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7F" w:rsidRPr="00CA31D5" w:rsidRDefault="00272D7F" w:rsidP="00272D7F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272D7F" w:rsidRDefault="00272D7F" w:rsidP="00272D7F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272D7F" w:rsidRDefault="00272D7F" w:rsidP="00272D7F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dne 18. 12. 2015 svým usnesením </w:t>
      </w:r>
      <w:r w:rsidRPr="00A80CBD">
        <w:rPr>
          <w:rFonts w:ascii="Arial" w:hAnsi="Arial" w:cs="Arial"/>
          <w:sz w:val="24"/>
          <w:szCs w:val="24"/>
        </w:rPr>
        <w:br/>
        <w:t>č. UZ/18/37/2015 schválilo pravidla dotačního programu „</w:t>
      </w:r>
      <w:r w:rsidRPr="00A80CBD">
        <w:rPr>
          <w:rFonts w:ascii="Arial" w:hAnsi="Arial" w:cs="Arial"/>
          <w:b/>
          <w:sz w:val="24"/>
          <w:szCs w:val="24"/>
        </w:rPr>
        <w:t>Program na podporu cestovního ruchu a zahraničních vztahů</w:t>
      </w:r>
      <w:r w:rsidRPr="00A80CBD">
        <w:rPr>
          <w:rFonts w:ascii="Arial" w:hAnsi="Arial" w:cs="Arial"/>
          <w:sz w:val="24"/>
          <w:szCs w:val="24"/>
        </w:rPr>
        <w:t xml:space="preserve">“ pro rok 2016, který zahrnuje </w:t>
      </w:r>
      <w:r>
        <w:rPr>
          <w:rFonts w:ascii="Arial" w:hAnsi="Arial" w:cs="Arial"/>
          <w:sz w:val="24"/>
          <w:szCs w:val="24"/>
        </w:rPr>
        <w:t>níže uvedených 5 dotačních titulů:</w:t>
      </w:r>
    </w:p>
    <w:p w:rsidR="00272D7F" w:rsidRDefault="00272D7F" w:rsidP="00272D7F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272D7F" w:rsidRPr="00A80CBD" w:rsidRDefault="00272D7F" w:rsidP="00272D7F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272D7F" w:rsidRPr="00A80CBD" w:rsidRDefault="00272D7F" w:rsidP="00272D7F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272D7F" w:rsidRPr="00A80CBD" w:rsidRDefault="00272D7F" w:rsidP="00272D7F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3 – Podpora zkvalitnění služeb turistických informačních center v Olomouckém kraji</w:t>
      </w:r>
    </w:p>
    <w:p w:rsidR="00272D7F" w:rsidRPr="00A80CBD" w:rsidRDefault="00272D7F" w:rsidP="00272D7F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4 – Podpora cestovního ruchu v turistických regionech Jeseníky a Střední Morava</w:t>
      </w:r>
    </w:p>
    <w:p w:rsidR="00272D7F" w:rsidRPr="00A80CBD" w:rsidRDefault="00272D7F" w:rsidP="00272D7F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5 – Podpora kinematografie v turistických regionech Jeseníky a Střední Morava</w:t>
      </w:r>
    </w:p>
    <w:p w:rsidR="00272D7F" w:rsidRDefault="00272D7F" w:rsidP="00272D7F">
      <w:pPr>
        <w:spacing w:after="120"/>
        <w:rPr>
          <w:rFonts w:ascii="Arial" w:hAnsi="Arial" w:cs="Arial"/>
          <w:sz w:val="24"/>
          <w:szCs w:val="24"/>
        </w:rPr>
      </w:pPr>
    </w:p>
    <w:p w:rsidR="00272D7F" w:rsidRPr="006505AE" w:rsidRDefault="00272D7F" w:rsidP="00272D7F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>
        <w:rPr>
          <w:rFonts w:ascii="Arial" w:hAnsi="Arial" w:cs="Arial"/>
          <w:sz w:val="24"/>
          <w:szCs w:val="24"/>
        </w:rPr>
        <w:t>21. 12. 2015.</w:t>
      </w:r>
    </w:p>
    <w:p w:rsidR="00272D7F" w:rsidRPr="006505AE" w:rsidRDefault="00272D7F" w:rsidP="00272D7F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>
        <w:rPr>
          <w:rFonts w:ascii="Arial" w:hAnsi="Arial" w:cs="Arial"/>
          <w:sz w:val="24"/>
          <w:szCs w:val="24"/>
        </w:rPr>
        <w:t>21. 12. 2015.</w:t>
      </w:r>
    </w:p>
    <w:p w:rsidR="00272D7F" w:rsidRPr="006505AE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Pr="00336CC4">
        <w:rPr>
          <w:rFonts w:ascii="Arial" w:hAnsi="Arial" w:cs="Arial"/>
          <w:b/>
          <w:sz w:val="24"/>
          <w:szCs w:val="24"/>
        </w:rPr>
        <w:t xml:space="preserve">v dotačních titulech č. </w:t>
      </w:r>
      <w:r>
        <w:rPr>
          <w:rFonts w:ascii="Arial" w:hAnsi="Arial" w:cs="Arial"/>
          <w:b/>
          <w:sz w:val="24"/>
          <w:szCs w:val="24"/>
        </w:rPr>
        <w:t>4</w:t>
      </w:r>
      <w:r w:rsidRPr="00336CC4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 termínu </w:t>
      </w:r>
      <w:r w:rsidRPr="00336CC4">
        <w:rPr>
          <w:rFonts w:ascii="Arial" w:hAnsi="Arial" w:cs="Arial"/>
          <w:b/>
          <w:sz w:val="24"/>
          <w:szCs w:val="24"/>
        </w:rPr>
        <w:t>od 21. 1. 2016 do 2</w:t>
      </w:r>
      <w:r>
        <w:rPr>
          <w:rFonts w:ascii="Arial" w:hAnsi="Arial" w:cs="Arial"/>
          <w:b/>
          <w:sz w:val="24"/>
          <w:szCs w:val="24"/>
        </w:rPr>
        <w:t>9</w:t>
      </w:r>
      <w:r w:rsidRPr="00336CC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2</w:t>
      </w:r>
      <w:r w:rsidRPr="00336CC4">
        <w:rPr>
          <w:rFonts w:ascii="Arial" w:hAnsi="Arial" w:cs="Arial"/>
          <w:b/>
          <w:sz w:val="24"/>
          <w:szCs w:val="24"/>
        </w:rPr>
        <w:t>. 2016.</w:t>
      </w:r>
    </w:p>
    <w:p w:rsidR="00272D7F" w:rsidRDefault="006B2B45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272D7F" w:rsidRPr="00A80CBD">
        <w:rPr>
          <w:rFonts w:ascii="Arial" w:hAnsi="Arial" w:cs="Arial"/>
          <w:sz w:val="24"/>
          <w:szCs w:val="24"/>
        </w:rPr>
        <w:t xml:space="preserve"> Olomouckého kraje je nyní předloženo vyhodnocen</w:t>
      </w:r>
      <w:r w:rsidR="00887E86">
        <w:rPr>
          <w:rFonts w:ascii="Arial" w:hAnsi="Arial" w:cs="Arial"/>
          <w:sz w:val="24"/>
          <w:szCs w:val="24"/>
        </w:rPr>
        <w:t>í</w:t>
      </w:r>
      <w:r w:rsidR="00272D7F" w:rsidRPr="00A80CBD">
        <w:rPr>
          <w:rFonts w:ascii="Arial" w:hAnsi="Arial" w:cs="Arial"/>
          <w:sz w:val="24"/>
          <w:szCs w:val="24"/>
        </w:rPr>
        <w:t xml:space="preserve"> dotačních titulů </w:t>
      </w:r>
      <w:r>
        <w:rPr>
          <w:rFonts w:ascii="Arial" w:hAnsi="Arial" w:cs="Arial"/>
          <w:sz w:val="24"/>
          <w:szCs w:val="24"/>
        </w:rPr>
        <w:t>č. </w:t>
      </w:r>
      <w:r w:rsidR="00272D7F">
        <w:rPr>
          <w:rFonts w:ascii="Arial" w:hAnsi="Arial" w:cs="Arial"/>
          <w:sz w:val="24"/>
          <w:szCs w:val="24"/>
        </w:rPr>
        <w:t>4 a 5. Pro lepší přehlednost je materiál dále členěn dle jednotlivých dotačních titulů.</w:t>
      </w:r>
    </w:p>
    <w:p w:rsidR="00272D7F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272D7F" w:rsidRPr="00226489" w:rsidRDefault="00272D7F" w:rsidP="00272D7F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cestovního ruchu v turistických regionech Jeseníky a Střední Morava</w:t>
      </w:r>
    </w:p>
    <w:p w:rsidR="00272D7F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A6563A">
        <w:rPr>
          <w:rFonts w:ascii="Arial" w:hAnsi="Arial" w:cs="Arial"/>
          <w:sz w:val="24"/>
          <w:szCs w:val="24"/>
        </w:rPr>
        <w:t xml:space="preserve"> je podpora aktivit v oblasti budování, rekonstrukce a opravy infrastruktury cestovního ruchu s cílem zlepšit kvalitu a nabídku cestovního ruchu v Olomouckém kraji, zlepšit její dostupnost a zvýšit její atraktivitu. Dále také vývoj a zkvalitnění nabídky konkurenceschopných témat a produktů destinace. Realizace efektivních marketingových aktivit, podpora prodeje, prodej produktů.</w:t>
      </w:r>
    </w:p>
    <w:p w:rsidR="00272D7F" w:rsidRPr="000636EA" w:rsidRDefault="00272D7F" w:rsidP="00272D7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4</w:t>
      </w:r>
      <w:r w:rsidRPr="000636EA">
        <w:rPr>
          <w:rFonts w:ascii="Arial" w:hAnsi="Arial" w:cs="Arial"/>
          <w:b/>
          <w:sz w:val="24"/>
          <w:szCs w:val="24"/>
        </w:rPr>
        <w:t xml:space="preserve"> je určena částka </w:t>
      </w:r>
      <w:r>
        <w:rPr>
          <w:rFonts w:ascii="Arial" w:hAnsi="Arial" w:cs="Arial"/>
          <w:b/>
          <w:sz w:val="24"/>
          <w:szCs w:val="24"/>
        </w:rPr>
        <w:t>7</w:t>
      </w:r>
      <w:r w:rsidRPr="000636E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70</w:t>
      </w:r>
      <w:r w:rsidRPr="000636EA">
        <w:rPr>
          <w:rFonts w:ascii="Arial" w:hAnsi="Arial" w:cs="Arial"/>
          <w:b/>
          <w:sz w:val="24"/>
          <w:szCs w:val="24"/>
        </w:rPr>
        <w:t xml:space="preserve">0.000 Kč, minimální výše dotace činí </w:t>
      </w:r>
      <w:r w:rsidRPr="00272D7F">
        <w:rPr>
          <w:rFonts w:ascii="Arial" w:hAnsi="Arial" w:cs="Arial"/>
          <w:b/>
          <w:sz w:val="24"/>
          <w:szCs w:val="24"/>
        </w:rPr>
        <w:t>700 000 Kč u investičních žádostí a 200 000 Kč u neinvestičních žádostí</w:t>
      </w:r>
      <w:r w:rsidRPr="000636EA">
        <w:rPr>
          <w:rFonts w:ascii="Arial" w:hAnsi="Arial" w:cs="Arial"/>
          <w:b/>
          <w:sz w:val="24"/>
          <w:szCs w:val="24"/>
        </w:rPr>
        <w:t>.</w:t>
      </w:r>
    </w:p>
    <w:p w:rsidR="00272D7F" w:rsidRDefault="00272D7F" w:rsidP="00272D7F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272D7F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</w:t>
      </w:r>
      <w:r w:rsidR="00E72C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8A534C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E72CD1">
        <w:rPr>
          <w:rFonts w:ascii="Arial" w:hAnsi="Arial" w:cs="Arial"/>
          <w:sz w:val="24"/>
          <w:szCs w:val="24"/>
          <w:u w:val="single"/>
        </w:rPr>
        <w:t>4</w:t>
      </w:r>
      <w:r w:rsidR="00767251">
        <w:rPr>
          <w:rFonts w:ascii="Arial" w:hAnsi="Arial" w:cs="Arial"/>
          <w:sz w:val="24"/>
          <w:szCs w:val="24"/>
          <w:u w:val="single"/>
        </w:rPr>
        <w:t>9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767251">
        <w:rPr>
          <w:rFonts w:ascii="Arial" w:hAnsi="Arial" w:cs="Arial"/>
          <w:sz w:val="24"/>
          <w:szCs w:val="24"/>
        </w:rPr>
        <w:t>Pět</w:t>
      </w:r>
      <w:r>
        <w:rPr>
          <w:rFonts w:ascii="Arial" w:hAnsi="Arial" w:cs="Arial"/>
          <w:sz w:val="24"/>
          <w:szCs w:val="24"/>
        </w:rPr>
        <w:t xml:space="preserve"> žádost</w:t>
      </w:r>
      <w:r w:rsidR="00767251">
        <w:rPr>
          <w:rFonts w:ascii="Arial" w:hAnsi="Arial" w:cs="Arial"/>
          <w:sz w:val="24"/>
          <w:szCs w:val="24"/>
        </w:rPr>
        <w:t xml:space="preserve">í </w:t>
      </w:r>
      <w:r w:rsidR="00AA67F9">
        <w:rPr>
          <w:rFonts w:ascii="Arial" w:hAnsi="Arial" w:cs="Arial"/>
          <w:sz w:val="24"/>
          <w:szCs w:val="24"/>
        </w:rPr>
        <w:t>bylo stornováno na základě požadavku samotných žadatelů</w:t>
      </w:r>
      <w:r w:rsidR="007672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Zbylých </w:t>
      </w:r>
      <w:r w:rsidR="00E72CD1">
        <w:rPr>
          <w:rFonts w:ascii="Arial" w:hAnsi="Arial" w:cs="Arial"/>
          <w:b/>
          <w:sz w:val="24"/>
          <w:szCs w:val="24"/>
        </w:rPr>
        <w:t>44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B byly vyhodnoceny administrátorem dotačního titulu. Hodnotící kritérium C bylo hodnoceno Výborem pro rozvoj cestovního ruchu, který svým usnesením č. </w:t>
      </w:r>
      <w:r w:rsidR="00E72CD1" w:rsidRPr="00E72CD1">
        <w:rPr>
          <w:rFonts w:ascii="Arial" w:hAnsi="Arial" w:cs="Arial"/>
          <w:sz w:val="24"/>
          <w:szCs w:val="24"/>
        </w:rPr>
        <w:t>UVRCR/21/2/2016</w:t>
      </w:r>
      <w:r w:rsidRPr="00C958D4">
        <w:rPr>
          <w:rFonts w:ascii="Arial" w:hAnsi="Arial" w:cs="Arial"/>
          <w:sz w:val="24"/>
          <w:szCs w:val="24"/>
        </w:rPr>
        <w:t xml:space="preserve"> ze dne </w:t>
      </w:r>
      <w:r w:rsidR="00E72CD1">
        <w:rPr>
          <w:rFonts w:ascii="Arial" w:hAnsi="Arial" w:cs="Arial"/>
          <w:sz w:val="24"/>
          <w:szCs w:val="24"/>
        </w:rPr>
        <w:t>22. 3</w:t>
      </w:r>
      <w:r w:rsidRPr="00C958D4">
        <w:rPr>
          <w:rFonts w:ascii="Arial" w:hAnsi="Arial" w:cs="Arial"/>
          <w:sz w:val="24"/>
          <w:szCs w:val="24"/>
        </w:rPr>
        <w:t xml:space="preserve">. 2016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>bodové hodnocení podaných žádostí dle hodnotícího kritéria C</w:t>
      </w:r>
      <w:r>
        <w:rPr>
          <w:rFonts w:ascii="Arial" w:hAnsi="Arial" w:cs="Arial"/>
          <w:sz w:val="24"/>
          <w:szCs w:val="24"/>
        </w:rPr>
        <w:t xml:space="preserve">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B26B7E">
        <w:rPr>
          <w:rFonts w:ascii="Arial" w:hAnsi="Arial" w:cs="Arial"/>
          <w:sz w:val="24"/>
          <w:szCs w:val="24"/>
        </w:rPr>
        <w:t>Hodnotící kritérium D bylo hodnoceno Radou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2D7F" w:rsidRPr="000D735B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lastRenderedPageBreak/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E72CD1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 w:rsidR="00E72CD1">
        <w:rPr>
          <w:rFonts w:ascii="Arial" w:hAnsi="Arial" w:cs="Arial"/>
          <w:b/>
          <w:sz w:val="24"/>
          <w:szCs w:val="24"/>
        </w:rPr>
        <w:t>15</w:t>
      </w:r>
      <w:r w:rsidRPr="00226489">
        <w:rPr>
          <w:rFonts w:ascii="Arial" w:hAnsi="Arial" w:cs="Arial"/>
          <w:b/>
          <w:sz w:val="24"/>
          <w:szCs w:val="24"/>
        </w:rPr>
        <w:t>.6</w:t>
      </w:r>
      <w:r w:rsidR="00E72CD1">
        <w:rPr>
          <w:rFonts w:ascii="Arial" w:hAnsi="Arial" w:cs="Arial"/>
          <w:b/>
          <w:sz w:val="24"/>
          <w:szCs w:val="24"/>
        </w:rPr>
        <w:t>2</w:t>
      </w:r>
      <w:r w:rsidRPr="00226489">
        <w:rPr>
          <w:rFonts w:ascii="Arial" w:hAnsi="Arial" w:cs="Arial"/>
          <w:b/>
          <w:sz w:val="24"/>
          <w:szCs w:val="24"/>
        </w:rPr>
        <w:t>3.</w:t>
      </w:r>
      <w:r w:rsidR="00E72CD1">
        <w:rPr>
          <w:rFonts w:ascii="Arial" w:hAnsi="Arial" w:cs="Arial"/>
          <w:b/>
          <w:sz w:val="24"/>
          <w:szCs w:val="24"/>
        </w:rPr>
        <w:t>1</w:t>
      </w:r>
      <w:r w:rsidRPr="00226489">
        <w:rPr>
          <w:rFonts w:ascii="Arial" w:hAnsi="Arial" w:cs="Arial"/>
          <w:b/>
          <w:sz w:val="24"/>
          <w:szCs w:val="24"/>
        </w:rPr>
        <w:t>2</w:t>
      </w:r>
      <w:r w:rsidR="00E72CD1">
        <w:rPr>
          <w:rFonts w:ascii="Arial" w:hAnsi="Arial" w:cs="Arial"/>
          <w:b/>
          <w:sz w:val="24"/>
          <w:szCs w:val="24"/>
        </w:rPr>
        <w:t>3</w:t>
      </w:r>
      <w:r w:rsidRPr="00226489"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</w:t>
      </w:r>
      <w:r w:rsidR="00E72C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včetně navrženého bodového hodnocení je uveden v </w:t>
      </w:r>
      <w:r w:rsidR="00962E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 č. 1 důvodové zprávy. V </w:t>
      </w:r>
      <w:r w:rsidR="00962E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říloze č. 1 je rovněž uvedeno, zda je schválení poskytnutí </w:t>
      </w:r>
      <w:r w:rsidRPr="00AF699B">
        <w:rPr>
          <w:rFonts w:ascii="Arial" w:hAnsi="Arial" w:cs="Arial"/>
          <w:sz w:val="24"/>
          <w:szCs w:val="24"/>
        </w:rPr>
        <w:t>dotace v kompetenci ROK či ZOK.</w:t>
      </w:r>
    </w:p>
    <w:p w:rsidR="00272D7F" w:rsidRPr="001648CB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648CB">
        <w:rPr>
          <w:rFonts w:ascii="Arial" w:hAnsi="Arial" w:cs="Arial"/>
          <w:b/>
          <w:sz w:val="24"/>
          <w:szCs w:val="24"/>
        </w:rPr>
        <w:t xml:space="preserve">V dotačním titulu č. </w:t>
      </w:r>
      <w:r w:rsidR="004F205A" w:rsidRPr="001648CB">
        <w:rPr>
          <w:rFonts w:ascii="Arial" w:hAnsi="Arial" w:cs="Arial"/>
          <w:b/>
          <w:sz w:val="24"/>
          <w:szCs w:val="24"/>
        </w:rPr>
        <w:t>4</w:t>
      </w:r>
      <w:r w:rsidR="005B4AEA" w:rsidRPr="001648CB">
        <w:rPr>
          <w:rFonts w:ascii="Arial" w:hAnsi="Arial" w:cs="Arial"/>
          <w:b/>
          <w:sz w:val="24"/>
          <w:szCs w:val="24"/>
        </w:rPr>
        <w:t xml:space="preserve"> je navrženo nevyhovět žádostem</w:t>
      </w:r>
      <w:r w:rsidRPr="001648CB">
        <w:rPr>
          <w:rFonts w:ascii="Arial" w:hAnsi="Arial" w:cs="Arial"/>
          <w:b/>
          <w:sz w:val="24"/>
          <w:szCs w:val="24"/>
        </w:rPr>
        <w:t xml:space="preserve"> </w:t>
      </w:r>
      <w:r w:rsidR="005B4AEA" w:rsidRPr="001648CB">
        <w:rPr>
          <w:rFonts w:ascii="Arial" w:hAnsi="Arial" w:cs="Arial"/>
          <w:b/>
          <w:sz w:val="24"/>
          <w:szCs w:val="24"/>
        </w:rPr>
        <w:t xml:space="preserve">žadatelů </w:t>
      </w:r>
      <w:r w:rsidRPr="001648CB">
        <w:rPr>
          <w:rFonts w:ascii="Arial" w:hAnsi="Arial" w:cs="Arial"/>
          <w:b/>
          <w:sz w:val="24"/>
          <w:szCs w:val="24"/>
        </w:rPr>
        <w:t xml:space="preserve">č. </w:t>
      </w:r>
      <w:r w:rsidR="00C34486" w:rsidRPr="001648CB">
        <w:rPr>
          <w:rFonts w:ascii="Arial" w:hAnsi="Arial" w:cs="Arial"/>
          <w:b/>
          <w:sz w:val="24"/>
          <w:szCs w:val="24"/>
        </w:rPr>
        <w:t>1, 5, 6, 7, 15, 16, 20, 21, 23, 24, 28, 30, 31, 41, 42, 45 a 48. Uvedené ž</w:t>
      </w:r>
      <w:r w:rsidRPr="001648CB">
        <w:rPr>
          <w:rFonts w:ascii="Arial" w:hAnsi="Arial" w:cs="Arial"/>
          <w:b/>
          <w:sz w:val="24"/>
          <w:szCs w:val="24"/>
        </w:rPr>
        <w:t>ádost</w:t>
      </w:r>
      <w:r w:rsidR="00C34486" w:rsidRPr="001648CB">
        <w:rPr>
          <w:rFonts w:ascii="Arial" w:hAnsi="Arial" w:cs="Arial"/>
          <w:b/>
          <w:sz w:val="24"/>
          <w:szCs w:val="24"/>
        </w:rPr>
        <w:t>i</w:t>
      </w:r>
      <w:r w:rsidRPr="001648CB">
        <w:rPr>
          <w:rFonts w:ascii="Arial" w:hAnsi="Arial" w:cs="Arial"/>
          <w:b/>
          <w:sz w:val="24"/>
          <w:szCs w:val="24"/>
        </w:rPr>
        <w:t xml:space="preserve"> zcela nenaplňuj</w:t>
      </w:r>
      <w:r w:rsidR="00C34486" w:rsidRPr="001648CB">
        <w:rPr>
          <w:rFonts w:ascii="Arial" w:hAnsi="Arial" w:cs="Arial"/>
          <w:b/>
          <w:sz w:val="24"/>
          <w:szCs w:val="24"/>
        </w:rPr>
        <w:t>í</w:t>
      </w:r>
      <w:r w:rsidRPr="001648CB">
        <w:rPr>
          <w:rFonts w:ascii="Arial" w:hAnsi="Arial" w:cs="Arial"/>
          <w:b/>
          <w:sz w:val="24"/>
          <w:szCs w:val="24"/>
        </w:rPr>
        <w:t xml:space="preserve"> cíl</w:t>
      </w:r>
      <w:r w:rsidR="00C34486" w:rsidRPr="001648CB">
        <w:rPr>
          <w:rFonts w:ascii="Arial" w:hAnsi="Arial" w:cs="Arial"/>
          <w:b/>
          <w:sz w:val="24"/>
          <w:szCs w:val="24"/>
        </w:rPr>
        <w:t>e</w:t>
      </w:r>
      <w:r w:rsidRPr="001648CB">
        <w:rPr>
          <w:rFonts w:ascii="Arial" w:hAnsi="Arial" w:cs="Arial"/>
          <w:b/>
          <w:sz w:val="24"/>
          <w:szCs w:val="24"/>
        </w:rPr>
        <w:t xml:space="preserve"> dotačního titulu, </w:t>
      </w:r>
      <w:r w:rsidR="00C34486" w:rsidRPr="001648CB">
        <w:rPr>
          <w:rFonts w:ascii="Arial" w:hAnsi="Arial" w:cs="Arial"/>
          <w:b/>
          <w:sz w:val="24"/>
          <w:szCs w:val="24"/>
        </w:rPr>
        <w:t>jedná se například o žádosti na rekonstrukce malých rodinných penzionů či výrobu reklamních spotů či propagačních materiálů</w:t>
      </w:r>
      <w:r w:rsidRPr="001648CB">
        <w:rPr>
          <w:rFonts w:ascii="Arial" w:hAnsi="Arial" w:cs="Arial"/>
          <w:b/>
          <w:sz w:val="24"/>
          <w:szCs w:val="24"/>
        </w:rPr>
        <w:t xml:space="preserve">. </w:t>
      </w:r>
      <w:r w:rsidR="00C34486" w:rsidRPr="001648CB">
        <w:rPr>
          <w:rFonts w:ascii="Arial" w:hAnsi="Arial" w:cs="Arial"/>
          <w:b/>
          <w:sz w:val="24"/>
          <w:szCs w:val="24"/>
        </w:rPr>
        <w:t xml:space="preserve">Realizace těchto projektů má pouze omezený význam pro nabídku cestovního ruchu v Olomouckém kraji a </w:t>
      </w:r>
      <w:r w:rsidR="001648CB" w:rsidRPr="001648CB">
        <w:rPr>
          <w:rFonts w:ascii="Arial" w:hAnsi="Arial" w:cs="Arial"/>
          <w:b/>
          <w:sz w:val="24"/>
          <w:szCs w:val="24"/>
        </w:rPr>
        <w:t xml:space="preserve">jejich realizace není zásadním přínosem. </w:t>
      </w:r>
      <w:r w:rsidRPr="001648CB">
        <w:rPr>
          <w:rFonts w:ascii="Arial" w:hAnsi="Arial" w:cs="Arial"/>
          <w:b/>
          <w:sz w:val="24"/>
          <w:szCs w:val="24"/>
        </w:rPr>
        <w:t>Výše uvedené se odráží také na získaném bodovém ohodnocení, kdy t</w:t>
      </w:r>
      <w:r w:rsidR="00C34486" w:rsidRPr="001648CB">
        <w:rPr>
          <w:rFonts w:ascii="Arial" w:hAnsi="Arial" w:cs="Arial"/>
          <w:b/>
          <w:sz w:val="24"/>
          <w:szCs w:val="24"/>
        </w:rPr>
        <w:t>y</w:t>
      </w:r>
      <w:r w:rsidRPr="001648CB">
        <w:rPr>
          <w:rFonts w:ascii="Arial" w:hAnsi="Arial" w:cs="Arial"/>
          <w:b/>
          <w:sz w:val="24"/>
          <w:szCs w:val="24"/>
        </w:rPr>
        <w:t>to žádost</w:t>
      </w:r>
      <w:r w:rsidR="00C34486" w:rsidRPr="001648CB">
        <w:rPr>
          <w:rFonts w:ascii="Arial" w:hAnsi="Arial" w:cs="Arial"/>
          <w:b/>
          <w:sz w:val="24"/>
          <w:szCs w:val="24"/>
        </w:rPr>
        <w:t>i</w:t>
      </w:r>
      <w:r w:rsidRPr="001648CB">
        <w:rPr>
          <w:rFonts w:ascii="Arial" w:hAnsi="Arial" w:cs="Arial"/>
          <w:b/>
          <w:sz w:val="24"/>
          <w:szCs w:val="24"/>
        </w:rPr>
        <w:t xml:space="preserve"> získal</w:t>
      </w:r>
      <w:r w:rsidR="00C34486" w:rsidRPr="001648CB">
        <w:rPr>
          <w:rFonts w:ascii="Arial" w:hAnsi="Arial" w:cs="Arial"/>
          <w:b/>
          <w:sz w:val="24"/>
          <w:szCs w:val="24"/>
        </w:rPr>
        <w:t>y</w:t>
      </w:r>
      <w:r w:rsidRPr="001648CB">
        <w:rPr>
          <w:rFonts w:ascii="Arial" w:hAnsi="Arial" w:cs="Arial"/>
          <w:b/>
          <w:sz w:val="24"/>
          <w:szCs w:val="24"/>
        </w:rPr>
        <w:t xml:space="preserve"> nejnižší bodové ohodnocení.</w:t>
      </w:r>
    </w:p>
    <w:p w:rsidR="00272D7F" w:rsidRPr="000D735B" w:rsidRDefault="00272D7F" w:rsidP="00272D7F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272D7F" w:rsidRPr="00226489" w:rsidRDefault="00272D7F" w:rsidP="00272D7F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kinematografie v turistických regionech Jeseníky a Střední Morava</w:t>
      </w:r>
    </w:p>
    <w:p w:rsidR="00272D7F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a motivace filmařů k využití území </w:t>
      </w:r>
      <w:r w:rsidRPr="001C1B76">
        <w:rPr>
          <w:rFonts w:ascii="Arial" w:hAnsi="Arial" w:cs="Arial"/>
          <w:sz w:val="24"/>
          <w:szCs w:val="24"/>
        </w:rPr>
        <w:t>turistických regionů Jeseníky a Střední Morava</w:t>
      </w:r>
      <w:r w:rsidRPr="007E0A7B">
        <w:rPr>
          <w:rFonts w:ascii="Arial" w:hAnsi="Arial" w:cs="Arial"/>
          <w:sz w:val="24"/>
          <w:szCs w:val="24"/>
        </w:rPr>
        <w:t xml:space="preserve"> pro natáčení aud</w:t>
      </w:r>
      <w:r w:rsidR="00962ECB">
        <w:rPr>
          <w:rFonts w:ascii="Arial" w:hAnsi="Arial" w:cs="Arial"/>
          <w:sz w:val="24"/>
          <w:szCs w:val="24"/>
        </w:rPr>
        <w:t>iovizuálních děl. Tím dochází k </w:t>
      </w:r>
      <w:r w:rsidRPr="007E0A7B">
        <w:rPr>
          <w:rFonts w:ascii="Arial" w:hAnsi="Arial" w:cs="Arial"/>
          <w:sz w:val="24"/>
          <w:szCs w:val="24"/>
        </w:rPr>
        <w:t xml:space="preserve">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</w:t>
      </w:r>
      <w:r>
        <w:rPr>
          <w:rFonts w:ascii="Arial" w:hAnsi="Arial" w:cs="Arial"/>
          <w:sz w:val="24"/>
          <w:szCs w:val="24"/>
        </w:rPr>
        <w:t xml:space="preserve">nové </w:t>
      </w:r>
      <w:r w:rsidRPr="007E0A7B">
        <w:rPr>
          <w:rFonts w:ascii="Arial" w:hAnsi="Arial" w:cs="Arial"/>
          <w:sz w:val="24"/>
          <w:szCs w:val="24"/>
        </w:rPr>
        <w:t>návštěvníky. Proto je podpora filmových štábů v Olomouckém kraji ve veřejném zájmu a v souladu s cíli Olomouckého kraje</w:t>
      </w:r>
      <w:r>
        <w:rPr>
          <w:rFonts w:ascii="Arial" w:hAnsi="Arial" w:cs="Arial"/>
          <w:color w:val="0000FF"/>
        </w:rPr>
        <w:t>.</w:t>
      </w:r>
    </w:p>
    <w:p w:rsidR="00272D7F" w:rsidRPr="000636EA" w:rsidRDefault="00272D7F" w:rsidP="00272D7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5</w:t>
      </w:r>
      <w:r w:rsidRPr="000636EA">
        <w:rPr>
          <w:rFonts w:ascii="Arial" w:hAnsi="Arial" w:cs="Arial"/>
          <w:b/>
          <w:sz w:val="24"/>
          <w:szCs w:val="24"/>
        </w:rPr>
        <w:t xml:space="preserve"> je určena částka </w:t>
      </w:r>
      <w:r>
        <w:rPr>
          <w:rFonts w:ascii="Arial" w:hAnsi="Arial" w:cs="Arial"/>
          <w:b/>
          <w:sz w:val="24"/>
          <w:szCs w:val="24"/>
        </w:rPr>
        <w:t>1.0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70</w:t>
      </w:r>
      <w:r w:rsidRPr="000636EA">
        <w:rPr>
          <w:rFonts w:ascii="Arial" w:hAnsi="Arial" w:cs="Arial"/>
          <w:b/>
          <w:sz w:val="24"/>
          <w:szCs w:val="24"/>
        </w:rPr>
        <w:t>0.000 K</w:t>
      </w:r>
      <w:r>
        <w:rPr>
          <w:rFonts w:ascii="Arial" w:hAnsi="Arial" w:cs="Arial"/>
          <w:b/>
          <w:sz w:val="24"/>
          <w:szCs w:val="24"/>
        </w:rPr>
        <w:t>č, minimální výše dotace činí 100</w:t>
      </w:r>
      <w:r w:rsidRPr="000636EA">
        <w:rPr>
          <w:rFonts w:ascii="Arial" w:hAnsi="Arial" w:cs="Arial"/>
          <w:b/>
          <w:sz w:val="24"/>
          <w:szCs w:val="24"/>
        </w:rPr>
        <w:t>.000 Kč.</w:t>
      </w:r>
    </w:p>
    <w:p w:rsidR="00272D7F" w:rsidRDefault="00272D7F" w:rsidP="00272D7F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272D7F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</w:t>
      </w:r>
      <w:r w:rsidR="00AA67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DF7AFB">
        <w:rPr>
          <w:rFonts w:ascii="Arial" w:hAnsi="Arial" w:cs="Arial"/>
          <w:sz w:val="24"/>
          <w:szCs w:val="24"/>
          <w:u w:val="single"/>
        </w:rPr>
        <w:t>byl</w:t>
      </w:r>
      <w:r w:rsidR="00AF699B">
        <w:rPr>
          <w:rFonts w:ascii="Arial" w:hAnsi="Arial" w:cs="Arial"/>
          <w:sz w:val="24"/>
          <w:szCs w:val="24"/>
          <w:u w:val="single"/>
        </w:rPr>
        <w:t>y podány</w:t>
      </w:r>
      <w:r w:rsidRPr="00DF7AFB">
        <w:rPr>
          <w:rFonts w:ascii="Arial" w:hAnsi="Arial" w:cs="Arial"/>
          <w:sz w:val="24"/>
          <w:szCs w:val="24"/>
          <w:u w:val="single"/>
        </w:rPr>
        <w:t xml:space="preserve"> celkem </w:t>
      </w:r>
      <w:r w:rsidR="00AA67F9">
        <w:rPr>
          <w:rFonts w:ascii="Arial" w:hAnsi="Arial" w:cs="Arial"/>
          <w:sz w:val="24"/>
          <w:szCs w:val="24"/>
          <w:u w:val="single"/>
        </w:rPr>
        <w:t>4</w:t>
      </w:r>
      <w:r w:rsidRPr="00DF7AFB">
        <w:rPr>
          <w:rFonts w:ascii="Arial" w:hAnsi="Arial" w:cs="Arial"/>
          <w:sz w:val="24"/>
          <w:szCs w:val="24"/>
          <w:u w:val="single"/>
        </w:rPr>
        <w:t xml:space="preserve"> žádost</w:t>
      </w:r>
      <w:r w:rsidR="00AF699B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AA67F9">
        <w:rPr>
          <w:rFonts w:ascii="Arial" w:hAnsi="Arial" w:cs="Arial"/>
          <w:sz w:val="24"/>
          <w:szCs w:val="24"/>
        </w:rPr>
        <w:t>Dvě žádosti byly stornovány na základě požadavku samotných žadatelů.</w:t>
      </w:r>
      <w:r>
        <w:rPr>
          <w:rFonts w:ascii="Arial" w:hAnsi="Arial" w:cs="Arial"/>
          <w:sz w:val="24"/>
          <w:szCs w:val="24"/>
        </w:rPr>
        <w:t xml:space="preserve"> </w:t>
      </w:r>
      <w:r w:rsidR="00AA67F9">
        <w:rPr>
          <w:rFonts w:ascii="Arial" w:hAnsi="Arial" w:cs="Arial"/>
          <w:sz w:val="24"/>
          <w:szCs w:val="24"/>
        </w:rPr>
        <w:t xml:space="preserve">Zbylé </w:t>
      </w:r>
      <w:r w:rsidR="00AA67F9" w:rsidRPr="00AA67F9">
        <w:rPr>
          <w:rFonts w:ascii="Arial" w:hAnsi="Arial" w:cs="Arial"/>
          <w:b/>
          <w:sz w:val="24"/>
          <w:szCs w:val="24"/>
        </w:rPr>
        <w:t>2</w:t>
      </w:r>
      <w:r w:rsidRPr="00AA67F9">
        <w:rPr>
          <w:rFonts w:ascii="Arial" w:hAnsi="Arial" w:cs="Arial"/>
          <w:b/>
          <w:sz w:val="24"/>
          <w:szCs w:val="24"/>
        </w:rPr>
        <w:t xml:space="preserve"> </w:t>
      </w:r>
      <w:r w:rsidRPr="00226489">
        <w:rPr>
          <w:rFonts w:ascii="Arial" w:hAnsi="Arial" w:cs="Arial"/>
          <w:b/>
          <w:sz w:val="24"/>
          <w:szCs w:val="24"/>
        </w:rPr>
        <w:t>žádost</w:t>
      </w:r>
      <w:r w:rsidR="00AA67F9">
        <w:rPr>
          <w:rFonts w:ascii="Arial" w:hAnsi="Arial" w:cs="Arial"/>
          <w:b/>
          <w:sz w:val="24"/>
          <w:szCs w:val="24"/>
        </w:rPr>
        <w:t>i splňovaly</w:t>
      </w:r>
      <w:r w:rsidRPr="00226489">
        <w:rPr>
          <w:rFonts w:ascii="Arial" w:hAnsi="Arial" w:cs="Arial"/>
          <w:b/>
          <w:sz w:val="24"/>
          <w:szCs w:val="24"/>
        </w:rPr>
        <w:t xml:space="preserve">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</w:t>
      </w:r>
      <w:r w:rsidR="00AA67F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podroben</w:t>
      </w:r>
      <w:r w:rsidR="00AA67F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bodovému hodnocení dle schválených kritérií. Hodnotící kritéria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B byly vyhodnoceny administrátorem dotačního titulu. Hodnotící kritérium C bylo hodnoceno </w:t>
      </w:r>
      <w:r w:rsidR="00AA67F9">
        <w:rPr>
          <w:rFonts w:ascii="Arial" w:hAnsi="Arial" w:cs="Arial"/>
          <w:sz w:val="24"/>
          <w:szCs w:val="24"/>
        </w:rPr>
        <w:t>Výborem pro rozvoj cestovního ruchu, který svým usnesením č. </w:t>
      </w:r>
      <w:r w:rsidR="00AA67F9" w:rsidRPr="00AA67F9">
        <w:rPr>
          <w:rFonts w:ascii="Arial" w:hAnsi="Arial" w:cs="Arial"/>
          <w:sz w:val="24"/>
          <w:szCs w:val="24"/>
        </w:rPr>
        <w:t>UVRCR/21/3/2016</w:t>
      </w:r>
      <w:r w:rsidR="00AA67F9" w:rsidRPr="00C958D4">
        <w:rPr>
          <w:rFonts w:ascii="Arial" w:hAnsi="Arial" w:cs="Arial"/>
          <w:sz w:val="24"/>
          <w:szCs w:val="24"/>
        </w:rPr>
        <w:t xml:space="preserve"> ze dne </w:t>
      </w:r>
      <w:r w:rsidR="00AA67F9">
        <w:rPr>
          <w:rFonts w:ascii="Arial" w:hAnsi="Arial" w:cs="Arial"/>
          <w:sz w:val="24"/>
          <w:szCs w:val="24"/>
        </w:rPr>
        <w:t>22. 3</w:t>
      </w:r>
      <w:r w:rsidR="00AA67F9" w:rsidRPr="00C958D4">
        <w:rPr>
          <w:rFonts w:ascii="Arial" w:hAnsi="Arial" w:cs="Arial"/>
          <w:sz w:val="24"/>
          <w:szCs w:val="24"/>
        </w:rPr>
        <w:t>. 2016</w:t>
      </w:r>
      <w:r w:rsidRPr="00C958D4">
        <w:rPr>
          <w:rFonts w:ascii="Arial" w:hAnsi="Arial" w:cs="Arial"/>
          <w:sz w:val="24"/>
          <w:szCs w:val="24"/>
        </w:rPr>
        <w:t xml:space="preserve"> </w:t>
      </w:r>
      <w:r w:rsidR="00AA67F9">
        <w:rPr>
          <w:rFonts w:ascii="Arial" w:hAnsi="Arial" w:cs="Arial"/>
          <w:sz w:val="24"/>
          <w:szCs w:val="24"/>
        </w:rPr>
        <w:t xml:space="preserve">schválil </w:t>
      </w:r>
      <w:r w:rsidR="00AA67F9" w:rsidRPr="00C958D4">
        <w:rPr>
          <w:rFonts w:ascii="Arial" w:hAnsi="Arial" w:cs="Arial"/>
          <w:sz w:val="24"/>
          <w:szCs w:val="24"/>
        </w:rPr>
        <w:t>bodové hodnocení podaných žádostí dle hodnotícího kritéria C</w:t>
      </w:r>
      <w:r w:rsidR="00AA67F9">
        <w:rPr>
          <w:rFonts w:ascii="Arial" w:hAnsi="Arial" w:cs="Arial"/>
          <w:sz w:val="24"/>
          <w:szCs w:val="24"/>
        </w:rPr>
        <w:t xml:space="preserve"> a </w:t>
      </w:r>
      <w:r w:rsidR="00AA67F9" w:rsidRPr="00C958D4">
        <w:rPr>
          <w:rFonts w:ascii="Arial" w:hAnsi="Arial" w:cs="Arial"/>
          <w:sz w:val="24"/>
          <w:szCs w:val="24"/>
        </w:rPr>
        <w:t>doporuč</w:t>
      </w:r>
      <w:r w:rsidR="00AA67F9">
        <w:rPr>
          <w:rFonts w:ascii="Arial" w:hAnsi="Arial" w:cs="Arial"/>
          <w:sz w:val="24"/>
          <w:szCs w:val="24"/>
        </w:rPr>
        <w:t>il</w:t>
      </w:r>
      <w:r w:rsidR="00AA67F9" w:rsidRPr="00C958D4">
        <w:rPr>
          <w:rFonts w:ascii="Arial" w:hAnsi="Arial" w:cs="Arial"/>
          <w:sz w:val="24"/>
          <w:szCs w:val="24"/>
        </w:rPr>
        <w:t xml:space="preserve"> Radě Olomouckého kraje</w:t>
      </w:r>
      <w:r w:rsidR="00AA67F9">
        <w:rPr>
          <w:rFonts w:ascii="Arial" w:hAnsi="Arial" w:cs="Arial"/>
          <w:sz w:val="24"/>
          <w:szCs w:val="24"/>
        </w:rPr>
        <w:t xml:space="preserve"> </w:t>
      </w:r>
      <w:r w:rsidR="00AA67F9"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 w:rsidR="00AA67F9"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="00AA67F9" w:rsidRPr="00C958D4">
        <w:rPr>
          <w:rFonts w:ascii="Arial" w:hAnsi="Arial" w:cs="Arial"/>
          <w:sz w:val="24"/>
          <w:szCs w:val="24"/>
        </w:rPr>
        <w:t xml:space="preserve">z odborného stanoviska </w:t>
      </w:r>
      <w:r w:rsidR="00AA67F9" w:rsidRPr="00AA67F9">
        <w:rPr>
          <w:rFonts w:ascii="Arial" w:hAnsi="Arial" w:cs="Arial"/>
          <w:sz w:val="24"/>
          <w:szCs w:val="24"/>
        </w:rPr>
        <w:t>Jeseníky Film Office</w:t>
      </w:r>
      <w:r w:rsidR="00AA67F9" w:rsidRPr="00C958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26B7E">
        <w:rPr>
          <w:rFonts w:ascii="Arial" w:hAnsi="Arial" w:cs="Arial"/>
          <w:sz w:val="24"/>
          <w:szCs w:val="24"/>
        </w:rPr>
        <w:t>Hodnotící kritérium D bylo hodnoceno Radou Olomouckého kraje.</w:t>
      </w:r>
    </w:p>
    <w:p w:rsidR="00272D7F" w:rsidRPr="000D735B" w:rsidRDefault="00272D7F" w:rsidP="00272D7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AA67F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 w:rsidR="00AA67F9">
        <w:rPr>
          <w:rFonts w:ascii="Arial" w:hAnsi="Arial" w:cs="Arial"/>
          <w:b/>
          <w:sz w:val="24"/>
          <w:szCs w:val="24"/>
        </w:rPr>
        <w:t>1.090</w:t>
      </w:r>
      <w:r w:rsidRPr="00226489">
        <w:rPr>
          <w:rFonts w:ascii="Arial" w:hAnsi="Arial" w:cs="Arial"/>
          <w:b/>
          <w:sz w:val="24"/>
          <w:szCs w:val="24"/>
        </w:rPr>
        <w:t>.000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</w:t>
      </w:r>
      <w:r w:rsidR="00AF699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včetně navrženého bodového hodnocení je uveden v </w:t>
      </w:r>
      <w:r w:rsidR="0019456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 č. 2 důvodové zprávy. V </w:t>
      </w:r>
      <w:r w:rsidR="0019456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 č. 2 je rovněž uvedeno, zda je schválení poskytnutí dotace v kompetenci ROK či ZOK.</w:t>
      </w:r>
    </w:p>
    <w:p w:rsidR="00272D7F" w:rsidRDefault="00272D7F" w:rsidP="00B26B7E">
      <w:pPr>
        <w:pStyle w:val="Normal"/>
        <w:spacing w:after="119"/>
        <w:jc w:val="both"/>
        <w:rPr>
          <w:b/>
        </w:rPr>
      </w:pPr>
      <w:r w:rsidRPr="001648CB">
        <w:rPr>
          <w:b/>
        </w:rPr>
        <w:t xml:space="preserve">V dotačním titulu č. </w:t>
      </w:r>
      <w:r w:rsidR="00AF699B" w:rsidRPr="001648CB">
        <w:rPr>
          <w:b/>
        </w:rPr>
        <w:t>5</w:t>
      </w:r>
      <w:r w:rsidRPr="001648CB">
        <w:rPr>
          <w:b/>
        </w:rPr>
        <w:t xml:space="preserve"> je navrženo nevyhovět žádosti č. </w:t>
      </w:r>
      <w:r w:rsidR="00AF699B" w:rsidRPr="001648CB">
        <w:rPr>
          <w:b/>
        </w:rPr>
        <w:t>3</w:t>
      </w:r>
      <w:r w:rsidRPr="001648CB">
        <w:rPr>
          <w:b/>
        </w:rPr>
        <w:t xml:space="preserve"> žadatele </w:t>
      </w:r>
      <w:r w:rsidR="00AF699B" w:rsidRPr="001648CB">
        <w:rPr>
          <w:b/>
        </w:rPr>
        <w:t xml:space="preserve">8Heads </w:t>
      </w:r>
      <w:proofErr w:type="spellStart"/>
      <w:r w:rsidR="00AF699B" w:rsidRPr="001648CB">
        <w:rPr>
          <w:b/>
        </w:rPr>
        <w:t>Productions</w:t>
      </w:r>
      <w:proofErr w:type="spellEnd"/>
      <w:r w:rsidR="00AF699B" w:rsidRPr="001648CB">
        <w:rPr>
          <w:b/>
        </w:rPr>
        <w:t xml:space="preserve"> s.r.o.</w:t>
      </w:r>
      <w:r w:rsidRPr="001648CB">
        <w:rPr>
          <w:b/>
        </w:rPr>
        <w:t xml:space="preserve"> </w:t>
      </w:r>
      <w:r w:rsidR="00AF699B" w:rsidRPr="001648CB">
        <w:rPr>
          <w:b/>
        </w:rPr>
        <w:t>Tato žádost</w:t>
      </w:r>
      <w:r w:rsidRPr="001648CB">
        <w:rPr>
          <w:b/>
        </w:rPr>
        <w:t xml:space="preserve"> zcela nenaplňu</w:t>
      </w:r>
      <w:r w:rsidR="00AF699B" w:rsidRPr="001648CB">
        <w:rPr>
          <w:b/>
        </w:rPr>
        <w:t xml:space="preserve">je </w:t>
      </w:r>
      <w:r w:rsidR="001648CB" w:rsidRPr="001648CB">
        <w:rPr>
          <w:b/>
        </w:rPr>
        <w:t xml:space="preserve">jeden ze základních cílů dotačního titulu v podobě sekundární propagace Olomouckého kraje z pohledu filmového turismu, tedy cesty do míst, kde se natáčel podpořený film či </w:t>
      </w:r>
      <w:r w:rsidR="001648CB" w:rsidRPr="001648CB">
        <w:rPr>
          <w:b/>
        </w:rPr>
        <w:lastRenderedPageBreak/>
        <w:t xml:space="preserve">televizní seriál, který by přilákal do regionu nové návštěvníky. </w:t>
      </w:r>
      <w:r w:rsidRPr="001648CB">
        <w:rPr>
          <w:b/>
        </w:rPr>
        <w:t>Tento fakt se odráží také</w:t>
      </w:r>
      <w:r w:rsidR="00AF699B" w:rsidRPr="001648CB">
        <w:rPr>
          <w:b/>
        </w:rPr>
        <w:t xml:space="preserve"> na nízkém bodovém ohodnocení.</w:t>
      </w:r>
      <w:r w:rsidR="001648CB">
        <w:rPr>
          <w:b/>
        </w:rPr>
        <w:t xml:space="preserve"> </w:t>
      </w:r>
      <w:r w:rsidR="00B26B7E">
        <w:rPr>
          <w:b/>
        </w:rPr>
        <w:t xml:space="preserve">Rada Olomouckého kraje svým usnesením č. </w:t>
      </w:r>
      <w:r w:rsidR="00B26B7E" w:rsidRPr="00B26B7E">
        <w:rPr>
          <w:b/>
        </w:rPr>
        <w:t>UR/93/6/2016</w:t>
      </w:r>
      <w:r w:rsidR="00B26B7E">
        <w:rPr>
          <w:b/>
        </w:rPr>
        <w:t xml:space="preserve"> ze dne 7. 4. 2016 rozhodla </w:t>
      </w:r>
      <w:r w:rsidR="00B26B7E" w:rsidRPr="00B26B7E">
        <w:rPr>
          <w:b/>
        </w:rPr>
        <w:t>o převodu částky ve výši 300 000 Kč z nevyčerpaných finančních prostředků v Programu na podporu cestovního ruchu a zahraničních vztahů na individuální dotace v oblasti cestovního ruchu a zahraničních vztahů</w:t>
      </w:r>
      <w:r w:rsidR="00B26B7E">
        <w:rPr>
          <w:b/>
        </w:rPr>
        <w:t xml:space="preserve"> v roce 2016</w:t>
      </w:r>
      <w:r w:rsidR="00B26B7E" w:rsidRPr="00B26B7E">
        <w:rPr>
          <w:b/>
        </w:rPr>
        <w:t>.</w:t>
      </w:r>
    </w:p>
    <w:p w:rsidR="00B26B7E" w:rsidRDefault="00B26B7E" w:rsidP="00B26B7E">
      <w:pPr>
        <w:pStyle w:val="Normal"/>
        <w:spacing w:after="119"/>
        <w:jc w:val="both"/>
        <w:rPr>
          <w:b/>
        </w:rPr>
      </w:pPr>
    </w:p>
    <w:p w:rsidR="00B26B7E" w:rsidRPr="00FA1D4B" w:rsidRDefault="00B26B7E" w:rsidP="00956892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jc w:val="both"/>
      </w:pPr>
      <w:r>
        <w:rPr>
          <w:b/>
        </w:rPr>
        <w:t>Rada</w:t>
      </w:r>
      <w:r w:rsidRPr="00CA31D5">
        <w:rPr>
          <w:b/>
        </w:rPr>
        <w:t xml:space="preserve"> Olomouckého kraje </w:t>
      </w:r>
      <w:r>
        <w:rPr>
          <w:b/>
        </w:rPr>
        <w:t xml:space="preserve">svým usnesením č. </w:t>
      </w:r>
      <w:r w:rsidRPr="00B26B7E">
        <w:rPr>
          <w:b/>
        </w:rPr>
        <w:t>UR/93/6/2016</w:t>
      </w:r>
      <w:r>
        <w:rPr>
          <w:b/>
        </w:rPr>
        <w:t xml:space="preserve"> ze dne 7. 4. 2016 doporučila Zastupitelstvu Olomouckého kraje </w:t>
      </w:r>
      <w:r w:rsidRPr="00FA1D4B">
        <w:rPr>
          <w:b/>
        </w:rPr>
        <w:t xml:space="preserve">schválit poskytnutí dotací příjemcům dle Přílohy č. 1,2 důvodové zprávy, schválit uzavření veřejnoprávních smluv o poskytnutí dotací, uložit Mgr. Yvoně </w:t>
      </w:r>
      <w:proofErr w:type="spellStart"/>
      <w:r w:rsidRPr="00FA1D4B">
        <w:rPr>
          <w:b/>
        </w:rPr>
        <w:t>Kubjátové</w:t>
      </w:r>
      <w:proofErr w:type="spellEnd"/>
      <w:r w:rsidRPr="00FA1D4B">
        <w:rPr>
          <w:b/>
        </w:rPr>
        <w:t xml:space="preserve">, náměstkyni hejtmana, podepsat smlouvy a zmocnit Radu Olomouckého kraje </w:t>
      </w:r>
      <w:r>
        <w:rPr>
          <w:b/>
        </w:rPr>
        <w:br/>
      </w:r>
      <w:r w:rsidRPr="00FA1D4B">
        <w:rPr>
          <w:b/>
        </w:rPr>
        <w:t>k provádění změn veřejnoprávních smluv o poskytnutí dotací s výjimkou údajů, schválených Zastupitelstvem Olomouckého</w:t>
      </w:r>
      <w:bookmarkStart w:id="0" w:name="_GoBack"/>
      <w:bookmarkEnd w:id="0"/>
      <w:r w:rsidRPr="00FA1D4B">
        <w:rPr>
          <w:b/>
        </w:rPr>
        <w:t xml:space="preserve"> kraje.</w:t>
      </w:r>
    </w:p>
    <w:p w:rsidR="00272D7F" w:rsidRDefault="00272D7F" w:rsidP="00272D7F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272D7F" w:rsidRPr="00226489" w:rsidRDefault="00272D7F" w:rsidP="00272D7F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:rsidR="00272D7F" w:rsidRDefault="00272D7F" w:rsidP="00272D7F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4</w:t>
      </w:r>
      <w:r w:rsidRPr="002C1384">
        <w:rPr>
          <w:rFonts w:ascii="Arial" w:hAnsi="Arial" w:cs="Arial"/>
          <w:bCs/>
        </w:rPr>
        <w:t xml:space="preserve"> – </w:t>
      </w:r>
      <w:r w:rsidRPr="00272D7F">
        <w:rPr>
          <w:rFonts w:ascii="Arial" w:hAnsi="Arial" w:cs="Arial"/>
          <w:bCs/>
        </w:rPr>
        <w:t>Podpora cestovního ruchu v turistických regionech Jeseníky a Střední Morava</w:t>
      </w:r>
      <w:r>
        <w:rPr>
          <w:rFonts w:ascii="Arial" w:hAnsi="Arial" w:cs="Arial"/>
          <w:bCs/>
        </w:rPr>
        <w:t xml:space="preserve"> (strana </w:t>
      </w:r>
      <w:r w:rsidR="00AF699B">
        <w:rPr>
          <w:rFonts w:ascii="Arial" w:hAnsi="Arial" w:cs="Arial"/>
          <w:bCs/>
        </w:rPr>
        <w:t>4</w:t>
      </w:r>
      <w:r w:rsidRPr="00226489">
        <w:rPr>
          <w:rFonts w:ascii="Arial" w:hAnsi="Arial" w:cs="Arial"/>
          <w:bCs/>
        </w:rPr>
        <w:t xml:space="preserve"> - </w:t>
      </w:r>
      <w:r w:rsidR="00432D1D">
        <w:rPr>
          <w:rFonts w:ascii="Arial" w:hAnsi="Arial" w:cs="Arial"/>
          <w:bCs/>
        </w:rPr>
        <w:t>10</w:t>
      </w:r>
      <w:r w:rsidRPr="00226489">
        <w:rPr>
          <w:rFonts w:ascii="Arial" w:hAnsi="Arial" w:cs="Arial"/>
          <w:bCs/>
        </w:rPr>
        <w:t>)</w:t>
      </w:r>
    </w:p>
    <w:p w:rsidR="00272D7F" w:rsidRDefault="00B26B7E" w:rsidP="00B26B7E">
      <w:pPr>
        <w:pStyle w:val="Zkladntextodsazen"/>
        <w:ind w:left="1560" w:right="-144" w:hanging="15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Příloha </w:t>
      </w:r>
      <w:r w:rsidR="00272D7F" w:rsidRPr="002C1384">
        <w:rPr>
          <w:rFonts w:ascii="Arial" w:hAnsi="Arial" w:cs="Arial"/>
          <w:bCs/>
          <w:u w:val="single"/>
        </w:rPr>
        <w:t>č. 2</w:t>
      </w:r>
      <w:r w:rsidR="00272D7F" w:rsidRPr="00226489">
        <w:rPr>
          <w:rFonts w:ascii="Arial" w:hAnsi="Arial" w:cs="Arial"/>
          <w:bCs/>
        </w:rPr>
        <w:t xml:space="preserve"> – Seznam žadatelů </w:t>
      </w:r>
      <w:r w:rsidR="00272D7F">
        <w:rPr>
          <w:rFonts w:ascii="Arial" w:hAnsi="Arial" w:cs="Arial"/>
          <w:bCs/>
        </w:rPr>
        <w:t>v rámci d</w:t>
      </w:r>
      <w:r w:rsidR="00272D7F" w:rsidRPr="002C1384">
        <w:rPr>
          <w:rFonts w:ascii="Arial" w:hAnsi="Arial" w:cs="Arial"/>
          <w:bCs/>
        </w:rPr>
        <w:t>otační</w:t>
      </w:r>
      <w:r w:rsidR="00272D7F">
        <w:rPr>
          <w:rFonts w:ascii="Arial" w:hAnsi="Arial" w:cs="Arial"/>
          <w:bCs/>
        </w:rPr>
        <w:t>ho</w:t>
      </w:r>
      <w:r w:rsidR="00272D7F" w:rsidRPr="002C1384">
        <w:rPr>
          <w:rFonts w:ascii="Arial" w:hAnsi="Arial" w:cs="Arial"/>
          <w:bCs/>
        </w:rPr>
        <w:t xml:space="preserve"> titul</w:t>
      </w:r>
      <w:r w:rsidR="00272D7F">
        <w:rPr>
          <w:rFonts w:ascii="Arial" w:hAnsi="Arial" w:cs="Arial"/>
          <w:bCs/>
        </w:rPr>
        <w:t>u</w:t>
      </w:r>
      <w:r w:rsidR="00272D7F" w:rsidRPr="002C1384">
        <w:rPr>
          <w:rFonts w:ascii="Arial" w:hAnsi="Arial" w:cs="Arial"/>
          <w:bCs/>
        </w:rPr>
        <w:t xml:space="preserve"> č. </w:t>
      </w:r>
      <w:r w:rsidR="00272D7F">
        <w:rPr>
          <w:rFonts w:ascii="Arial" w:hAnsi="Arial" w:cs="Arial"/>
          <w:bCs/>
        </w:rPr>
        <w:t>5</w:t>
      </w:r>
      <w:r w:rsidR="00272D7F" w:rsidRPr="002C1384">
        <w:rPr>
          <w:rFonts w:ascii="Arial" w:hAnsi="Arial" w:cs="Arial"/>
          <w:bCs/>
        </w:rPr>
        <w:t xml:space="preserve"> – </w:t>
      </w:r>
      <w:r w:rsidR="00272D7F" w:rsidRPr="00272D7F">
        <w:rPr>
          <w:rFonts w:ascii="Arial" w:hAnsi="Arial" w:cs="Arial"/>
          <w:bCs/>
        </w:rPr>
        <w:t xml:space="preserve">Podpora </w:t>
      </w:r>
      <w:r>
        <w:rPr>
          <w:rFonts w:ascii="Arial" w:hAnsi="Arial" w:cs="Arial"/>
          <w:bCs/>
        </w:rPr>
        <w:t>k</w:t>
      </w:r>
      <w:r w:rsidR="00272D7F" w:rsidRPr="00272D7F">
        <w:rPr>
          <w:rFonts w:ascii="Arial" w:hAnsi="Arial" w:cs="Arial"/>
          <w:bCs/>
        </w:rPr>
        <w:t xml:space="preserve">inematografie </w:t>
      </w:r>
      <w:r>
        <w:rPr>
          <w:rFonts w:ascii="Arial" w:hAnsi="Arial" w:cs="Arial"/>
          <w:bCs/>
        </w:rPr>
        <w:t>v</w:t>
      </w:r>
      <w:r w:rsidR="00272D7F" w:rsidRPr="00272D7F">
        <w:rPr>
          <w:rFonts w:ascii="Arial" w:hAnsi="Arial" w:cs="Arial"/>
          <w:bCs/>
        </w:rPr>
        <w:t xml:space="preserve"> turistických regionech Jeseníky a Střední Morava</w:t>
      </w:r>
      <w:r w:rsidR="00272D7F" w:rsidRPr="00226489">
        <w:rPr>
          <w:rFonts w:ascii="Arial" w:hAnsi="Arial" w:cs="Arial"/>
          <w:bCs/>
        </w:rPr>
        <w:t xml:space="preserve"> (strana </w:t>
      </w:r>
      <w:r w:rsidR="00272D7F">
        <w:rPr>
          <w:rFonts w:ascii="Arial" w:hAnsi="Arial" w:cs="Arial"/>
          <w:bCs/>
        </w:rPr>
        <w:t>1</w:t>
      </w:r>
      <w:r w:rsidR="00432D1D">
        <w:rPr>
          <w:rFonts w:ascii="Arial" w:hAnsi="Arial" w:cs="Arial"/>
          <w:bCs/>
        </w:rPr>
        <w:t>1</w:t>
      </w:r>
      <w:r w:rsidR="00272D7F" w:rsidRPr="00226489">
        <w:rPr>
          <w:rFonts w:ascii="Arial" w:hAnsi="Arial" w:cs="Arial"/>
          <w:bCs/>
        </w:rPr>
        <w:t>)</w:t>
      </w:r>
    </w:p>
    <w:p w:rsidR="00272D7F" w:rsidRPr="00226489" w:rsidRDefault="00272D7F" w:rsidP="00272D7F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3</w:t>
      </w:r>
      <w:r w:rsidRPr="00226489">
        <w:rPr>
          <w:rFonts w:ascii="Arial" w:hAnsi="Arial" w:cs="Arial"/>
          <w:bCs/>
        </w:rPr>
        <w:t xml:space="preserve"> – Vzorová veřejnoprávní smlouva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4</w:t>
      </w:r>
      <w:r w:rsidRPr="002C1384">
        <w:rPr>
          <w:rFonts w:ascii="Arial" w:hAnsi="Arial" w:cs="Arial"/>
          <w:bCs/>
        </w:rPr>
        <w:t xml:space="preserve"> – </w:t>
      </w:r>
      <w:r w:rsidRPr="00272D7F">
        <w:rPr>
          <w:rFonts w:ascii="Arial" w:hAnsi="Arial" w:cs="Arial"/>
          <w:bCs/>
        </w:rPr>
        <w:t>Podpora cestovního ruchu v turistických regionech Jeseníky a Střední Morava</w:t>
      </w:r>
      <w:r w:rsidRPr="00226489">
        <w:rPr>
          <w:rFonts w:ascii="Arial" w:hAnsi="Arial" w:cs="Arial"/>
          <w:bCs/>
        </w:rPr>
        <w:t xml:space="preserve"> </w:t>
      </w:r>
      <w:r w:rsidRPr="00106FFE">
        <w:rPr>
          <w:rFonts w:ascii="Arial" w:hAnsi="Arial" w:cs="Arial"/>
          <w:bCs/>
        </w:rPr>
        <w:t xml:space="preserve">(strana </w:t>
      </w:r>
      <w:r w:rsidR="00AF699B" w:rsidRPr="00106FFE">
        <w:rPr>
          <w:rFonts w:ascii="Arial" w:hAnsi="Arial" w:cs="Arial"/>
          <w:bCs/>
        </w:rPr>
        <w:t>1</w:t>
      </w:r>
      <w:r w:rsidR="00432D1D" w:rsidRPr="00106FFE">
        <w:rPr>
          <w:rFonts w:ascii="Arial" w:hAnsi="Arial" w:cs="Arial"/>
          <w:bCs/>
        </w:rPr>
        <w:t>2</w:t>
      </w:r>
      <w:r w:rsidRPr="00106FFE">
        <w:rPr>
          <w:rFonts w:ascii="Arial" w:hAnsi="Arial" w:cs="Arial"/>
          <w:bCs/>
        </w:rPr>
        <w:t xml:space="preserve"> - </w:t>
      </w:r>
      <w:r w:rsidR="00106FFE" w:rsidRPr="00106FFE">
        <w:rPr>
          <w:rFonts w:ascii="Arial" w:hAnsi="Arial" w:cs="Arial"/>
          <w:bCs/>
        </w:rPr>
        <w:t>2</w:t>
      </w:r>
      <w:r w:rsidR="00490707" w:rsidRPr="00106FFE">
        <w:rPr>
          <w:rFonts w:ascii="Arial" w:hAnsi="Arial" w:cs="Arial"/>
          <w:bCs/>
        </w:rPr>
        <w:t>1</w:t>
      </w:r>
      <w:r w:rsidRPr="00106FFE">
        <w:rPr>
          <w:rFonts w:ascii="Arial" w:hAnsi="Arial" w:cs="Arial"/>
          <w:bCs/>
        </w:rPr>
        <w:t>)</w:t>
      </w:r>
    </w:p>
    <w:p w:rsidR="00272D7F" w:rsidRPr="00386A58" w:rsidRDefault="00272D7F" w:rsidP="00272D7F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4</w:t>
      </w:r>
      <w:r w:rsidRPr="002C1384">
        <w:rPr>
          <w:rFonts w:ascii="Arial" w:hAnsi="Arial" w:cs="Arial"/>
          <w:bCs/>
          <w:u w:val="single"/>
        </w:rPr>
        <w:t xml:space="preserve"> </w:t>
      </w:r>
      <w:r w:rsidRPr="00226489">
        <w:rPr>
          <w:rFonts w:ascii="Arial" w:hAnsi="Arial" w:cs="Arial"/>
          <w:bCs/>
        </w:rPr>
        <w:t xml:space="preserve">– Vzorová veřejnoprávní smlouva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5</w:t>
      </w:r>
      <w:r w:rsidRPr="002C1384">
        <w:rPr>
          <w:rFonts w:ascii="Arial" w:hAnsi="Arial" w:cs="Arial"/>
          <w:bCs/>
        </w:rPr>
        <w:t xml:space="preserve"> – </w:t>
      </w:r>
      <w:r w:rsidRPr="00272D7F">
        <w:rPr>
          <w:rFonts w:ascii="Arial" w:hAnsi="Arial" w:cs="Arial"/>
          <w:bCs/>
        </w:rPr>
        <w:t>Podpora kinematografie v turistických regionech Jeseníky a Střední Morava</w:t>
      </w:r>
      <w:r w:rsidRPr="00226489">
        <w:rPr>
          <w:rFonts w:ascii="Arial" w:hAnsi="Arial" w:cs="Arial"/>
          <w:bCs/>
        </w:rPr>
        <w:t xml:space="preserve"> </w:t>
      </w:r>
      <w:r w:rsidRPr="00386A58">
        <w:rPr>
          <w:rFonts w:ascii="Arial" w:hAnsi="Arial" w:cs="Arial"/>
          <w:bCs/>
        </w:rPr>
        <w:t xml:space="preserve">(strana </w:t>
      </w:r>
      <w:r w:rsidR="009F1D37" w:rsidRPr="00386A58">
        <w:rPr>
          <w:rFonts w:ascii="Arial" w:hAnsi="Arial" w:cs="Arial"/>
          <w:bCs/>
        </w:rPr>
        <w:t>22</w:t>
      </w:r>
      <w:r w:rsidRPr="00386A58">
        <w:rPr>
          <w:rFonts w:ascii="Arial" w:hAnsi="Arial" w:cs="Arial"/>
          <w:bCs/>
        </w:rPr>
        <w:t xml:space="preserve"> - </w:t>
      </w:r>
      <w:r w:rsidR="009F1D37" w:rsidRPr="00386A58">
        <w:rPr>
          <w:rFonts w:ascii="Arial" w:hAnsi="Arial" w:cs="Arial"/>
          <w:bCs/>
        </w:rPr>
        <w:t>3</w:t>
      </w:r>
      <w:r w:rsidR="00386A58" w:rsidRPr="00386A58">
        <w:rPr>
          <w:rFonts w:ascii="Arial" w:hAnsi="Arial" w:cs="Arial"/>
          <w:bCs/>
        </w:rPr>
        <w:t>0</w:t>
      </w:r>
      <w:r w:rsidRPr="00386A58">
        <w:rPr>
          <w:rFonts w:ascii="Arial" w:hAnsi="Arial" w:cs="Arial"/>
          <w:bCs/>
        </w:rPr>
        <w:t>)</w:t>
      </w:r>
    </w:p>
    <w:p w:rsidR="00272D7F" w:rsidRPr="00A8339B" w:rsidRDefault="00272D7F" w:rsidP="00272D7F">
      <w:pPr>
        <w:pStyle w:val="Radaploha1"/>
        <w:numPr>
          <w:ilvl w:val="0"/>
          <w:numId w:val="0"/>
        </w:numPr>
        <w:ind w:left="992"/>
        <w:rPr>
          <w:u w:val="none"/>
        </w:rPr>
      </w:pPr>
    </w:p>
    <w:p w:rsidR="00272D7F" w:rsidRPr="00863ED9" w:rsidRDefault="00272D7F" w:rsidP="00272D7F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</w:p>
    <w:p w:rsidR="00D25FCD" w:rsidRDefault="00D25FCD"/>
    <w:sectPr w:rsidR="00D25FCD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49" w:rsidRDefault="00102749" w:rsidP="00272D7F">
      <w:r>
        <w:separator/>
      </w:r>
    </w:p>
  </w:endnote>
  <w:endnote w:type="continuationSeparator" w:id="0">
    <w:p w:rsidR="00102749" w:rsidRDefault="00102749" w:rsidP="0027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87" w:rsidRPr="005C08FD" w:rsidRDefault="00B26B7E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F205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4F205A" w:rsidRPr="005C08FD">
      <w:rPr>
        <w:rFonts w:ascii="Arial" w:hAnsi="Arial" w:cs="Arial"/>
        <w:i/>
        <w:sz w:val="20"/>
        <w:szCs w:val="20"/>
      </w:rPr>
      <w:t xml:space="preserve">. </w:t>
    </w:r>
    <w:r w:rsidR="00272D7F">
      <w:rPr>
        <w:rFonts w:ascii="Arial" w:hAnsi="Arial" w:cs="Arial"/>
        <w:i/>
        <w:sz w:val="20"/>
        <w:szCs w:val="20"/>
      </w:rPr>
      <w:t>4</w:t>
    </w:r>
    <w:r w:rsidR="004F205A" w:rsidRPr="005C08FD">
      <w:rPr>
        <w:rFonts w:ascii="Arial" w:hAnsi="Arial" w:cs="Arial"/>
        <w:i/>
        <w:sz w:val="20"/>
        <w:szCs w:val="20"/>
      </w:rPr>
      <w:t>. 201</w:t>
    </w:r>
    <w:r w:rsidR="004F205A">
      <w:rPr>
        <w:rFonts w:ascii="Arial" w:hAnsi="Arial" w:cs="Arial"/>
        <w:i/>
        <w:sz w:val="20"/>
        <w:szCs w:val="20"/>
      </w:rPr>
      <w:t>6</w:t>
    </w:r>
    <w:r w:rsidR="004F205A" w:rsidRPr="005C08FD">
      <w:rPr>
        <w:rFonts w:ascii="Arial" w:hAnsi="Arial" w:cs="Arial"/>
        <w:i/>
        <w:sz w:val="20"/>
        <w:szCs w:val="20"/>
      </w:rPr>
      <w:tab/>
    </w:r>
    <w:r w:rsidR="004F205A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4F205A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4F205A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4F205A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56892">
      <w:rPr>
        <w:rStyle w:val="slostrnky"/>
        <w:rFonts w:ascii="Arial" w:hAnsi="Arial" w:cs="Arial"/>
        <w:i/>
        <w:noProof/>
        <w:sz w:val="20"/>
        <w:szCs w:val="20"/>
      </w:rPr>
      <w:t>3</w:t>
    </w:r>
    <w:r w:rsidR="004F205A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4F205A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F205A">
      <w:rPr>
        <w:rStyle w:val="slostrnky"/>
        <w:rFonts w:ascii="Arial" w:hAnsi="Arial" w:cs="Arial"/>
        <w:i/>
        <w:sz w:val="20"/>
        <w:szCs w:val="20"/>
      </w:rPr>
      <w:t>3</w:t>
    </w:r>
    <w:r w:rsidR="00386A58">
      <w:rPr>
        <w:rStyle w:val="slostrnky"/>
        <w:rFonts w:ascii="Arial" w:hAnsi="Arial" w:cs="Arial"/>
        <w:i/>
        <w:sz w:val="20"/>
        <w:szCs w:val="20"/>
      </w:rPr>
      <w:t>0</w:t>
    </w:r>
    <w:r w:rsidR="004F205A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B26B7E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42</w:t>
    </w:r>
    <w:r w:rsidR="00E72CD1">
      <w:rPr>
        <w:rFonts w:ascii="Arial" w:hAnsi="Arial" w:cs="Arial"/>
        <w:i/>
        <w:sz w:val="20"/>
        <w:szCs w:val="20"/>
      </w:rPr>
      <w:t>.</w:t>
    </w:r>
    <w:r w:rsidR="004F205A" w:rsidRPr="005467C5">
      <w:rPr>
        <w:rFonts w:ascii="Arial" w:hAnsi="Arial" w:cs="Arial"/>
        <w:i/>
        <w:sz w:val="20"/>
        <w:szCs w:val="20"/>
      </w:rPr>
      <w:t xml:space="preserve"> – </w:t>
    </w:r>
    <w:r w:rsidR="004F205A">
      <w:rPr>
        <w:rFonts w:ascii="Arial" w:hAnsi="Arial" w:cs="Arial"/>
        <w:i/>
        <w:sz w:val="20"/>
        <w:szCs w:val="20"/>
      </w:rPr>
      <w:t>Program</w:t>
    </w:r>
    <w:r w:rsidR="004F205A" w:rsidRPr="002C1384">
      <w:rPr>
        <w:rFonts w:ascii="Arial" w:hAnsi="Arial" w:cs="Arial"/>
        <w:i/>
        <w:sz w:val="20"/>
        <w:szCs w:val="20"/>
      </w:rPr>
      <w:t xml:space="preserve"> na podporu cestovního ruchu a zahraničních vztahů – vyhodnocení dotačních titulů </w:t>
    </w:r>
    <w:r w:rsidR="004F205A">
      <w:rPr>
        <w:rFonts w:ascii="Arial" w:hAnsi="Arial" w:cs="Arial"/>
        <w:i/>
        <w:sz w:val="20"/>
        <w:szCs w:val="20"/>
      </w:rPr>
      <w:br/>
    </w:r>
    <w:r w:rsidR="004F205A" w:rsidRPr="002C1384">
      <w:rPr>
        <w:rFonts w:ascii="Arial" w:hAnsi="Arial" w:cs="Arial"/>
        <w:i/>
        <w:sz w:val="20"/>
        <w:szCs w:val="20"/>
      </w:rPr>
      <w:t xml:space="preserve">č. </w:t>
    </w:r>
    <w:r w:rsidR="00272D7F">
      <w:rPr>
        <w:rFonts w:ascii="Arial" w:hAnsi="Arial" w:cs="Arial"/>
        <w:i/>
        <w:sz w:val="20"/>
        <w:szCs w:val="20"/>
      </w:rPr>
      <w:t>4 a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E" w:rsidRPr="005467C5" w:rsidRDefault="004F205A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4F205A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4F205A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102749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49" w:rsidRDefault="00102749" w:rsidP="00272D7F">
      <w:r>
        <w:separator/>
      </w:r>
    </w:p>
  </w:footnote>
  <w:footnote w:type="continuationSeparator" w:id="0">
    <w:p w:rsidR="00102749" w:rsidRDefault="00102749" w:rsidP="0027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E" w:rsidRPr="005467C5" w:rsidRDefault="004F205A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102749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102749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4F205A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7F"/>
    <w:rsid w:val="000E3336"/>
    <w:rsid w:val="00102749"/>
    <w:rsid w:val="00106FFE"/>
    <w:rsid w:val="001648CB"/>
    <w:rsid w:val="00165251"/>
    <w:rsid w:val="00194566"/>
    <w:rsid w:val="00272D7F"/>
    <w:rsid w:val="0032609A"/>
    <w:rsid w:val="003453FA"/>
    <w:rsid w:val="00386A58"/>
    <w:rsid w:val="00432D1D"/>
    <w:rsid w:val="00490707"/>
    <w:rsid w:val="004920DC"/>
    <w:rsid w:val="004F205A"/>
    <w:rsid w:val="005B4AEA"/>
    <w:rsid w:val="006B2B45"/>
    <w:rsid w:val="006C41BC"/>
    <w:rsid w:val="00767251"/>
    <w:rsid w:val="007C026E"/>
    <w:rsid w:val="00887E86"/>
    <w:rsid w:val="00956892"/>
    <w:rsid w:val="00962ECB"/>
    <w:rsid w:val="009F1D37"/>
    <w:rsid w:val="00A75BD5"/>
    <w:rsid w:val="00AA67F9"/>
    <w:rsid w:val="00AF699B"/>
    <w:rsid w:val="00B26B7E"/>
    <w:rsid w:val="00B672DC"/>
    <w:rsid w:val="00C34486"/>
    <w:rsid w:val="00C756AA"/>
    <w:rsid w:val="00D25FCD"/>
    <w:rsid w:val="00E72CD1"/>
    <w:rsid w:val="00EE1974"/>
    <w:rsid w:val="00F019C9"/>
    <w:rsid w:val="00F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D7F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D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D7F"/>
  </w:style>
  <w:style w:type="paragraph" w:styleId="Zpat">
    <w:name w:val="footer"/>
    <w:basedOn w:val="Normln"/>
    <w:link w:val="ZpatChar"/>
    <w:uiPriority w:val="99"/>
    <w:unhideWhenUsed/>
    <w:rsid w:val="00272D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D7F"/>
  </w:style>
  <w:style w:type="character" w:styleId="slostrnky">
    <w:name w:val="page number"/>
    <w:basedOn w:val="Standardnpsmoodstavce"/>
    <w:rsid w:val="00272D7F"/>
  </w:style>
  <w:style w:type="paragraph" w:styleId="Zkladntextodsazen">
    <w:name w:val="Body Text Indent"/>
    <w:basedOn w:val="Normln"/>
    <w:link w:val="ZkladntextodsazenChar"/>
    <w:rsid w:val="00272D7F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72D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72D7F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272D7F"/>
    <w:pPr>
      <w:numPr>
        <w:numId w:val="1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25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B26B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D7F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D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D7F"/>
  </w:style>
  <w:style w:type="paragraph" w:styleId="Zpat">
    <w:name w:val="footer"/>
    <w:basedOn w:val="Normln"/>
    <w:link w:val="ZpatChar"/>
    <w:uiPriority w:val="99"/>
    <w:unhideWhenUsed/>
    <w:rsid w:val="00272D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D7F"/>
  </w:style>
  <w:style w:type="character" w:styleId="slostrnky">
    <w:name w:val="page number"/>
    <w:basedOn w:val="Standardnpsmoodstavce"/>
    <w:rsid w:val="00272D7F"/>
  </w:style>
  <w:style w:type="paragraph" w:styleId="Zkladntextodsazen">
    <w:name w:val="Body Text Indent"/>
    <w:basedOn w:val="Normln"/>
    <w:link w:val="ZkladntextodsazenChar"/>
    <w:rsid w:val="00272D7F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72D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72D7F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272D7F"/>
    <w:pPr>
      <w:numPr>
        <w:numId w:val="1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25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B26B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Niče Luděk</cp:lastModifiedBy>
  <cp:revision>5</cp:revision>
  <cp:lastPrinted>2016-04-04T14:25:00Z</cp:lastPrinted>
  <dcterms:created xsi:type="dcterms:W3CDTF">2016-04-07T13:42:00Z</dcterms:created>
  <dcterms:modified xsi:type="dcterms:W3CDTF">2016-04-08T08:47:00Z</dcterms:modified>
</cp:coreProperties>
</file>