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3C11" w14:textId="77777777" w:rsidR="006A1273" w:rsidRPr="00C228CC" w:rsidRDefault="006A1273" w:rsidP="00AF651C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C228C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2627DD9C" w14:textId="73B3DF87" w:rsidR="0018067C" w:rsidRPr="00C228CC" w:rsidRDefault="0018067C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</w:t>
      </w:r>
      <w:r w:rsidR="001B2B98"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podpora intergrace romských komunit</w:t>
      </w:r>
    </w:p>
    <w:p w14:paraId="15D64892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8AACE32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228CC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228CC">
        <w:rPr>
          <w:rFonts w:ascii="Arial" w:eastAsia="Times New Roman" w:hAnsi="Arial" w:cs="Arial"/>
          <w:i/>
          <w:lang w:eastAsia="cs-CZ"/>
        </w:rPr>
        <w:t xml:space="preserve"> </w:t>
      </w:r>
    </w:p>
    <w:p w14:paraId="6475A2B6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FEFFA09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57DD8D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9DB1921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55FD59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5727C45E" w14:textId="29D1A1E8" w:rsidR="0089460F" w:rsidRDefault="0089460F" w:rsidP="0089460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Mgr. Yvonou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3C028BBA" w14:textId="2BA5403D" w:rsidR="006A1273" w:rsidRPr="00C228CC" w:rsidRDefault="006A1273" w:rsidP="0089460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28CC">
        <w:rPr>
          <w:rFonts w:ascii="Arial" w:hAnsi="Arial" w:cs="Arial"/>
          <w:sz w:val="24"/>
          <w:szCs w:val="24"/>
        </w:rPr>
        <w:t>Komerční banka, a.s., pobočka Olomouc</w:t>
      </w:r>
    </w:p>
    <w:p w14:paraId="48B74153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228CC">
        <w:rPr>
          <w:rFonts w:ascii="Arial" w:hAnsi="Arial" w:cs="Arial"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sz w:val="24"/>
          <w:szCs w:val="24"/>
        </w:rPr>
        <w:t>.:</w:t>
      </w:r>
      <w:proofErr w:type="gramEnd"/>
      <w:r w:rsidRPr="00C228CC">
        <w:rPr>
          <w:rFonts w:ascii="Arial" w:hAnsi="Arial" w:cs="Arial"/>
          <w:sz w:val="24"/>
          <w:szCs w:val="24"/>
        </w:rPr>
        <w:t xml:space="preserve"> 27 – 4228330207/0100</w:t>
      </w:r>
    </w:p>
    <w:p w14:paraId="3951F66D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867954F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D7A5C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3FFB854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</w:p>
    <w:p w14:paraId="644F6414" w14:textId="56932957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jméno/</w:t>
      </w:r>
      <w:r w:rsidR="006A1273" w:rsidRPr="00C228CC">
        <w:rPr>
          <w:rFonts w:ascii="Arial" w:hAnsi="Arial" w:cs="Arial"/>
          <w:sz w:val="24"/>
          <w:szCs w:val="24"/>
        </w:rPr>
        <w:t>název</w:t>
      </w:r>
    </w:p>
    <w:p w14:paraId="54BF2CE1" w14:textId="66A5CCA3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bydliště/</w:t>
      </w:r>
      <w:r w:rsidR="006A1273" w:rsidRPr="00C228CC">
        <w:rPr>
          <w:rFonts w:ascii="Arial" w:hAnsi="Arial" w:cs="Arial"/>
          <w:sz w:val="24"/>
          <w:szCs w:val="24"/>
        </w:rPr>
        <w:t>sídlo</w:t>
      </w:r>
    </w:p>
    <w:p w14:paraId="01A887D9" w14:textId="39704242" w:rsidR="001B2B98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datum narození</w:t>
      </w:r>
    </w:p>
    <w:p w14:paraId="452996DE" w14:textId="77777777" w:rsidR="006A1273" w:rsidRPr="00C228CC" w:rsidRDefault="006A1273" w:rsidP="006A1273">
      <w:pPr>
        <w:spacing w:after="100"/>
        <w:rPr>
          <w:rStyle w:val="nowrap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IČ: </w:t>
      </w:r>
    </w:p>
    <w:p w14:paraId="678DA866" w14:textId="77777777" w:rsidR="006A1273" w:rsidRPr="00C228CC" w:rsidRDefault="006A1273" w:rsidP="006A1273">
      <w:pPr>
        <w:spacing w:after="100"/>
        <w:rPr>
          <w:bCs/>
        </w:rPr>
      </w:pPr>
      <w:r w:rsidRPr="00C228CC">
        <w:rPr>
          <w:rStyle w:val="nowrap"/>
          <w:rFonts w:ascii="Arial" w:hAnsi="Arial" w:cs="Arial"/>
          <w:sz w:val="24"/>
          <w:szCs w:val="24"/>
        </w:rPr>
        <w:t>DIČ:</w:t>
      </w:r>
    </w:p>
    <w:p w14:paraId="40824485" w14:textId="77777777" w:rsidR="006A1273" w:rsidRPr="00C228CC" w:rsidRDefault="006A1273" w:rsidP="006A1273">
      <w:p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Rejstřík: </w:t>
      </w:r>
    </w:p>
    <w:p w14:paraId="608B78A2" w14:textId="77777777" w:rsidR="006A1273" w:rsidRPr="00C228CC" w:rsidRDefault="006A1273" w:rsidP="006A127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19FC248" w14:textId="77777777" w:rsidR="006A1273" w:rsidRPr="00C228CC" w:rsidRDefault="006A1273" w:rsidP="006A127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48ED1F6B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C228CC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bCs/>
          <w:sz w:val="24"/>
          <w:szCs w:val="24"/>
        </w:rPr>
        <w:t>.:</w:t>
      </w:r>
      <w:proofErr w:type="gramEnd"/>
      <w:r w:rsidRPr="00C228CC">
        <w:rPr>
          <w:rFonts w:ascii="Arial" w:hAnsi="Arial" w:cs="Arial"/>
          <w:bCs/>
          <w:sz w:val="24"/>
          <w:szCs w:val="24"/>
        </w:rPr>
        <w:t xml:space="preserve"> </w:t>
      </w:r>
    </w:p>
    <w:p w14:paraId="4BDB2EDA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2A1390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14FD6E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364B60E5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04D0F574" w14:textId="77777777" w:rsidR="006A1273" w:rsidRPr="00C228CC" w:rsidRDefault="006A1273" w:rsidP="006A127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F6528D3" w14:textId="22194129" w:rsidR="006A1273" w:rsidRPr="00C228CC" w:rsidRDefault="006A1273" w:rsidP="006A1273">
      <w:pPr>
        <w:spacing w:before="120" w:after="120"/>
        <w:ind w:left="426" w:hanging="426"/>
        <w:rPr>
          <w:rFonts w:ascii="Arial" w:hAnsi="Arial" w:cs="Arial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1.    Poskytovatel se na základě této smlouvy zavazuje poskytnout příjemci dotaci ve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„dotace“), za účelem</w:t>
      </w:r>
      <w:r w:rsidRPr="00C228CC">
        <w:rPr>
          <w:rFonts w:ascii="Arial" w:hAnsi="Arial" w:cs="Arial"/>
        </w:rPr>
        <w:t xml:space="preserve"> </w:t>
      </w:r>
      <w:r w:rsidRPr="00083BA7">
        <w:rPr>
          <w:rFonts w:ascii="Arial" w:hAnsi="Arial" w:cs="Arial"/>
          <w:sz w:val="24"/>
          <w:szCs w:val="24"/>
        </w:rPr>
        <w:t xml:space="preserve">podpory akce/projektu směřující/ho k sociálnímu začleňování a prevenci sociálního </w:t>
      </w:r>
      <w:r w:rsidRPr="00083BA7">
        <w:rPr>
          <w:rFonts w:ascii="Arial" w:hAnsi="Arial" w:cs="Arial"/>
          <w:sz w:val="24"/>
          <w:szCs w:val="24"/>
        </w:rPr>
        <w:lastRenderedPageBreak/>
        <w:t>vyloučení příslušníků romských komunit na území Olomouckého kraje, dle</w:t>
      </w:r>
      <w:r w:rsidRPr="00C228CC">
        <w:rPr>
          <w:rFonts w:ascii="Arial" w:hAnsi="Arial" w:cs="Arial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Podpora integrace romských komunit (dle vyhlášeného dotačního programu/titulu) </w:t>
      </w:r>
      <w:r w:rsidR="00FF23BF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6DBFDA5" w14:textId="26E1981E" w:rsidR="006A1273" w:rsidRPr="00B507E9" w:rsidRDefault="006A1273" w:rsidP="006A127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akci/projek</w:t>
      </w:r>
      <w:r w:rsidR="00E1369E" w:rsidRPr="00C228CC">
        <w:rPr>
          <w:rFonts w:ascii="Arial" w:eastAsia="Times New Roman" w:hAnsi="Arial" w:cs="Arial"/>
          <w:sz w:val="24"/>
          <w:szCs w:val="24"/>
          <w:lang w:eastAsia="cs-CZ"/>
        </w:rPr>
        <w:t>t ......... (dále</w:t>
      </w:r>
      <w:proofErr w:type="gramEnd"/>
      <w:r w:rsidR="00E1369E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5A508FCB" w14:textId="77777777" w:rsidR="00B507E9" w:rsidRPr="00C228CC" w:rsidRDefault="00B507E9" w:rsidP="00B507E9">
      <w:pPr>
        <w:pStyle w:val="Odstavecseseznamem"/>
        <w:spacing w:before="120" w:after="120"/>
        <w:ind w:left="491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009E785D" w14:textId="3DE58E52" w:rsidR="006A1273" w:rsidRPr="00C228CC" w:rsidRDefault="006A1273" w:rsidP="006A127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A7C3DF5" w14:textId="41CDDD25" w:rsidR="006A1273" w:rsidRPr="00C228CC" w:rsidRDefault="006A1273" w:rsidP="006A1273">
      <w:pPr>
        <w:numPr>
          <w:ilvl w:val="0"/>
          <w:numId w:val="37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037B0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D92CF93" w14:textId="77777777" w:rsidR="006A1273" w:rsidRPr="00C228CC" w:rsidRDefault="006A1273" w:rsidP="00E1369E">
      <w:pPr>
        <w:numPr>
          <w:ilvl w:val="0"/>
          <w:numId w:val="13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2431F7B2" w14:textId="77777777" w:rsidR="006A1273" w:rsidRPr="00C228CC" w:rsidRDefault="006A1273" w:rsidP="00E1369E">
      <w:pPr>
        <w:numPr>
          <w:ilvl w:val="0"/>
          <w:numId w:val="13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BF83178" w14:textId="77777777" w:rsidR="006A1273" w:rsidRPr="00C228CC" w:rsidRDefault="006A1273" w:rsidP="00F7430D">
      <w:pPr>
        <w:numPr>
          <w:ilvl w:val="0"/>
          <w:numId w:val="13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B8E9F35" w14:textId="351D950E" w:rsidR="006A1273" w:rsidRPr="00C228CC" w:rsidRDefault="00FF23BF" w:rsidP="00F7430D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7EB38E" w14:textId="77777777" w:rsidR="006A1273" w:rsidRPr="00C228CC" w:rsidRDefault="006A1273" w:rsidP="00F7430D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CBB3FCD" w14:textId="77777777" w:rsidR="006A1273" w:rsidRPr="00C228CC" w:rsidRDefault="006A1273" w:rsidP="006A1273">
      <w:pPr>
        <w:numPr>
          <w:ilvl w:val="0"/>
          <w:numId w:val="3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228CC">
        <w:rPr>
          <w:rFonts w:ascii="Arial" w:hAnsi="Arial" w:cs="Arial"/>
          <w:sz w:val="24"/>
          <w:szCs w:val="24"/>
        </w:rPr>
        <w:t xml:space="preserve">usnesením Zastupitelstva Olomouckého kraje č. UZ///2016 ze </w:t>
      </w:r>
      <w:proofErr w:type="gramStart"/>
      <w:r w:rsidRPr="00C228CC">
        <w:rPr>
          <w:rFonts w:ascii="Arial" w:hAnsi="Arial" w:cs="Arial"/>
          <w:sz w:val="24"/>
          <w:szCs w:val="24"/>
        </w:rPr>
        <w:t>dne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musí být použita hospodárně. Příjemce je oprávněn dotaci použít pouze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proofErr w:type="gramEnd"/>
    </w:p>
    <w:p w14:paraId="668B86EB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11C3D17F" w14:textId="77777777" w:rsidR="006A1273" w:rsidRPr="005B46BE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5B46BE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5B46B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2048ACBC" w14:textId="77777777" w:rsidR="006A1273" w:rsidRPr="005B46BE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F177999" w14:textId="77777777" w:rsidR="006A1273" w:rsidRPr="005B46BE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61F69D2" w14:textId="37958FD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5B46B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5B46B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E2B672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221BA35" w14:textId="77777777" w:rsidR="006A1273" w:rsidRPr="00C228CC" w:rsidRDefault="006A1273" w:rsidP="006A127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02F15814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daní, daňových odpisů, poplatků a odvodů,</w:t>
      </w:r>
    </w:p>
    <w:p w14:paraId="7FCC9C0D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úvěrů a půjček,</w:t>
      </w:r>
    </w:p>
    <w:p w14:paraId="678BA60B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věcí osobní potřeby,</w:t>
      </w:r>
    </w:p>
    <w:p w14:paraId="736DE68F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penále, pokuty, </w:t>
      </w:r>
    </w:p>
    <w:p w14:paraId="5A32F1BC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pojistné, </w:t>
      </w:r>
    </w:p>
    <w:p w14:paraId="6F70A7D0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leasing,</w:t>
      </w:r>
    </w:p>
    <w:p w14:paraId="4FE2D3B1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darů – mimo ceny do soutěží,</w:t>
      </w:r>
    </w:p>
    <w:p w14:paraId="4BE01454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78AAFC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64488E6" w14:textId="77777777" w:rsidR="006A1273" w:rsidRPr="00C228CC" w:rsidRDefault="006A1273" w:rsidP="006A1273">
      <w:pPr>
        <w:ind w:left="1210" w:hanging="36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E44A311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</w:t>
      </w:r>
      <w:proofErr w:type="gramStart"/>
      <w:r w:rsidRPr="00C228CC">
        <w:rPr>
          <w:rFonts w:ascii="Arial" w:hAnsi="Arial" w:cs="Arial"/>
          <w:bCs/>
          <w:sz w:val="24"/>
        </w:rPr>
        <w:t>zákona</w:t>
      </w:r>
      <w:proofErr w:type="gramEnd"/>
      <w:r w:rsidRPr="00C228CC">
        <w:rPr>
          <w:rFonts w:ascii="Arial" w:hAnsi="Arial" w:cs="Arial"/>
          <w:bCs/>
          <w:sz w:val="24"/>
        </w:rPr>
        <w:t xml:space="preserve">. </w:t>
      </w:r>
    </w:p>
    <w:p w14:paraId="1A308FE8" w14:textId="77777777" w:rsidR="006A1273" w:rsidRPr="00C228CC" w:rsidRDefault="006A1273" w:rsidP="006A1273">
      <w:pPr>
        <w:pStyle w:val="Odstavecseseznamem"/>
        <w:ind w:left="1210" w:firstLine="0"/>
        <w:rPr>
          <w:rFonts w:ascii="Arial" w:hAnsi="Arial" w:cs="Arial"/>
          <w:bCs/>
        </w:rPr>
      </w:pPr>
    </w:p>
    <w:p w14:paraId="540D6AC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1C56627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CEC9932" w14:textId="77777777" w:rsidR="006A1273" w:rsidRPr="00C228CC" w:rsidRDefault="006A1273" w:rsidP="006A1273">
      <w:pPr>
        <w:numPr>
          <w:ilvl w:val="0"/>
          <w:numId w:val="38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E7C851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74D27D6E" w14:textId="65402586" w:rsidR="00D74FC2" w:rsidRPr="00A8628E" w:rsidRDefault="006A1273" w:rsidP="00D74FC2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</w:t>
      </w:r>
      <w:proofErr w:type="gramStart"/>
      <w:r w:rsidRPr="00083BA7">
        <w:rPr>
          <w:rFonts w:ascii="Arial" w:eastAsia="Times New Roman" w:hAnsi="Arial" w:cs="Arial"/>
          <w:sz w:val="24"/>
          <w:szCs w:val="24"/>
          <w:lang w:eastAsia="cs-CZ"/>
        </w:rPr>
        <w:t>….. korun</w:t>
      </w:r>
      <w:proofErr w:type="gramEnd"/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 českých). Příjemce je 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povinen na tento účel vynaložit </w:t>
      </w:r>
      <w:proofErr w:type="gramStart"/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vždy </w:t>
      </w:r>
      <w:r w:rsidR="001B2B98" w:rsidRPr="005B46BE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>% z vlastních</w:t>
      </w:r>
      <w:proofErr w:type="gramEnd"/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a jiných zdrojů.</w:t>
      </w:r>
      <w:r w:rsidRPr="005B46BE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="00083BA7"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skutečné náklady vynaložené 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>na účel uvedený v čl. I. odst. 2 a 4 této smlouvy budou nižší než celkové předpokládané náklady,</w:t>
      </w:r>
      <w:r w:rsidR="00D74FC2"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vzniklý </w:t>
      </w:r>
      <w:r w:rsidR="00D74FC2" w:rsidRPr="005B46B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rozdíl v rámci vyúčtování dotace vrátit poskytovateli v souladu s </w:t>
      </w:r>
      <w:proofErr w:type="spellStart"/>
      <w:r w:rsidR="00D74FC2" w:rsidRPr="005B46B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D74FC2" w:rsidRPr="005B46BE">
        <w:rPr>
          <w:rFonts w:ascii="Arial" w:eastAsia="Times New Roman" w:hAnsi="Arial" w:cs="Arial"/>
          <w:sz w:val="24"/>
          <w:szCs w:val="24"/>
          <w:lang w:eastAsia="cs-CZ"/>
        </w:rPr>
        <w:t>. čl. II odst. 2 tak, aby výše dotace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5B46BE">
        <w:rPr>
          <w:rFonts w:ascii="Arial" w:eastAsia="Times New Roman" w:hAnsi="Arial" w:cs="Arial"/>
          <w:sz w:val="24"/>
          <w:szCs w:val="24"/>
          <w:lang w:eastAsia="cs-CZ"/>
        </w:rPr>
        <w:t>odpovídala</w:t>
      </w:r>
      <w:r w:rsidR="001B2B98" w:rsidRPr="005B46BE">
        <w:rPr>
          <w:rFonts w:ascii="Arial" w:eastAsia="Times New Roman" w:hAnsi="Arial" w:cs="Arial"/>
          <w:sz w:val="24"/>
          <w:szCs w:val="24"/>
          <w:lang w:eastAsia="cs-CZ"/>
        </w:rPr>
        <w:t>...</w:t>
      </w:r>
      <w:proofErr w:type="gramEnd"/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%</w:t>
      </w:r>
      <w:r w:rsidR="00D74FC2"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083BA7"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skutečných nákladů vynaložených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na účel dle čl. I. odst. 2 a 4 této smlouvy. </w:t>
      </w:r>
      <w:r w:rsidR="00D74FC2" w:rsidRPr="005B46BE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 na účel, na nějž se poskytuje dotace dle této smlouvy.</w:t>
      </w:r>
    </w:p>
    <w:p w14:paraId="09E4A568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40A0A15" w14:textId="2DBC5262" w:rsidR="005B46BE" w:rsidRPr="005B46BE" w:rsidRDefault="001B2B98" w:rsidP="005B46BE">
      <w:pPr>
        <w:numPr>
          <w:ilvl w:val="0"/>
          <w:numId w:val="38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83BA7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5355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5355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2017 předložit poskytovateli vyúčtování poskytnuté dotace (dále jen „vyúčtování“). </w:t>
      </w:r>
    </w:p>
    <w:p w14:paraId="548F8764" w14:textId="2031BD32" w:rsidR="006A1273" w:rsidRPr="00083BA7" w:rsidRDefault="006A1273" w:rsidP="005B46B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83BA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149D87A" w14:textId="677E58CE" w:rsidR="006A1273" w:rsidRPr="00535536" w:rsidRDefault="006A1273" w:rsidP="006A127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083BA7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083B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</w:t>
      </w:r>
      <w:r w:rsidRPr="00083B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4C3171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083B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D74FC2" w:rsidRPr="005B46BE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</w:t>
      </w:r>
      <w:r w:rsidR="005B46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celkové uskutečněné výdaje uvedené v soupisu jsou pravdivé a úplné.</w:t>
      </w:r>
      <w:r w:rsidR="00FB7C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CCF" w:rsidRPr="00535536"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FB7CCF" w:rsidRPr="00535536">
        <w:rPr>
          <w:rFonts w:ascii="Arial" w:hAnsi="Arial" w:cs="Arial"/>
          <w:sz w:val="24"/>
          <w:szCs w:val="24"/>
        </w:rPr>
        <w:t>.</w:t>
      </w:r>
    </w:p>
    <w:p w14:paraId="29028F4C" w14:textId="377F0DF8" w:rsidR="006A1273" w:rsidRPr="00C228CC" w:rsidRDefault="006A1273" w:rsidP="006A127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</w:t>
      </w:r>
      <w:r w:rsidR="00152CB3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62401B51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064E1EB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93BD900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800ACAB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89E63FB" w14:textId="67BFD9E5" w:rsidR="001B2B98" w:rsidRPr="00083BA7" w:rsidRDefault="001B2B98" w:rsidP="006A127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228CC">
        <w:rPr>
          <w:rFonts w:ascii="Arial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</w:p>
    <w:p w14:paraId="56E18FD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228CC">
        <w:rPr>
          <w:rFonts w:ascii="Arial" w:hAnsi="Arial" w:cs="Arial"/>
          <w:sz w:val="24"/>
          <w:szCs w:val="24"/>
        </w:rPr>
        <w:t>být v listinné formě a musí obsahovat</w:t>
      </w:r>
      <w:r w:rsidRPr="00C22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</w:t>
      </w:r>
      <w:r w:rsidRPr="00C228CC">
        <w:rPr>
          <w:rFonts w:ascii="Arial" w:hAnsi="Arial" w:cs="Arial"/>
          <w:sz w:val="24"/>
          <w:szCs w:val="24"/>
        </w:rPr>
        <w:lastRenderedPageBreak/>
        <w:t>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C228CC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9329878" w14:textId="55F5B925" w:rsidR="001F64FB" w:rsidRPr="00083BA7" w:rsidRDefault="00B35B6F" w:rsidP="001F64FB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83BA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083B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</w:t>
      </w:r>
      <w:proofErr w:type="gramStart"/>
      <w:r w:rsidRPr="00083BA7"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gramEnd"/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 českých), je příjemce povinen vrátit nevyčerpanou část dotace na účet poskytovatele nejpozději do 15 dnů ode dne </w:t>
      </w:r>
      <w:r w:rsidR="001B2B98" w:rsidRPr="00083BA7">
        <w:rPr>
          <w:rFonts w:ascii="Arial" w:eastAsia="Times New Roman" w:hAnsi="Arial" w:cs="Arial"/>
          <w:sz w:val="24"/>
          <w:szCs w:val="24"/>
          <w:lang w:eastAsia="cs-CZ"/>
        </w:rPr>
        <w:t>předložení vyúčtování poskytovateli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Pr="00083BA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083BA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  <w:r w:rsidR="001A13B7"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</w:t>
      </w:r>
      <w:r w:rsidR="00083BA7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1A13B7"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v předchozí větě, dopustí se porušení rozpočtové kázně ve smyslu </w:t>
      </w:r>
      <w:proofErr w:type="spellStart"/>
      <w:r w:rsidR="001A13B7" w:rsidRPr="00083BA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1A13B7" w:rsidRPr="00083BA7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="001A13B7" w:rsidRPr="00083B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D632787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FF021C3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228CC" w:rsidRPr="00C228CC" w14:paraId="29371981" w14:textId="77777777" w:rsidTr="006A127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06C3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4745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228CC" w:rsidRPr="00C228CC" w14:paraId="3005273A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31D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00D7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076A9EE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9DD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C6D5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228CC" w:rsidRPr="00C228CC" w14:paraId="30A594BF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4011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837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C228CC" w:rsidRPr="00C228CC" w14:paraId="09B5DB0C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2A6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37B4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5EFFC135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0925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833E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273" w:rsidRPr="00C228CC" w14:paraId="4673FC3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E65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955D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AA04F8E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318D88C" w14:textId="162B398C" w:rsidR="006A1273" w:rsidRPr="005B46BE" w:rsidRDefault="00D74FC2" w:rsidP="005B46BE">
      <w:pPr>
        <w:numPr>
          <w:ilvl w:val="0"/>
          <w:numId w:val="38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5B46BE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5B46BE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  <w:r w:rsidR="00B35B6F" w:rsidRPr="005B46B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A1273" w:rsidRPr="005B46B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B384429" w14:textId="77777777" w:rsidR="006A1273" w:rsidRPr="00CB327A" w:rsidRDefault="006A1273" w:rsidP="006A1273">
      <w:pPr>
        <w:numPr>
          <w:ilvl w:val="0"/>
          <w:numId w:val="38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01F8277" w14:textId="07045765" w:rsidR="00CB327A" w:rsidRPr="00B507E9" w:rsidRDefault="00CB327A" w:rsidP="00B507E9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CB327A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CB32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CB327A">
        <w:rPr>
          <w:rFonts w:ascii="Arial" w:hAnsi="Arial" w:cs="Arial"/>
          <w:bCs/>
          <w:sz w:val="24"/>
        </w:rPr>
        <w:t>bude po dobu minimálně 2 let</w:t>
      </w:r>
      <w:r w:rsidRPr="00CB327A">
        <w:rPr>
          <w:rFonts w:ascii="Arial" w:hAnsi="Arial" w:cs="Arial"/>
          <w:i/>
          <w:sz w:val="24"/>
        </w:rPr>
        <w:t xml:space="preserve"> </w:t>
      </w:r>
      <w:r w:rsidRPr="00CB327A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CB327A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CB327A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52DAC4E1" w14:textId="77777777" w:rsidR="006A1273" w:rsidRPr="00C228CC" w:rsidRDefault="006A1273" w:rsidP="00B507E9">
      <w:pPr>
        <w:numPr>
          <w:ilvl w:val="0"/>
          <w:numId w:val="3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označit 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(např.</w:t>
      </w:r>
      <w:proofErr w:type="gramEnd"/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propagační materiály)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2DBFDBF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346709C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(kde</w:t>
      </w:r>
      <w:proofErr w:type="gramEnd"/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umístí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FEE9F6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Totéž je příjemce povinen uvádět po dobu ………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3065641F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BEB3EE" w14:textId="77777777" w:rsidR="006A1273" w:rsidRPr="004C3171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063074FF" w14:textId="33B95E6D" w:rsidR="004C3171" w:rsidRPr="005B46BE" w:rsidRDefault="004C3171" w:rsidP="004C3171">
      <w:pPr>
        <w:pStyle w:val="Odstavecseseznamem"/>
        <w:numPr>
          <w:ilvl w:val="0"/>
          <w:numId w:val="38"/>
        </w:numPr>
        <w:spacing w:after="120"/>
        <w:rPr>
          <w:rFonts w:ascii="Arial" w:hAnsi="Arial" w:cs="Arial"/>
          <w:sz w:val="24"/>
          <w:szCs w:val="24"/>
        </w:rPr>
      </w:pPr>
      <w:r w:rsidRPr="005B46BE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B46BE">
        <w:rPr>
          <w:rFonts w:ascii="Arial" w:hAnsi="Arial" w:cs="Arial"/>
          <w:sz w:val="24"/>
          <w:szCs w:val="24"/>
        </w:rPr>
        <w:t>ust</w:t>
      </w:r>
      <w:proofErr w:type="spellEnd"/>
      <w:r w:rsidRPr="005B46BE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7B0993EA" w14:textId="77777777" w:rsidR="006A1273" w:rsidRPr="00C228CC" w:rsidRDefault="006A1273" w:rsidP="006A127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97C6BC6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DFAD1CA" w14:textId="77777777" w:rsidR="001F64FB" w:rsidRPr="00C228CC" w:rsidRDefault="001F64FB" w:rsidP="001F64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7A4F0A7F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4552B25B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10912F98" w14:textId="7C9D828D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(uveřejněno v úředním vě</w:t>
      </w:r>
      <w:r w:rsidR="004C3171">
        <w:rPr>
          <w:rFonts w:ascii="Arial" w:hAnsi="Arial" w:cs="Arial"/>
          <w:sz w:val="24"/>
          <w:szCs w:val="24"/>
        </w:rPr>
        <w:t>s</w:t>
      </w:r>
      <w:r w:rsidRPr="00C228CC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2CDB883A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hAnsi="Arial" w:cs="Arial"/>
          <w:sz w:val="24"/>
          <w:szCs w:val="24"/>
        </w:rPr>
        <w:lastRenderedPageBreak/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753F56D4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19F3034C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AD22CE4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C10D5BD" w14:textId="64F01FCC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7CE45BE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5FA64EC9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A2952C2" w14:textId="77777777" w:rsidR="006A1273" w:rsidRPr="00C228CC" w:rsidRDefault="006A1273" w:rsidP="001375BC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6E5898DE" w14:textId="77777777" w:rsidR="006A1273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68144D94" w14:textId="77777777" w:rsidR="00F7430D" w:rsidRPr="00C228CC" w:rsidRDefault="00F7430D" w:rsidP="00F74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ED65EC" w14:textId="77777777" w:rsidR="006A1273" w:rsidRPr="00C228CC" w:rsidRDefault="006A1273" w:rsidP="00DF3CA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28CC" w:rsidRPr="00C228CC" w14:paraId="764FED2D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36105" w14:textId="77777777" w:rsidR="001375BC" w:rsidRPr="00C228CC" w:rsidRDefault="001375BC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96BF084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10D1435" w14:textId="77777777" w:rsidR="006A1273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5BDD3F8" w14:textId="77777777" w:rsidR="00FF18D9" w:rsidRPr="00C228CC" w:rsidRDefault="00FF18D9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68A1CF" w14:textId="77777777" w:rsidR="00F7430D" w:rsidRDefault="00F7430D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E7980D2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228CC" w:rsidRPr="00C228CC" w14:paraId="40C6CCE0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ABEF8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58284D4" w14:textId="77777777" w:rsidR="0089460F" w:rsidRDefault="0089460F" w:rsidP="0089460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65B91763" w14:textId="47B444D4" w:rsidR="006A1273" w:rsidRPr="00C228CC" w:rsidRDefault="0089460F" w:rsidP="0089460F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3209D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756A7C6" w14:textId="36A1D54E" w:rsidR="00495539" w:rsidRPr="00C228CC" w:rsidRDefault="00495539" w:rsidP="00522DF5">
      <w:pPr>
        <w:ind w:left="0" w:firstLine="0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sectPr w:rsidR="00495539" w:rsidRPr="00C228CC" w:rsidSect="00834D8C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3739A" w14:textId="77777777" w:rsidR="008516F1" w:rsidRDefault="008516F1" w:rsidP="00D40C40">
      <w:r>
        <w:separator/>
      </w:r>
    </w:p>
  </w:endnote>
  <w:endnote w:type="continuationSeparator" w:id="0">
    <w:p w14:paraId="460A4030" w14:textId="77777777" w:rsidR="008516F1" w:rsidRDefault="008516F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9D28" w14:textId="4A458B8A" w:rsidR="006D3376" w:rsidRPr="0090595B" w:rsidRDefault="004B3944" w:rsidP="00F6705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6D3376" w:rsidRPr="0090595B">
      <w:rPr>
        <w:rFonts w:ascii="Arial" w:hAnsi="Arial" w:cs="Arial"/>
        <w:i/>
        <w:sz w:val="20"/>
        <w:szCs w:val="20"/>
      </w:rPr>
      <w:tab/>
    </w:r>
    <w:r w:rsidR="006D3376" w:rsidRPr="0090595B">
      <w:rPr>
        <w:rFonts w:ascii="Arial" w:hAnsi="Arial" w:cs="Arial"/>
        <w:i/>
        <w:sz w:val="20"/>
        <w:szCs w:val="20"/>
      </w:rPr>
      <w:tab/>
      <w:t xml:space="preserve">Strana </w:t>
    </w:r>
    <w:r w:rsidR="006D3376" w:rsidRPr="0090595B">
      <w:rPr>
        <w:rFonts w:ascii="Arial" w:hAnsi="Arial" w:cs="Arial"/>
        <w:i/>
        <w:sz w:val="20"/>
        <w:szCs w:val="20"/>
      </w:rPr>
      <w:fldChar w:fldCharType="begin"/>
    </w:r>
    <w:r w:rsidR="006D3376" w:rsidRPr="0090595B">
      <w:rPr>
        <w:rFonts w:ascii="Arial" w:hAnsi="Arial" w:cs="Arial"/>
        <w:i/>
        <w:sz w:val="20"/>
        <w:szCs w:val="20"/>
      </w:rPr>
      <w:instrText>PAGE   \* MERGEFORMAT</w:instrText>
    </w:r>
    <w:r w:rsidR="006D3376" w:rsidRPr="0090595B">
      <w:rPr>
        <w:rFonts w:ascii="Arial" w:hAnsi="Arial" w:cs="Arial"/>
        <w:i/>
        <w:sz w:val="20"/>
        <w:szCs w:val="20"/>
      </w:rPr>
      <w:fldChar w:fldCharType="separate"/>
    </w:r>
    <w:r w:rsidR="005D2DDE">
      <w:rPr>
        <w:rFonts w:ascii="Arial" w:hAnsi="Arial" w:cs="Arial"/>
        <w:i/>
        <w:noProof/>
        <w:sz w:val="20"/>
        <w:szCs w:val="20"/>
      </w:rPr>
      <w:t>106</w:t>
    </w:r>
    <w:r w:rsidR="006D3376" w:rsidRPr="0090595B">
      <w:rPr>
        <w:rFonts w:ascii="Arial" w:hAnsi="Arial" w:cs="Arial"/>
        <w:i/>
        <w:sz w:val="20"/>
        <w:szCs w:val="20"/>
      </w:rPr>
      <w:fldChar w:fldCharType="end"/>
    </w:r>
    <w:r w:rsidR="006D3376" w:rsidRPr="0090595B">
      <w:rPr>
        <w:rFonts w:ascii="Arial" w:hAnsi="Arial" w:cs="Arial"/>
        <w:i/>
        <w:sz w:val="20"/>
        <w:szCs w:val="20"/>
      </w:rPr>
      <w:t xml:space="preserve"> (celkem </w:t>
    </w:r>
    <w:r w:rsidR="00DA71BC" w:rsidRPr="0090595B">
      <w:rPr>
        <w:rFonts w:ascii="Arial" w:hAnsi="Arial" w:cs="Arial"/>
        <w:i/>
        <w:sz w:val="20"/>
        <w:szCs w:val="20"/>
      </w:rPr>
      <w:t>2</w:t>
    </w:r>
    <w:r w:rsidR="001602BA">
      <w:rPr>
        <w:rFonts w:ascii="Arial" w:hAnsi="Arial" w:cs="Arial"/>
        <w:i/>
        <w:sz w:val="20"/>
        <w:szCs w:val="20"/>
      </w:rPr>
      <w:t>4</w:t>
    </w:r>
    <w:r w:rsidR="00DA71BC" w:rsidRPr="0090595B">
      <w:rPr>
        <w:rFonts w:ascii="Arial" w:hAnsi="Arial" w:cs="Arial"/>
        <w:i/>
        <w:sz w:val="20"/>
        <w:szCs w:val="20"/>
      </w:rPr>
      <w:t>0</w:t>
    </w:r>
    <w:r w:rsidR="006D3376" w:rsidRPr="0090595B">
      <w:rPr>
        <w:rFonts w:ascii="Arial" w:hAnsi="Arial" w:cs="Arial"/>
        <w:i/>
        <w:sz w:val="20"/>
        <w:szCs w:val="20"/>
      </w:rPr>
      <w:t>)</w:t>
    </w:r>
  </w:p>
  <w:p w14:paraId="3C9CE2EC" w14:textId="7314D3DF" w:rsidR="006D3376" w:rsidRPr="0090595B" w:rsidRDefault="005D2DDE" w:rsidP="009A6E27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9A6E27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6D3376" w:rsidRPr="0090595B">
      <w:rPr>
        <w:rFonts w:ascii="Arial" w:hAnsi="Arial" w:cs="Arial"/>
        <w:i/>
        <w:iCs/>
        <w:sz w:val="20"/>
        <w:szCs w:val="20"/>
      </w:rPr>
      <w:t xml:space="preserve">– </w:t>
    </w:r>
    <w:r w:rsidR="004B134C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509B4F81" w:rsidR="006D3376" w:rsidRPr="0090595B" w:rsidRDefault="0090595B" w:rsidP="0090595B">
    <w:pPr>
      <w:pStyle w:val="Zhlav"/>
      <w:ind w:left="1701" w:hanging="1701"/>
      <w:rPr>
        <w:rFonts w:ascii="Arial" w:hAnsi="Arial" w:cs="Arial"/>
        <w:i/>
        <w:sz w:val="20"/>
        <w:szCs w:val="20"/>
      </w:rPr>
    </w:pPr>
    <w:r w:rsidRPr="0090595B">
      <w:rPr>
        <w:rFonts w:ascii="Arial" w:hAnsi="Arial" w:cs="Arial"/>
        <w:i/>
        <w:sz w:val="20"/>
        <w:szCs w:val="20"/>
      </w:rPr>
      <w:t xml:space="preserve">Příloha č. </w:t>
    </w:r>
    <w:proofErr w:type="gramStart"/>
    <w:r w:rsidRPr="0090595B">
      <w:rPr>
        <w:rFonts w:ascii="Arial" w:hAnsi="Arial" w:cs="Arial"/>
        <w:i/>
        <w:sz w:val="20"/>
        <w:szCs w:val="20"/>
      </w:rPr>
      <w:t xml:space="preserve">10h </w:t>
    </w:r>
    <w:r w:rsidRPr="0090595B">
      <w:rPr>
        <w:rFonts w:ascii="Arial" w:hAnsi="Arial" w:cs="Arial"/>
        <w:i/>
        <w:sz w:val="20"/>
        <w:szCs w:val="20"/>
      </w:rPr>
      <w:softHyphen/>
      <w:t>– Vzorová</w:t>
    </w:r>
    <w:proofErr w:type="gramEnd"/>
    <w:r w:rsidRPr="0090595B">
      <w:rPr>
        <w:rFonts w:ascii="Arial" w:hAnsi="Arial" w:cs="Arial"/>
        <w:i/>
        <w:sz w:val="20"/>
        <w:szCs w:val="20"/>
      </w:rPr>
      <w:t xml:space="preserve"> veřejnoprávní smlouva v rámci dotačního titulu č. 2 - Podpora integrace romských komunit (akce – plná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6D3376" w:rsidRPr="00531AE7" w:rsidRDefault="006D3376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</w:t>
    </w:r>
    <w:proofErr w:type="gramStart"/>
    <w:r>
      <w:rPr>
        <w:rFonts w:ascii="Arial" w:hAnsi="Arial" w:cs="Arial"/>
        <w:i/>
        <w:sz w:val="20"/>
        <w:szCs w:val="20"/>
      </w:rPr>
      <w:t>celkem )</w:t>
    </w:r>
    <w:proofErr w:type="gramEnd"/>
  </w:p>
  <w:p w14:paraId="574FA366" w14:textId="77777777" w:rsidR="006D3376" w:rsidRPr="00531AE7" w:rsidRDefault="006D3376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6D3376" w:rsidRPr="00531AE7" w:rsidRDefault="006D3376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6D3376" w:rsidRDefault="006D33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9FBD6" w14:textId="77777777" w:rsidR="008516F1" w:rsidRDefault="008516F1" w:rsidP="00D40C40">
      <w:r>
        <w:separator/>
      </w:r>
    </w:p>
  </w:footnote>
  <w:footnote w:type="continuationSeparator" w:id="0">
    <w:p w14:paraId="4C0C908F" w14:textId="77777777" w:rsidR="008516F1" w:rsidRDefault="008516F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3DDEC" w14:textId="0D49CF25" w:rsidR="0090595B" w:rsidRDefault="0090595B" w:rsidP="0090595B">
    <w:pPr>
      <w:pStyle w:val="Zhlav"/>
      <w:ind w:left="1701" w:hanging="170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</w:t>
    </w:r>
    <w:proofErr w:type="gramStart"/>
    <w:r>
      <w:rPr>
        <w:rFonts w:ascii="Arial" w:hAnsi="Arial" w:cs="Arial"/>
        <w:sz w:val="20"/>
        <w:szCs w:val="20"/>
      </w:rPr>
      <w:t xml:space="preserve">10h </w:t>
    </w:r>
    <w:r>
      <w:rPr>
        <w:rFonts w:ascii="Arial" w:hAnsi="Arial" w:cs="Arial"/>
        <w:sz w:val="20"/>
        <w:szCs w:val="20"/>
      </w:rPr>
      <w:softHyphen/>
      <w:t>– Vzorová</w:t>
    </w:r>
    <w:proofErr w:type="gramEnd"/>
    <w:r>
      <w:rPr>
        <w:rFonts w:ascii="Arial" w:hAnsi="Arial" w:cs="Arial"/>
        <w:sz w:val="20"/>
        <w:szCs w:val="20"/>
      </w:rPr>
      <w:t xml:space="preserve"> veřejnoprávní smlouva v rámci dotačního titulu č. 2 - Podpora integrace romských komunit (akce – plná výše dotace – nad 30 000 Kč)</w:t>
    </w:r>
  </w:p>
  <w:p w14:paraId="404F15D5" w14:textId="77777777" w:rsidR="006D3376" w:rsidRDefault="006D33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8BA4B506"/>
    <w:lvl w:ilvl="0" w:tplc="1C8460B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9CDE5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0F965A18"/>
    <w:lvl w:ilvl="0" w:tplc="CA14046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E3585"/>
    <w:multiLevelType w:val="hybridMultilevel"/>
    <w:tmpl w:val="AEB60234"/>
    <w:lvl w:ilvl="0" w:tplc="E37236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B21A9"/>
    <w:multiLevelType w:val="hybridMultilevel"/>
    <w:tmpl w:val="418E3D02"/>
    <w:lvl w:ilvl="0" w:tplc="C2D29590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57937"/>
    <w:multiLevelType w:val="hybridMultilevel"/>
    <w:tmpl w:val="FAD0C630"/>
    <w:lvl w:ilvl="0" w:tplc="1042236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F62E4"/>
    <w:multiLevelType w:val="hybridMultilevel"/>
    <w:tmpl w:val="46521058"/>
    <w:lvl w:ilvl="0" w:tplc="5D8AE7E0">
      <w:start w:val="4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FE7335D"/>
    <w:multiLevelType w:val="hybridMultilevel"/>
    <w:tmpl w:val="953C9C72"/>
    <w:lvl w:ilvl="0" w:tplc="5F2460A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532923A5"/>
    <w:multiLevelType w:val="multilevel"/>
    <w:tmpl w:val="6D6097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2">
    <w:nsid w:val="58765E3C"/>
    <w:multiLevelType w:val="hybridMultilevel"/>
    <w:tmpl w:val="E47C2072"/>
    <w:lvl w:ilvl="0" w:tplc="0405000F">
      <w:start w:val="1"/>
      <w:numFmt w:val="decimal"/>
      <w:lvlText w:val="%1."/>
      <w:lvlJc w:val="left"/>
      <w:pPr>
        <w:ind w:left="1702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88B0A67"/>
    <w:multiLevelType w:val="hybridMultilevel"/>
    <w:tmpl w:val="89FE5E1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5">
    <w:nsid w:val="59F54BAF"/>
    <w:multiLevelType w:val="multilevel"/>
    <w:tmpl w:val="5046F96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63492948"/>
    <w:multiLevelType w:val="hybridMultilevel"/>
    <w:tmpl w:val="F920ED0E"/>
    <w:lvl w:ilvl="0" w:tplc="5D8AE7E0">
      <w:start w:val="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B97ED2"/>
    <w:multiLevelType w:val="multilevel"/>
    <w:tmpl w:val="023E6592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72D7DA7"/>
    <w:multiLevelType w:val="hybridMultilevel"/>
    <w:tmpl w:val="330A8B32"/>
    <w:lvl w:ilvl="0" w:tplc="7EB21B74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33">
    <w:nsid w:val="7A8F1159"/>
    <w:multiLevelType w:val="multilevel"/>
    <w:tmpl w:val="D054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CAD4641"/>
    <w:multiLevelType w:val="hybridMultilevel"/>
    <w:tmpl w:val="5EFC4ADA"/>
    <w:lvl w:ilvl="0" w:tplc="5270E22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4A4085"/>
    <w:multiLevelType w:val="multilevel"/>
    <w:tmpl w:val="3A90295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8"/>
  </w:num>
  <w:num w:numId="3">
    <w:abstractNumId w:val="17"/>
  </w:num>
  <w:num w:numId="4">
    <w:abstractNumId w:val="36"/>
  </w:num>
  <w:num w:numId="5">
    <w:abstractNumId w:val="18"/>
  </w:num>
  <w:num w:numId="6">
    <w:abstractNumId w:val="19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3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9"/>
  </w:num>
  <w:num w:numId="18">
    <w:abstractNumId w:val="16"/>
  </w:num>
  <w:num w:numId="19">
    <w:abstractNumId w:val="7"/>
  </w:num>
  <w:num w:numId="20">
    <w:abstractNumId w:val="6"/>
  </w:num>
  <w:num w:numId="21">
    <w:abstractNumId w:val="25"/>
  </w:num>
  <w:num w:numId="22">
    <w:abstractNumId w:val="35"/>
  </w:num>
  <w:num w:numId="23">
    <w:abstractNumId w:val="26"/>
  </w:num>
  <w:num w:numId="24">
    <w:abstractNumId w:val="15"/>
  </w:num>
  <w:num w:numId="25">
    <w:abstractNumId w:val="38"/>
  </w:num>
  <w:num w:numId="26">
    <w:abstractNumId w:val="23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20"/>
  </w:num>
  <w:num w:numId="32">
    <w:abstractNumId w:val="4"/>
  </w:num>
  <w:num w:numId="33">
    <w:abstractNumId w:val="21"/>
  </w:num>
  <w:num w:numId="34">
    <w:abstractNumId w:val="10"/>
  </w:num>
  <w:num w:numId="35">
    <w:abstractNumId w:val="13"/>
  </w:num>
  <w:num w:numId="36">
    <w:abstractNumId w:val="37"/>
  </w:num>
  <w:num w:numId="3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"/>
  </w:num>
  <w:num w:numId="5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A64"/>
    <w:rsid w:val="00015CA9"/>
    <w:rsid w:val="00025AAA"/>
    <w:rsid w:val="00032265"/>
    <w:rsid w:val="000335E1"/>
    <w:rsid w:val="00034F6D"/>
    <w:rsid w:val="00036D9F"/>
    <w:rsid w:val="00037E6B"/>
    <w:rsid w:val="00037E91"/>
    <w:rsid w:val="00040936"/>
    <w:rsid w:val="000414AC"/>
    <w:rsid w:val="000422B6"/>
    <w:rsid w:val="00042781"/>
    <w:rsid w:val="00044F1D"/>
    <w:rsid w:val="000463D9"/>
    <w:rsid w:val="0004640A"/>
    <w:rsid w:val="00046C45"/>
    <w:rsid w:val="00050256"/>
    <w:rsid w:val="0005287A"/>
    <w:rsid w:val="00060C62"/>
    <w:rsid w:val="00062C9D"/>
    <w:rsid w:val="000635CB"/>
    <w:rsid w:val="0006452A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812E1"/>
    <w:rsid w:val="00083837"/>
    <w:rsid w:val="00083BA7"/>
    <w:rsid w:val="0009167B"/>
    <w:rsid w:val="000950D4"/>
    <w:rsid w:val="0009666A"/>
    <w:rsid w:val="000A1C1C"/>
    <w:rsid w:val="000A2109"/>
    <w:rsid w:val="000A6591"/>
    <w:rsid w:val="000B0318"/>
    <w:rsid w:val="000B12CB"/>
    <w:rsid w:val="000B1B0F"/>
    <w:rsid w:val="000C43D4"/>
    <w:rsid w:val="000C7650"/>
    <w:rsid w:val="000D0819"/>
    <w:rsid w:val="000D319D"/>
    <w:rsid w:val="000D442F"/>
    <w:rsid w:val="000E2BFA"/>
    <w:rsid w:val="000E4EB8"/>
    <w:rsid w:val="000E72E9"/>
    <w:rsid w:val="000E7952"/>
    <w:rsid w:val="0010380F"/>
    <w:rsid w:val="00105061"/>
    <w:rsid w:val="00107977"/>
    <w:rsid w:val="00110E3F"/>
    <w:rsid w:val="001158F5"/>
    <w:rsid w:val="00117CC2"/>
    <w:rsid w:val="00122793"/>
    <w:rsid w:val="0012518C"/>
    <w:rsid w:val="00125FEF"/>
    <w:rsid w:val="00127828"/>
    <w:rsid w:val="00127866"/>
    <w:rsid w:val="001375BC"/>
    <w:rsid w:val="00137D65"/>
    <w:rsid w:val="00137DE8"/>
    <w:rsid w:val="001436D1"/>
    <w:rsid w:val="00150850"/>
    <w:rsid w:val="00151043"/>
    <w:rsid w:val="00152CB3"/>
    <w:rsid w:val="00153478"/>
    <w:rsid w:val="001547BB"/>
    <w:rsid w:val="00154952"/>
    <w:rsid w:val="001563D8"/>
    <w:rsid w:val="001602BA"/>
    <w:rsid w:val="001621C6"/>
    <w:rsid w:val="00165A7E"/>
    <w:rsid w:val="00166168"/>
    <w:rsid w:val="0016665E"/>
    <w:rsid w:val="001705B5"/>
    <w:rsid w:val="00171C02"/>
    <w:rsid w:val="001720A1"/>
    <w:rsid w:val="00172C61"/>
    <w:rsid w:val="00173F42"/>
    <w:rsid w:val="00175D80"/>
    <w:rsid w:val="001803AE"/>
    <w:rsid w:val="0018067C"/>
    <w:rsid w:val="00183700"/>
    <w:rsid w:val="001854AA"/>
    <w:rsid w:val="001876F7"/>
    <w:rsid w:val="00187FE4"/>
    <w:rsid w:val="00190C18"/>
    <w:rsid w:val="0019284F"/>
    <w:rsid w:val="001972DF"/>
    <w:rsid w:val="001A028E"/>
    <w:rsid w:val="001A05C6"/>
    <w:rsid w:val="001A13B7"/>
    <w:rsid w:val="001A1C6B"/>
    <w:rsid w:val="001A2630"/>
    <w:rsid w:val="001A336F"/>
    <w:rsid w:val="001B1CF5"/>
    <w:rsid w:val="001B2273"/>
    <w:rsid w:val="001B2B98"/>
    <w:rsid w:val="001B3185"/>
    <w:rsid w:val="001B326B"/>
    <w:rsid w:val="001B7624"/>
    <w:rsid w:val="001B7D1C"/>
    <w:rsid w:val="001C037A"/>
    <w:rsid w:val="001C33D7"/>
    <w:rsid w:val="001C3A8E"/>
    <w:rsid w:val="001C3E64"/>
    <w:rsid w:val="001D0BC4"/>
    <w:rsid w:val="001D1DD2"/>
    <w:rsid w:val="001D42CD"/>
    <w:rsid w:val="001D6533"/>
    <w:rsid w:val="001E21D4"/>
    <w:rsid w:val="001E2CF6"/>
    <w:rsid w:val="001E3D99"/>
    <w:rsid w:val="001E61B2"/>
    <w:rsid w:val="001E6893"/>
    <w:rsid w:val="001F3CA2"/>
    <w:rsid w:val="001F4D19"/>
    <w:rsid w:val="001F64FB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FF7"/>
    <w:rsid w:val="002236D2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7A74"/>
    <w:rsid w:val="00250995"/>
    <w:rsid w:val="00250B44"/>
    <w:rsid w:val="00253721"/>
    <w:rsid w:val="00253A30"/>
    <w:rsid w:val="00253B38"/>
    <w:rsid w:val="00254AC2"/>
    <w:rsid w:val="0025531A"/>
    <w:rsid w:val="002601DB"/>
    <w:rsid w:val="00261891"/>
    <w:rsid w:val="00266EFB"/>
    <w:rsid w:val="002717AC"/>
    <w:rsid w:val="00277B48"/>
    <w:rsid w:val="002806B1"/>
    <w:rsid w:val="00282E6E"/>
    <w:rsid w:val="002842C7"/>
    <w:rsid w:val="00284654"/>
    <w:rsid w:val="00285D76"/>
    <w:rsid w:val="002872BE"/>
    <w:rsid w:val="002915BF"/>
    <w:rsid w:val="00291E60"/>
    <w:rsid w:val="002940E9"/>
    <w:rsid w:val="00296C12"/>
    <w:rsid w:val="002A13B2"/>
    <w:rsid w:val="002A2372"/>
    <w:rsid w:val="002A35A5"/>
    <w:rsid w:val="002A3CD3"/>
    <w:rsid w:val="002A4ADE"/>
    <w:rsid w:val="002A662C"/>
    <w:rsid w:val="002A7B11"/>
    <w:rsid w:val="002B0C7D"/>
    <w:rsid w:val="002C0CA8"/>
    <w:rsid w:val="002C2880"/>
    <w:rsid w:val="002C5CFC"/>
    <w:rsid w:val="002D100C"/>
    <w:rsid w:val="002D2C99"/>
    <w:rsid w:val="002D5445"/>
    <w:rsid w:val="002E0A46"/>
    <w:rsid w:val="002E6113"/>
    <w:rsid w:val="002F00FC"/>
    <w:rsid w:val="002F2227"/>
    <w:rsid w:val="002F2753"/>
    <w:rsid w:val="00305328"/>
    <w:rsid w:val="00305EB3"/>
    <w:rsid w:val="00312AD0"/>
    <w:rsid w:val="003133EC"/>
    <w:rsid w:val="003150D3"/>
    <w:rsid w:val="00321FF4"/>
    <w:rsid w:val="0032223E"/>
    <w:rsid w:val="00322ED5"/>
    <w:rsid w:val="00326204"/>
    <w:rsid w:val="0033568D"/>
    <w:rsid w:val="00340BC7"/>
    <w:rsid w:val="00343694"/>
    <w:rsid w:val="003534FD"/>
    <w:rsid w:val="00356B49"/>
    <w:rsid w:val="00357A14"/>
    <w:rsid w:val="0036148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A040E"/>
    <w:rsid w:val="003A406B"/>
    <w:rsid w:val="003A4AA2"/>
    <w:rsid w:val="003B052C"/>
    <w:rsid w:val="003B0643"/>
    <w:rsid w:val="003B4F80"/>
    <w:rsid w:val="003C130F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1CF8"/>
    <w:rsid w:val="003F7C9E"/>
    <w:rsid w:val="003F7DB0"/>
    <w:rsid w:val="004033EA"/>
    <w:rsid w:val="00405D22"/>
    <w:rsid w:val="00407ADE"/>
    <w:rsid w:val="0041137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28E5"/>
    <w:rsid w:val="00432E17"/>
    <w:rsid w:val="0043334D"/>
    <w:rsid w:val="00437D00"/>
    <w:rsid w:val="00446F10"/>
    <w:rsid w:val="0044719F"/>
    <w:rsid w:val="00447730"/>
    <w:rsid w:val="00452184"/>
    <w:rsid w:val="0045517F"/>
    <w:rsid w:val="0045711A"/>
    <w:rsid w:val="004678B6"/>
    <w:rsid w:val="00470D37"/>
    <w:rsid w:val="004715C8"/>
    <w:rsid w:val="004754B6"/>
    <w:rsid w:val="004769EC"/>
    <w:rsid w:val="004811A3"/>
    <w:rsid w:val="0048201A"/>
    <w:rsid w:val="00482BE7"/>
    <w:rsid w:val="00486F4C"/>
    <w:rsid w:val="00495539"/>
    <w:rsid w:val="00495FA8"/>
    <w:rsid w:val="004A27E8"/>
    <w:rsid w:val="004B000B"/>
    <w:rsid w:val="004B134C"/>
    <w:rsid w:val="004B192A"/>
    <w:rsid w:val="004B3944"/>
    <w:rsid w:val="004B3ABA"/>
    <w:rsid w:val="004C3171"/>
    <w:rsid w:val="004C3E4C"/>
    <w:rsid w:val="004C6560"/>
    <w:rsid w:val="004D09F2"/>
    <w:rsid w:val="004D2620"/>
    <w:rsid w:val="004D3A9B"/>
    <w:rsid w:val="004D3C67"/>
    <w:rsid w:val="004D7CAF"/>
    <w:rsid w:val="004E2514"/>
    <w:rsid w:val="004E275D"/>
    <w:rsid w:val="004E2895"/>
    <w:rsid w:val="004E7A87"/>
    <w:rsid w:val="004F0B2A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05BDA"/>
    <w:rsid w:val="00510709"/>
    <w:rsid w:val="00511EA8"/>
    <w:rsid w:val="0051259B"/>
    <w:rsid w:val="00515C03"/>
    <w:rsid w:val="00517F36"/>
    <w:rsid w:val="00520749"/>
    <w:rsid w:val="00522DF5"/>
    <w:rsid w:val="005258AA"/>
    <w:rsid w:val="00525FAE"/>
    <w:rsid w:val="00530A93"/>
    <w:rsid w:val="00531AE7"/>
    <w:rsid w:val="005333B5"/>
    <w:rsid w:val="005349A1"/>
    <w:rsid w:val="00535536"/>
    <w:rsid w:val="00537EC9"/>
    <w:rsid w:val="00541F9F"/>
    <w:rsid w:val="00542712"/>
    <w:rsid w:val="00543768"/>
    <w:rsid w:val="005459E0"/>
    <w:rsid w:val="00545A5B"/>
    <w:rsid w:val="005469CD"/>
    <w:rsid w:val="005470B1"/>
    <w:rsid w:val="0055217E"/>
    <w:rsid w:val="00557105"/>
    <w:rsid w:val="00562D5B"/>
    <w:rsid w:val="00566046"/>
    <w:rsid w:val="0056705E"/>
    <w:rsid w:val="00567BA7"/>
    <w:rsid w:val="00571EC8"/>
    <w:rsid w:val="00573099"/>
    <w:rsid w:val="005732D2"/>
    <w:rsid w:val="005776DA"/>
    <w:rsid w:val="00580363"/>
    <w:rsid w:val="00581A95"/>
    <w:rsid w:val="005848C6"/>
    <w:rsid w:val="005925DC"/>
    <w:rsid w:val="00594773"/>
    <w:rsid w:val="0059526D"/>
    <w:rsid w:val="005A2AC3"/>
    <w:rsid w:val="005A747A"/>
    <w:rsid w:val="005A7F3C"/>
    <w:rsid w:val="005B3B69"/>
    <w:rsid w:val="005B46BE"/>
    <w:rsid w:val="005B4A9C"/>
    <w:rsid w:val="005B6083"/>
    <w:rsid w:val="005C0490"/>
    <w:rsid w:val="005C24FA"/>
    <w:rsid w:val="005C6660"/>
    <w:rsid w:val="005C6701"/>
    <w:rsid w:val="005C69C9"/>
    <w:rsid w:val="005C7142"/>
    <w:rsid w:val="005D0F92"/>
    <w:rsid w:val="005D1434"/>
    <w:rsid w:val="005D21ED"/>
    <w:rsid w:val="005D2DDE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357AC"/>
    <w:rsid w:val="00644A22"/>
    <w:rsid w:val="00644F18"/>
    <w:rsid w:val="00653A23"/>
    <w:rsid w:val="00655968"/>
    <w:rsid w:val="00663969"/>
    <w:rsid w:val="00663A39"/>
    <w:rsid w:val="00664B7A"/>
    <w:rsid w:val="00666781"/>
    <w:rsid w:val="00666F82"/>
    <w:rsid w:val="006671B0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1273"/>
    <w:rsid w:val="006A6E9A"/>
    <w:rsid w:val="006B1973"/>
    <w:rsid w:val="006B2F8C"/>
    <w:rsid w:val="006B3B2A"/>
    <w:rsid w:val="006B4F48"/>
    <w:rsid w:val="006B7D2A"/>
    <w:rsid w:val="006C061A"/>
    <w:rsid w:val="006C0D2D"/>
    <w:rsid w:val="006C43C7"/>
    <w:rsid w:val="006C4DC1"/>
    <w:rsid w:val="006C6420"/>
    <w:rsid w:val="006D0AC7"/>
    <w:rsid w:val="006D101C"/>
    <w:rsid w:val="006D3376"/>
    <w:rsid w:val="006E145A"/>
    <w:rsid w:val="006E33A0"/>
    <w:rsid w:val="006E5BA7"/>
    <w:rsid w:val="006F1BEC"/>
    <w:rsid w:val="007021F5"/>
    <w:rsid w:val="00711102"/>
    <w:rsid w:val="007117EC"/>
    <w:rsid w:val="0071401C"/>
    <w:rsid w:val="00720FB1"/>
    <w:rsid w:val="0072192A"/>
    <w:rsid w:val="00735623"/>
    <w:rsid w:val="00735E1F"/>
    <w:rsid w:val="007360D6"/>
    <w:rsid w:val="00737F5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5EE"/>
    <w:rsid w:val="00764D1B"/>
    <w:rsid w:val="00766F9F"/>
    <w:rsid w:val="00774CBA"/>
    <w:rsid w:val="00775F55"/>
    <w:rsid w:val="007801E5"/>
    <w:rsid w:val="0078156B"/>
    <w:rsid w:val="00786607"/>
    <w:rsid w:val="00786B20"/>
    <w:rsid w:val="00790A32"/>
    <w:rsid w:val="00792A59"/>
    <w:rsid w:val="007939A6"/>
    <w:rsid w:val="00794AAC"/>
    <w:rsid w:val="007A0239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E0009"/>
    <w:rsid w:val="007E187C"/>
    <w:rsid w:val="007E5D6A"/>
    <w:rsid w:val="007E6038"/>
    <w:rsid w:val="007E6FA2"/>
    <w:rsid w:val="007F4805"/>
    <w:rsid w:val="007F71DE"/>
    <w:rsid w:val="008007F4"/>
    <w:rsid w:val="00803034"/>
    <w:rsid w:val="00810C7B"/>
    <w:rsid w:val="00811C9A"/>
    <w:rsid w:val="00813572"/>
    <w:rsid w:val="00813C1F"/>
    <w:rsid w:val="00816AE4"/>
    <w:rsid w:val="00820B4D"/>
    <w:rsid w:val="00821F04"/>
    <w:rsid w:val="00824CBB"/>
    <w:rsid w:val="00832011"/>
    <w:rsid w:val="00832ABD"/>
    <w:rsid w:val="00834D8C"/>
    <w:rsid w:val="00837501"/>
    <w:rsid w:val="00841C7C"/>
    <w:rsid w:val="00841F3B"/>
    <w:rsid w:val="008516F1"/>
    <w:rsid w:val="008556B1"/>
    <w:rsid w:val="0085615A"/>
    <w:rsid w:val="0086634E"/>
    <w:rsid w:val="00872D44"/>
    <w:rsid w:val="008751A4"/>
    <w:rsid w:val="00877C20"/>
    <w:rsid w:val="008818B1"/>
    <w:rsid w:val="00885BED"/>
    <w:rsid w:val="0089460F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1AA5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901416"/>
    <w:rsid w:val="009025C1"/>
    <w:rsid w:val="0090595B"/>
    <w:rsid w:val="009060B3"/>
    <w:rsid w:val="0091192A"/>
    <w:rsid w:val="009119F6"/>
    <w:rsid w:val="00912D3B"/>
    <w:rsid w:val="0092003A"/>
    <w:rsid w:val="009259C8"/>
    <w:rsid w:val="009264AC"/>
    <w:rsid w:val="00933519"/>
    <w:rsid w:val="00933813"/>
    <w:rsid w:val="009345B3"/>
    <w:rsid w:val="00937749"/>
    <w:rsid w:val="00937AB9"/>
    <w:rsid w:val="009446B7"/>
    <w:rsid w:val="00946358"/>
    <w:rsid w:val="009463E3"/>
    <w:rsid w:val="00955EF2"/>
    <w:rsid w:val="0095627A"/>
    <w:rsid w:val="00961413"/>
    <w:rsid w:val="009756F0"/>
    <w:rsid w:val="00976473"/>
    <w:rsid w:val="00977E31"/>
    <w:rsid w:val="009821FA"/>
    <w:rsid w:val="00986854"/>
    <w:rsid w:val="009903B1"/>
    <w:rsid w:val="009917BB"/>
    <w:rsid w:val="00991B01"/>
    <w:rsid w:val="00992F86"/>
    <w:rsid w:val="009931D4"/>
    <w:rsid w:val="00994AB4"/>
    <w:rsid w:val="0099548B"/>
    <w:rsid w:val="00995A7B"/>
    <w:rsid w:val="009A49A1"/>
    <w:rsid w:val="009A6E27"/>
    <w:rsid w:val="009A7213"/>
    <w:rsid w:val="009B055D"/>
    <w:rsid w:val="009B662B"/>
    <w:rsid w:val="009B6BE7"/>
    <w:rsid w:val="009C03D8"/>
    <w:rsid w:val="009C3825"/>
    <w:rsid w:val="009C5114"/>
    <w:rsid w:val="009C5933"/>
    <w:rsid w:val="009D1BEF"/>
    <w:rsid w:val="009D6419"/>
    <w:rsid w:val="009D6778"/>
    <w:rsid w:val="009D77EF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5C8"/>
    <w:rsid w:val="00A0381B"/>
    <w:rsid w:val="00A05B6A"/>
    <w:rsid w:val="00A1282D"/>
    <w:rsid w:val="00A13AC9"/>
    <w:rsid w:val="00A143CD"/>
    <w:rsid w:val="00A17A6A"/>
    <w:rsid w:val="00A22B7A"/>
    <w:rsid w:val="00A244B2"/>
    <w:rsid w:val="00A247E2"/>
    <w:rsid w:val="00A25504"/>
    <w:rsid w:val="00A25D3B"/>
    <w:rsid w:val="00A30281"/>
    <w:rsid w:val="00A30F23"/>
    <w:rsid w:val="00A354CE"/>
    <w:rsid w:val="00A36E09"/>
    <w:rsid w:val="00A37FB4"/>
    <w:rsid w:val="00A4229C"/>
    <w:rsid w:val="00A443EF"/>
    <w:rsid w:val="00A54D36"/>
    <w:rsid w:val="00A5538A"/>
    <w:rsid w:val="00A64BA5"/>
    <w:rsid w:val="00A656F3"/>
    <w:rsid w:val="00A67461"/>
    <w:rsid w:val="00A676E9"/>
    <w:rsid w:val="00A7468C"/>
    <w:rsid w:val="00A77A0F"/>
    <w:rsid w:val="00A80BA4"/>
    <w:rsid w:val="00A818F1"/>
    <w:rsid w:val="00A821AE"/>
    <w:rsid w:val="00A82E58"/>
    <w:rsid w:val="00A8434F"/>
    <w:rsid w:val="00A863E5"/>
    <w:rsid w:val="00A87597"/>
    <w:rsid w:val="00A875A5"/>
    <w:rsid w:val="00A9126C"/>
    <w:rsid w:val="00A91B95"/>
    <w:rsid w:val="00A966EF"/>
    <w:rsid w:val="00A96707"/>
    <w:rsid w:val="00A96E88"/>
    <w:rsid w:val="00A96F6E"/>
    <w:rsid w:val="00AA107F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E18C4"/>
    <w:rsid w:val="00AE3DBD"/>
    <w:rsid w:val="00AF0B5E"/>
    <w:rsid w:val="00AF161F"/>
    <w:rsid w:val="00AF595D"/>
    <w:rsid w:val="00AF651C"/>
    <w:rsid w:val="00AF77E0"/>
    <w:rsid w:val="00B00A2B"/>
    <w:rsid w:val="00B03153"/>
    <w:rsid w:val="00B03C1D"/>
    <w:rsid w:val="00B05DE4"/>
    <w:rsid w:val="00B1245E"/>
    <w:rsid w:val="00B17628"/>
    <w:rsid w:val="00B22181"/>
    <w:rsid w:val="00B2218C"/>
    <w:rsid w:val="00B2230F"/>
    <w:rsid w:val="00B23BED"/>
    <w:rsid w:val="00B3180F"/>
    <w:rsid w:val="00B35B6F"/>
    <w:rsid w:val="00B37882"/>
    <w:rsid w:val="00B40D20"/>
    <w:rsid w:val="00B437A0"/>
    <w:rsid w:val="00B43E42"/>
    <w:rsid w:val="00B45D7E"/>
    <w:rsid w:val="00B47101"/>
    <w:rsid w:val="00B507E9"/>
    <w:rsid w:val="00B55580"/>
    <w:rsid w:val="00B5669C"/>
    <w:rsid w:val="00B56B3B"/>
    <w:rsid w:val="00B577FD"/>
    <w:rsid w:val="00B609DE"/>
    <w:rsid w:val="00B62EDB"/>
    <w:rsid w:val="00B64C8F"/>
    <w:rsid w:val="00B671CB"/>
    <w:rsid w:val="00B721FE"/>
    <w:rsid w:val="00B749C2"/>
    <w:rsid w:val="00B7656D"/>
    <w:rsid w:val="00B81080"/>
    <w:rsid w:val="00B92A32"/>
    <w:rsid w:val="00B92F1B"/>
    <w:rsid w:val="00B93394"/>
    <w:rsid w:val="00B976A4"/>
    <w:rsid w:val="00B97DCD"/>
    <w:rsid w:val="00BA3415"/>
    <w:rsid w:val="00BA672E"/>
    <w:rsid w:val="00BB17B5"/>
    <w:rsid w:val="00BB1D43"/>
    <w:rsid w:val="00BB4DB2"/>
    <w:rsid w:val="00BB69AC"/>
    <w:rsid w:val="00BB7D48"/>
    <w:rsid w:val="00BC0009"/>
    <w:rsid w:val="00BC0CFB"/>
    <w:rsid w:val="00BC1C58"/>
    <w:rsid w:val="00BC3FCA"/>
    <w:rsid w:val="00BC4C66"/>
    <w:rsid w:val="00BC6EDD"/>
    <w:rsid w:val="00BC75D8"/>
    <w:rsid w:val="00BC7DEF"/>
    <w:rsid w:val="00BD2179"/>
    <w:rsid w:val="00BD447C"/>
    <w:rsid w:val="00BD48F7"/>
    <w:rsid w:val="00BD5F8F"/>
    <w:rsid w:val="00BE1A65"/>
    <w:rsid w:val="00BE5F39"/>
    <w:rsid w:val="00BE6FCB"/>
    <w:rsid w:val="00BF0066"/>
    <w:rsid w:val="00BF30CC"/>
    <w:rsid w:val="00BF67D5"/>
    <w:rsid w:val="00BF7C43"/>
    <w:rsid w:val="00C00392"/>
    <w:rsid w:val="00C0680B"/>
    <w:rsid w:val="00C06BFA"/>
    <w:rsid w:val="00C11B75"/>
    <w:rsid w:val="00C11E80"/>
    <w:rsid w:val="00C123D6"/>
    <w:rsid w:val="00C15D33"/>
    <w:rsid w:val="00C20FBF"/>
    <w:rsid w:val="00C21770"/>
    <w:rsid w:val="00C228CC"/>
    <w:rsid w:val="00C231E2"/>
    <w:rsid w:val="00C31237"/>
    <w:rsid w:val="00C32822"/>
    <w:rsid w:val="00C33655"/>
    <w:rsid w:val="00C36A1D"/>
    <w:rsid w:val="00C37AF3"/>
    <w:rsid w:val="00C43E35"/>
    <w:rsid w:val="00C47590"/>
    <w:rsid w:val="00C475DB"/>
    <w:rsid w:val="00C47CC3"/>
    <w:rsid w:val="00C508C0"/>
    <w:rsid w:val="00C522FA"/>
    <w:rsid w:val="00C53A94"/>
    <w:rsid w:val="00C566E0"/>
    <w:rsid w:val="00C5720A"/>
    <w:rsid w:val="00C61BB7"/>
    <w:rsid w:val="00C61DCE"/>
    <w:rsid w:val="00C63CC5"/>
    <w:rsid w:val="00C660AF"/>
    <w:rsid w:val="00C666E9"/>
    <w:rsid w:val="00C7203F"/>
    <w:rsid w:val="00C73FE7"/>
    <w:rsid w:val="00C74BFA"/>
    <w:rsid w:val="00C7578C"/>
    <w:rsid w:val="00C83C44"/>
    <w:rsid w:val="00C877AD"/>
    <w:rsid w:val="00C90696"/>
    <w:rsid w:val="00C92651"/>
    <w:rsid w:val="00C97E3F"/>
    <w:rsid w:val="00CA19C3"/>
    <w:rsid w:val="00CA58C2"/>
    <w:rsid w:val="00CB1AB0"/>
    <w:rsid w:val="00CB327A"/>
    <w:rsid w:val="00CB787C"/>
    <w:rsid w:val="00CB7992"/>
    <w:rsid w:val="00CC0A01"/>
    <w:rsid w:val="00CC2FA0"/>
    <w:rsid w:val="00CC721B"/>
    <w:rsid w:val="00CC7BAB"/>
    <w:rsid w:val="00CD167E"/>
    <w:rsid w:val="00CD28B5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45AF"/>
    <w:rsid w:val="00D05681"/>
    <w:rsid w:val="00D05F68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40C40"/>
    <w:rsid w:val="00D42D28"/>
    <w:rsid w:val="00D43C40"/>
    <w:rsid w:val="00D45BB8"/>
    <w:rsid w:val="00D46165"/>
    <w:rsid w:val="00D60A48"/>
    <w:rsid w:val="00D61D3F"/>
    <w:rsid w:val="00D61EA4"/>
    <w:rsid w:val="00D621CA"/>
    <w:rsid w:val="00D704F9"/>
    <w:rsid w:val="00D74FAE"/>
    <w:rsid w:val="00D74FC2"/>
    <w:rsid w:val="00D8021D"/>
    <w:rsid w:val="00D815C4"/>
    <w:rsid w:val="00D8680A"/>
    <w:rsid w:val="00D92E78"/>
    <w:rsid w:val="00D94503"/>
    <w:rsid w:val="00D94C93"/>
    <w:rsid w:val="00D95646"/>
    <w:rsid w:val="00D97207"/>
    <w:rsid w:val="00DA2B55"/>
    <w:rsid w:val="00DA4ABB"/>
    <w:rsid w:val="00DA71BC"/>
    <w:rsid w:val="00DB7ABF"/>
    <w:rsid w:val="00DC349C"/>
    <w:rsid w:val="00DC473B"/>
    <w:rsid w:val="00DE16F7"/>
    <w:rsid w:val="00DE3DE3"/>
    <w:rsid w:val="00DE4FAF"/>
    <w:rsid w:val="00DE60A9"/>
    <w:rsid w:val="00DE794E"/>
    <w:rsid w:val="00DF0851"/>
    <w:rsid w:val="00DF119D"/>
    <w:rsid w:val="00DF1D13"/>
    <w:rsid w:val="00DF2E4F"/>
    <w:rsid w:val="00DF3CAC"/>
    <w:rsid w:val="00DF3FE4"/>
    <w:rsid w:val="00E02895"/>
    <w:rsid w:val="00E039A3"/>
    <w:rsid w:val="00E11FF4"/>
    <w:rsid w:val="00E128AD"/>
    <w:rsid w:val="00E13318"/>
    <w:rsid w:val="00E1369E"/>
    <w:rsid w:val="00E21EF9"/>
    <w:rsid w:val="00E26B33"/>
    <w:rsid w:val="00E276C5"/>
    <w:rsid w:val="00E3383E"/>
    <w:rsid w:val="00E35BF8"/>
    <w:rsid w:val="00E374A8"/>
    <w:rsid w:val="00E37EDC"/>
    <w:rsid w:val="00E40F11"/>
    <w:rsid w:val="00E418A3"/>
    <w:rsid w:val="00E41ECB"/>
    <w:rsid w:val="00E42E83"/>
    <w:rsid w:val="00E5117A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B7EC1"/>
    <w:rsid w:val="00EC3077"/>
    <w:rsid w:val="00EC3BEC"/>
    <w:rsid w:val="00EC5775"/>
    <w:rsid w:val="00EC5A31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EF6537"/>
    <w:rsid w:val="00F000B4"/>
    <w:rsid w:val="00F00158"/>
    <w:rsid w:val="00F00491"/>
    <w:rsid w:val="00F00BC9"/>
    <w:rsid w:val="00F0499B"/>
    <w:rsid w:val="00F05C7D"/>
    <w:rsid w:val="00F134CE"/>
    <w:rsid w:val="00F1636B"/>
    <w:rsid w:val="00F21160"/>
    <w:rsid w:val="00F27C81"/>
    <w:rsid w:val="00F35DEC"/>
    <w:rsid w:val="00F36FA6"/>
    <w:rsid w:val="00F37102"/>
    <w:rsid w:val="00F40501"/>
    <w:rsid w:val="00F42C49"/>
    <w:rsid w:val="00F42E8E"/>
    <w:rsid w:val="00F51B60"/>
    <w:rsid w:val="00F63D55"/>
    <w:rsid w:val="00F647AB"/>
    <w:rsid w:val="00F67051"/>
    <w:rsid w:val="00F7430D"/>
    <w:rsid w:val="00F76698"/>
    <w:rsid w:val="00F771D8"/>
    <w:rsid w:val="00F805FE"/>
    <w:rsid w:val="00F819A1"/>
    <w:rsid w:val="00F83353"/>
    <w:rsid w:val="00F903CF"/>
    <w:rsid w:val="00F926B6"/>
    <w:rsid w:val="00F931E9"/>
    <w:rsid w:val="00F940D4"/>
    <w:rsid w:val="00F94705"/>
    <w:rsid w:val="00F94E57"/>
    <w:rsid w:val="00F95CB4"/>
    <w:rsid w:val="00F96E10"/>
    <w:rsid w:val="00FA26A5"/>
    <w:rsid w:val="00FA2B44"/>
    <w:rsid w:val="00FA5098"/>
    <w:rsid w:val="00FB0C98"/>
    <w:rsid w:val="00FB438D"/>
    <w:rsid w:val="00FB508C"/>
    <w:rsid w:val="00FB7CCF"/>
    <w:rsid w:val="00FC65CA"/>
    <w:rsid w:val="00FD07DA"/>
    <w:rsid w:val="00FE0DF8"/>
    <w:rsid w:val="00FE15B9"/>
    <w:rsid w:val="00FE2EE2"/>
    <w:rsid w:val="00FE3476"/>
    <w:rsid w:val="00FF18D9"/>
    <w:rsid w:val="00FF23B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160F-C14D-42C3-A315-3AE8FED3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2772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35</cp:revision>
  <cp:lastPrinted>2016-03-16T12:03:00Z</cp:lastPrinted>
  <dcterms:created xsi:type="dcterms:W3CDTF">2016-02-10T15:16:00Z</dcterms:created>
  <dcterms:modified xsi:type="dcterms:W3CDTF">2016-04-08T05:49:00Z</dcterms:modified>
</cp:coreProperties>
</file>