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E52274">
        <w:rPr>
          <w:rFonts w:ascii="Arial" w:hAnsi="Arial" w:cs="Arial"/>
        </w:rPr>
        <w:t>2</w:t>
      </w:r>
      <w:r w:rsidR="00F41E69">
        <w:rPr>
          <w:rFonts w:ascii="Arial" w:hAnsi="Arial" w:cs="Arial"/>
        </w:rPr>
        <w:t>3.3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E52274">
        <w:rPr>
          <w:rFonts w:ascii="Arial" w:hAnsi="Arial" w:cs="Arial"/>
        </w:rPr>
        <w:t>87</w:t>
      </w:r>
      <w:r w:rsidR="00A264D1">
        <w:rPr>
          <w:rFonts w:ascii="Arial" w:hAnsi="Arial" w:cs="Arial"/>
        </w:rPr>
        <w:t xml:space="preserve">/16 - </w:t>
      </w:r>
      <w:r w:rsidR="00E52274">
        <w:rPr>
          <w:rFonts w:ascii="Arial" w:hAnsi="Arial" w:cs="Arial"/>
        </w:rPr>
        <w:t>120</w:t>
      </w:r>
      <w:r w:rsidR="00A264D1">
        <w:rPr>
          <w:rFonts w:ascii="Arial" w:hAnsi="Arial" w:cs="Arial"/>
        </w:rPr>
        <w:t>/16</w:t>
      </w:r>
      <w:r w:rsidR="001C7A6D">
        <w:rPr>
          <w:rFonts w:ascii="Arial" w:hAnsi="Arial" w:cs="Arial"/>
        </w:rPr>
        <w:t xml:space="preserve"> </w:t>
      </w:r>
      <w:r w:rsidR="00417BEB">
        <w:rPr>
          <w:rFonts w:ascii="Arial" w:hAnsi="Arial" w:cs="Arial"/>
        </w:rPr>
        <w:t xml:space="preserve">a </w:t>
      </w:r>
      <w:r w:rsidR="00E52274">
        <w:rPr>
          <w:rFonts w:ascii="Arial" w:hAnsi="Arial" w:cs="Arial"/>
        </w:rPr>
        <w:t>123/16 - 124</w:t>
      </w:r>
      <w:r w:rsidR="00417BEB">
        <w:rPr>
          <w:rFonts w:ascii="Arial" w:hAnsi="Arial" w:cs="Arial"/>
        </w:rPr>
        <w:t xml:space="preserve">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23.3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121/16 - 122/16 -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7.4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8D193C">
        <w:rPr>
          <w:rFonts w:ascii="Arial" w:hAnsi="Arial" w:cs="Arial"/>
        </w:rPr>
        <w:t>125</w:t>
      </w:r>
      <w:r>
        <w:rPr>
          <w:rFonts w:ascii="Arial" w:hAnsi="Arial" w:cs="Arial"/>
        </w:rPr>
        <w:t>/16 - 1</w:t>
      </w:r>
      <w:r w:rsidR="008D193C">
        <w:rPr>
          <w:rFonts w:ascii="Arial" w:hAnsi="Arial" w:cs="Arial"/>
        </w:rPr>
        <w:t>36</w:t>
      </w:r>
      <w:r>
        <w:rPr>
          <w:rFonts w:ascii="Arial" w:hAnsi="Arial" w:cs="Arial"/>
        </w:rPr>
        <w:t>/16 a 1</w:t>
      </w:r>
      <w:r w:rsidR="003F51A2">
        <w:rPr>
          <w:rFonts w:ascii="Arial" w:hAnsi="Arial" w:cs="Arial"/>
        </w:rPr>
        <w:t>38</w:t>
      </w:r>
      <w:r>
        <w:rPr>
          <w:rFonts w:ascii="Arial" w:hAnsi="Arial" w:cs="Arial"/>
        </w:rPr>
        <w:t>/16 - 1</w:t>
      </w:r>
      <w:r w:rsidR="003F51A2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/16 - </w:t>
      </w:r>
      <w:r w:rsidRPr="00D43EF4">
        <w:rPr>
          <w:rFonts w:ascii="Arial" w:hAnsi="Arial" w:cs="Arial"/>
        </w:rPr>
        <w:t xml:space="preserve">Příloha č. </w:t>
      </w:r>
      <w:r w:rsidR="003F51A2">
        <w:rPr>
          <w:rFonts w:ascii="Arial" w:hAnsi="Arial" w:cs="Arial"/>
        </w:rPr>
        <w:t>3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F51A2">
        <w:rPr>
          <w:rFonts w:ascii="Arial" w:hAnsi="Arial" w:cs="Arial"/>
        </w:rPr>
        <w:t>7.4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3F51A2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3F51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3F51A2">
        <w:rPr>
          <w:rFonts w:ascii="Arial" w:hAnsi="Arial" w:cs="Arial"/>
        </w:rPr>
        <w:t>137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3F51A2">
        <w:rPr>
          <w:rFonts w:ascii="Arial" w:hAnsi="Arial" w:cs="Arial"/>
        </w:rPr>
        <w:t>4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8B39CB" w:rsidRDefault="008B39C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0A0298">
        <w:rPr>
          <w:rFonts w:ascii="Arial" w:hAnsi="Arial" w:cs="Arial"/>
        </w:rPr>
        <w:t>2</w:t>
      </w:r>
      <w:r w:rsidR="001D2555">
        <w:rPr>
          <w:rFonts w:ascii="Arial" w:hAnsi="Arial" w:cs="Arial"/>
        </w:rPr>
        <w:t>3.3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-</w:t>
      </w:r>
      <w:r w:rsidR="00A12216"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21)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23.3.2016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22 - 24)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7.4.2016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</w:t>
      </w:r>
      <w:r w:rsidR="00EA25A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- 3</w:t>
      </w:r>
      <w:r w:rsidR="00EA25A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F22FBC">
        <w:rPr>
          <w:rFonts w:ascii="Arial" w:hAnsi="Arial" w:cs="Arial"/>
        </w:rPr>
        <w:t>4</w:t>
      </w:r>
    </w:p>
    <w:p w:rsidR="001D2555" w:rsidRPr="00D43EF4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0A0298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0A0298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0A0298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0A0298">
        <w:rPr>
          <w:rFonts w:ascii="Arial" w:hAnsi="Arial" w:cs="Arial"/>
        </w:rPr>
        <w:t>7.4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3</w:t>
      </w:r>
      <w:r w:rsidR="00EA25A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1D2555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F22FBC">
        <w:rPr>
          <w:rFonts w:ascii="Arial" w:hAnsi="Arial" w:cs="Arial"/>
        </w:rPr>
        <w:t>5</w:t>
      </w:r>
      <w:bookmarkStart w:id="0" w:name="_GoBack"/>
      <w:bookmarkEnd w:id="0"/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3</w:t>
      </w:r>
      <w:r w:rsidR="00EA25AB">
        <w:rPr>
          <w:rFonts w:ascii="Arial" w:hAnsi="Arial" w:cs="Arial"/>
        </w:rPr>
        <w:t>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40" w:rsidRDefault="00E45940">
      <w:r>
        <w:separator/>
      </w:r>
    </w:p>
  </w:endnote>
  <w:endnote w:type="continuationSeparator" w:id="0">
    <w:p w:rsidR="00E45940" w:rsidRDefault="00E4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E52274">
      <w:rPr>
        <w:rFonts w:ascii="Arial" w:hAnsi="Arial" w:cs="Arial"/>
        <w:i/>
        <w:sz w:val="20"/>
        <w:szCs w:val="20"/>
      </w:rPr>
      <w:t>29.4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22FBC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E52274">
      <w:rPr>
        <w:rFonts w:ascii="Arial" w:hAnsi="Arial" w:cs="Arial"/>
        <w:i/>
        <w:sz w:val="20"/>
        <w:szCs w:val="20"/>
      </w:rPr>
      <w:t xml:space="preserve"> 3</w:t>
    </w:r>
    <w:r w:rsidR="00EA25AB">
      <w:rPr>
        <w:rFonts w:ascii="Arial" w:hAnsi="Arial" w:cs="Arial"/>
        <w:i/>
        <w:sz w:val="20"/>
        <w:szCs w:val="20"/>
      </w:rPr>
      <w:t>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EA25A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4.1</w:t>
    </w:r>
    <w:r w:rsidR="00F41E69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40" w:rsidRDefault="00E45940">
      <w:r>
        <w:separator/>
      </w:r>
    </w:p>
  </w:footnote>
  <w:footnote w:type="continuationSeparator" w:id="0">
    <w:p w:rsidR="00E45940" w:rsidRDefault="00E4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5940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2FB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10FB-04BD-489B-BE7D-8BB58384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Vyhnálková Taťána</cp:lastModifiedBy>
  <cp:revision>10</cp:revision>
  <cp:lastPrinted>2015-11-30T12:21:00Z</cp:lastPrinted>
  <dcterms:created xsi:type="dcterms:W3CDTF">2016-04-07T09:21:00Z</dcterms:created>
  <dcterms:modified xsi:type="dcterms:W3CDTF">2016-04-08T10:35:00Z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