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154586" w14:paraId="2D6A5BBD" w14:textId="77777777" w:rsidTr="00120AF5">
        <w:trPr>
          <w:trHeight w:val="4123"/>
        </w:trPr>
        <w:tc>
          <w:tcPr>
            <w:tcW w:w="1870" w:type="dxa"/>
          </w:tcPr>
          <w:p w14:paraId="2D6A5BB7" w14:textId="77777777" w:rsidR="00D333CE" w:rsidRPr="00154586" w:rsidRDefault="00916132" w:rsidP="00120AF5">
            <w:pPr>
              <w:pStyle w:val="Hlavikablogo2"/>
              <w:rPr>
                <w:noProof w:val="0"/>
              </w:rPr>
            </w:pPr>
            <w:r w:rsidRPr="00154586"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90523981" r:id="rId10"/>
              </w:pict>
            </w:r>
          </w:p>
        </w:tc>
        <w:tc>
          <w:tcPr>
            <w:tcW w:w="7740" w:type="dxa"/>
          </w:tcPr>
          <w:p w14:paraId="2D6A5BB8" w14:textId="77777777" w:rsidR="00D333CE" w:rsidRPr="00154586" w:rsidRDefault="00D333CE" w:rsidP="00120AF5">
            <w:pPr>
              <w:pStyle w:val="Vbornadpis"/>
            </w:pPr>
          </w:p>
          <w:p w14:paraId="2D6A5BB9" w14:textId="21628A62" w:rsidR="00D333CE" w:rsidRPr="00154586" w:rsidRDefault="004A0997" w:rsidP="00120AF5">
            <w:pPr>
              <w:pStyle w:val="Vbornadpis"/>
            </w:pPr>
            <w:r w:rsidRPr="00154586">
              <w:t xml:space="preserve">Zápis č. </w:t>
            </w:r>
            <w:r w:rsidR="00941EEB" w:rsidRPr="00154586">
              <w:t>1</w:t>
            </w:r>
            <w:r w:rsidR="00EB5414" w:rsidRPr="00154586">
              <w:t>5</w:t>
            </w:r>
          </w:p>
          <w:p w14:paraId="2D6A5BBA" w14:textId="77777777" w:rsidR="00D333CE" w:rsidRPr="00154586" w:rsidRDefault="00D333CE" w:rsidP="00120AF5">
            <w:pPr>
              <w:pStyle w:val="Vbornadpis"/>
            </w:pPr>
            <w:r w:rsidRPr="00154586">
              <w:t>ze zasedání Výboru pro rozvoj cestovního ruchu</w:t>
            </w:r>
          </w:p>
          <w:p w14:paraId="2D6A5BBB" w14:textId="77777777" w:rsidR="00D333CE" w:rsidRPr="00154586" w:rsidRDefault="00D333CE" w:rsidP="00120AF5">
            <w:pPr>
              <w:pStyle w:val="Vbornadpis"/>
            </w:pPr>
            <w:r w:rsidRPr="00154586">
              <w:t>Zastupitelstva Olomouckého kraje</w:t>
            </w:r>
          </w:p>
          <w:p w14:paraId="2D6A5BBC" w14:textId="0C9C71F2" w:rsidR="00D333CE" w:rsidRPr="00154586" w:rsidRDefault="004A0997" w:rsidP="00EB5414">
            <w:pPr>
              <w:pStyle w:val="Vbornadpis"/>
            </w:pPr>
            <w:r w:rsidRPr="00154586">
              <w:t xml:space="preserve">ze dne </w:t>
            </w:r>
            <w:r w:rsidR="00C21BA1" w:rsidRPr="00154586">
              <w:t>2</w:t>
            </w:r>
            <w:r w:rsidRPr="00154586">
              <w:t xml:space="preserve">. </w:t>
            </w:r>
            <w:r w:rsidR="00EB5414" w:rsidRPr="00154586">
              <w:t>4</w:t>
            </w:r>
            <w:r w:rsidR="00D333CE" w:rsidRPr="00154586">
              <w:t>. 201</w:t>
            </w:r>
            <w:r w:rsidR="00EB5414" w:rsidRPr="00154586">
              <w:t>5</w:t>
            </w:r>
          </w:p>
        </w:tc>
      </w:tr>
    </w:tbl>
    <w:p w14:paraId="2D6A5BBE" w14:textId="77777777" w:rsidR="00D333CE" w:rsidRPr="00154586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154586" w14:paraId="2D6A5BC1" w14:textId="77777777" w:rsidTr="009A0567">
        <w:tc>
          <w:tcPr>
            <w:tcW w:w="4606" w:type="dxa"/>
          </w:tcPr>
          <w:p w14:paraId="2D6A5BBF" w14:textId="77777777" w:rsidR="001C1AF6" w:rsidRPr="00154586" w:rsidRDefault="001C1AF6" w:rsidP="00120AF5">
            <w:pPr>
              <w:pStyle w:val="Vborptomni"/>
            </w:pPr>
            <w:r w:rsidRPr="00154586">
              <w:t>Přítomni:</w:t>
            </w:r>
          </w:p>
        </w:tc>
        <w:tc>
          <w:tcPr>
            <w:tcW w:w="5042" w:type="dxa"/>
          </w:tcPr>
          <w:p w14:paraId="2D6A5BC0" w14:textId="77777777" w:rsidR="001C1AF6" w:rsidRPr="00154586" w:rsidRDefault="001C1AF6" w:rsidP="000B6E10">
            <w:pPr>
              <w:pStyle w:val="Vborptomnitext"/>
              <w:rPr>
                <w:b/>
              </w:rPr>
            </w:pPr>
            <w:r w:rsidRPr="00154586">
              <w:rPr>
                <w:b/>
              </w:rPr>
              <w:t>Omluveni:</w:t>
            </w:r>
          </w:p>
        </w:tc>
      </w:tr>
      <w:tr w:rsidR="002A50E7" w:rsidRPr="00154586" w14:paraId="2D6A5BC6" w14:textId="77777777" w:rsidTr="009A0567">
        <w:trPr>
          <w:trHeight w:val="345"/>
        </w:trPr>
        <w:tc>
          <w:tcPr>
            <w:tcW w:w="4606" w:type="dxa"/>
          </w:tcPr>
          <w:p w14:paraId="2D6A5BC3" w14:textId="159A7D3C" w:rsidR="002A50E7" w:rsidRPr="00154586" w:rsidRDefault="002A50E7" w:rsidP="00120AF5">
            <w:pPr>
              <w:pStyle w:val="Vborptomnitext"/>
              <w:rPr>
                <w:iCs/>
              </w:rPr>
            </w:pPr>
            <w:r w:rsidRPr="00154586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14:paraId="2D6A5BC5" w14:textId="407D119E" w:rsidR="002A50E7" w:rsidRPr="00154586" w:rsidRDefault="002A50E7" w:rsidP="000B6E10">
            <w:pPr>
              <w:pStyle w:val="Vborptomnitext"/>
              <w:rPr>
                <w:bCs/>
                <w:iCs/>
              </w:rPr>
            </w:pPr>
            <w:r w:rsidRPr="00154586">
              <w:rPr>
                <w:iCs/>
              </w:rPr>
              <w:t xml:space="preserve">Zdislav </w:t>
            </w:r>
            <w:proofErr w:type="spellStart"/>
            <w:r w:rsidRPr="00154586">
              <w:rPr>
                <w:iCs/>
              </w:rPr>
              <w:t>Ház</w:t>
            </w:r>
            <w:proofErr w:type="spellEnd"/>
          </w:p>
        </w:tc>
      </w:tr>
      <w:tr w:rsidR="002A50E7" w:rsidRPr="00154586" w14:paraId="785012ED" w14:textId="77777777" w:rsidTr="009A0567">
        <w:trPr>
          <w:trHeight w:val="345"/>
        </w:trPr>
        <w:tc>
          <w:tcPr>
            <w:tcW w:w="4606" w:type="dxa"/>
          </w:tcPr>
          <w:p w14:paraId="7CC74518" w14:textId="6FDBC943" w:rsidR="002A50E7" w:rsidRPr="00154586" w:rsidRDefault="002A50E7" w:rsidP="00120AF5">
            <w:pPr>
              <w:pStyle w:val="Vborptomnitext"/>
              <w:rPr>
                <w:iCs/>
              </w:rPr>
            </w:pPr>
            <w:r w:rsidRPr="00154586">
              <w:t>Bc. Milan Blaho</w:t>
            </w:r>
          </w:p>
        </w:tc>
        <w:tc>
          <w:tcPr>
            <w:tcW w:w="5042" w:type="dxa"/>
          </w:tcPr>
          <w:p w14:paraId="03B2AAD3" w14:textId="5DFF3BB2" w:rsidR="002A50E7" w:rsidRPr="00154586" w:rsidRDefault="002A50E7" w:rsidP="000B6E10">
            <w:pPr>
              <w:pStyle w:val="Vborptomnitext"/>
              <w:rPr>
                <w:bCs/>
                <w:iCs/>
              </w:rPr>
            </w:pPr>
            <w:r w:rsidRPr="00154586">
              <w:rPr>
                <w:bCs/>
                <w:iCs/>
              </w:rPr>
              <w:t>Jan Jančí</w:t>
            </w:r>
          </w:p>
        </w:tc>
      </w:tr>
      <w:tr w:rsidR="002A50E7" w:rsidRPr="00154586" w14:paraId="2D6A5BC9" w14:textId="77777777" w:rsidTr="009A0567">
        <w:tc>
          <w:tcPr>
            <w:tcW w:w="4606" w:type="dxa"/>
          </w:tcPr>
          <w:p w14:paraId="2D6A5BC7" w14:textId="5C98B0ED" w:rsidR="002A50E7" w:rsidRPr="00154586" w:rsidRDefault="002A50E7" w:rsidP="00120AF5">
            <w:pPr>
              <w:pStyle w:val="Vborptomnitext"/>
            </w:pPr>
            <w:r w:rsidRPr="00154586">
              <w:rPr>
                <w:bCs/>
                <w:iCs/>
              </w:rPr>
              <w:t xml:space="preserve">Ing. Vladimír </w:t>
            </w:r>
            <w:proofErr w:type="spellStart"/>
            <w:r w:rsidRPr="00154586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14:paraId="2D6A5BC8" w14:textId="0B8B7CAE" w:rsidR="002A50E7" w:rsidRPr="00154586" w:rsidRDefault="002A50E7" w:rsidP="00081F1D">
            <w:pPr>
              <w:pStyle w:val="Vborptomnitext"/>
              <w:rPr>
                <w:bCs/>
                <w:iCs/>
              </w:rPr>
            </w:pPr>
            <w:r w:rsidRPr="00154586">
              <w:rPr>
                <w:bCs/>
                <w:iCs/>
              </w:rPr>
              <w:t>Ing. Vladimír Mikulec</w:t>
            </w:r>
          </w:p>
        </w:tc>
      </w:tr>
      <w:tr w:rsidR="002A50E7" w:rsidRPr="00154586" w14:paraId="2D6A5BCC" w14:textId="77777777" w:rsidTr="009A0567">
        <w:tc>
          <w:tcPr>
            <w:tcW w:w="4606" w:type="dxa"/>
          </w:tcPr>
          <w:p w14:paraId="2D6A5BCA" w14:textId="08D0A227" w:rsidR="002A50E7" w:rsidRPr="00154586" w:rsidRDefault="002A50E7" w:rsidP="00120AF5">
            <w:pPr>
              <w:pStyle w:val="Vborptomnitext"/>
              <w:rPr>
                <w:bCs/>
                <w:iCs/>
              </w:rPr>
            </w:pPr>
            <w:r w:rsidRPr="00154586">
              <w:rPr>
                <w:bCs/>
                <w:iCs/>
              </w:rPr>
              <w:t>Mgr. Radmila Kociánová</w:t>
            </w:r>
          </w:p>
        </w:tc>
        <w:tc>
          <w:tcPr>
            <w:tcW w:w="5042" w:type="dxa"/>
          </w:tcPr>
          <w:p w14:paraId="2D6A5BCB" w14:textId="4AC4EC93" w:rsidR="002A50E7" w:rsidRPr="00154586" w:rsidRDefault="002A50E7" w:rsidP="000B6E10">
            <w:pPr>
              <w:pStyle w:val="Vborptomnitext"/>
              <w:rPr>
                <w:b/>
              </w:rPr>
            </w:pPr>
            <w:r w:rsidRPr="00154586">
              <w:rPr>
                <w:bCs/>
                <w:iCs/>
              </w:rPr>
              <w:t>Kamil Veselý</w:t>
            </w:r>
          </w:p>
        </w:tc>
      </w:tr>
      <w:tr w:rsidR="002A50E7" w:rsidRPr="00154586" w14:paraId="2D6A5BCF" w14:textId="77777777" w:rsidTr="009A0567">
        <w:trPr>
          <w:trHeight w:val="335"/>
        </w:trPr>
        <w:tc>
          <w:tcPr>
            <w:tcW w:w="4606" w:type="dxa"/>
          </w:tcPr>
          <w:p w14:paraId="2D6A5BCD" w14:textId="0DAB1138" w:rsidR="002A50E7" w:rsidRPr="00154586" w:rsidRDefault="002A50E7" w:rsidP="00120AF5">
            <w:pPr>
              <w:pStyle w:val="Vborptomnitext"/>
              <w:rPr>
                <w:iCs/>
              </w:rPr>
            </w:pPr>
            <w:r w:rsidRPr="00154586">
              <w:rPr>
                <w:bCs/>
                <w:iCs/>
              </w:rPr>
              <w:t xml:space="preserve">Alena </w:t>
            </w:r>
            <w:proofErr w:type="spellStart"/>
            <w:r w:rsidRPr="00154586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14:paraId="2D6A5BCE" w14:textId="7FB4A9AD" w:rsidR="002A50E7" w:rsidRPr="00154586" w:rsidRDefault="002A50E7" w:rsidP="000B6E10">
            <w:pPr>
              <w:pStyle w:val="Vborptomnitext"/>
              <w:rPr>
                <w:b/>
              </w:rPr>
            </w:pPr>
            <w:r w:rsidRPr="00154586">
              <w:rPr>
                <w:bCs/>
                <w:iCs/>
              </w:rPr>
              <w:t>Miroslava Vlčková</w:t>
            </w:r>
          </w:p>
        </w:tc>
      </w:tr>
      <w:tr w:rsidR="002A50E7" w:rsidRPr="00154586" w14:paraId="2D6A5BD2" w14:textId="77777777" w:rsidTr="009A0567">
        <w:trPr>
          <w:trHeight w:val="335"/>
        </w:trPr>
        <w:tc>
          <w:tcPr>
            <w:tcW w:w="4606" w:type="dxa"/>
          </w:tcPr>
          <w:p w14:paraId="2D6A5BD0" w14:textId="76C0421E" w:rsidR="002A50E7" w:rsidRPr="00154586" w:rsidRDefault="002A50E7" w:rsidP="00120AF5">
            <w:pPr>
              <w:pStyle w:val="Vborptomnitext"/>
              <w:rPr>
                <w:iCs/>
              </w:rPr>
            </w:pPr>
            <w:r w:rsidRPr="00154586">
              <w:rPr>
                <w:iCs/>
              </w:rPr>
              <w:t>Ing. Zdeněk Potužák</w:t>
            </w:r>
          </w:p>
        </w:tc>
        <w:tc>
          <w:tcPr>
            <w:tcW w:w="5042" w:type="dxa"/>
          </w:tcPr>
          <w:p w14:paraId="2D6A5BD1" w14:textId="15D7BD54" w:rsidR="002A50E7" w:rsidRPr="00154586" w:rsidRDefault="002A50E7" w:rsidP="000B6E10">
            <w:pPr>
              <w:pStyle w:val="Vborptomnitext"/>
            </w:pPr>
            <w:r w:rsidRPr="00154586">
              <w:rPr>
                <w:bCs/>
                <w:iCs/>
              </w:rPr>
              <w:t>Ing. Blanka Vysloužilová, MBA</w:t>
            </w:r>
          </w:p>
        </w:tc>
      </w:tr>
      <w:tr w:rsidR="002A50E7" w:rsidRPr="00154586" w14:paraId="2D6A5BD5" w14:textId="77777777" w:rsidTr="009A0567">
        <w:trPr>
          <w:trHeight w:val="335"/>
        </w:trPr>
        <w:tc>
          <w:tcPr>
            <w:tcW w:w="4606" w:type="dxa"/>
          </w:tcPr>
          <w:p w14:paraId="2D6A5BD3" w14:textId="48B5829E" w:rsidR="002A50E7" w:rsidRPr="00154586" w:rsidRDefault="002A50E7" w:rsidP="00120AF5">
            <w:pPr>
              <w:pStyle w:val="Vborptomnitext"/>
              <w:rPr>
                <w:iCs/>
              </w:rPr>
            </w:pPr>
            <w:r w:rsidRPr="00154586"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14:paraId="2D6A5BD4" w14:textId="7F191965" w:rsidR="002A50E7" w:rsidRPr="00154586" w:rsidRDefault="002A50E7" w:rsidP="000B6E10">
            <w:pPr>
              <w:pStyle w:val="Vborptomnitext"/>
              <w:rPr>
                <w:b/>
              </w:rPr>
            </w:pPr>
            <w:r w:rsidRPr="00154586">
              <w:rPr>
                <w:bCs/>
                <w:iCs/>
              </w:rPr>
              <w:t>Mgr. Markéta Záleská</w:t>
            </w:r>
          </w:p>
        </w:tc>
      </w:tr>
      <w:tr w:rsidR="002A50E7" w:rsidRPr="00154586" w14:paraId="2D6A5BD8" w14:textId="77777777" w:rsidTr="009A0567">
        <w:trPr>
          <w:trHeight w:val="335"/>
        </w:trPr>
        <w:tc>
          <w:tcPr>
            <w:tcW w:w="4606" w:type="dxa"/>
          </w:tcPr>
          <w:p w14:paraId="2D6A5BD6" w14:textId="6DAB894C" w:rsidR="002A50E7" w:rsidRPr="00154586" w:rsidRDefault="002A50E7" w:rsidP="00B652F9">
            <w:pPr>
              <w:pStyle w:val="Vborptomnitext"/>
              <w:rPr>
                <w:bCs/>
                <w:iCs/>
              </w:rPr>
            </w:pPr>
            <w:r w:rsidRPr="00154586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14:paraId="2D6A5BD7" w14:textId="20336AF7" w:rsidR="002A50E7" w:rsidRPr="00154586" w:rsidRDefault="002A50E7" w:rsidP="00134FE7">
            <w:pPr>
              <w:pStyle w:val="Vborptomnitext"/>
              <w:rPr>
                <w:b/>
              </w:rPr>
            </w:pPr>
          </w:p>
        </w:tc>
      </w:tr>
      <w:tr w:rsidR="002A50E7" w:rsidRPr="00154586" w14:paraId="2D6A5BDB" w14:textId="77777777" w:rsidTr="009A0567">
        <w:trPr>
          <w:trHeight w:val="335"/>
        </w:trPr>
        <w:tc>
          <w:tcPr>
            <w:tcW w:w="4606" w:type="dxa"/>
          </w:tcPr>
          <w:p w14:paraId="2D6A5BD9" w14:textId="3FAB0347" w:rsidR="002A50E7" w:rsidRPr="00154586" w:rsidRDefault="002A50E7" w:rsidP="00B652F9">
            <w:pPr>
              <w:pStyle w:val="Vborptomnitext"/>
              <w:rPr>
                <w:bCs/>
                <w:iCs/>
              </w:rPr>
            </w:pPr>
            <w:r w:rsidRPr="00154586">
              <w:t>Pavel Zatloukal</w:t>
            </w:r>
          </w:p>
        </w:tc>
        <w:tc>
          <w:tcPr>
            <w:tcW w:w="5042" w:type="dxa"/>
          </w:tcPr>
          <w:p w14:paraId="2D6A5BDA" w14:textId="59A757AD" w:rsidR="002A50E7" w:rsidRPr="00154586" w:rsidRDefault="002A50E7" w:rsidP="00134FE7">
            <w:pPr>
              <w:pStyle w:val="Vborptomni"/>
              <w:rPr>
                <w:b w:val="0"/>
              </w:rPr>
            </w:pPr>
            <w:r w:rsidRPr="00154586">
              <w:t>Tajemník výboru:</w:t>
            </w:r>
          </w:p>
        </w:tc>
      </w:tr>
      <w:tr w:rsidR="002A50E7" w:rsidRPr="00154586" w14:paraId="2D6A5BDE" w14:textId="77777777" w:rsidTr="009A0567">
        <w:trPr>
          <w:trHeight w:val="335"/>
        </w:trPr>
        <w:tc>
          <w:tcPr>
            <w:tcW w:w="4606" w:type="dxa"/>
          </w:tcPr>
          <w:p w14:paraId="2D6A5BDC" w14:textId="1EA99456" w:rsidR="002A50E7" w:rsidRPr="00154586" w:rsidRDefault="002A50E7" w:rsidP="00B652F9">
            <w:pPr>
              <w:pStyle w:val="Vborptomnitext"/>
            </w:pPr>
            <w:r w:rsidRPr="00154586">
              <w:rPr>
                <w:bCs/>
                <w:iCs/>
              </w:rPr>
              <w:t xml:space="preserve">Ing. Lubomír </w:t>
            </w:r>
            <w:proofErr w:type="spellStart"/>
            <w:r w:rsidRPr="00154586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5042" w:type="dxa"/>
          </w:tcPr>
          <w:p w14:paraId="2D6A5BDD" w14:textId="03DB6177" w:rsidR="002A50E7" w:rsidRPr="00154586" w:rsidRDefault="002A50E7" w:rsidP="00DB3AF1">
            <w:pPr>
              <w:pStyle w:val="Vborptomni"/>
              <w:rPr>
                <w:b w:val="0"/>
              </w:rPr>
            </w:pPr>
            <w:r w:rsidRPr="00154586">
              <w:rPr>
                <w:b w:val="0"/>
              </w:rPr>
              <w:t>Mgr. Radek Stojan</w:t>
            </w:r>
          </w:p>
        </w:tc>
      </w:tr>
      <w:tr w:rsidR="002A50E7" w:rsidRPr="00154586" w14:paraId="2D6A5BE1" w14:textId="77777777" w:rsidTr="009A0567">
        <w:trPr>
          <w:trHeight w:val="335"/>
        </w:trPr>
        <w:tc>
          <w:tcPr>
            <w:tcW w:w="4606" w:type="dxa"/>
          </w:tcPr>
          <w:p w14:paraId="2D6A5BDF" w14:textId="7A2161A2" w:rsidR="002A50E7" w:rsidRPr="00154586" w:rsidRDefault="002A50E7" w:rsidP="00B652F9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14:paraId="2D6A5BE0" w14:textId="3524676E" w:rsidR="002A50E7" w:rsidRPr="00154586" w:rsidRDefault="002A50E7" w:rsidP="00134FE7">
            <w:pPr>
              <w:pStyle w:val="Vborptomni"/>
              <w:rPr>
                <w:b w:val="0"/>
              </w:rPr>
            </w:pPr>
          </w:p>
        </w:tc>
      </w:tr>
      <w:tr w:rsidR="002A50E7" w:rsidRPr="00154586" w14:paraId="2D6A5BE4" w14:textId="77777777" w:rsidTr="009A0567">
        <w:trPr>
          <w:trHeight w:val="335"/>
        </w:trPr>
        <w:tc>
          <w:tcPr>
            <w:tcW w:w="4606" w:type="dxa"/>
          </w:tcPr>
          <w:p w14:paraId="2D6A5BE2" w14:textId="0961918A" w:rsidR="002A50E7" w:rsidRPr="00154586" w:rsidRDefault="002A50E7" w:rsidP="00B652F9">
            <w:pPr>
              <w:pStyle w:val="Vborptomnitext"/>
            </w:pPr>
          </w:p>
        </w:tc>
        <w:tc>
          <w:tcPr>
            <w:tcW w:w="5042" w:type="dxa"/>
          </w:tcPr>
          <w:p w14:paraId="2D6A5BE3" w14:textId="1236CF00" w:rsidR="002A50E7" w:rsidRPr="00154586" w:rsidRDefault="002A50E7" w:rsidP="00134FE7">
            <w:pPr>
              <w:pStyle w:val="Vborptomni"/>
              <w:rPr>
                <w:b w:val="0"/>
              </w:rPr>
            </w:pPr>
            <w:r w:rsidRPr="00154586">
              <w:t>Hosté:</w:t>
            </w:r>
          </w:p>
        </w:tc>
      </w:tr>
      <w:tr w:rsidR="002A50E7" w:rsidRPr="00154586" w14:paraId="2D6A5BE7" w14:textId="77777777" w:rsidTr="009A0567">
        <w:trPr>
          <w:trHeight w:val="335"/>
        </w:trPr>
        <w:tc>
          <w:tcPr>
            <w:tcW w:w="4606" w:type="dxa"/>
          </w:tcPr>
          <w:p w14:paraId="2D6A5BE5" w14:textId="03BB3CA0" w:rsidR="002A50E7" w:rsidRPr="00154586" w:rsidRDefault="002A50E7" w:rsidP="006246EA">
            <w:pPr>
              <w:pStyle w:val="Vborptomnitext"/>
            </w:pPr>
          </w:p>
        </w:tc>
        <w:tc>
          <w:tcPr>
            <w:tcW w:w="5042" w:type="dxa"/>
          </w:tcPr>
          <w:p w14:paraId="2D6A5BE6" w14:textId="680644C6" w:rsidR="002A50E7" w:rsidRPr="00154586" w:rsidRDefault="00653B04" w:rsidP="00134FE7">
            <w:pPr>
              <w:pStyle w:val="Vborptomni"/>
              <w:rPr>
                <w:b w:val="0"/>
              </w:rPr>
            </w:pPr>
            <w:r w:rsidRPr="00154586">
              <w:rPr>
                <w:b w:val="0"/>
              </w:rPr>
              <w:t xml:space="preserve">Ing. </w:t>
            </w:r>
            <w:r w:rsidR="002A50E7" w:rsidRPr="00154586">
              <w:rPr>
                <w:b w:val="0"/>
              </w:rPr>
              <w:t>Martin Peterka</w:t>
            </w:r>
          </w:p>
        </w:tc>
      </w:tr>
      <w:tr w:rsidR="002A50E7" w:rsidRPr="00154586" w14:paraId="2D6A5BEA" w14:textId="77777777" w:rsidTr="009A0567">
        <w:trPr>
          <w:trHeight w:val="335"/>
        </w:trPr>
        <w:tc>
          <w:tcPr>
            <w:tcW w:w="4606" w:type="dxa"/>
          </w:tcPr>
          <w:p w14:paraId="2D6A5BE8" w14:textId="41117F72" w:rsidR="002A50E7" w:rsidRPr="00154586" w:rsidRDefault="002A50E7" w:rsidP="006246EA">
            <w:pPr>
              <w:pStyle w:val="Vborptomnitext"/>
            </w:pPr>
          </w:p>
        </w:tc>
        <w:tc>
          <w:tcPr>
            <w:tcW w:w="5042" w:type="dxa"/>
          </w:tcPr>
          <w:p w14:paraId="2D6A5BE9" w14:textId="70207289" w:rsidR="002A50E7" w:rsidRPr="00154586" w:rsidRDefault="002A50E7" w:rsidP="00134FE7">
            <w:pPr>
              <w:pStyle w:val="Vborptomni"/>
              <w:rPr>
                <w:b w:val="0"/>
              </w:rPr>
            </w:pPr>
            <w:r w:rsidRPr="00154586">
              <w:rPr>
                <w:b w:val="0"/>
              </w:rPr>
              <w:t>Ing. Jiří Uhlíř</w:t>
            </w:r>
          </w:p>
        </w:tc>
      </w:tr>
      <w:tr w:rsidR="002A50E7" w:rsidRPr="00154586" w14:paraId="2D6A5BED" w14:textId="77777777" w:rsidTr="009A0567">
        <w:trPr>
          <w:trHeight w:val="345"/>
        </w:trPr>
        <w:tc>
          <w:tcPr>
            <w:tcW w:w="4606" w:type="dxa"/>
          </w:tcPr>
          <w:p w14:paraId="2D6A5BEB" w14:textId="340E7871" w:rsidR="002A50E7" w:rsidRPr="00154586" w:rsidRDefault="002A50E7" w:rsidP="00134FE7">
            <w:pPr>
              <w:pStyle w:val="Vborptomnitext"/>
            </w:pPr>
          </w:p>
        </w:tc>
        <w:tc>
          <w:tcPr>
            <w:tcW w:w="5042" w:type="dxa"/>
          </w:tcPr>
          <w:p w14:paraId="2D6A5BEC" w14:textId="7B1DE5C3" w:rsidR="002A50E7" w:rsidRPr="00154586" w:rsidRDefault="002A50E7" w:rsidP="000B6E10">
            <w:pPr>
              <w:pStyle w:val="Vborptomni"/>
              <w:rPr>
                <w:b w:val="0"/>
              </w:rPr>
            </w:pPr>
            <w:r w:rsidRPr="00154586">
              <w:rPr>
                <w:b w:val="0"/>
              </w:rPr>
              <w:t xml:space="preserve">Mgr. </w:t>
            </w:r>
            <w:proofErr w:type="spellStart"/>
            <w:r w:rsidRPr="00154586">
              <w:rPr>
                <w:b w:val="0"/>
              </w:rPr>
              <w:t>Djamila</w:t>
            </w:r>
            <w:proofErr w:type="spellEnd"/>
            <w:r w:rsidRPr="00154586">
              <w:rPr>
                <w:b w:val="0"/>
              </w:rPr>
              <w:t xml:space="preserve"> </w:t>
            </w:r>
            <w:proofErr w:type="spellStart"/>
            <w:r w:rsidRPr="00154586">
              <w:rPr>
                <w:b w:val="0"/>
              </w:rPr>
              <w:t>Bekhedda</w:t>
            </w:r>
            <w:proofErr w:type="spellEnd"/>
          </w:p>
        </w:tc>
      </w:tr>
      <w:tr w:rsidR="002A50E7" w:rsidRPr="00154586" w14:paraId="7F86F0FC" w14:textId="77777777" w:rsidTr="009A0567">
        <w:trPr>
          <w:trHeight w:val="345"/>
        </w:trPr>
        <w:tc>
          <w:tcPr>
            <w:tcW w:w="4606" w:type="dxa"/>
          </w:tcPr>
          <w:p w14:paraId="4E62F7D4" w14:textId="77777777" w:rsidR="002A50E7" w:rsidRPr="00154586" w:rsidRDefault="002A50E7" w:rsidP="00134FE7">
            <w:pPr>
              <w:pStyle w:val="Vborptomnitext"/>
            </w:pPr>
          </w:p>
        </w:tc>
        <w:tc>
          <w:tcPr>
            <w:tcW w:w="5042" w:type="dxa"/>
          </w:tcPr>
          <w:p w14:paraId="45CA5E0D" w14:textId="5389556B" w:rsidR="002A50E7" w:rsidRPr="00154586" w:rsidRDefault="00653B04" w:rsidP="000B6E10">
            <w:pPr>
              <w:pStyle w:val="Vborptomni"/>
              <w:rPr>
                <w:b w:val="0"/>
              </w:rPr>
            </w:pPr>
            <w:r w:rsidRPr="00154586">
              <w:rPr>
                <w:b w:val="0"/>
              </w:rPr>
              <w:t xml:space="preserve">Bc. </w:t>
            </w:r>
            <w:r w:rsidR="002A50E7" w:rsidRPr="00154586">
              <w:rPr>
                <w:b w:val="0"/>
              </w:rPr>
              <w:t>Tomáš Weber</w:t>
            </w:r>
          </w:p>
        </w:tc>
      </w:tr>
      <w:tr w:rsidR="002A50E7" w:rsidRPr="00154586" w14:paraId="28C0C41A" w14:textId="77777777" w:rsidTr="009A0567">
        <w:trPr>
          <w:trHeight w:val="345"/>
        </w:trPr>
        <w:tc>
          <w:tcPr>
            <w:tcW w:w="4606" w:type="dxa"/>
          </w:tcPr>
          <w:p w14:paraId="76D7F2B2" w14:textId="77777777" w:rsidR="002A50E7" w:rsidRPr="00154586" w:rsidRDefault="002A50E7" w:rsidP="00134FE7">
            <w:pPr>
              <w:pStyle w:val="Vborptomnitext"/>
            </w:pPr>
          </w:p>
        </w:tc>
        <w:tc>
          <w:tcPr>
            <w:tcW w:w="5042" w:type="dxa"/>
          </w:tcPr>
          <w:p w14:paraId="5586A04E" w14:textId="569EBC84" w:rsidR="002A50E7" w:rsidRPr="00154586" w:rsidRDefault="00653B04" w:rsidP="000B6E10">
            <w:pPr>
              <w:pStyle w:val="Vborptomni"/>
              <w:rPr>
                <w:b w:val="0"/>
              </w:rPr>
            </w:pPr>
            <w:r w:rsidRPr="00154586">
              <w:rPr>
                <w:b w:val="0"/>
              </w:rPr>
              <w:t xml:space="preserve">Bc. </w:t>
            </w:r>
            <w:r w:rsidR="002A50E7" w:rsidRPr="00154586">
              <w:rPr>
                <w:b w:val="0"/>
              </w:rPr>
              <w:t>Hedvika Novak</w:t>
            </w:r>
          </w:p>
        </w:tc>
      </w:tr>
    </w:tbl>
    <w:p w14:paraId="42E1DBBC" w14:textId="3B887082" w:rsidR="00C21BA1" w:rsidRPr="00154586" w:rsidRDefault="00C21BA1" w:rsidP="00081F1D">
      <w:pPr>
        <w:pStyle w:val="Vborprogram"/>
        <w:spacing w:before="0" w:after="0"/>
        <w:rPr>
          <w:noProof w:val="0"/>
        </w:rPr>
      </w:pPr>
    </w:p>
    <w:p w14:paraId="7C510968" w14:textId="77777777" w:rsidR="009A0567" w:rsidRPr="00154586" w:rsidRDefault="009A0567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Pr="00154586" w:rsidRDefault="00D333CE" w:rsidP="00081F1D">
      <w:pPr>
        <w:pStyle w:val="Vborprogram"/>
        <w:spacing w:before="0" w:after="0"/>
        <w:rPr>
          <w:noProof w:val="0"/>
        </w:rPr>
      </w:pPr>
      <w:r w:rsidRPr="00154586">
        <w:rPr>
          <w:noProof w:val="0"/>
        </w:rPr>
        <w:t>Program:</w:t>
      </w:r>
    </w:p>
    <w:p w14:paraId="3CFE9168" w14:textId="77777777" w:rsidR="00C21BA1" w:rsidRPr="00154586" w:rsidRDefault="00C21BA1" w:rsidP="009A0567">
      <w:pPr>
        <w:widowControl w:val="0"/>
        <w:numPr>
          <w:ilvl w:val="0"/>
          <w:numId w:val="1"/>
        </w:numPr>
        <w:suppressAutoHyphens w:val="0"/>
        <w:spacing w:before="120" w:after="120"/>
        <w:jc w:val="both"/>
        <w:outlineLvl w:val="0"/>
        <w:rPr>
          <w:rFonts w:ascii="Arial" w:hAnsi="Arial"/>
          <w:szCs w:val="20"/>
          <w:lang w:eastAsia="cs-CZ"/>
        </w:rPr>
      </w:pPr>
      <w:r w:rsidRPr="00154586">
        <w:rPr>
          <w:rFonts w:ascii="Arial" w:hAnsi="Arial"/>
          <w:szCs w:val="20"/>
          <w:lang w:eastAsia="cs-CZ"/>
        </w:rPr>
        <w:t>Kontrola usnesení</w:t>
      </w:r>
    </w:p>
    <w:p w14:paraId="2965914D" w14:textId="77777777" w:rsidR="002A50E7" w:rsidRPr="00154586" w:rsidRDefault="002A50E7" w:rsidP="002A50E7">
      <w:pPr>
        <w:pStyle w:val="slo1text"/>
        <w:rPr>
          <w:noProof w:val="0"/>
          <w:lang w:val="cs-CZ" w:eastAsia="cs-CZ"/>
        </w:rPr>
      </w:pPr>
      <w:r w:rsidRPr="00154586">
        <w:rPr>
          <w:noProof w:val="0"/>
          <w:lang w:val="cs-CZ" w:eastAsia="cs-CZ"/>
        </w:rPr>
        <w:t>Prezentace sdružení „Evropská kulturní stezka sv. Cyrila a Metoděje“</w:t>
      </w:r>
    </w:p>
    <w:p w14:paraId="3883F730" w14:textId="77777777" w:rsidR="002A50E7" w:rsidRPr="00154586" w:rsidRDefault="002A50E7" w:rsidP="002A50E7">
      <w:pPr>
        <w:pStyle w:val="slo1text"/>
        <w:rPr>
          <w:noProof w:val="0"/>
          <w:lang w:val="cs-CZ" w:eastAsia="cs-CZ"/>
        </w:rPr>
      </w:pPr>
      <w:r w:rsidRPr="00154586">
        <w:rPr>
          <w:noProof w:val="0"/>
          <w:lang w:val="cs-CZ" w:eastAsia="cs-CZ"/>
        </w:rPr>
        <w:t>Prezentace Výstaviště Flora Olomouc a.s. (Ing. Jiří Uhlíř)</w:t>
      </w:r>
    </w:p>
    <w:p w14:paraId="39AEB977" w14:textId="77777777" w:rsidR="002A50E7" w:rsidRPr="00154586" w:rsidRDefault="002A50E7" w:rsidP="002A50E7">
      <w:pPr>
        <w:pStyle w:val="slo1text"/>
        <w:rPr>
          <w:noProof w:val="0"/>
          <w:lang w:val="cs-CZ" w:eastAsia="cs-CZ"/>
        </w:rPr>
      </w:pPr>
      <w:r w:rsidRPr="00154586">
        <w:rPr>
          <w:noProof w:val="0"/>
          <w:lang w:val="cs-CZ" w:eastAsia="cs-CZ"/>
        </w:rPr>
        <w:t xml:space="preserve">Informace o činnosti Střední Morava – Sdružení cestovního ruchu (Mgr. </w:t>
      </w:r>
      <w:proofErr w:type="spellStart"/>
      <w:r w:rsidRPr="00154586">
        <w:rPr>
          <w:noProof w:val="0"/>
          <w:lang w:val="cs-CZ" w:eastAsia="cs-CZ"/>
        </w:rPr>
        <w:t>Djamila</w:t>
      </w:r>
      <w:proofErr w:type="spellEnd"/>
      <w:r w:rsidRPr="00154586">
        <w:rPr>
          <w:noProof w:val="0"/>
          <w:lang w:val="cs-CZ" w:eastAsia="cs-CZ"/>
        </w:rPr>
        <w:t xml:space="preserve"> </w:t>
      </w:r>
      <w:proofErr w:type="spellStart"/>
      <w:r w:rsidRPr="00154586">
        <w:rPr>
          <w:noProof w:val="0"/>
          <w:lang w:val="cs-CZ" w:eastAsia="cs-CZ"/>
        </w:rPr>
        <w:t>Bekhedda</w:t>
      </w:r>
      <w:proofErr w:type="spellEnd"/>
      <w:r w:rsidRPr="00154586">
        <w:rPr>
          <w:noProof w:val="0"/>
          <w:lang w:val="cs-CZ" w:eastAsia="cs-CZ"/>
        </w:rPr>
        <w:t>)</w:t>
      </w:r>
    </w:p>
    <w:p w14:paraId="5E7DDF6D" w14:textId="0128C28E" w:rsidR="00C21BA1" w:rsidRPr="00154586" w:rsidRDefault="002A50E7" w:rsidP="002A50E7">
      <w:pPr>
        <w:pStyle w:val="slo1text"/>
        <w:rPr>
          <w:noProof w:val="0"/>
          <w:lang w:val="cs-CZ" w:eastAsia="cs-CZ"/>
        </w:rPr>
      </w:pPr>
      <w:r w:rsidRPr="00154586">
        <w:rPr>
          <w:noProof w:val="0"/>
          <w:lang w:val="cs-CZ" w:eastAsia="cs-CZ"/>
        </w:rPr>
        <w:t xml:space="preserve">Informace o „Realizaci Roadshow Olomouckého kraje v roce 2015“ v rámci projektu </w:t>
      </w:r>
      <w:r w:rsidRPr="00154586">
        <w:rPr>
          <w:noProof w:val="0"/>
          <w:lang w:val="cs-CZ" w:eastAsia="cs-CZ"/>
        </w:rPr>
        <w:lastRenderedPageBreak/>
        <w:t>„Marketingové aktivity Olomouckého kraje II</w:t>
      </w:r>
      <w:r w:rsidR="00154586" w:rsidRPr="00154586">
        <w:rPr>
          <w:noProof w:val="0"/>
          <w:lang w:val="cs-CZ" w:eastAsia="cs-CZ"/>
        </w:rPr>
        <w:t>“</w:t>
      </w:r>
    </w:p>
    <w:p w14:paraId="1DF14ED6" w14:textId="77777777" w:rsidR="00C21BA1" w:rsidRPr="00154586" w:rsidRDefault="00C21BA1" w:rsidP="00C21BA1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szCs w:val="20"/>
          <w:lang w:eastAsia="cs-CZ"/>
        </w:rPr>
      </w:pPr>
      <w:r w:rsidRPr="00154586">
        <w:rPr>
          <w:rFonts w:ascii="Arial" w:hAnsi="Arial"/>
          <w:szCs w:val="20"/>
          <w:lang w:eastAsia="cs-CZ"/>
        </w:rPr>
        <w:t>Různé</w:t>
      </w:r>
    </w:p>
    <w:p w14:paraId="2D6A5BF9" w14:textId="77777777" w:rsidR="004A0997" w:rsidRPr="00154586" w:rsidRDefault="004A0997" w:rsidP="00D333CE">
      <w:pPr>
        <w:pStyle w:val="Vborzpis"/>
      </w:pPr>
    </w:p>
    <w:p w14:paraId="2D6A5BFA" w14:textId="77777777" w:rsidR="00D333CE" w:rsidRPr="00154586" w:rsidRDefault="00D333CE" w:rsidP="00D333CE">
      <w:pPr>
        <w:pStyle w:val="Vborzpis"/>
      </w:pPr>
      <w:r w:rsidRPr="00154586">
        <w:t>Zápis:</w:t>
      </w:r>
    </w:p>
    <w:p w14:paraId="2D6A5BFB" w14:textId="77777777" w:rsidR="00D333CE" w:rsidRPr="00154586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154586">
        <w:rPr>
          <w:b/>
          <w:noProof w:val="0"/>
          <w:lang w:val="cs-CZ"/>
        </w:rPr>
        <w:t>Kontrola usnesení</w:t>
      </w:r>
    </w:p>
    <w:p w14:paraId="2D6A5BFC" w14:textId="4433457C" w:rsidR="002B43F4" w:rsidRPr="00154586" w:rsidRDefault="00D333CE" w:rsidP="0048026F">
      <w:pPr>
        <w:pStyle w:val="Zkladntext"/>
        <w:spacing w:before="100" w:beforeAutospacing="1"/>
        <w:ind w:left="720"/>
        <w:rPr>
          <w:noProof w:val="0"/>
          <w:lang w:val="cs-CZ"/>
        </w:rPr>
      </w:pPr>
      <w:r w:rsidRPr="00154586">
        <w:rPr>
          <w:noProof w:val="0"/>
          <w:lang w:val="cs-CZ"/>
        </w:rPr>
        <w:t xml:space="preserve">Ing. Miroslav Marek </w:t>
      </w:r>
      <w:r w:rsidR="00C708D5" w:rsidRPr="00154586">
        <w:rPr>
          <w:noProof w:val="0"/>
          <w:lang w:val="cs-CZ"/>
        </w:rPr>
        <w:t xml:space="preserve">shrnul usnesení ze 14. jednání Výboru a konstatoval, že nevznikly žádné úkoly, </w:t>
      </w:r>
      <w:r w:rsidR="00653B04" w:rsidRPr="00154586">
        <w:rPr>
          <w:noProof w:val="0"/>
          <w:lang w:val="cs-CZ"/>
        </w:rPr>
        <w:t xml:space="preserve">jejichž plnění </w:t>
      </w:r>
      <w:r w:rsidR="00C708D5" w:rsidRPr="00154586">
        <w:rPr>
          <w:noProof w:val="0"/>
          <w:lang w:val="cs-CZ"/>
        </w:rPr>
        <w:t>je třeba</w:t>
      </w:r>
      <w:r w:rsidR="00653B04" w:rsidRPr="00154586">
        <w:rPr>
          <w:noProof w:val="0"/>
          <w:lang w:val="cs-CZ"/>
        </w:rPr>
        <w:t xml:space="preserve"> kontrolovat</w:t>
      </w:r>
      <w:r w:rsidR="00C708D5" w:rsidRPr="00154586">
        <w:rPr>
          <w:noProof w:val="0"/>
          <w:lang w:val="cs-CZ"/>
        </w:rPr>
        <w:t xml:space="preserve">. </w:t>
      </w:r>
    </w:p>
    <w:p w14:paraId="2D6A5C04" w14:textId="77777777" w:rsidR="00D333CE" w:rsidRPr="00154586" w:rsidRDefault="00D333CE" w:rsidP="00643C1E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154586">
        <w:rPr>
          <w:b/>
          <w:bCs w:val="0"/>
          <w:noProof w:val="0"/>
          <w:lang w:val="cs-CZ"/>
        </w:rPr>
        <w:t>Výbor bere na vědomí informace k tomuto bodu jednání.</w:t>
      </w:r>
    </w:p>
    <w:p w14:paraId="2D6A5C05" w14:textId="5653A20F" w:rsidR="00D333CE" w:rsidRPr="00154586" w:rsidRDefault="002A50E7" w:rsidP="0048026F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154586">
        <w:rPr>
          <w:b/>
          <w:noProof w:val="0"/>
          <w:lang w:val="cs-CZ"/>
        </w:rPr>
        <w:t>Prezentace sdružení „Evropská kulturní stezka sv. Cyrila a Metoděje“</w:t>
      </w:r>
    </w:p>
    <w:p w14:paraId="7A8898D3" w14:textId="2C67FE54" w:rsidR="005B2CEF" w:rsidRPr="00154586" w:rsidRDefault="00C708D5" w:rsidP="00643C1E">
      <w:pPr>
        <w:pStyle w:val="Zkladntext"/>
        <w:spacing w:before="100" w:beforeAutospacing="1" w:after="240"/>
        <w:ind w:left="709"/>
        <w:rPr>
          <w:noProof w:val="0"/>
          <w:lang w:val="cs-CZ"/>
        </w:rPr>
      </w:pPr>
      <w:r w:rsidRPr="00154586">
        <w:rPr>
          <w:bCs w:val="0"/>
          <w:noProof w:val="0"/>
          <w:lang w:val="cs-CZ"/>
        </w:rPr>
        <w:t xml:space="preserve">Ing. Martin Peterka ze sdružení </w:t>
      </w:r>
      <w:r w:rsidRPr="00154586">
        <w:rPr>
          <w:noProof w:val="0"/>
          <w:lang w:val="cs-CZ"/>
        </w:rPr>
        <w:t>Evropská kulturní stezka sv. Cyrila a Metoděje</w:t>
      </w:r>
      <w:r w:rsidR="00DD0AA1" w:rsidRPr="00154586">
        <w:rPr>
          <w:noProof w:val="0"/>
          <w:lang w:val="cs-CZ"/>
        </w:rPr>
        <w:t xml:space="preserve"> (EKSCM)</w:t>
      </w:r>
      <w:r w:rsidRPr="00154586">
        <w:rPr>
          <w:noProof w:val="0"/>
          <w:lang w:val="cs-CZ"/>
        </w:rPr>
        <w:t>, které za</w:t>
      </w:r>
      <w:r w:rsidR="00154586" w:rsidRPr="00154586">
        <w:rPr>
          <w:noProof w:val="0"/>
          <w:lang w:val="cs-CZ"/>
        </w:rPr>
        <w:t>l</w:t>
      </w:r>
      <w:r w:rsidRPr="00154586">
        <w:rPr>
          <w:noProof w:val="0"/>
          <w:lang w:val="cs-CZ"/>
        </w:rPr>
        <w:t xml:space="preserve">ožil Zlínský kraj a </w:t>
      </w:r>
      <w:r w:rsidR="00154586" w:rsidRPr="00154586">
        <w:rPr>
          <w:noProof w:val="0"/>
          <w:lang w:val="cs-CZ"/>
        </w:rPr>
        <w:t>Centrála</w:t>
      </w:r>
      <w:r w:rsidRPr="00154586">
        <w:rPr>
          <w:noProof w:val="0"/>
          <w:lang w:val="cs-CZ"/>
        </w:rPr>
        <w:t xml:space="preserve"> cestovního ruchu Východní Moravy v roce 2013 podal členům Výboru informace o Evropské kulturní </w:t>
      </w:r>
      <w:r w:rsidR="00154586" w:rsidRPr="00154586">
        <w:rPr>
          <w:noProof w:val="0"/>
          <w:lang w:val="cs-CZ"/>
        </w:rPr>
        <w:t>stezce</w:t>
      </w:r>
      <w:r w:rsidRPr="00154586">
        <w:rPr>
          <w:noProof w:val="0"/>
          <w:lang w:val="cs-CZ"/>
        </w:rPr>
        <w:t xml:space="preserve"> </w:t>
      </w:r>
      <w:r w:rsidR="00154586" w:rsidRPr="00154586">
        <w:rPr>
          <w:noProof w:val="0"/>
          <w:lang w:val="cs-CZ"/>
        </w:rPr>
        <w:t>svatých</w:t>
      </w:r>
      <w:r w:rsidRPr="00154586">
        <w:rPr>
          <w:noProof w:val="0"/>
          <w:lang w:val="cs-CZ"/>
        </w:rPr>
        <w:t xml:space="preserve"> Cyrila a Metoděje. Myšlenka vytvořit stezku vznikla v roce 2011</w:t>
      </w:r>
      <w:r w:rsidR="00C04249" w:rsidRPr="00154586">
        <w:rPr>
          <w:noProof w:val="0"/>
          <w:lang w:val="cs-CZ"/>
        </w:rPr>
        <w:t xml:space="preserve"> (výročí příchodu věrozvěstů). S</w:t>
      </w:r>
      <w:r w:rsidRPr="00154586">
        <w:rPr>
          <w:noProof w:val="0"/>
          <w:lang w:val="cs-CZ"/>
        </w:rPr>
        <w:t>nahou je, aby se stezka získa</w:t>
      </w:r>
      <w:r w:rsidR="00653B04" w:rsidRPr="00154586">
        <w:rPr>
          <w:noProof w:val="0"/>
          <w:lang w:val="cs-CZ"/>
        </w:rPr>
        <w:t>l</w:t>
      </w:r>
      <w:r w:rsidRPr="00154586">
        <w:rPr>
          <w:noProof w:val="0"/>
          <w:lang w:val="cs-CZ"/>
        </w:rPr>
        <w:t>a</w:t>
      </w:r>
      <w:r w:rsidR="00653B04" w:rsidRPr="00154586">
        <w:rPr>
          <w:noProof w:val="0"/>
          <w:lang w:val="cs-CZ"/>
        </w:rPr>
        <w:t xml:space="preserve"> </w:t>
      </w:r>
      <w:r w:rsidRPr="00154586">
        <w:rPr>
          <w:noProof w:val="0"/>
          <w:lang w:val="cs-CZ"/>
        </w:rPr>
        <w:t xml:space="preserve">certifikaci Evropské komise. </w:t>
      </w:r>
      <w:r w:rsidR="00C04249" w:rsidRPr="00154586">
        <w:rPr>
          <w:noProof w:val="0"/>
          <w:lang w:val="cs-CZ"/>
        </w:rPr>
        <w:t xml:space="preserve">Centrem </w:t>
      </w:r>
      <w:r w:rsidR="00154586">
        <w:rPr>
          <w:noProof w:val="0"/>
          <w:lang w:val="cs-CZ"/>
        </w:rPr>
        <w:t xml:space="preserve">stezky </w:t>
      </w:r>
      <w:r w:rsidR="00C04249" w:rsidRPr="00154586">
        <w:rPr>
          <w:noProof w:val="0"/>
          <w:lang w:val="cs-CZ"/>
        </w:rPr>
        <w:t>bude Velehrad jako místo setkání západní</w:t>
      </w:r>
      <w:r w:rsidR="00765669" w:rsidRPr="00154586">
        <w:rPr>
          <w:noProof w:val="0"/>
          <w:lang w:val="cs-CZ"/>
        </w:rPr>
        <w:t>ho</w:t>
      </w:r>
      <w:r w:rsidR="00C04249" w:rsidRPr="00154586">
        <w:rPr>
          <w:noProof w:val="0"/>
          <w:lang w:val="cs-CZ"/>
        </w:rPr>
        <w:t xml:space="preserve"> a východní</w:t>
      </w:r>
      <w:r w:rsidR="00765669" w:rsidRPr="00154586">
        <w:rPr>
          <w:noProof w:val="0"/>
          <w:lang w:val="cs-CZ"/>
        </w:rPr>
        <w:t>ho</w:t>
      </w:r>
      <w:r w:rsidR="00C04249" w:rsidRPr="00154586">
        <w:rPr>
          <w:noProof w:val="0"/>
          <w:lang w:val="cs-CZ"/>
        </w:rPr>
        <w:t xml:space="preserve"> křesťans</w:t>
      </w:r>
      <w:r w:rsidR="00765669" w:rsidRPr="00154586">
        <w:rPr>
          <w:noProof w:val="0"/>
          <w:lang w:val="cs-CZ"/>
        </w:rPr>
        <w:t>tví</w:t>
      </w:r>
      <w:r w:rsidR="00C04249" w:rsidRPr="00154586">
        <w:rPr>
          <w:noProof w:val="0"/>
          <w:lang w:val="cs-CZ"/>
        </w:rPr>
        <w:t xml:space="preserve"> a společným tématem </w:t>
      </w:r>
      <w:r w:rsidR="005907C9" w:rsidRPr="00154586">
        <w:rPr>
          <w:noProof w:val="0"/>
          <w:lang w:val="cs-CZ"/>
        </w:rPr>
        <w:t xml:space="preserve">pak </w:t>
      </w:r>
      <w:r w:rsidR="00765669" w:rsidRPr="00154586">
        <w:rPr>
          <w:noProof w:val="0"/>
          <w:lang w:val="cs-CZ"/>
        </w:rPr>
        <w:t xml:space="preserve">cyrilometodějská tradice a </w:t>
      </w:r>
      <w:r w:rsidR="005907C9" w:rsidRPr="00154586">
        <w:rPr>
          <w:noProof w:val="0"/>
          <w:lang w:val="cs-CZ"/>
        </w:rPr>
        <w:t>Velká</w:t>
      </w:r>
      <w:r w:rsidR="00C04249" w:rsidRPr="00154586">
        <w:rPr>
          <w:noProof w:val="0"/>
          <w:lang w:val="cs-CZ"/>
        </w:rPr>
        <w:t xml:space="preserve"> Morava, což je společné </w:t>
      </w:r>
      <w:r w:rsidR="00154586">
        <w:rPr>
          <w:noProof w:val="0"/>
          <w:lang w:val="cs-CZ"/>
        </w:rPr>
        <w:t xml:space="preserve">téma </w:t>
      </w:r>
      <w:r w:rsidR="00C04249" w:rsidRPr="00154586">
        <w:rPr>
          <w:noProof w:val="0"/>
          <w:lang w:val="cs-CZ"/>
        </w:rPr>
        <w:t>pro střední, jižní a východní E</w:t>
      </w:r>
      <w:r w:rsidR="009E0E52" w:rsidRPr="00154586">
        <w:rPr>
          <w:noProof w:val="0"/>
          <w:lang w:val="cs-CZ"/>
        </w:rPr>
        <w:t>v</w:t>
      </w:r>
      <w:r w:rsidR="00C04249" w:rsidRPr="00154586">
        <w:rPr>
          <w:noProof w:val="0"/>
          <w:lang w:val="cs-CZ"/>
        </w:rPr>
        <w:t xml:space="preserve">ropu. </w:t>
      </w:r>
      <w:r w:rsidR="00765669" w:rsidRPr="00154586">
        <w:rPr>
          <w:noProof w:val="0"/>
          <w:lang w:val="cs-CZ"/>
        </w:rPr>
        <w:t xml:space="preserve">Stezka bude mít cca 7500 km, povede přes 10 států a je </w:t>
      </w:r>
      <w:r w:rsidR="00154586" w:rsidRPr="00154586">
        <w:rPr>
          <w:noProof w:val="0"/>
          <w:lang w:val="cs-CZ"/>
        </w:rPr>
        <w:t>rozdělena</w:t>
      </w:r>
      <w:r w:rsidR="00765669" w:rsidRPr="00154586">
        <w:rPr>
          <w:noProof w:val="0"/>
          <w:lang w:val="cs-CZ"/>
        </w:rPr>
        <w:t xml:space="preserve"> do 3 páteřních tras, které by</w:t>
      </w:r>
      <w:r w:rsidR="00DD0AA1" w:rsidRPr="00154586">
        <w:rPr>
          <w:noProof w:val="0"/>
          <w:lang w:val="cs-CZ"/>
        </w:rPr>
        <w:t xml:space="preserve"> </w:t>
      </w:r>
      <w:r w:rsidR="00765669" w:rsidRPr="00154586">
        <w:rPr>
          <w:noProof w:val="0"/>
          <w:lang w:val="cs-CZ"/>
        </w:rPr>
        <w:t xml:space="preserve">měly mít </w:t>
      </w:r>
      <w:r w:rsidR="00154586" w:rsidRPr="00154586">
        <w:rPr>
          <w:noProof w:val="0"/>
          <w:lang w:val="cs-CZ"/>
        </w:rPr>
        <w:t>vlastní</w:t>
      </w:r>
      <w:r w:rsidR="00765669" w:rsidRPr="00154586">
        <w:rPr>
          <w:noProof w:val="0"/>
          <w:lang w:val="cs-CZ"/>
        </w:rPr>
        <w:t xml:space="preserve"> </w:t>
      </w:r>
      <w:proofErr w:type="spellStart"/>
      <w:r w:rsidR="00DD0AA1" w:rsidRPr="00154586">
        <w:rPr>
          <w:noProof w:val="0"/>
          <w:lang w:val="cs-CZ"/>
        </w:rPr>
        <w:t>leadry</w:t>
      </w:r>
      <w:proofErr w:type="spellEnd"/>
      <w:r w:rsidR="00DD0AA1" w:rsidRPr="00154586">
        <w:rPr>
          <w:noProof w:val="0"/>
          <w:lang w:val="cs-CZ"/>
        </w:rPr>
        <w:t>, hlavním koordinátorem pak bude sdružení EKSCM.</w:t>
      </w:r>
      <w:r w:rsidR="00765669" w:rsidRPr="00154586">
        <w:rPr>
          <w:noProof w:val="0"/>
          <w:lang w:val="cs-CZ"/>
        </w:rPr>
        <w:t xml:space="preserve"> </w:t>
      </w:r>
      <w:r w:rsidR="00DD0AA1" w:rsidRPr="00154586">
        <w:rPr>
          <w:noProof w:val="0"/>
          <w:lang w:val="cs-CZ"/>
        </w:rPr>
        <w:t>Trasa A řeší střední Evropu, trasa B jižn</w:t>
      </w:r>
      <w:r w:rsidR="00154586">
        <w:rPr>
          <w:noProof w:val="0"/>
          <w:lang w:val="cs-CZ"/>
        </w:rPr>
        <w:t xml:space="preserve">í Evropu, propojení s Římem, a </w:t>
      </w:r>
      <w:r w:rsidR="00DD0AA1" w:rsidRPr="00154586">
        <w:rPr>
          <w:noProof w:val="0"/>
          <w:lang w:val="cs-CZ"/>
        </w:rPr>
        <w:t>trasa C východní Evropu, propojení se Soluní. Vedení tras počítá s </w:t>
      </w:r>
      <w:r w:rsidR="00154586" w:rsidRPr="00154586">
        <w:rPr>
          <w:noProof w:val="0"/>
          <w:lang w:val="cs-CZ"/>
        </w:rPr>
        <w:t>využitím</w:t>
      </w:r>
      <w:r w:rsidR="00DD0AA1" w:rsidRPr="00154586">
        <w:rPr>
          <w:noProof w:val="0"/>
          <w:lang w:val="cs-CZ"/>
        </w:rPr>
        <w:t xml:space="preserve"> stávajících i historických cest. </w:t>
      </w:r>
      <w:r w:rsidR="009E0E52" w:rsidRPr="00154586">
        <w:rPr>
          <w:noProof w:val="0"/>
          <w:lang w:val="cs-CZ"/>
        </w:rPr>
        <w:t xml:space="preserve">Od roku 2012 je vyznačena trasa ze Svatého Kopečku </w:t>
      </w:r>
      <w:r w:rsidR="00154586">
        <w:rPr>
          <w:noProof w:val="0"/>
          <w:lang w:val="cs-CZ"/>
        </w:rPr>
        <w:t>na Velehrad a ke sv. A</w:t>
      </w:r>
      <w:r w:rsidR="00462B01" w:rsidRPr="00154586">
        <w:rPr>
          <w:noProof w:val="0"/>
          <w:lang w:val="cs-CZ"/>
        </w:rPr>
        <w:t xml:space="preserve">ntonínku, bude se rozšiřovat do </w:t>
      </w:r>
      <w:proofErr w:type="spellStart"/>
      <w:r w:rsidR="00462B01" w:rsidRPr="00154586">
        <w:rPr>
          <w:noProof w:val="0"/>
          <w:lang w:val="cs-CZ"/>
        </w:rPr>
        <w:t>Šaštína</w:t>
      </w:r>
      <w:proofErr w:type="spellEnd"/>
      <w:r w:rsidR="00462B01" w:rsidRPr="00154586">
        <w:rPr>
          <w:noProof w:val="0"/>
          <w:lang w:val="cs-CZ"/>
        </w:rPr>
        <w:t xml:space="preserve">. </w:t>
      </w:r>
      <w:r w:rsidR="0075760C" w:rsidRPr="00154586">
        <w:rPr>
          <w:noProof w:val="0"/>
          <w:lang w:val="cs-CZ"/>
        </w:rPr>
        <w:t xml:space="preserve">V plánu je propojení s Dubem na Moravě a Kroměříží. </w:t>
      </w:r>
      <w:r w:rsidR="00462B01" w:rsidRPr="00154586">
        <w:rPr>
          <w:noProof w:val="0"/>
          <w:lang w:val="cs-CZ"/>
        </w:rPr>
        <w:t>Značení využívá v maximální míře systém KČT</w:t>
      </w:r>
      <w:r w:rsidR="0075760C" w:rsidRPr="00154586">
        <w:rPr>
          <w:noProof w:val="0"/>
          <w:lang w:val="cs-CZ"/>
        </w:rPr>
        <w:t>.</w:t>
      </w:r>
    </w:p>
    <w:p w14:paraId="4149AF83" w14:textId="29A6ECCB" w:rsidR="00DD0AA1" w:rsidRPr="00154586" w:rsidRDefault="002B4EC0" w:rsidP="00643C1E">
      <w:pPr>
        <w:pStyle w:val="Zkladntext"/>
        <w:spacing w:before="100" w:beforeAutospacing="1" w:after="240"/>
        <w:ind w:left="709"/>
        <w:rPr>
          <w:noProof w:val="0"/>
          <w:lang w:val="cs-CZ"/>
        </w:rPr>
      </w:pPr>
      <w:r w:rsidRPr="00154586">
        <w:rPr>
          <w:noProof w:val="0"/>
          <w:lang w:val="cs-CZ"/>
        </w:rPr>
        <w:t xml:space="preserve">EKSCM má silnou podporu na národní i mezinárodní úrovni. Spolupracuje s více než 150 partnery. </w:t>
      </w:r>
      <w:r w:rsidR="00154586" w:rsidRPr="00154586">
        <w:rPr>
          <w:noProof w:val="0"/>
          <w:lang w:val="cs-CZ"/>
        </w:rPr>
        <w:t>Sdružení</w:t>
      </w:r>
      <w:r w:rsidRPr="00154586">
        <w:rPr>
          <w:noProof w:val="0"/>
          <w:lang w:val="cs-CZ"/>
        </w:rPr>
        <w:t xml:space="preserve"> EKSCM má v současné době 10 členů z ČR, Slovenska, Itálie a Makedonie, jedním </w:t>
      </w:r>
      <w:r w:rsidR="00154586">
        <w:rPr>
          <w:noProof w:val="0"/>
          <w:lang w:val="cs-CZ"/>
        </w:rPr>
        <w:t xml:space="preserve">z členů </w:t>
      </w:r>
      <w:r w:rsidRPr="00154586">
        <w:rPr>
          <w:noProof w:val="0"/>
          <w:lang w:val="cs-CZ"/>
        </w:rPr>
        <w:t xml:space="preserve">je i Olomoucký kraj. </w:t>
      </w:r>
      <w:r w:rsidR="00DD0AA1" w:rsidRPr="00154586">
        <w:rPr>
          <w:noProof w:val="0"/>
          <w:lang w:val="cs-CZ"/>
        </w:rPr>
        <w:t>V květnu 2015 má vzniknout Vědecký výbor, protože stezky mají být multidisciplinární. Budou platformou i pro kulturu, umění, výzkum a vzdělá</w:t>
      </w:r>
      <w:r w:rsidR="00154586">
        <w:rPr>
          <w:noProof w:val="0"/>
          <w:lang w:val="cs-CZ"/>
        </w:rPr>
        <w:t>vá</w:t>
      </w:r>
      <w:r w:rsidR="00DD0AA1" w:rsidRPr="00154586">
        <w:rPr>
          <w:noProof w:val="0"/>
          <w:lang w:val="cs-CZ"/>
        </w:rPr>
        <w:t xml:space="preserve">ní. </w:t>
      </w:r>
      <w:r w:rsidR="009E0E52" w:rsidRPr="00154586">
        <w:rPr>
          <w:noProof w:val="0"/>
          <w:lang w:val="cs-CZ"/>
        </w:rPr>
        <w:t>Byl již vytvořen implementační plán stezky a probíhá výměna</w:t>
      </w:r>
      <w:r w:rsidR="00154586">
        <w:rPr>
          <w:noProof w:val="0"/>
          <w:lang w:val="cs-CZ"/>
        </w:rPr>
        <w:t xml:space="preserve"> </w:t>
      </w:r>
      <w:r w:rsidR="00154586" w:rsidRPr="00154586">
        <w:rPr>
          <w:noProof w:val="0"/>
          <w:lang w:val="cs-CZ"/>
        </w:rPr>
        <w:t>zkušeností</w:t>
      </w:r>
      <w:r w:rsidR="009E0E52" w:rsidRPr="00154586">
        <w:rPr>
          <w:noProof w:val="0"/>
          <w:lang w:val="cs-CZ"/>
        </w:rPr>
        <w:t xml:space="preserve"> s obdobnými projekty v partnerských státech. </w:t>
      </w:r>
      <w:r w:rsidR="00462B01" w:rsidRPr="00154586">
        <w:rPr>
          <w:noProof w:val="0"/>
          <w:lang w:val="cs-CZ"/>
        </w:rPr>
        <w:t>EKSCM má vlastní</w:t>
      </w:r>
      <w:r w:rsidR="00154586">
        <w:rPr>
          <w:noProof w:val="0"/>
          <w:lang w:val="cs-CZ"/>
        </w:rPr>
        <w:t xml:space="preserve"> web ve 3 jazykových mutacích (čeština</w:t>
      </w:r>
      <w:r w:rsidR="00462B01" w:rsidRPr="00154586">
        <w:rPr>
          <w:noProof w:val="0"/>
          <w:lang w:val="cs-CZ"/>
        </w:rPr>
        <w:t xml:space="preserve">, </w:t>
      </w:r>
      <w:r w:rsidR="00154586">
        <w:rPr>
          <w:noProof w:val="0"/>
          <w:lang w:val="cs-CZ"/>
        </w:rPr>
        <w:t>slovenština</w:t>
      </w:r>
      <w:r w:rsidR="00462B01" w:rsidRPr="00154586">
        <w:rPr>
          <w:noProof w:val="0"/>
          <w:lang w:val="cs-CZ"/>
        </w:rPr>
        <w:t xml:space="preserve">, </w:t>
      </w:r>
      <w:r w:rsidR="00154586">
        <w:rPr>
          <w:noProof w:val="0"/>
          <w:lang w:val="cs-CZ"/>
        </w:rPr>
        <w:t>angličtina</w:t>
      </w:r>
      <w:r w:rsidR="00462B01" w:rsidRPr="00154586">
        <w:rPr>
          <w:noProof w:val="0"/>
          <w:lang w:val="cs-CZ"/>
        </w:rPr>
        <w:t>). Vytvořena byla produktová strategie, v rámci níž vznikla pasportizace významných míst a strategie naplňování cílů.</w:t>
      </w:r>
    </w:p>
    <w:p w14:paraId="622CED9B" w14:textId="21DA8298" w:rsidR="00DD0AA1" w:rsidRPr="00154586" w:rsidRDefault="0075760C" w:rsidP="00643C1E">
      <w:pPr>
        <w:pStyle w:val="Zkladntext"/>
        <w:spacing w:before="100" w:beforeAutospacing="1" w:after="240"/>
        <w:ind w:left="709"/>
        <w:rPr>
          <w:noProof w:val="0"/>
          <w:lang w:val="cs-CZ"/>
        </w:rPr>
      </w:pPr>
      <w:r w:rsidRPr="00154586">
        <w:rPr>
          <w:noProof w:val="0"/>
          <w:lang w:val="cs-CZ"/>
        </w:rPr>
        <w:t>Diskuze:</w:t>
      </w:r>
    </w:p>
    <w:p w14:paraId="1F2E48F3" w14:textId="55943578" w:rsidR="0075760C" w:rsidRPr="00154586" w:rsidRDefault="0075760C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154586">
        <w:rPr>
          <w:bCs w:val="0"/>
          <w:noProof w:val="0"/>
          <w:lang w:val="cs-CZ"/>
        </w:rPr>
        <w:t xml:space="preserve">Ing. Zdeněk Potužák: Jakými způsoby lze stezku absolvovat? </w:t>
      </w:r>
      <w:r w:rsidR="00154586">
        <w:rPr>
          <w:bCs w:val="0"/>
          <w:noProof w:val="0"/>
          <w:lang w:val="cs-CZ"/>
        </w:rPr>
        <w:t>Ing. Peterka</w:t>
      </w:r>
      <w:r w:rsidRPr="00154586">
        <w:rPr>
          <w:bCs w:val="0"/>
          <w:noProof w:val="0"/>
          <w:lang w:val="cs-CZ"/>
        </w:rPr>
        <w:t>: pěšky, na kole nebo na koni.</w:t>
      </w:r>
    </w:p>
    <w:p w14:paraId="05EA3EA6" w14:textId="1EBABACF" w:rsidR="0075760C" w:rsidRPr="00154586" w:rsidRDefault="0075760C" w:rsidP="00643C1E">
      <w:pPr>
        <w:pStyle w:val="Zkladntext"/>
        <w:spacing w:before="100" w:beforeAutospacing="1" w:after="240"/>
        <w:ind w:left="709"/>
        <w:rPr>
          <w:iCs/>
          <w:noProof w:val="0"/>
          <w:lang w:val="cs-CZ"/>
        </w:rPr>
      </w:pPr>
      <w:r w:rsidRPr="00154586">
        <w:rPr>
          <w:iCs/>
          <w:noProof w:val="0"/>
          <w:lang w:val="cs-CZ"/>
        </w:rPr>
        <w:t xml:space="preserve">Ing. Miroslav Marek: Jaká je participace obcí? </w:t>
      </w:r>
      <w:r w:rsidR="00154586">
        <w:rPr>
          <w:bCs w:val="0"/>
          <w:noProof w:val="0"/>
          <w:lang w:val="cs-CZ"/>
        </w:rPr>
        <w:t>Ing. Peterka</w:t>
      </w:r>
      <w:r w:rsidR="00154586">
        <w:rPr>
          <w:iCs/>
          <w:noProof w:val="0"/>
          <w:lang w:val="cs-CZ"/>
        </w:rPr>
        <w:t>:</w:t>
      </w:r>
      <w:r w:rsidRPr="00154586">
        <w:rPr>
          <w:iCs/>
          <w:noProof w:val="0"/>
          <w:lang w:val="cs-CZ"/>
        </w:rPr>
        <w:t xml:space="preserve"> Byly </w:t>
      </w:r>
      <w:r w:rsidR="00154586" w:rsidRPr="00154586">
        <w:rPr>
          <w:iCs/>
          <w:noProof w:val="0"/>
          <w:lang w:val="cs-CZ"/>
        </w:rPr>
        <w:t>prezentovány</w:t>
      </w:r>
      <w:r w:rsidRPr="00154586">
        <w:rPr>
          <w:iCs/>
          <w:noProof w:val="0"/>
          <w:lang w:val="cs-CZ"/>
        </w:rPr>
        <w:t xml:space="preserve"> příklady dobré praxe ze zahraničí, </w:t>
      </w:r>
      <w:r w:rsidR="00154586" w:rsidRPr="00154586">
        <w:rPr>
          <w:iCs/>
          <w:noProof w:val="0"/>
          <w:lang w:val="cs-CZ"/>
        </w:rPr>
        <w:t>např.</w:t>
      </w:r>
      <w:r w:rsidRPr="00154586">
        <w:rPr>
          <w:iCs/>
          <w:noProof w:val="0"/>
          <w:lang w:val="cs-CZ"/>
        </w:rPr>
        <w:t xml:space="preserve"> s revitalizací budov na ubytovny. Počítá se s dalšími podobnými semináři pro starosty. Úlohou obcí je i zajištění úpravy a průchodnosti tras.</w:t>
      </w:r>
    </w:p>
    <w:p w14:paraId="6811B50D" w14:textId="3BD3232A" w:rsidR="0075760C" w:rsidRPr="00154586" w:rsidRDefault="0075760C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154586">
        <w:rPr>
          <w:bCs w:val="0"/>
          <w:noProof w:val="0"/>
          <w:lang w:val="cs-CZ"/>
        </w:rPr>
        <w:lastRenderedPageBreak/>
        <w:t xml:space="preserve">Vladimír Začal: Bude realizována i návaznost na Polsko? </w:t>
      </w:r>
      <w:r w:rsidR="00154586">
        <w:rPr>
          <w:bCs w:val="0"/>
          <w:noProof w:val="0"/>
          <w:lang w:val="cs-CZ"/>
        </w:rPr>
        <w:t>Ing. Peterka</w:t>
      </w:r>
      <w:r w:rsidR="00154586">
        <w:rPr>
          <w:bCs w:val="0"/>
          <w:noProof w:val="0"/>
          <w:lang w:val="cs-CZ"/>
        </w:rPr>
        <w:t>:</w:t>
      </w:r>
      <w:r w:rsidRPr="00154586">
        <w:rPr>
          <w:bCs w:val="0"/>
          <w:noProof w:val="0"/>
          <w:lang w:val="cs-CZ"/>
        </w:rPr>
        <w:t xml:space="preserve"> </w:t>
      </w:r>
      <w:r w:rsidR="006D7BF7" w:rsidRPr="00154586">
        <w:rPr>
          <w:bCs w:val="0"/>
          <w:noProof w:val="0"/>
          <w:lang w:val="cs-CZ"/>
        </w:rPr>
        <w:t xml:space="preserve">Propojení na </w:t>
      </w:r>
      <w:proofErr w:type="spellStart"/>
      <w:r w:rsidR="006D7BF7" w:rsidRPr="00154586">
        <w:rPr>
          <w:bCs w:val="0"/>
          <w:noProof w:val="0"/>
          <w:lang w:val="cs-CZ"/>
        </w:rPr>
        <w:t>Opole</w:t>
      </w:r>
      <w:proofErr w:type="spellEnd"/>
      <w:r w:rsidR="006D7BF7" w:rsidRPr="00154586">
        <w:rPr>
          <w:bCs w:val="0"/>
          <w:noProof w:val="0"/>
          <w:lang w:val="cs-CZ"/>
        </w:rPr>
        <w:t xml:space="preserve"> je jednou z možností. Konkrétní vedení a realizaci musí iniciovat Olomoucký kraj se svými partnery.</w:t>
      </w:r>
    </w:p>
    <w:p w14:paraId="4BC67783" w14:textId="3CDBD6E1" w:rsidR="006D7BF7" w:rsidRPr="00154586" w:rsidRDefault="006D7BF7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154586">
        <w:rPr>
          <w:iCs/>
          <w:noProof w:val="0"/>
          <w:lang w:val="cs-CZ"/>
        </w:rPr>
        <w:t>Ing. Miroslav Marek</w:t>
      </w:r>
      <w:r w:rsidR="006C40F0" w:rsidRPr="00154586">
        <w:rPr>
          <w:iCs/>
          <w:noProof w:val="0"/>
          <w:lang w:val="cs-CZ"/>
        </w:rPr>
        <w:t>: J</w:t>
      </w:r>
      <w:r w:rsidRPr="00154586">
        <w:rPr>
          <w:iCs/>
          <w:noProof w:val="0"/>
          <w:lang w:val="cs-CZ"/>
        </w:rPr>
        <w:t xml:space="preserve">ak je předpokládaný provoz, využití stezky? </w:t>
      </w:r>
      <w:r w:rsidR="00154586">
        <w:rPr>
          <w:bCs w:val="0"/>
          <w:noProof w:val="0"/>
          <w:lang w:val="cs-CZ"/>
        </w:rPr>
        <w:t>Ing. Peterka</w:t>
      </w:r>
      <w:r w:rsidR="00154586">
        <w:rPr>
          <w:iCs/>
          <w:noProof w:val="0"/>
          <w:lang w:val="cs-CZ"/>
        </w:rPr>
        <w:t>:</w:t>
      </w:r>
      <w:r w:rsidRPr="00154586">
        <w:rPr>
          <w:iCs/>
          <w:noProof w:val="0"/>
          <w:lang w:val="cs-CZ"/>
        </w:rPr>
        <w:t xml:space="preserve"> Nyní se koná několik </w:t>
      </w:r>
      <w:r w:rsidR="00154586" w:rsidRPr="00154586">
        <w:rPr>
          <w:iCs/>
          <w:noProof w:val="0"/>
          <w:lang w:val="cs-CZ"/>
        </w:rPr>
        <w:t>organizovaných</w:t>
      </w:r>
      <w:r w:rsidRPr="00154586">
        <w:rPr>
          <w:iCs/>
          <w:noProof w:val="0"/>
          <w:lang w:val="cs-CZ"/>
        </w:rPr>
        <w:t xml:space="preserve"> poutí a</w:t>
      </w:r>
      <w:r w:rsidR="00154586">
        <w:rPr>
          <w:iCs/>
          <w:noProof w:val="0"/>
          <w:lang w:val="cs-CZ"/>
        </w:rPr>
        <w:t xml:space="preserve"> </w:t>
      </w:r>
      <w:r w:rsidRPr="00154586">
        <w:rPr>
          <w:iCs/>
          <w:noProof w:val="0"/>
          <w:lang w:val="cs-CZ"/>
        </w:rPr>
        <w:t>počet poutníků s</w:t>
      </w:r>
      <w:r w:rsidR="00154586">
        <w:rPr>
          <w:iCs/>
          <w:noProof w:val="0"/>
          <w:lang w:val="cs-CZ"/>
        </w:rPr>
        <w:t>t</w:t>
      </w:r>
      <w:r w:rsidRPr="00154586">
        <w:rPr>
          <w:iCs/>
          <w:noProof w:val="0"/>
          <w:lang w:val="cs-CZ"/>
        </w:rPr>
        <w:t xml:space="preserve">ále roste. Do </w:t>
      </w:r>
      <w:r w:rsidR="00154586" w:rsidRPr="00154586">
        <w:rPr>
          <w:iCs/>
          <w:noProof w:val="0"/>
          <w:lang w:val="cs-CZ"/>
        </w:rPr>
        <w:t>budoucna</w:t>
      </w:r>
      <w:r w:rsidRPr="00154586">
        <w:rPr>
          <w:iCs/>
          <w:noProof w:val="0"/>
          <w:lang w:val="cs-CZ"/>
        </w:rPr>
        <w:t xml:space="preserve"> bude snaha přivést i </w:t>
      </w:r>
      <w:r w:rsidR="00154586" w:rsidRPr="00154586">
        <w:rPr>
          <w:iCs/>
          <w:noProof w:val="0"/>
          <w:lang w:val="cs-CZ"/>
        </w:rPr>
        <w:t>individuální</w:t>
      </w:r>
      <w:r w:rsidRPr="00154586">
        <w:rPr>
          <w:iCs/>
          <w:noProof w:val="0"/>
          <w:lang w:val="cs-CZ"/>
        </w:rPr>
        <w:t xml:space="preserve"> poutníky. Nezbytná bude propagace</w:t>
      </w:r>
      <w:r w:rsidR="009420EA" w:rsidRPr="00154586">
        <w:rPr>
          <w:iCs/>
          <w:noProof w:val="0"/>
          <w:lang w:val="cs-CZ"/>
        </w:rPr>
        <w:t>.</w:t>
      </w:r>
      <w:r w:rsidRPr="00154586">
        <w:rPr>
          <w:iCs/>
          <w:noProof w:val="0"/>
          <w:lang w:val="cs-CZ"/>
        </w:rPr>
        <w:t xml:space="preserve"> </w:t>
      </w:r>
    </w:p>
    <w:p w14:paraId="4CB7EB75" w14:textId="4B5B178B" w:rsidR="006D7BF7" w:rsidRPr="00154586" w:rsidRDefault="00183C01" w:rsidP="00643C1E">
      <w:pPr>
        <w:pStyle w:val="Zkladntext"/>
        <w:spacing w:before="100" w:beforeAutospacing="1" w:after="240"/>
        <w:ind w:left="709"/>
        <w:rPr>
          <w:noProof w:val="0"/>
          <w:lang w:val="cs-CZ"/>
        </w:rPr>
      </w:pPr>
      <w:r w:rsidRPr="00154586">
        <w:rPr>
          <w:noProof w:val="0"/>
          <w:lang w:val="cs-CZ"/>
        </w:rPr>
        <w:t>Ing. Jiří Uhlíř: Jak bude</w:t>
      </w:r>
      <w:r w:rsidR="00BE7AB1" w:rsidRPr="00154586">
        <w:rPr>
          <w:noProof w:val="0"/>
          <w:lang w:val="cs-CZ"/>
        </w:rPr>
        <w:t xml:space="preserve"> </w:t>
      </w:r>
      <w:r w:rsidRPr="00154586">
        <w:rPr>
          <w:noProof w:val="0"/>
          <w:lang w:val="cs-CZ"/>
        </w:rPr>
        <w:t xml:space="preserve">zapojen Dub na Moravě? Hlavní trasa vede přes Tršice. </w:t>
      </w:r>
      <w:r w:rsidR="00154586">
        <w:rPr>
          <w:bCs w:val="0"/>
          <w:noProof w:val="0"/>
          <w:lang w:val="cs-CZ"/>
        </w:rPr>
        <w:t>Ing. Peterka</w:t>
      </w:r>
      <w:r w:rsidR="00154586">
        <w:rPr>
          <w:noProof w:val="0"/>
          <w:lang w:val="cs-CZ"/>
        </w:rPr>
        <w:t>:</w:t>
      </w:r>
      <w:r w:rsidRPr="00154586">
        <w:rPr>
          <w:noProof w:val="0"/>
          <w:lang w:val="cs-CZ"/>
        </w:rPr>
        <w:t> Dub na Moravě je jedním z </w:t>
      </w:r>
      <w:r w:rsidR="00154586" w:rsidRPr="00154586">
        <w:rPr>
          <w:noProof w:val="0"/>
          <w:lang w:val="cs-CZ"/>
        </w:rPr>
        <w:t>prioritních</w:t>
      </w:r>
      <w:r w:rsidRPr="00154586">
        <w:rPr>
          <w:noProof w:val="0"/>
          <w:lang w:val="cs-CZ"/>
        </w:rPr>
        <w:t xml:space="preserve"> míst a plánuje se jeho začlenění v rámci trasy Olomouc – Dub na </w:t>
      </w:r>
      <w:r w:rsidR="00154586" w:rsidRPr="00154586">
        <w:rPr>
          <w:noProof w:val="0"/>
          <w:lang w:val="cs-CZ"/>
        </w:rPr>
        <w:t>Moravě</w:t>
      </w:r>
      <w:r w:rsidRPr="00154586">
        <w:rPr>
          <w:noProof w:val="0"/>
          <w:lang w:val="cs-CZ"/>
        </w:rPr>
        <w:t xml:space="preserve"> – Kroměříž – Vele</w:t>
      </w:r>
      <w:r w:rsidR="00BE7AB1" w:rsidRPr="00154586">
        <w:rPr>
          <w:noProof w:val="0"/>
          <w:lang w:val="cs-CZ"/>
        </w:rPr>
        <w:t>h</w:t>
      </w:r>
      <w:r w:rsidRPr="00154586">
        <w:rPr>
          <w:noProof w:val="0"/>
          <w:lang w:val="cs-CZ"/>
        </w:rPr>
        <w:t xml:space="preserve">rad. </w:t>
      </w:r>
    </w:p>
    <w:p w14:paraId="600CD0BD" w14:textId="0644D673" w:rsidR="00183C01" w:rsidRPr="00154586" w:rsidRDefault="00183C01" w:rsidP="00643C1E">
      <w:pPr>
        <w:pStyle w:val="Zkladntext"/>
        <w:spacing w:before="100" w:beforeAutospacing="1" w:after="240"/>
        <w:ind w:left="709"/>
        <w:rPr>
          <w:iCs/>
          <w:noProof w:val="0"/>
          <w:lang w:val="cs-CZ"/>
        </w:rPr>
      </w:pPr>
      <w:r w:rsidRPr="00154586">
        <w:rPr>
          <w:iCs/>
          <w:noProof w:val="0"/>
          <w:lang w:val="cs-CZ"/>
        </w:rPr>
        <w:t xml:space="preserve">Ing. Lubomír </w:t>
      </w:r>
      <w:proofErr w:type="spellStart"/>
      <w:r w:rsidRPr="00154586">
        <w:rPr>
          <w:iCs/>
          <w:noProof w:val="0"/>
          <w:lang w:val="cs-CZ"/>
        </w:rPr>
        <w:t>Žmolík</w:t>
      </w:r>
      <w:proofErr w:type="spellEnd"/>
      <w:r w:rsidRPr="00154586">
        <w:rPr>
          <w:iCs/>
          <w:noProof w:val="0"/>
          <w:lang w:val="cs-CZ"/>
        </w:rPr>
        <w:t>: Oblast bývalých Sudet a Polsko nemá spojitost s Velkou Moravou a</w:t>
      </w:r>
      <w:r w:rsidR="00154586">
        <w:rPr>
          <w:iCs/>
          <w:noProof w:val="0"/>
          <w:lang w:val="cs-CZ"/>
        </w:rPr>
        <w:t xml:space="preserve"> </w:t>
      </w:r>
      <w:r w:rsidRPr="00154586">
        <w:rPr>
          <w:iCs/>
          <w:noProof w:val="0"/>
          <w:lang w:val="cs-CZ"/>
        </w:rPr>
        <w:t xml:space="preserve">cyrilometodějskou tradicí. </w:t>
      </w:r>
      <w:r w:rsidR="00154586">
        <w:rPr>
          <w:bCs w:val="0"/>
          <w:noProof w:val="0"/>
          <w:lang w:val="cs-CZ"/>
        </w:rPr>
        <w:t>Ing. Peterka</w:t>
      </w:r>
      <w:r w:rsidR="00154586">
        <w:rPr>
          <w:iCs/>
          <w:noProof w:val="0"/>
          <w:lang w:val="cs-CZ"/>
        </w:rPr>
        <w:t>:</w:t>
      </w:r>
      <w:r w:rsidRPr="00154586">
        <w:rPr>
          <w:iCs/>
          <w:noProof w:val="0"/>
          <w:lang w:val="cs-CZ"/>
        </w:rPr>
        <w:t xml:space="preserve"> Snahou EKS CM je navázání </w:t>
      </w:r>
      <w:r w:rsidR="00154586" w:rsidRPr="00154586">
        <w:rPr>
          <w:iCs/>
          <w:noProof w:val="0"/>
          <w:lang w:val="cs-CZ"/>
        </w:rPr>
        <w:t>dialogu</w:t>
      </w:r>
      <w:r w:rsidR="00154586">
        <w:rPr>
          <w:iCs/>
          <w:noProof w:val="0"/>
          <w:lang w:val="cs-CZ"/>
        </w:rPr>
        <w:t xml:space="preserve"> </w:t>
      </w:r>
      <w:r w:rsidRPr="00154586">
        <w:rPr>
          <w:iCs/>
          <w:noProof w:val="0"/>
          <w:lang w:val="cs-CZ"/>
        </w:rPr>
        <w:t xml:space="preserve">a propojení různých </w:t>
      </w:r>
      <w:r w:rsidR="00154586">
        <w:rPr>
          <w:iCs/>
          <w:noProof w:val="0"/>
          <w:lang w:val="cs-CZ"/>
        </w:rPr>
        <w:t xml:space="preserve">kulturních </w:t>
      </w:r>
      <w:r w:rsidRPr="00154586">
        <w:rPr>
          <w:iCs/>
          <w:noProof w:val="0"/>
          <w:lang w:val="cs-CZ"/>
        </w:rPr>
        <w:t>směrů. Navíc d</w:t>
      </w:r>
      <w:r w:rsidR="00154586">
        <w:rPr>
          <w:iCs/>
          <w:noProof w:val="0"/>
          <w:lang w:val="cs-CZ"/>
        </w:rPr>
        <w:t xml:space="preserve">o Polska směřovali následovníci </w:t>
      </w:r>
      <w:r w:rsidRPr="00154586">
        <w:rPr>
          <w:iCs/>
          <w:noProof w:val="0"/>
          <w:lang w:val="cs-CZ"/>
        </w:rPr>
        <w:t>Cyrila a Metoděje. S</w:t>
      </w:r>
      <w:r w:rsidR="00154586">
        <w:rPr>
          <w:iCs/>
          <w:noProof w:val="0"/>
          <w:lang w:val="cs-CZ"/>
        </w:rPr>
        <w:t xml:space="preserve"> </w:t>
      </w:r>
      <w:r w:rsidRPr="00154586">
        <w:rPr>
          <w:iCs/>
          <w:noProof w:val="0"/>
          <w:lang w:val="cs-CZ"/>
        </w:rPr>
        <w:t xml:space="preserve">polskou </w:t>
      </w:r>
      <w:r w:rsidR="00154586" w:rsidRPr="00154586">
        <w:rPr>
          <w:iCs/>
          <w:noProof w:val="0"/>
          <w:lang w:val="cs-CZ"/>
        </w:rPr>
        <w:t>stranou</w:t>
      </w:r>
      <w:r w:rsidRPr="00154586">
        <w:rPr>
          <w:iCs/>
          <w:noProof w:val="0"/>
          <w:lang w:val="cs-CZ"/>
        </w:rPr>
        <w:t xml:space="preserve"> již proběhla jednání. Ačkoli mají </w:t>
      </w:r>
      <w:r w:rsidR="00CD7EBC">
        <w:rPr>
          <w:iCs/>
          <w:noProof w:val="0"/>
          <w:lang w:val="cs-CZ"/>
        </w:rPr>
        <w:t>p</w:t>
      </w:r>
      <w:r w:rsidRPr="00154586">
        <w:rPr>
          <w:iCs/>
          <w:noProof w:val="0"/>
          <w:lang w:val="cs-CZ"/>
        </w:rPr>
        <w:t>ol</w:t>
      </w:r>
      <w:r w:rsidR="00CD7EBC">
        <w:rPr>
          <w:iCs/>
          <w:noProof w:val="0"/>
          <w:lang w:val="cs-CZ"/>
        </w:rPr>
        <w:t>ští partneři</w:t>
      </w:r>
      <w:r w:rsidRPr="00154586">
        <w:rPr>
          <w:iCs/>
          <w:noProof w:val="0"/>
          <w:lang w:val="cs-CZ"/>
        </w:rPr>
        <w:t xml:space="preserve"> více zájem o začlenění do </w:t>
      </w:r>
      <w:r w:rsidR="00CD7EBC" w:rsidRPr="00154586">
        <w:rPr>
          <w:iCs/>
          <w:noProof w:val="0"/>
          <w:lang w:val="cs-CZ"/>
        </w:rPr>
        <w:t>sv</w:t>
      </w:r>
      <w:r w:rsidR="00CD7EBC">
        <w:rPr>
          <w:iCs/>
          <w:noProof w:val="0"/>
          <w:lang w:val="cs-CZ"/>
        </w:rPr>
        <w:t>a</w:t>
      </w:r>
      <w:r w:rsidR="00CD7EBC" w:rsidRPr="00154586">
        <w:rPr>
          <w:iCs/>
          <w:noProof w:val="0"/>
          <w:lang w:val="cs-CZ"/>
        </w:rPr>
        <w:t>tojakubských</w:t>
      </w:r>
      <w:r w:rsidRPr="00154586">
        <w:rPr>
          <w:iCs/>
          <w:noProof w:val="0"/>
          <w:lang w:val="cs-CZ"/>
        </w:rPr>
        <w:t xml:space="preserve"> stezek, nebrání se ani začlenění do cest cyrilometodějských. </w:t>
      </w:r>
    </w:p>
    <w:p w14:paraId="342EF4EB" w14:textId="19E39B46" w:rsidR="00183C01" w:rsidRPr="00154586" w:rsidRDefault="00183C01" w:rsidP="00643C1E">
      <w:pPr>
        <w:pStyle w:val="Zkladntext"/>
        <w:spacing w:before="100" w:beforeAutospacing="1" w:after="240"/>
        <w:ind w:left="709"/>
        <w:rPr>
          <w:iCs/>
          <w:noProof w:val="0"/>
          <w:lang w:val="cs-CZ"/>
        </w:rPr>
      </w:pPr>
      <w:r w:rsidRPr="00154586">
        <w:rPr>
          <w:iCs/>
          <w:noProof w:val="0"/>
          <w:lang w:val="cs-CZ"/>
        </w:rPr>
        <w:t xml:space="preserve">Mgr. </w:t>
      </w:r>
      <w:proofErr w:type="spellStart"/>
      <w:r w:rsidRPr="00154586">
        <w:rPr>
          <w:iCs/>
          <w:noProof w:val="0"/>
          <w:lang w:val="cs-CZ"/>
        </w:rPr>
        <w:t>Djamila</w:t>
      </w:r>
      <w:proofErr w:type="spellEnd"/>
      <w:r w:rsidRPr="00154586">
        <w:rPr>
          <w:iCs/>
          <w:noProof w:val="0"/>
          <w:lang w:val="cs-CZ"/>
        </w:rPr>
        <w:t xml:space="preserve"> </w:t>
      </w:r>
      <w:proofErr w:type="spellStart"/>
      <w:r w:rsidRPr="00154586">
        <w:rPr>
          <w:iCs/>
          <w:noProof w:val="0"/>
          <w:lang w:val="cs-CZ"/>
        </w:rPr>
        <w:t>Bekhedda</w:t>
      </w:r>
      <w:proofErr w:type="spellEnd"/>
      <w:r w:rsidRPr="00154586">
        <w:rPr>
          <w:iCs/>
          <w:noProof w:val="0"/>
          <w:lang w:val="cs-CZ"/>
        </w:rPr>
        <w:t xml:space="preserve">: </w:t>
      </w:r>
      <w:r w:rsidR="006C40F0" w:rsidRPr="00154586">
        <w:rPr>
          <w:iCs/>
          <w:noProof w:val="0"/>
          <w:lang w:val="cs-CZ"/>
        </w:rPr>
        <w:t xml:space="preserve">Jak budou do nabídky zakomponovány kostely zasvěcené Cyrilu a Metodějovi? </w:t>
      </w:r>
      <w:r w:rsidR="00154586">
        <w:rPr>
          <w:bCs w:val="0"/>
          <w:noProof w:val="0"/>
          <w:lang w:val="cs-CZ"/>
        </w:rPr>
        <w:t>Ing. Peterka</w:t>
      </w:r>
      <w:r w:rsidR="00154586">
        <w:rPr>
          <w:iCs/>
          <w:noProof w:val="0"/>
          <w:lang w:val="cs-CZ"/>
        </w:rPr>
        <w:t>:</w:t>
      </w:r>
      <w:r w:rsidR="006C40F0" w:rsidRPr="00154586">
        <w:rPr>
          <w:iCs/>
          <w:noProof w:val="0"/>
          <w:lang w:val="cs-CZ"/>
        </w:rPr>
        <w:t xml:space="preserve"> Existuje jejich databáze. Stezka počítá s prezentací cílů i mimo trasu, cca v dosahu 5 km.</w:t>
      </w:r>
    </w:p>
    <w:p w14:paraId="3E402842" w14:textId="3E3AD37E" w:rsidR="006C40F0" w:rsidRPr="00154586" w:rsidRDefault="006C40F0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154586">
        <w:rPr>
          <w:iCs/>
          <w:noProof w:val="0"/>
          <w:lang w:val="cs-CZ"/>
        </w:rPr>
        <w:t xml:space="preserve">Ing. Miroslav Marek: V brožuře není informace o ubytování. Jak poutník zjistí tyto možnosti? </w:t>
      </w:r>
      <w:r w:rsidR="00154586">
        <w:rPr>
          <w:bCs w:val="0"/>
          <w:noProof w:val="0"/>
          <w:lang w:val="cs-CZ"/>
        </w:rPr>
        <w:t>Ing. Peterka</w:t>
      </w:r>
      <w:r w:rsidR="00154586">
        <w:rPr>
          <w:iCs/>
          <w:noProof w:val="0"/>
          <w:lang w:val="cs-CZ"/>
        </w:rPr>
        <w:t>:</w:t>
      </w:r>
      <w:r w:rsidRPr="00154586">
        <w:rPr>
          <w:iCs/>
          <w:noProof w:val="0"/>
          <w:lang w:val="cs-CZ"/>
        </w:rPr>
        <w:t xml:space="preserve"> Pasport ubytovacích zařízení existuje, ale kvůli problémům s veřejnou podporou ne</w:t>
      </w:r>
      <w:r w:rsidR="00CD7EBC">
        <w:rPr>
          <w:iCs/>
          <w:noProof w:val="0"/>
          <w:lang w:val="cs-CZ"/>
        </w:rPr>
        <w:t>mo</w:t>
      </w:r>
      <w:r w:rsidRPr="00154586">
        <w:rPr>
          <w:iCs/>
          <w:noProof w:val="0"/>
          <w:lang w:val="cs-CZ"/>
        </w:rPr>
        <w:t>hla být ubytovací zařízení v bedekru uveden</w:t>
      </w:r>
      <w:r w:rsidR="00CD7EBC">
        <w:rPr>
          <w:iCs/>
          <w:noProof w:val="0"/>
          <w:lang w:val="cs-CZ"/>
        </w:rPr>
        <w:t>a. Jedním z dalších úkolů projektu</w:t>
      </w:r>
      <w:r w:rsidRPr="00154586">
        <w:rPr>
          <w:iCs/>
          <w:noProof w:val="0"/>
          <w:lang w:val="cs-CZ"/>
        </w:rPr>
        <w:t xml:space="preserve"> EKS CM je vytvořit </w:t>
      </w:r>
      <w:r w:rsidR="00CD7EBC" w:rsidRPr="00154586">
        <w:rPr>
          <w:iCs/>
          <w:noProof w:val="0"/>
          <w:lang w:val="cs-CZ"/>
        </w:rPr>
        <w:t>akreditační systém</w:t>
      </w:r>
      <w:r w:rsidRPr="00154586">
        <w:rPr>
          <w:iCs/>
          <w:noProof w:val="0"/>
          <w:lang w:val="cs-CZ"/>
        </w:rPr>
        <w:t xml:space="preserve"> pro ubytovatele a zmapování dalších služeb, zejména stravovacích.</w:t>
      </w:r>
    </w:p>
    <w:p w14:paraId="521ADDD3" w14:textId="71D06D1A" w:rsidR="006C40F0" w:rsidRPr="00CD7EBC" w:rsidRDefault="006C40F0" w:rsidP="00CD7EBC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154586">
        <w:rPr>
          <w:b/>
          <w:bCs w:val="0"/>
          <w:noProof w:val="0"/>
          <w:lang w:val="cs-CZ"/>
        </w:rPr>
        <w:t>Výbor bere na vědomí informace k tomuto bodu jednání.</w:t>
      </w:r>
    </w:p>
    <w:p w14:paraId="084A9774" w14:textId="33907A49" w:rsidR="00C708D5" w:rsidRPr="00154586" w:rsidRDefault="002A50E7" w:rsidP="00C316CB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154586">
        <w:rPr>
          <w:b/>
          <w:noProof w:val="0"/>
          <w:lang w:val="cs-CZ"/>
        </w:rPr>
        <w:t>Prezentace Výstaviště Flora Olomouc a.s.</w:t>
      </w:r>
    </w:p>
    <w:p w14:paraId="71FDE394" w14:textId="10EB3D31" w:rsidR="00C708D5" w:rsidRPr="00154586" w:rsidRDefault="00145889" w:rsidP="00C708D5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 w:eastAsia="en-US"/>
        </w:rPr>
      </w:pPr>
      <w:r w:rsidRPr="00154586">
        <w:rPr>
          <w:noProof w:val="0"/>
          <w:lang w:val="cs-CZ" w:eastAsia="en-US"/>
        </w:rPr>
        <w:t xml:space="preserve">Ing. Jiří Uhlíř, ředitel Výstaviště Flora Olomouc, </w:t>
      </w:r>
      <w:r w:rsidR="00EC1B9F" w:rsidRPr="00154586">
        <w:rPr>
          <w:noProof w:val="0"/>
          <w:lang w:val="cs-CZ" w:eastAsia="en-US"/>
        </w:rPr>
        <w:t xml:space="preserve">představil činnost organizace. Olomoucké výstaviště patří k menším, ale má 5. nejvyšší návštěvnost v ČR. Je akciovou společností statutárního města Olomouc. Kromě výstavnictví také pečuje o parky. V současné době probíhá rekonstrukce jednotlivých objektů (pavilon A, rozárium a dalších). Snahou výstaviště bude využít vlakového spojení </w:t>
      </w:r>
      <w:r w:rsidR="00CC082D" w:rsidRPr="00154586">
        <w:rPr>
          <w:noProof w:val="0"/>
          <w:lang w:val="cs-CZ" w:eastAsia="en-US"/>
        </w:rPr>
        <w:t>na zastávku Olomouc – Smetanovy sady.</w:t>
      </w:r>
      <w:r w:rsidR="00EC1B9F" w:rsidRPr="00154586">
        <w:rPr>
          <w:noProof w:val="0"/>
          <w:lang w:val="cs-CZ" w:eastAsia="en-US"/>
        </w:rPr>
        <w:t xml:space="preserve"> Hlavní výs</w:t>
      </w:r>
      <w:r w:rsidR="00DE1208" w:rsidRPr="00154586">
        <w:rPr>
          <w:noProof w:val="0"/>
          <w:lang w:val="cs-CZ" w:eastAsia="en-US"/>
        </w:rPr>
        <w:t xml:space="preserve">tavou jsou 3 etapy Flory Olomouc, </w:t>
      </w:r>
      <w:r w:rsidR="00EC1B9F" w:rsidRPr="00154586">
        <w:rPr>
          <w:noProof w:val="0"/>
          <w:lang w:val="cs-CZ" w:eastAsia="en-US"/>
        </w:rPr>
        <w:t>kromě toho probíhá řada jiných veletrhů a výstav organizovaných Výstavištěm Flora Olomouc i jinými subjekty</w:t>
      </w:r>
      <w:r w:rsidR="00DE1208" w:rsidRPr="00154586">
        <w:rPr>
          <w:noProof w:val="0"/>
          <w:lang w:val="cs-CZ" w:eastAsia="en-US"/>
        </w:rPr>
        <w:t>, které si areál pronajímají</w:t>
      </w:r>
      <w:r w:rsidR="00EC1B9F" w:rsidRPr="00154586">
        <w:rPr>
          <w:noProof w:val="0"/>
          <w:lang w:val="cs-CZ" w:eastAsia="en-US"/>
        </w:rPr>
        <w:t xml:space="preserve">. </w:t>
      </w:r>
      <w:r w:rsidR="00DE1208" w:rsidRPr="00154586">
        <w:rPr>
          <w:noProof w:val="0"/>
          <w:lang w:val="cs-CZ" w:eastAsia="en-US"/>
        </w:rPr>
        <w:t xml:space="preserve">Náklady výstaviště jsou cca 25 mil. Kč, avšak návštěvníci </w:t>
      </w:r>
      <w:r w:rsidR="00CD7EBC">
        <w:rPr>
          <w:noProof w:val="0"/>
          <w:lang w:val="cs-CZ" w:eastAsia="en-US"/>
        </w:rPr>
        <w:t>výstav ve městě</w:t>
      </w:r>
      <w:r w:rsidR="00DE1208" w:rsidRPr="00154586">
        <w:rPr>
          <w:noProof w:val="0"/>
          <w:lang w:val="cs-CZ" w:eastAsia="en-US"/>
        </w:rPr>
        <w:t xml:space="preserve"> utratí cca 250 mil. Kč ročně. V areálu se konají také kulturní akce jako plesy, koncerty, kongresy a parky jsou využívány p</w:t>
      </w:r>
      <w:r w:rsidR="00CD7EBC">
        <w:rPr>
          <w:noProof w:val="0"/>
          <w:lang w:val="cs-CZ" w:eastAsia="en-US"/>
        </w:rPr>
        <w:t>r</w:t>
      </w:r>
      <w:r w:rsidR="00DE1208" w:rsidRPr="00154586">
        <w:rPr>
          <w:noProof w:val="0"/>
          <w:lang w:val="cs-CZ" w:eastAsia="en-US"/>
        </w:rPr>
        <w:t xml:space="preserve">o trávení volného času, sport a relaxaci. </w:t>
      </w:r>
    </w:p>
    <w:p w14:paraId="3FC32FA9" w14:textId="451143C8" w:rsidR="00DE1208" w:rsidRPr="00154586" w:rsidRDefault="00DE1208" w:rsidP="00C708D5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 w:eastAsia="en-US"/>
        </w:rPr>
      </w:pPr>
      <w:r w:rsidRPr="00154586">
        <w:rPr>
          <w:noProof w:val="0"/>
          <w:lang w:val="cs-CZ" w:eastAsia="en-US"/>
        </w:rPr>
        <w:t xml:space="preserve">Ambicí Výstaviště </w:t>
      </w:r>
      <w:r w:rsidR="00BF2432" w:rsidRPr="00154586">
        <w:rPr>
          <w:noProof w:val="0"/>
          <w:lang w:val="cs-CZ" w:eastAsia="en-US"/>
        </w:rPr>
        <w:t xml:space="preserve">je pozvednout opět prestiž výstav Flora a budovat spojení Olomouce a květin. Výstavy Flora jsou proto realizovány se zahraničním partnerem. Mimo to realizuje Výstaviště akce, jako jsou Rozkvetlé památky nebo květinová aranžmá v různých objektech. v současnosti také probíhají práce na zpřístupnění podzemí olomoucké pevnosti, které je pod parky. </w:t>
      </w:r>
    </w:p>
    <w:p w14:paraId="42623077" w14:textId="2B973B65" w:rsidR="00BF2432" w:rsidRPr="00154586" w:rsidRDefault="00BF2432" w:rsidP="00C708D5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 w:eastAsia="en-US"/>
        </w:rPr>
      </w:pPr>
      <w:r w:rsidRPr="00154586">
        <w:rPr>
          <w:noProof w:val="0"/>
          <w:lang w:val="cs-CZ" w:eastAsia="en-US"/>
        </w:rPr>
        <w:t xml:space="preserve">Ing. Lubomír </w:t>
      </w:r>
      <w:proofErr w:type="spellStart"/>
      <w:r w:rsidRPr="00154586">
        <w:rPr>
          <w:noProof w:val="0"/>
          <w:lang w:val="cs-CZ" w:eastAsia="en-US"/>
        </w:rPr>
        <w:t>Žmolík</w:t>
      </w:r>
      <w:proofErr w:type="spellEnd"/>
      <w:r w:rsidRPr="00154586">
        <w:rPr>
          <w:noProof w:val="0"/>
          <w:lang w:val="cs-CZ" w:eastAsia="en-US"/>
        </w:rPr>
        <w:t xml:space="preserve"> se zajímal o možný konflikt při sportovních aktivitách v parcích. </w:t>
      </w:r>
      <w:r w:rsidR="00CD7EBC">
        <w:rPr>
          <w:noProof w:val="0"/>
          <w:lang w:val="cs-CZ" w:eastAsia="en-US"/>
        </w:rPr>
        <w:lastRenderedPageBreak/>
        <w:t xml:space="preserve">Ing. Uhlíř uvedl, že </w:t>
      </w:r>
      <w:r w:rsidRPr="00154586">
        <w:rPr>
          <w:noProof w:val="0"/>
          <w:lang w:val="cs-CZ" w:eastAsia="en-US"/>
        </w:rPr>
        <w:t xml:space="preserve">Výstaviště se snaží ustanovit pravidla, které možné kolize eliminují a snaží se jednotlivé aktivity prostorově oddělit. Ačkoli k nim občas dochází, zatím nebyly vážnějšího charakteru. </w:t>
      </w:r>
    </w:p>
    <w:p w14:paraId="0913D245" w14:textId="63CE6D2D" w:rsidR="00BF2432" w:rsidRPr="00154586" w:rsidRDefault="00BF2432" w:rsidP="00CD7EBC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154586">
        <w:rPr>
          <w:b/>
          <w:bCs w:val="0"/>
          <w:noProof w:val="0"/>
          <w:lang w:val="cs-CZ"/>
        </w:rPr>
        <w:t>Výbor bere na vědomí informace k tomuto bodu jednání.</w:t>
      </w:r>
    </w:p>
    <w:p w14:paraId="2640C1CD" w14:textId="5C1D4B7A" w:rsidR="00C316CB" w:rsidRPr="00154586" w:rsidRDefault="00C316CB" w:rsidP="00C316CB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154586">
        <w:rPr>
          <w:b/>
          <w:noProof w:val="0"/>
          <w:lang w:val="cs-CZ"/>
        </w:rPr>
        <w:t xml:space="preserve">Informace o činnosti </w:t>
      </w:r>
      <w:r w:rsidR="00C708D5" w:rsidRPr="00154586">
        <w:rPr>
          <w:b/>
          <w:noProof w:val="0"/>
          <w:lang w:val="cs-CZ"/>
        </w:rPr>
        <w:t>Střední Morava</w:t>
      </w:r>
      <w:r w:rsidRPr="00154586">
        <w:rPr>
          <w:b/>
          <w:noProof w:val="0"/>
          <w:lang w:val="cs-CZ"/>
        </w:rPr>
        <w:t xml:space="preserve"> – Sdružení cestovního ruchu</w:t>
      </w:r>
    </w:p>
    <w:p w14:paraId="74767AB7" w14:textId="137BCA49" w:rsidR="00C316CB" w:rsidRPr="00154586" w:rsidRDefault="00287DB1" w:rsidP="00C316CB">
      <w:pPr>
        <w:pStyle w:val="Zkladntext"/>
        <w:ind w:left="709"/>
        <w:rPr>
          <w:noProof w:val="0"/>
          <w:lang w:val="cs-CZ"/>
        </w:rPr>
      </w:pPr>
      <w:r w:rsidRPr="00154586">
        <w:rPr>
          <w:noProof w:val="0"/>
          <w:lang w:val="cs-CZ"/>
        </w:rPr>
        <w:t xml:space="preserve">Mgr. </w:t>
      </w:r>
      <w:proofErr w:type="spellStart"/>
      <w:r w:rsidRPr="00154586">
        <w:rPr>
          <w:noProof w:val="0"/>
          <w:lang w:val="cs-CZ"/>
        </w:rPr>
        <w:t>Djamila</w:t>
      </w:r>
      <w:proofErr w:type="spellEnd"/>
      <w:r w:rsidRPr="00154586">
        <w:rPr>
          <w:noProof w:val="0"/>
          <w:lang w:val="cs-CZ"/>
        </w:rPr>
        <w:t xml:space="preserve"> </w:t>
      </w:r>
      <w:proofErr w:type="spellStart"/>
      <w:r w:rsidRPr="00154586">
        <w:rPr>
          <w:noProof w:val="0"/>
          <w:lang w:val="cs-CZ"/>
        </w:rPr>
        <w:t>Bekhedda</w:t>
      </w:r>
      <w:proofErr w:type="spellEnd"/>
      <w:r w:rsidRPr="00154586">
        <w:rPr>
          <w:noProof w:val="0"/>
          <w:lang w:val="cs-CZ"/>
        </w:rPr>
        <w:t xml:space="preserve"> představila činnost Střední Morava – Sdružení cestovního ruchu (SM – SCR). Na začátek uvedla statistiku ubytování, kdy v roce 2014 došlo sice k poklesu návštěvníků HUZ, avšak zvýšil se počet přenocování, což je důležité. SM – SCR zabezpečuje spolu s Jeseníky – SCR </w:t>
      </w:r>
      <w:r w:rsidR="00CD7EBC">
        <w:rPr>
          <w:noProof w:val="0"/>
          <w:lang w:val="cs-CZ"/>
        </w:rPr>
        <w:t xml:space="preserve">aktivity </w:t>
      </w:r>
      <w:proofErr w:type="spellStart"/>
      <w:r w:rsidR="00CD7EBC">
        <w:rPr>
          <w:noProof w:val="0"/>
          <w:lang w:val="cs-CZ"/>
        </w:rPr>
        <w:t>Central</w:t>
      </w:r>
      <w:proofErr w:type="spellEnd"/>
      <w:r w:rsidR="00CD7EBC">
        <w:rPr>
          <w:noProof w:val="0"/>
          <w:lang w:val="cs-CZ"/>
        </w:rPr>
        <w:t xml:space="preserve"> Moravia and Jeseníky </w:t>
      </w:r>
      <w:proofErr w:type="spellStart"/>
      <w:r w:rsidRPr="00154586">
        <w:rPr>
          <w:noProof w:val="0"/>
          <w:lang w:val="cs-CZ"/>
        </w:rPr>
        <w:t>Convention</w:t>
      </w:r>
      <w:proofErr w:type="spellEnd"/>
      <w:r w:rsidRPr="00154586">
        <w:rPr>
          <w:noProof w:val="0"/>
          <w:lang w:val="cs-CZ"/>
        </w:rPr>
        <w:t xml:space="preserve"> </w:t>
      </w:r>
      <w:proofErr w:type="spellStart"/>
      <w:r w:rsidRPr="00154586">
        <w:rPr>
          <w:noProof w:val="0"/>
          <w:lang w:val="cs-CZ"/>
        </w:rPr>
        <w:t>Bureau</w:t>
      </w:r>
      <w:proofErr w:type="spellEnd"/>
      <w:r w:rsidRPr="00154586">
        <w:rPr>
          <w:noProof w:val="0"/>
          <w:lang w:val="cs-CZ"/>
        </w:rPr>
        <w:t xml:space="preserve">, </w:t>
      </w:r>
      <w:r w:rsidR="00CD7EBC">
        <w:rPr>
          <w:noProof w:val="0"/>
          <w:lang w:val="cs-CZ"/>
        </w:rPr>
        <w:t xml:space="preserve">kde </w:t>
      </w:r>
      <w:r w:rsidRPr="00154586">
        <w:rPr>
          <w:noProof w:val="0"/>
          <w:lang w:val="cs-CZ"/>
        </w:rPr>
        <w:t>koordinuje aktivity v kongresové turistice na Střední Moravě.</w:t>
      </w:r>
      <w:r w:rsidR="002A29FE" w:rsidRPr="00154586">
        <w:rPr>
          <w:noProof w:val="0"/>
          <w:lang w:val="cs-CZ"/>
        </w:rPr>
        <w:t xml:space="preserve"> Na tyto aktivity mohli čerpat od </w:t>
      </w:r>
      <w:proofErr w:type="spellStart"/>
      <w:r w:rsidR="002A29FE" w:rsidRPr="00154586">
        <w:rPr>
          <w:noProof w:val="0"/>
          <w:lang w:val="cs-CZ"/>
        </w:rPr>
        <w:t>CzechTourism</w:t>
      </w:r>
      <w:proofErr w:type="spellEnd"/>
      <w:r w:rsidR="002A29FE" w:rsidRPr="00154586">
        <w:rPr>
          <w:noProof w:val="0"/>
          <w:lang w:val="cs-CZ"/>
        </w:rPr>
        <w:t xml:space="preserve"> služby v hodnotě 300 tis. Kč. </w:t>
      </w:r>
      <w:proofErr w:type="gramStart"/>
      <w:r w:rsidR="00752E0B" w:rsidRPr="00154586">
        <w:rPr>
          <w:noProof w:val="0"/>
          <w:lang w:val="cs-CZ"/>
        </w:rPr>
        <w:t>SM</w:t>
      </w:r>
      <w:proofErr w:type="gramEnd"/>
      <w:r w:rsidR="00752E0B" w:rsidRPr="00154586">
        <w:rPr>
          <w:noProof w:val="0"/>
          <w:lang w:val="cs-CZ"/>
        </w:rPr>
        <w:t xml:space="preserve"> –</w:t>
      </w:r>
      <w:proofErr w:type="gramStart"/>
      <w:r w:rsidR="00752E0B" w:rsidRPr="00154586">
        <w:rPr>
          <w:noProof w:val="0"/>
          <w:lang w:val="cs-CZ"/>
        </w:rPr>
        <w:t>SCR</w:t>
      </w:r>
      <w:proofErr w:type="gramEnd"/>
      <w:r w:rsidR="00752E0B" w:rsidRPr="00154586">
        <w:rPr>
          <w:noProof w:val="0"/>
          <w:lang w:val="cs-CZ"/>
        </w:rPr>
        <w:t xml:space="preserve"> je od roku 2014 zapojeno do Česk</w:t>
      </w:r>
      <w:r w:rsidR="002B4EC0" w:rsidRPr="00154586">
        <w:rPr>
          <w:noProof w:val="0"/>
          <w:lang w:val="cs-CZ"/>
        </w:rPr>
        <w:t xml:space="preserve">ého systému kvality služeb. </w:t>
      </w:r>
      <w:proofErr w:type="gramStart"/>
      <w:r w:rsidR="002B4EC0" w:rsidRPr="00154586">
        <w:rPr>
          <w:noProof w:val="0"/>
          <w:lang w:val="cs-CZ"/>
        </w:rPr>
        <w:t>SM</w:t>
      </w:r>
      <w:proofErr w:type="gramEnd"/>
      <w:r w:rsidR="002B4EC0" w:rsidRPr="00154586">
        <w:rPr>
          <w:noProof w:val="0"/>
          <w:lang w:val="cs-CZ"/>
        </w:rPr>
        <w:t xml:space="preserve"> –</w:t>
      </w:r>
      <w:proofErr w:type="gramStart"/>
      <w:r w:rsidR="002B4EC0" w:rsidRPr="00154586">
        <w:rPr>
          <w:noProof w:val="0"/>
          <w:lang w:val="cs-CZ"/>
        </w:rPr>
        <w:t>SCR</w:t>
      </w:r>
      <w:proofErr w:type="gramEnd"/>
      <w:r w:rsidR="002B4EC0" w:rsidRPr="00154586">
        <w:rPr>
          <w:noProof w:val="0"/>
          <w:lang w:val="cs-CZ"/>
        </w:rPr>
        <w:t xml:space="preserve"> realizuje několik projektů, marketing soustředí na on-line média. Vytvořeny byly marketingové stránky</w:t>
      </w:r>
      <w:r w:rsidR="002A29FE" w:rsidRPr="00154586">
        <w:rPr>
          <w:noProof w:val="0"/>
          <w:lang w:val="cs-CZ"/>
        </w:rPr>
        <w:t xml:space="preserve">, kde jsou nabízeny balíčky v 6 jazykových mutacích. Své balíčky takto mohou </w:t>
      </w:r>
      <w:r w:rsidR="00CD7EBC" w:rsidRPr="00154586">
        <w:rPr>
          <w:noProof w:val="0"/>
          <w:lang w:val="cs-CZ"/>
        </w:rPr>
        <w:t>nabízet</w:t>
      </w:r>
      <w:r w:rsidR="002A29FE" w:rsidRPr="00154586">
        <w:rPr>
          <w:noProof w:val="0"/>
          <w:lang w:val="cs-CZ"/>
        </w:rPr>
        <w:t xml:space="preserve"> různé subjekty. Zajištěna je prezentace na sociálních sítích (</w:t>
      </w:r>
      <w:proofErr w:type="spellStart"/>
      <w:r w:rsidR="002A29FE" w:rsidRPr="00154586">
        <w:rPr>
          <w:noProof w:val="0"/>
          <w:lang w:val="cs-CZ"/>
        </w:rPr>
        <w:t>Facebook</w:t>
      </w:r>
      <w:proofErr w:type="spellEnd"/>
      <w:r w:rsidR="002A29FE" w:rsidRPr="00154586">
        <w:rPr>
          <w:noProof w:val="0"/>
          <w:lang w:val="cs-CZ"/>
        </w:rPr>
        <w:t xml:space="preserve">, </w:t>
      </w:r>
      <w:proofErr w:type="spellStart"/>
      <w:r w:rsidR="002A29FE" w:rsidRPr="00154586">
        <w:rPr>
          <w:noProof w:val="0"/>
          <w:lang w:val="cs-CZ"/>
        </w:rPr>
        <w:t>Twiter</w:t>
      </w:r>
      <w:proofErr w:type="spellEnd"/>
      <w:r w:rsidR="002A29FE" w:rsidRPr="00154586">
        <w:rPr>
          <w:noProof w:val="0"/>
          <w:lang w:val="cs-CZ"/>
        </w:rPr>
        <w:t xml:space="preserve">, </w:t>
      </w:r>
      <w:proofErr w:type="spellStart"/>
      <w:r w:rsidR="002A29FE" w:rsidRPr="00154586">
        <w:rPr>
          <w:noProof w:val="0"/>
          <w:lang w:val="cs-CZ"/>
        </w:rPr>
        <w:t>LinkedIn</w:t>
      </w:r>
      <w:proofErr w:type="spellEnd"/>
      <w:r w:rsidR="002A29FE" w:rsidRPr="00154586">
        <w:rPr>
          <w:noProof w:val="0"/>
          <w:lang w:val="cs-CZ"/>
        </w:rPr>
        <w:t xml:space="preserve">, </w:t>
      </w:r>
      <w:proofErr w:type="spellStart"/>
      <w:r w:rsidR="002A29FE" w:rsidRPr="00154586">
        <w:rPr>
          <w:noProof w:val="0"/>
          <w:lang w:val="cs-CZ"/>
        </w:rPr>
        <w:t>Pinterest</w:t>
      </w:r>
      <w:proofErr w:type="spellEnd"/>
      <w:r w:rsidR="002A29FE" w:rsidRPr="00154586">
        <w:rPr>
          <w:noProof w:val="0"/>
          <w:lang w:val="cs-CZ"/>
        </w:rPr>
        <w:t xml:space="preserve">, Google+). Dále SM – SCR zajišťuje </w:t>
      </w:r>
      <w:proofErr w:type="spellStart"/>
      <w:r w:rsidR="002A29FE" w:rsidRPr="00154586">
        <w:rPr>
          <w:noProof w:val="0"/>
          <w:lang w:val="cs-CZ"/>
        </w:rPr>
        <w:t>fam</w:t>
      </w:r>
      <w:proofErr w:type="spellEnd"/>
      <w:r w:rsidR="002A29FE" w:rsidRPr="00154586">
        <w:rPr>
          <w:noProof w:val="0"/>
          <w:lang w:val="cs-CZ"/>
        </w:rPr>
        <w:t xml:space="preserve"> a </w:t>
      </w:r>
      <w:proofErr w:type="spellStart"/>
      <w:r w:rsidR="002A29FE" w:rsidRPr="00154586">
        <w:rPr>
          <w:noProof w:val="0"/>
          <w:lang w:val="cs-CZ"/>
        </w:rPr>
        <w:t>press</w:t>
      </w:r>
      <w:proofErr w:type="spellEnd"/>
      <w:r w:rsidR="002A29FE" w:rsidRPr="00154586">
        <w:rPr>
          <w:noProof w:val="0"/>
          <w:lang w:val="cs-CZ"/>
        </w:rPr>
        <w:t xml:space="preserve"> </w:t>
      </w:r>
      <w:proofErr w:type="spellStart"/>
      <w:r w:rsidR="002A29FE" w:rsidRPr="00154586">
        <w:rPr>
          <w:noProof w:val="0"/>
          <w:lang w:val="cs-CZ"/>
        </w:rPr>
        <w:t>tripy</w:t>
      </w:r>
      <w:proofErr w:type="spellEnd"/>
      <w:r w:rsidR="002A29FE" w:rsidRPr="00154586">
        <w:rPr>
          <w:noProof w:val="0"/>
          <w:lang w:val="cs-CZ"/>
        </w:rPr>
        <w:t>, v poslední době to byly zástupci z Pols</w:t>
      </w:r>
      <w:r w:rsidR="006F6168" w:rsidRPr="00154586">
        <w:rPr>
          <w:noProof w:val="0"/>
          <w:lang w:val="cs-CZ"/>
        </w:rPr>
        <w:t>k</w:t>
      </w:r>
      <w:r w:rsidR="002A29FE" w:rsidRPr="00154586">
        <w:rPr>
          <w:noProof w:val="0"/>
          <w:lang w:val="cs-CZ"/>
        </w:rPr>
        <w:t xml:space="preserve">a, </w:t>
      </w:r>
      <w:r w:rsidR="006F6168" w:rsidRPr="00154586">
        <w:rPr>
          <w:noProof w:val="0"/>
          <w:lang w:val="cs-CZ"/>
        </w:rPr>
        <w:t xml:space="preserve">Číny, Dánska, </w:t>
      </w:r>
      <w:proofErr w:type="spellStart"/>
      <w:r w:rsidR="006F6168" w:rsidRPr="00154586">
        <w:rPr>
          <w:noProof w:val="0"/>
          <w:lang w:val="cs-CZ"/>
        </w:rPr>
        <w:t>Thaj</w:t>
      </w:r>
      <w:r w:rsidR="002A29FE" w:rsidRPr="00154586">
        <w:rPr>
          <w:noProof w:val="0"/>
          <w:lang w:val="cs-CZ"/>
        </w:rPr>
        <w:t>van</w:t>
      </w:r>
      <w:r w:rsidR="006F6168" w:rsidRPr="00154586">
        <w:rPr>
          <w:noProof w:val="0"/>
          <w:lang w:val="cs-CZ"/>
        </w:rPr>
        <w:t>u</w:t>
      </w:r>
      <w:proofErr w:type="spellEnd"/>
      <w:r w:rsidR="002A29FE" w:rsidRPr="00154586">
        <w:rPr>
          <w:noProof w:val="0"/>
          <w:lang w:val="cs-CZ"/>
        </w:rPr>
        <w:t xml:space="preserve"> či Ruska. </w:t>
      </w:r>
      <w:proofErr w:type="spellStart"/>
      <w:r w:rsidR="006F6168" w:rsidRPr="00154586">
        <w:rPr>
          <w:noProof w:val="0"/>
          <w:lang w:val="cs-CZ"/>
        </w:rPr>
        <w:t>Press</w:t>
      </w:r>
      <w:proofErr w:type="spellEnd"/>
      <w:r w:rsidR="006F6168" w:rsidRPr="00154586">
        <w:rPr>
          <w:noProof w:val="0"/>
          <w:lang w:val="cs-CZ"/>
        </w:rPr>
        <w:t xml:space="preserve"> </w:t>
      </w:r>
      <w:proofErr w:type="spellStart"/>
      <w:r w:rsidR="006F6168" w:rsidRPr="00154586">
        <w:rPr>
          <w:noProof w:val="0"/>
          <w:lang w:val="cs-CZ"/>
        </w:rPr>
        <w:t>tripy</w:t>
      </w:r>
      <w:proofErr w:type="spellEnd"/>
      <w:r w:rsidR="006F6168" w:rsidRPr="00154586">
        <w:rPr>
          <w:noProof w:val="0"/>
          <w:lang w:val="cs-CZ"/>
        </w:rPr>
        <w:t xml:space="preserve"> již měly konkrétní výstupy (články, reportáže)</w:t>
      </w:r>
      <w:r w:rsidR="00506829" w:rsidRPr="00154586">
        <w:rPr>
          <w:noProof w:val="0"/>
          <w:lang w:val="cs-CZ"/>
        </w:rPr>
        <w:t xml:space="preserve">. </w:t>
      </w:r>
      <w:r w:rsidR="00CD7EBC" w:rsidRPr="00154586">
        <w:rPr>
          <w:noProof w:val="0"/>
          <w:lang w:val="cs-CZ"/>
        </w:rPr>
        <w:t>Navázána</w:t>
      </w:r>
      <w:r w:rsidR="00CD7EBC">
        <w:rPr>
          <w:noProof w:val="0"/>
          <w:lang w:val="cs-CZ"/>
        </w:rPr>
        <w:t xml:space="preserve"> </w:t>
      </w:r>
      <w:r w:rsidR="00506829" w:rsidRPr="00154586">
        <w:rPr>
          <w:noProof w:val="0"/>
          <w:lang w:val="cs-CZ"/>
        </w:rPr>
        <w:t>byla spolupráce s letištěm v Katovicích, které má dobré propojení na Skandinávii. SM – SCR zajišťuje i prezentaci na veletrzích a jiných akcích, vydává proto i vlastní prop</w:t>
      </w:r>
      <w:r w:rsidR="00CD7EBC">
        <w:rPr>
          <w:noProof w:val="0"/>
          <w:lang w:val="cs-CZ"/>
        </w:rPr>
        <w:t>agační materiály. Dále realizuje</w:t>
      </w:r>
      <w:r w:rsidR="00506829" w:rsidRPr="00154586">
        <w:rPr>
          <w:noProof w:val="0"/>
          <w:lang w:val="cs-CZ"/>
        </w:rPr>
        <w:t xml:space="preserve"> projekt „Ochutnejte Hanou“, který podporuje místní gastronomii. V současnosti připravují strategii a také plánují založit cestovní kancelář, která umožní prodej balíčků. </w:t>
      </w:r>
    </w:p>
    <w:p w14:paraId="296974BB" w14:textId="0F0C0C38" w:rsidR="00506829" w:rsidRPr="00CD7EBC" w:rsidRDefault="00BB5304" w:rsidP="00CD7EBC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154586">
        <w:rPr>
          <w:b/>
          <w:bCs w:val="0"/>
          <w:noProof w:val="0"/>
          <w:lang w:val="cs-CZ"/>
        </w:rPr>
        <w:t>Výbor bere na vědomí informace k tomuto bodu jednání.</w:t>
      </w:r>
    </w:p>
    <w:p w14:paraId="2D6A5C0F" w14:textId="7D039268" w:rsidR="003E55A2" w:rsidRPr="00154586" w:rsidRDefault="002A50E7" w:rsidP="00643C1E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154586">
        <w:rPr>
          <w:b/>
          <w:noProof w:val="0"/>
          <w:lang w:val="cs-CZ"/>
        </w:rPr>
        <w:t>Informace o „Realizaci Roadshow Olomouckého kraje v roce 2015“ v rámci projektu „Marketingové aktivity Olomouckého kraje II</w:t>
      </w:r>
      <w:r w:rsidR="00CD7EBC">
        <w:rPr>
          <w:b/>
          <w:noProof w:val="0"/>
          <w:lang w:val="cs-CZ"/>
        </w:rPr>
        <w:t>“</w:t>
      </w:r>
    </w:p>
    <w:p w14:paraId="44CCC2CB" w14:textId="34BEF3E5" w:rsidR="008E206E" w:rsidRPr="00154586" w:rsidRDefault="004374FD" w:rsidP="008E206E">
      <w:pPr>
        <w:pStyle w:val="Zkladntext"/>
        <w:spacing w:before="100" w:beforeAutospacing="1"/>
        <w:ind w:left="720"/>
        <w:rPr>
          <w:rFonts w:cs="Arial"/>
          <w:noProof w:val="0"/>
          <w:szCs w:val="24"/>
          <w:lang w:val="cs-CZ"/>
        </w:rPr>
      </w:pPr>
      <w:r w:rsidRPr="00154586">
        <w:rPr>
          <w:noProof w:val="0"/>
          <w:lang w:val="cs-CZ"/>
        </w:rPr>
        <w:t>Mgr. Radek Stojan</w:t>
      </w:r>
      <w:r w:rsidR="00506829" w:rsidRPr="00154586">
        <w:rPr>
          <w:noProof w:val="0"/>
          <w:lang w:val="cs-CZ"/>
        </w:rPr>
        <w:t xml:space="preserve"> informoval o roadshow, která je poslední aktivitou projektu </w:t>
      </w:r>
      <w:r w:rsidR="00CD7EBC">
        <w:rPr>
          <w:noProof w:val="0"/>
          <w:lang w:val="cs-CZ"/>
        </w:rPr>
        <w:t>„</w:t>
      </w:r>
      <w:r w:rsidR="00506829" w:rsidRPr="00154586">
        <w:rPr>
          <w:noProof w:val="0"/>
          <w:lang w:val="cs-CZ"/>
        </w:rPr>
        <w:t xml:space="preserve">Marketingové aktivity </w:t>
      </w:r>
      <w:r w:rsidR="00CD7EBC">
        <w:rPr>
          <w:noProof w:val="0"/>
          <w:lang w:val="cs-CZ"/>
        </w:rPr>
        <w:t xml:space="preserve">Olomouckého kraje </w:t>
      </w:r>
      <w:r w:rsidR="00506829" w:rsidRPr="00154586">
        <w:rPr>
          <w:noProof w:val="0"/>
          <w:lang w:val="cs-CZ"/>
        </w:rPr>
        <w:t>II</w:t>
      </w:r>
      <w:r w:rsidR="00CD7EBC">
        <w:rPr>
          <w:noProof w:val="0"/>
          <w:lang w:val="cs-CZ"/>
        </w:rPr>
        <w:t>“</w:t>
      </w:r>
      <w:r w:rsidR="00506829" w:rsidRPr="00154586">
        <w:rPr>
          <w:noProof w:val="0"/>
          <w:lang w:val="cs-CZ"/>
        </w:rPr>
        <w:t xml:space="preserve"> podpořeného z ROP Střední Morava. Na podzim proběhla část zaměřená na podporu zimní sezóny, prezentace se konaly na 6 místech v ČR a Polsku. </w:t>
      </w:r>
      <w:r w:rsidR="00CD7EBC">
        <w:rPr>
          <w:noProof w:val="0"/>
          <w:lang w:val="cs-CZ"/>
        </w:rPr>
        <w:t xml:space="preserve">Detaily letní části Roadshow představil Bc. Tomáš Weber. </w:t>
      </w:r>
      <w:r w:rsidR="00506829" w:rsidRPr="00154586">
        <w:rPr>
          <w:noProof w:val="0"/>
          <w:lang w:val="cs-CZ"/>
        </w:rPr>
        <w:t xml:space="preserve">Letní prezentace proběhnou na 14 místech v ČR, Polsku, Německu, Rakousku a na Slovensku. Tématem je poznávací a </w:t>
      </w:r>
      <w:proofErr w:type="spellStart"/>
      <w:r w:rsidR="00506829" w:rsidRPr="00154586">
        <w:rPr>
          <w:noProof w:val="0"/>
          <w:lang w:val="cs-CZ"/>
        </w:rPr>
        <w:t>cyklo</w:t>
      </w:r>
      <w:proofErr w:type="spellEnd"/>
      <w:r w:rsidR="00506829" w:rsidRPr="00154586">
        <w:rPr>
          <w:noProof w:val="0"/>
          <w:lang w:val="cs-CZ"/>
        </w:rPr>
        <w:t xml:space="preserve"> turistika. Stánek má podobu rozhledny, ústřední fotografie prezentují hlavní lákadla obou turistických regionů. Vše je doplněno spoty</w:t>
      </w:r>
      <w:r w:rsidR="00693C44" w:rsidRPr="00154586">
        <w:rPr>
          <w:noProof w:val="0"/>
          <w:lang w:val="cs-CZ"/>
        </w:rPr>
        <w:t>, k dispozici jsou propagační materiály a zajištěn je i doprovodný program, např. soutěže</w:t>
      </w:r>
      <w:r w:rsidR="00916132">
        <w:rPr>
          <w:noProof w:val="0"/>
          <w:lang w:val="cs-CZ"/>
        </w:rPr>
        <w:t>, ochutnávky regionálních potravin</w:t>
      </w:r>
      <w:r w:rsidR="00693C44" w:rsidRPr="00154586">
        <w:rPr>
          <w:noProof w:val="0"/>
          <w:lang w:val="cs-CZ"/>
        </w:rPr>
        <w:t xml:space="preserve"> či </w:t>
      </w:r>
      <w:proofErr w:type="spellStart"/>
      <w:r w:rsidR="00693C44" w:rsidRPr="00154586">
        <w:rPr>
          <w:noProof w:val="0"/>
          <w:lang w:val="cs-CZ"/>
        </w:rPr>
        <w:t>cyklotrenažér</w:t>
      </w:r>
      <w:proofErr w:type="spellEnd"/>
      <w:r w:rsidR="00693C44" w:rsidRPr="00154586">
        <w:rPr>
          <w:noProof w:val="0"/>
          <w:lang w:val="cs-CZ"/>
        </w:rPr>
        <w:t>. Lidé se o konání roadshow do</w:t>
      </w:r>
      <w:r w:rsidR="00916132">
        <w:rPr>
          <w:noProof w:val="0"/>
          <w:lang w:val="cs-CZ"/>
        </w:rPr>
        <w:t xml:space="preserve">zví z rádiových spotů a katalogů obchodních </w:t>
      </w:r>
      <w:bookmarkStart w:id="0" w:name="_GoBack"/>
      <w:bookmarkEnd w:id="0"/>
      <w:r w:rsidR="00916132">
        <w:rPr>
          <w:noProof w:val="0"/>
          <w:lang w:val="cs-CZ"/>
        </w:rPr>
        <w:t xml:space="preserve">center, </w:t>
      </w:r>
      <w:r w:rsidR="00916132" w:rsidRPr="00154586">
        <w:rPr>
          <w:noProof w:val="0"/>
          <w:lang w:val="cs-CZ"/>
        </w:rPr>
        <w:t>kde</w:t>
      </w:r>
      <w:r w:rsidR="00693C44" w:rsidRPr="00154586">
        <w:rPr>
          <w:noProof w:val="0"/>
          <w:lang w:val="cs-CZ"/>
        </w:rPr>
        <w:t xml:space="preserve"> se prezentace konají, proběhne </w:t>
      </w:r>
      <w:r w:rsidR="00916132">
        <w:rPr>
          <w:noProof w:val="0"/>
          <w:lang w:val="cs-CZ"/>
        </w:rPr>
        <w:t xml:space="preserve">také </w:t>
      </w:r>
      <w:r w:rsidR="00693C44" w:rsidRPr="00154586">
        <w:rPr>
          <w:noProof w:val="0"/>
          <w:lang w:val="cs-CZ"/>
        </w:rPr>
        <w:t>mailing do schránek a per</w:t>
      </w:r>
      <w:r w:rsidR="00916132">
        <w:rPr>
          <w:noProof w:val="0"/>
          <w:lang w:val="cs-CZ"/>
        </w:rPr>
        <w:t>sonál bude</w:t>
      </w:r>
      <w:r w:rsidR="00693C44" w:rsidRPr="00154586">
        <w:rPr>
          <w:noProof w:val="0"/>
          <w:lang w:val="cs-CZ"/>
        </w:rPr>
        <w:t xml:space="preserve"> rozdávat pozvánky. Aktivně se do roadshow zapojila Univerzita Palackého s prezentací </w:t>
      </w:r>
      <w:r w:rsidR="00CD7EBC">
        <w:rPr>
          <w:noProof w:val="0"/>
          <w:lang w:val="cs-CZ"/>
        </w:rPr>
        <w:t>Pevnosti poznání</w:t>
      </w:r>
      <w:r w:rsidR="00693C44" w:rsidRPr="00154586">
        <w:rPr>
          <w:noProof w:val="0"/>
          <w:lang w:val="cs-CZ"/>
        </w:rPr>
        <w:t>. O úspěšnosti a dopadech roadshow budou členové VRCR informováni.</w:t>
      </w:r>
    </w:p>
    <w:p w14:paraId="4D74D534" w14:textId="6674568E" w:rsidR="00693C44" w:rsidRPr="00154586" w:rsidRDefault="00FB090C" w:rsidP="00CD7EBC">
      <w:pPr>
        <w:pStyle w:val="Zkladntext"/>
        <w:spacing w:before="100" w:beforeAutospacing="1"/>
        <w:ind w:left="720"/>
        <w:rPr>
          <w:b/>
          <w:bCs w:val="0"/>
          <w:noProof w:val="0"/>
          <w:lang w:val="cs-CZ"/>
        </w:rPr>
      </w:pPr>
      <w:r w:rsidRPr="00154586">
        <w:rPr>
          <w:b/>
          <w:bCs w:val="0"/>
          <w:noProof w:val="0"/>
          <w:lang w:val="cs-CZ"/>
        </w:rPr>
        <w:t>Výbor bere na vědomí informace k tomuto bodu jednání.</w:t>
      </w:r>
    </w:p>
    <w:p w14:paraId="2D6A5C17" w14:textId="77777777" w:rsidR="004A0997" w:rsidRPr="00154586" w:rsidRDefault="004A0997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154586">
        <w:rPr>
          <w:b/>
          <w:noProof w:val="0"/>
          <w:lang w:val="cs-CZ"/>
        </w:rPr>
        <w:t>Různé</w:t>
      </w:r>
    </w:p>
    <w:p w14:paraId="5D3921D1" w14:textId="63AFB9E9" w:rsidR="00FE5DC1" w:rsidRPr="00154586" w:rsidRDefault="004B5E04" w:rsidP="00693C44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154586">
        <w:rPr>
          <w:noProof w:val="0"/>
          <w:lang w:val="cs-CZ"/>
        </w:rPr>
        <w:lastRenderedPageBreak/>
        <w:t xml:space="preserve">V rámci Různého </w:t>
      </w:r>
      <w:r w:rsidR="00693C44" w:rsidRPr="00154586">
        <w:rPr>
          <w:noProof w:val="0"/>
          <w:lang w:val="cs-CZ"/>
        </w:rPr>
        <w:t xml:space="preserve">byl dohodnut další termín jednání VRCR, </w:t>
      </w:r>
      <w:r w:rsidR="00280CDD" w:rsidRPr="00154586">
        <w:rPr>
          <w:noProof w:val="0"/>
          <w:lang w:val="cs-CZ"/>
        </w:rPr>
        <w:t>k</w:t>
      </w:r>
      <w:r w:rsidR="00693C44" w:rsidRPr="00154586">
        <w:rPr>
          <w:noProof w:val="0"/>
          <w:lang w:val="cs-CZ"/>
        </w:rPr>
        <w:t>teré se uskuteční 26.</w:t>
      </w:r>
      <w:r w:rsidR="00280CDD" w:rsidRPr="00154586">
        <w:rPr>
          <w:noProof w:val="0"/>
          <w:lang w:val="cs-CZ"/>
        </w:rPr>
        <w:t> </w:t>
      </w:r>
      <w:r w:rsidR="00693C44" w:rsidRPr="00154586">
        <w:rPr>
          <w:noProof w:val="0"/>
          <w:lang w:val="cs-CZ"/>
        </w:rPr>
        <w:t>5.</w:t>
      </w:r>
      <w:r w:rsidR="00280CDD" w:rsidRPr="00154586">
        <w:rPr>
          <w:noProof w:val="0"/>
          <w:lang w:val="cs-CZ"/>
        </w:rPr>
        <w:t> </w:t>
      </w:r>
      <w:r w:rsidR="00693C44" w:rsidRPr="00154586">
        <w:rPr>
          <w:noProof w:val="0"/>
          <w:lang w:val="cs-CZ"/>
        </w:rPr>
        <w:t>2015. Budou zde předloženy dotace na podporu činnosti TIC, o možnost představit PRÚOOK požádal OSR, dále budou prezentovány výsledky statistiky, plnění PRCR a vyhodnocení ORC.</w:t>
      </w:r>
    </w:p>
    <w:p w14:paraId="22D50542" w14:textId="066128B9" w:rsidR="00693C44" w:rsidRPr="00154586" w:rsidRDefault="009201AB" w:rsidP="00693C44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154586">
        <w:rPr>
          <w:noProof w:val="0"/>
          <w:lang w:val="cs-CZ"/>
        </w:rPr>
        <w:t xml:space="preserve">V další části Různého </w:t>
      </w:r>
      <w:r w:rsidR="00693C44" w:rsidRPr="00154586">
        <w:rPr>
          <w:noProof w:val="0"/>
          <w:lang w:val="cs-CZ"/>
        </w:rPr>
        <w:t xml:space="preserve">informovala Mgr. </w:t>
      </w:r>
      <w:proofErr w:type="spellStart"/>
      <w:r w:rsidR="00693C44" w:rsidRPr="00154586">
        <w:rPr>
          <w:noProof w:val="0"/>
          <w:lang w:val="cs-CZ"/>
        </w:rPr>
        <w:t>Djamila</w:t>
      </w:r>
      <w:proofErr w:type="spellEnd"/>
      <w:r w:rsidR="00693C44" w:rsidRPr="00154586">
        <w:rPr>
          <w:noProof w:val="0"/>
          <w:lang w:val="cs-CZ"/>
        </w:rPr>
        <w:t xml:space="preserve"> </w:t>
      </w:r>
      <w:proofErr w:type="spellStart"/>
      <w:r w:rsidR="00693C44" w:rsidRPr="00154586">
        <w:rPr>
          <w:noProof w:val="0"/>
          <w:lang w:val="cs-CZ"/>
        </w:rPr>
        <w:t>Bekhedda</w:t>
      </w:r>
      <w:proofErr w:type="spellEnd"/>
      <w:r w:rsidR="00693C44" w:rsidRPr="00154586">
        <w:rPr>
          <w:noProof w:val="0"/>
          <w:lang w:val="cs-CZ"/>
        </w:rPr>
        <w:t xml:space="preserve"> o páteční návštěvě novinářky z </w:t>
      </w:r>
      <w:r w:rsidR="00CD7EBC" w:rsidRPr="00154586">
        <w:rPr>
          <w:noProof w:val="0"/>
          <w:lang w:val="cs-CZ"/>
        </w:rPr>
        <w:t>Indonésie</w:t>
      </w:r>
      <w:r w:rsidR="00693C44" w:rsidRPr="00154586">
        <w:rPr>
          <w:noProof w:val="0"/>
          <w:lang w:val="cs-CZ"/>
        </w:rPr>
        <w:t xml:space="preserve">.  </w:t>
      </w:r>
    </w:p>
    <w:p w14:paraId="4EA0C561" w14:textId="77777777" w:rsidR="00693C44" w:rsidRPr="00154586" w:rsidRDefault="00693C44" w:rsidP="00693C44">
      <w:pPr>
        <w:pStyle w:val="Zkladntext"/>
        <w:spacing w:before="100" w:beforeAutospacing="1"/>
        <w:ind w:left="360" w:firstLine="348"/>
        <w:rPr>
          <w:b/>
          <w:bCs w:val="0"/>
          <w:noProof w:val="0"/>
          <w:lang w:val="cs-CZ"/>
        </w:rPr>
      </w:pPr>
      <w:r w:rsidRPr="00154586">
        <w:rPr>
          <w:b/>
          <w:bCs w:val="0"/>
          <w:noProof w:val="0"/>
          <w:lang w:val="cs-CZ"/>
        </w:rPr>
        <w:t>Výbor bere na vědomí informace k tomuto bodu jednání.</w:t>
      </w:r>
    </w:p>
    <w:p w14:paraId="0651A8C6" w14:textId="77777777" w:rsidR="00564590" w:rsidRPr="00154586" w:rsidRDefault="00564590" w:rsidP="00D333CE">
      <w:pPr>
        <w:pStyle w:val="Mstoadatumvlevo"/>
        <w:spacing w:before="240" w:after="0"/>
        <w:rPr>
          <w:noProof w:val="0"/>
          <w:szCs w:val="24"/>
        </w:rPr>
      </w:pPr>
    </w:p>
    <w:p w14:paraId="2D6A5C1D" w14:textId="2DB0CD6A" w:rsidR="00D333CE" w:rsidRPr="00154586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154586">
        <w:rPr>
          <w:noProof w:val="0"/>
          <w:szCs w:val="24"/>
        </w:rPr>
        <w:t xml:space="preserve">V Olomouci dne </w:t>
      </w:r>
      <w:r w:rsidR="00693C44" w:rsidRPr="00154586">
        <w:rPr>
          <w:noProof w:val="0"/>
          <w:szCs w:val="24"/>
        </w:rPr>
        <w:t>7</w:t>
      </w:r>
      <w:r w:rsidRPr="00154586">
        <w:rPr>
          <w:noProof w:val="0"/>
          <w:szCs w:val="24"/>
        </w:rPr>
        <w:t xml:space="preserve">. </w:t>
      </w:r>
      <w:r w:rsidR="00693C44" w:rsidRPr="00154586">
        <w:rPr>
          <w:noProof w:val="0"/>
          <w:szCs w:val="24"/>
        </w:rPr>
        <w:t>4</w:t>
      </w:r>
      <w:r w:rsidR="004A0997" w:rsidRPr="00154586">
        <w:rPr>
          <w:noProof w:val="0"/>
          <w:szCs w:val="24"/>
        </w:rPr>
        <w:t>.</w:t>
      </w:r>
      <w:r w:rsidRPr="00154586">
        <w:rPr>
          <w:noProof w:val="0"/>
          <w:szCs w:val="24"/>
        </w:rPr>
        <w:t xml:space="preserve"> 201</w:t>
      </w:r>
      <w:r w:rsidR="00C316CB" w:rsidRPr="00154586">
        <w:rPr>
          <w:noProof w:val="0"/>
          <w:szCs w:val="24"/>
        </w:rPr>
        <w:t>5</w:t>
      </w:r>
    </w:p>
    <w:p w14:paraId="2D6A5C1E" w14:textId="424487B1" w:rsidR="00D333CE" w:rsidRPr="00154586" w:rsidRDefault="00D333CE" w:rsidP="00D333CE">
      <w:pPr>
        <w:pStyle w:val="Mstoadatumvlevo"/>
        <w:spacing w:before="0"/>
        <w:rPr>
          <w:noProof w:val="0"/>
          <w:szCs w:val="24"/>
        </w:rPr>
      </w:pPr>
      <w:r w:rsidRPr="00154586">
        <w:rPr>
          <w:noProof w:val="0"/>
          <w:szCs w:val="24"/>
        </w:rPr>
        <w:t>Zapsal</w:t>
      </w:r>
      <w:r w:rsidR="00646AA0" w:rsidRPr="00154586">
        <w:rPr>
          <w:noProof w:val="0"/>
          <w:szCs w:val="24"/>
        </w:rPr>
        <w:t xml:space="preserve">a: </w:t>
      </w:r>
      <w:r w:rsidR="00F1500A" w:rsidRPr="00154586">
        <w:rPr>
          <w:noProof w:val="0"/>
          <w:szCs w:val="24"/>
        </w:rPr>
        <w:t>Bc. Hedvika Novak</w:t>
      </w:r>
    </w:p>
    <w:p w14:paraId="2D6A5C1F" w14:textId="77777777" w:rsidR="00D333CE" w:rsidRPr="00154586" w:rsidRDefault="00D333CE" w:rsidP="00D333CE">
      <w:pPr>
        <w:pStyle w:val="Podpis"/>
        <w:rPr>
          <w:noProof w:val="0"/>
          <w:szCs w:val="24"/>
          <w:lang w:val="cs-CZ"/>
        </w:rPr>
      </w:pPr>
      <w:r w:rsidRPr="00154586">
        <w:rPr>
          <w:noProof w:val="0"/>
          <w:szCs w:val="24"/>
          <w:lang w:val="cs-CZ"/>
        </w:rPr>
        <w:t>……………………………….</w:t>
      </w:r>
    </w:p>
    <w:p w14:paraId="2D6A5C20" w14:textId="77777777" w:rsidR="00D333CE" w:rsidRPr="00154586" w:rsidRDefault="00D333CE" w:rsidP="00D333CE">
      <w:pPr>
        <w:pStyle w:val="Podpis"/>
        <w:rPr>
          <w:noProof w:val="0"/>
          <w:szCs w:val="24"/>
          <w:lang w:val="cs-CZ"/>
        </w:rPr>
      </w:pPr>
      <w:r w:rsidRPr="00154586">
        <w:rPr>
          <w:iCs/>
          <w:noProof w:val="0"/>
          <w:lang w:val="cs-CZ"/>
        </w:rPr>
        <w:t>Ing. Miroslav Marek</w:t>
      </w:r>
    </w:p>
    <w:p w14:paraId="2D6A5C21" w14:textId="77777777" w:rsidR="00D333CE" w:rsidRPr="00154586" w:rsidRDefault="00D333CE" w:rsidP="00D333CE">
      <w:pPr>
        <w:pStyle w:val="Podpis"/>
        <w:rPr>
          <w:noProof w:val="0"/>
          <w:szCs w:val="24"/>
          <w:lang w:val="cs-CZ"/>
        </w:rPr>
      </w:pPr>
      <w:r w:rsidRPr="00154586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154586" w:rsidRDefault="00D333CE" w:rsidP="00D333CE">
      <w:pPr>
        <w:pStyle w:val="Vborplohy"/>
        <w:spacing w:after="0"/>
        <w:rPr>
          <w:sz w:val="24"/>
          <w:szCs w:val="24"/>
        </w:rPr>
      </w:pPr>
    </w:p>
    <w:p w14:paraId="2D6A5C23" w14:textId="77777777" w:rsidR="00D333CE" w:rsidRPr="00154586" w:rsidRDefault="00D333CE" w:rsidP="00D333CE">
      <w:pPr>
        <w:pStyle w:val="Vborplohy"/>
        <w:spacing w:after="0"/>
        <w:rPr>
          <w:sz w:val="24"/>
          <w:szCs w:val="24"/>
        </w:rPr>
      </w:pPr>
      <w:r w:rsidRPr="00154586">
        <w:rPr>
          <w:sz w:val="24"/>
          <w:szCs w:val="24"/>
        </w:rPr>
        <w:t>Přílohy: Prezenční listina</w:t>
      </w:r>
    </w:p>
    <w:p w14:paraId="2D6A5C24" w14:textId="77777777" w:rsidR="000F5D4B" w:rsidRPr="00154586" w:rsidRDefault="000F5D4B"/>
    <w:p w14:paraId="2D6A5C25" w14:textId="77777777" w:rsidR="00822D2E" w:rsidRPr="00154586" w:rsidRDefault="00822D2E"/>
    <w:sectPr w:rsidR="00822D2E" w:rsidRPr="00154586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5C29" w14:textId="77777777" w:rsidR="004D49F1" w:rsidRDefault="004D49F1">
      <w:r>
        <w:separator/>
      </w:r>
    </w:p>
  </w:endnote>
  <w:endnote w:type="continuationSeparator" w:id="0">
    <w:p w14:paraId="2D6A5C2A" w14:textId="77777777" w:rsidR="004D49F1" w:rsidRDefault="004D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916132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916132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5C27" w14:textId="77777777" w:rsidR="004D49F1" w:rsidRDefault="004D49F1">
      <w:r>
        <w:separator/>
      </w:r>
    </w:p>
  </w:footnote>
  <w:footnote w:type="continuationSeparator" w:id="0">
    <w:p w14:paraId="2D6A5C28" w14:textId="77777777" w:rsidR="004D49F1" w:rsidRDefault="004D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</w:num>
  <w:num w:numId="5">
    <w:abstractNumId w:val="5"/>
  </w:num>
  <w:num w:numId="6">
    <w:abstractNumId w:val="3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339A6"/>
    <w:rsid w:val="00070188"/>
    <w:rsid w:val="00072AED"/>
    <w:rsid w:val="000769D0"/>
    <w:rsid w:val="00081F1D"/>
    <w:rsid w:val="000940D2"/>
    <w:rsid w:val="000A6DF6"/>
    <w:rsid w:val="000B02A7"/>
    <w:rsid w:val="000C1982"/>
    <w:rsid w:val="000D2F46"/>
    <w:rsid w:val="000D4204"/>
    <w:rsid w:val="000E1031"/>
    <w:rsid w:val="000E323E"/>
    <w:rsid w:val="000F5D4B"/>
    <w:rsid w:val="000F6DA5"/>
    <w:rsid w:val="00117B81"/>
    <w:rsid w:val="0012013B"/>
    <w:rsid w:val="0014460A"/>
    <w:rsid w:val="00145889"/>
    <w:rsid w:val="0015173F"/>
    <w:rsid w:val="00152338"/>
    <w:rsid w:val="00154586"/>
    <w:rsid w:val="00166CF1"/>
    <w:rsid w:val="00176687"/>
    <w:rsid w:val="001802F6"/>
    <w:rsid w:val="00180396"/>
    <w:rsid w:val="00183C01"/>
    <w:rsid w:val="0018656B"/>
    <w:rsid w:val="00187456"/>
    <w:rsid w:val="001A427F"/>
    <w:rsid w:val="001C1AF6"/>
    <w:rsid w:val="001C5DB6"/>
    <w:rsid w:val="001E0D5E"/>
    <w:rsid w:val="001F624B"/>
    <w:rsid w:val="00220699"/>
    <w:rsid w:val="00231053"/>
    <w:rsid w:val="00246CB3"/>
    <w:rsid w:val="00260F94"/>
    <w:rsid w:val="00280CDD"/>
    <w:rsid w:val="00286F66"/>
    <w:rsid w:val="00287DB1"/>
    <w:rsid w:val="002955D2"/>
    <w:rsid w:val="002A29FE"/>
    <w:rsid w:val="002A50E7"/>
    <w:rsid w:val="002A5613"/>
    <w:rsid w:val="002B43F4"/>
    <w:rsid w:val="002B4EC0"/>
    <w:rsid w:val="002C0470"/>
    <w:rsid w:val="002C63C3"/>
    <w:rsid w:val="002D2AF4"/>
    <w:rsid w:val="002D65DD"/>
    <w:rsid w:val="0030588F"/>
    <w:rsid w:val="00307919"/>
    <w:rsid w:val="00317D59"/>
    <w:rsid w:val="00330337"/>
    <w:rsid w:val="00331742"/>
    <w:rsid w:val="0033505B"/>
    <w:rsid w:val="00343D74"/>
    <w:rsid w:val="00345531"/>
    <w:rsid w:val="00354B1D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403DE4"/>
    <w:rsid w:val="00407E66"/>
    <w:rsid w:val="00421605"/>
    <w:rsid w:val="004245BB"/>
    <w:rsid w:val="00430B8B"/>
    <w:rsid w:val="004374FD"/>
    <w:rsid w:val="0044258B"/>
    <w:rsid w:val="00442D59"/>
    <w:rsid w:val="004474B5"/>
    <w:rsid w:val="00451703"/>
    <w:rsid w:val="00451A9A"/>
    <w:rsid w:val="00462B01"/>
    <w:rsid w:val="0048026F"/>
    <w:rsid w:val="00481BB0"/>
    <w:rsid w:val="004A0997"/>
    <w:rsid w:val="004B0731"/>
    <w:rsid w:val="004B4E5B"/>
    <w:rsid w:val="004B5E04"/>
    <w:rsid w:val="004C6247"/>
    <w:rsid w:val="004D49F1"/>
    <w:rsid w:val="004F211A"/>
    <w:rsid w:val="00506829"/>
    <w:rsid w:val="00516F64"/>
    <w:rsid w:val="005208C7"/>
    <w:rsid w:val="0053369B"/>
    <w:rsid w:val="005372E8"/>
    <w:rsid w:val="00545DBE"/>
    <w:rsid w:val="00553EE2"/>
    <w:rsid w:val="00563B8D"/>
    <w:rsid w:val="00564590"/>
    <w:rsid w:val="00581B3F"/>
    <w:rsid w:val="005878D5"/>
    <w:rsid w:val="005907C9"/>
    <w:rsid w:val="00591EA2"/>
    <w:rsid w:val="00592BC7"/>
    <w:rsid w:val="005A7140"/>
    <w:rsid w:val="005A773D"/>
    <w:rsid w:val="005B2CEF"/>
    <w:rsid w:val="005E407A"/>
    <w:rsid w:val="005F6513"/>
    <w:rsid w:val="00617F47"/>
    <w:rsid w:val="0063018A"/>
    <w:rsid w:val="006315CA"/>
    <w:rsid w:val="00640582"/>
    <w:rsid w:val="006413AE"/>
    <w:rsid w:val="00643C1E"/>
    <w:rsid w:val="00646AA0"/>
    <w:rsid w:val="00653B04"/>
    <w:rsid w:val="00676E19"/>
    <w:rsid w:val="00681EEF"/>
    <w:rsid w:val="00693C44"/>
    <w:rsid w:val="006A1D23"/>
    <w:rsid w:val="006A53A4"/>
    <w:rsid w:val="006B2A29"/>
    <w:rsid w:val="006C40F0"/>
    <w:rsid w:val="006C700D"/>
    <w:rsid w:val="006D322F"/>
    <w:rsid w:val="006D7BF7"/>
    <w:rsid w:val="006F6168"/>
    <w:rsid w:val="006F78B4"/>
    <w:rsid w:val="00717C7E"/>
    <w:rsid w:val="007227EE"/>
    <w:rsid w:val="00734E2E"/>
    <w:rsid w:val="00752E0B"/>
    <w:rsid w:val="0075760C"/>
    <w:rsid w:val="007639EA"/>
    <w:rsid w:val="00765669"/>
    <w:rsid w:val="00770DC0"/>
    <w:rsid w:val="00773F22"/>
    <w:rsid w:val="007A676D"/>
    <w:rsid w:val="007B6EE1"/>
    <w:rsid w:val="007C155E"/>
    <w:rsid w:val="007C469F"/>
    <w:rsid w:val="007D443B"/>
    <w:rsid w:val="007E3350"/>
    <w:rsid w:val="007E6805"/>
    <w:rsid w:val="00803B15"/>
    <w:rsid w:val="0081002D"/>
    <w:rsid w:val="00822D2E"/>
    <w:rsid w:val="00842863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7D6F"/>
    <w:rsid w:val="008B09AD"/>
    <w:rsid w:val="008C2DD8"/>
    <w:rsid w:val="008E206E"/>
    <w:rsid w:val="008E6D45"/>
    <w:rsid w:val="008F0C8A"/>
    <w:rsid w:val="00905D8C"/>
    <w:rsid w:val="00916132"/>
    <w:rsid w:val="009201AB"/>
    <w:rsid w:val="00920E64"/>
    <w:rsid w:val="00925087"/>
    <w:rsid w:val="00941EEB"/>
    <w:rsid w:val="009420EA"/>
    <w:rsid w:val="00954E03"/>
    <w:rsid w:val="009577E6"/>
    <w:rsid w:val="00963689"/>
    <w:rsid w:val="00965E51"/>
    <w:rsid w:val="00970D9B"/>
    <w:rsid w:val="009734E9"/>
    <w:rsid w:val="009A0567"/>
    <w:rsid w:val="009A55D0"/>
    <w:rsid w:val="009C2249"/>
    <w:rsid w:val="009C4444"/>
    <w:rsid w:val="009E092A"/>
    <w:rsid w:val="009E0E52"/>
    <w:rsid w:val="00A023DF"/>
    <w:rsid w:val="00A07484"/>
    <w:rsid w:val="00A32F68"/>
    <w:rsid w:val="00A36AF5"/>
    <w:rsid w:val="00A4311D"/>
    <w:rsid w:val="00A5072E"/>
    <w:rsid w:val="00A83B1C"/>
    <w:rsid w:val="00AD4038"/>
    <w:rsid w:val="00AE206F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5458"/>
    <w:rsid w:val="00B4569D"/>
    <w:rsid w:val="00B54B32"/>
    <w:rsid w:val="00B7157A"/>
    <w:rsid w:val="00B7471F"/>
    <w:rsid w:val="00B87026"/>
    <w:rsid w:val="00B955B8"/>
    <w:rsid w:val="00BB4B22"/>
    <w:rsid w:val="00BB5304"/>
    <w:rsid w:val="00BC4EF2"/>
    <w:rsid w:val="00BE7AB1"/>
    <w:rsid w:val="00BF2432"/>
    <w:rsid w:val="00BF51D9"/>
    <w:rsid w:val="00C00166"/>
    <w:rsid w:val="00C04249"/>
    <w:rsid w:val="00C20B2F"/>
    <w:rsid w:val="00C21BA1"/>
    <w:rsid w:val="00C316CB"/>
    <w:rsid w:val="00C34C7A"/>
    <w:rsid w:val="00C34D52"/>
    <w:rsid w:val="00C35568"/>
    <w:rsid w:val="00C410C2"/>
    <w:rsid w:val="00C427C9"/>
    <w:rsid w:val="00C66039"/>
    <w:rsid w:val="00C708D5"/>
    <w:rsid w:val="00C866AA"/>
    <w:rsid w:val="00CA4D78"/>
    <w:rsid w:val="00CB5A03"/>
    <w:rsid w:val="00CC082D"/>
    <w:rsid w:val="00CC3D73"/>
    <w:rsid w:val="00CD299F"/>
    <w:rsid w:val="00CD7EBC"/>
    <w:rsid w:val="00CE1D55"/>
    <w:rsid w:val="00CF5680"/>
    <w:rsid w:val="00CF6624"/>
    <w:rsid w:val="00D048EF"/>
    <w:rsid w:val="00D12B6C"/>
    <w:rsid w:val="00D14AAC"/>
    <w:rsid w:val="00D2164E"/>
    <w:rsid w:val="00D2662B"/>
    <w:rsid w:val="00D333CE"/>
    <w:rsid w:val="00D3715E"/>
    <w:rsid w:val="00D37996"/>
    <w:rsid w:val="00D439D8"/>
    <w:rsid w:val="00D43CC2"/>
    <w:rsid w:val="00D8662D"/>
    <w:rsid w:val="00D95B3A"/>
    <w:rsid w:val="00DB4AA2"/>
    <w:rsid w:val="00DC6D3E"/>
    <w:rsid w:val="00DD0AA1"/>
    <w:rsid w:val="00DD489F"/>
    <w:rsid w:val="00DE1208"/>
    <w:rsid w:val="00DE5E06"/>
    <w:rsid w:val="00E07F8A"/>
    <w:rsid w:val="00E2229B"/>
    <w:rsid w:val="00E27194"/>
    <w:rsid w:val="00E43FE0"/>
    <w:rsid w:val="00E90780"/>
    <w:rsid w:val="00EB5414"/>
    <w:rsid w:val="00EC1B9F"/>
    <w:rsid w:val="00ED5DD0"/>
    <w:rsid w:val="00EE3D3E"/>
    <w:rsid w:val="00EF1CF4"/>
    <w:rsid w:val="00F02448"/>
    <w:rsid w:val="00F13B4E"/>
    <w:rsid w:val="00F1500A"/>
    <w:rsid w:val="00F200B9"/>
    <w:rsid w:val="00F30890"/>
    <w:rsid w:val="00F45965"/>
    <w:rsid w:val="00F536B5"/>
    <w:rsid w:val="00F57A20"/>
    <w:rsid w:val="00F70B54"/>
    <w:rsid w:val="00F74585"/>
    <w:rsid w:val="00F87AD2"/>
    <w:rsid w:val="00F95781"/>
    <w:rsid w:val="00F95A29"/>
    <w:rsid w:val="00FA714F"/>
    <w:rsid w:val="00FB090C"/>
    <w:rsid w:val="00FB76E4"/>
    <w:rsid w:val="00FC5733"/>
    <w:rsid w:val="00FC790D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3114-A7AD-49D5-AC98-433454E6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8633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2</cp:revision>
  <cp:lastPrinted>2015-04-07T07:32:00Z</cp:lastPrinted>
  <dcterms:created xsi:type="dcterms:W3CDTF">2015-04-14T11:40:00Z</dcterms:created>
  <dcterms:modified xsi:type="dcterms:W3CDTF">2015-04-14T11:40:00Z</dcterms:modified>
</cp:coreProperties>
</file>