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8B" w:rsidRPr="004513DC" w:rsidRDefault="00C00E8B" w:rsidP="00C00E8B">
      <w:pPr>
        <w:tabs>
          <w:tab w:val="left" w:pos="6521"/>
        </w:tabs>
        <w:jc w:val="both"/>
        <w:rPr>
          <w:rFonts w:ascii="Arial" w:hAnsi="Arial" w:cs="Arial"/>
          <w:b/>
          <w:sz w:val="24"/>
          <w:szCs w:val="24"/>
        </w:rPr>
      </w:pPr>
      <w:r w:rsidRPr="004513DC">
        <w:rPr>
          <w:rFonts w:ascii="Arial" w:hAnsi="Arial" w:cs="Arial"/>
          <w:b/>
          <w:sz w:val="24"/>
          <w:szCs w:val="24"/>
        </w:rPr>
        <w:t>Důvodová zpráva:</w:t>
      </w:r>
    </w:p>
    <w:p w:rsidR="00C00E8B" w:rsidRPr="0081353F" w:rsidRDefault="00C00E8B" w:rsidP="00C00E8B">
      <w:pPr>
        <w:tabs>
          <w:tab w:val="left" w:pos="3960"/>
        </w:tabs>
        <w:jc w:val="both"/>
        <w:outlineLvl w:val="0"/>
        <w:rPr>
          <w:rFonts w:ascii="Arial" w:hAnsi="Arial" w:cs="Arial"/>
          <w:bCs/>
          <w:sz w:val="24"/>
          <w:szCs w:val="24"/>
        </w:rPr>
      </w:pPr>
    </w:p>
    <w:p w:rsidR="000F41FC" w:rsidRDefault="00FC444A" w:rsidP="00C378B8">
      <w:pPr>
        <w:tabs>
          <w:tab w:val="left" w:pos="3960"/>
        </w:tabs>
        <w:jc w:val="both"/>
        <w:rPr>
          <w:rFonts w:ascii="Arial" w:hAnsi="Arial"/>
          <w:noProof/>
          <w:sz w:val="24"/>
        </w:rPr>
      </w:pPr>
      <w:r w:rsidRPr="00FC444A">
        <w:rPr>
          <w:rFonts w:ascii="Arial" w:hAnsi="Arial"/>
          <w:noProof/>
          <w:sz w:val="24"/>
        </w:rPr>
        <w:t xml:space="preserve">Dne </w:t>
      </w:r>
      <w:r w:rsidR="00C378B8" w:rsidRPr="00FC444A">
        <w:rPr>
          <w:rFonts w:ascii="Arial" w:hAnsi="Arial"/>
          <w:noProof/>
          <w:sz w:val="24"/>
        </w:rPr>
        <w:t xml:space="preserve"> </w:t>
      </w:r>
      <w:r>
        <w:rPr>
          <w:rFonts w:ascii="Arial" w:hAnsi="Arial"/>
          <w:noProof/>
          <w:sz w:val="24"/>
        </w:rPr>
        <w:t>1</w:t>
      </w:r>
      <w:r w:rsidR="000F41FC">
        <w:rPr>
          <w:rFonts w:ascii="Arial" w:hAnsi="Arial"/>
          <w:noProof/>
          <w:sz w:val="24"/>
        </w:rPr>
        <w:t>5</w:t>
      </w:r>
      <w:r>
        <w:rPr>
          <w:rFonts w:ascii="Arial" w:hAnsi="Arial"/>
          <w:noProof/>
          <w:sz w:val="24"/>
        </w:rPr>
        <w:t xml:space="preserve">. </w:t>
      </w:r>
      <w:r w:rsidR="000F41FC">
        <w:rPr>
          <w:rFonts w:ascii="Arial" w:hAnsi="Arial"/>
          <w:noProof/>
          <w:sz w:val="24"/>
        </w:rPr>
        <w:t>1</w:t>
      </w:r>
      <w:r>
        <w:rPr>
          <w:rFonts w:ascii="Arial" w:hAnsi="Arial"/>
          <w:noProof/>
          <w:sz w:val="24"/>
        </w:rPr>
        <w:t>. 2015 obdržel hejtman Olomouckého kraje Ing. Jiří Rozbořil</w:t>
      </w:r>
      <w:r w:rsidR="00AB7BD1">
        <w:rPr>
          <w:rFonts w:ascii="Arial" w:hAnsi="Arial"/>
          <w:noProof/>
          <w:sz w:val="24"/>
        </w:rPr>
        <w:t xml:space="preserve"> </w:t>
      </w:r>
      <w:r w:rsidR="000F41FC">
        <w:rPr>
          <w:rFonts w:ascii="Arial" w:hAnsi="Arial"/>
          <w:noProof/>
          <w:sz w:val="24"/>
        </w:rPr>
        <w:t>dopis od Českého olympijského výboru (dále jen ČOV) s informací o možnosti poskytnout jednotlivým krajům ČR finanční prostředky na podporu sportovní činnosti dětí a mládeže v jednotlivých regionech</w:t>
      </w:r>
      <w:r w:rsidR="00E24075">
        <w:rPr>
          <w:rFonts w:ascii="Arial" w:hAnsi="Arial"/>
          <w:noProof/>
          <w:sz w:val="24"/>
        </w:rPr>
        <w:t xml:space="preserve">, které ČOV obdržel </w:t>
      </w:r>
      <w:r w:rsidR="00E24075" w:rsidRPr="00CF5EE6">
        <w:rPr>
          <w:rFonts w:ascii="Arial" w:hAnsi="Arial"/>
          <w:noProof/>
          <w:sz w:val="24"/>
        </w:rPr>
        <w:t>na základě ustanovení § 41da odst. 2 zákona č. 202/1990 Sb., o loteriích a jiných podobných hrách, ve znění pozdějších předpisů (dále jen „</w:t>
      </w:r>
      <w:r w:rsidR="00E24075" w:rsidRPr="00CF5EE6">
        <w:rPr>
          <w:rFonts w:ascii="Arial" w:hAnsi="Arial"/>
          <w:b/>
          <w:noProof/>
          <w:sz w:val="24"/>
        </w:rPr>
        <w:t>zákon o loteriích</w:t>
      </w:r>
      <w:r w:rsidR="00E24075" w:rsidRPr="00CF5EE6">
        <w:rPr>
          <w:rFonts w:ascii="Arial" w:hAnsi="Arial"/>
          <w:noProof/>
          <w:sz w:val="24"/>
        </w:rPr>
        <w:t>“)</w:t>
      </w:r>
      <w:r w:rsidR="00E24075">
        <w:rPr>
          <w:rFonts w:ascii="Arial" w:hAnsi="Arial"/>
          <w:noProof/>
          <w:sz w:val="24"/>
        </w:rPr>
        <w:t xml:space="preserve"> </w:t>
      </w:r>
      <w:r w:rsidR="000F41FC">
        <w:rPr>
          <w:rFonts w:ascii="Arial" w:hAnsi="Arial"/>
          <w:noProof/>
          <w:sz w:val="24"/>
        </w:rPr>
        <w:t>.</w:t>
      </w:r>
      <w:r w:rsidR="00253062">
        <w:rPr>
          <w:rFonts w:ascii="Arial" w:hAnsi="Arial"/>
          <w:noProof/>
          <w:sz w:val="24"/>
        </w:rPr>
        <w:t xml:space="preserve"> V následujících měsících bylo ze strany ČOV upřesňováno použití dotací a koncipována darovací smlouva.</w:t>
      </w:r>
      <w:r w:rsidR="000F41FC">
        <w:rPr>
          <w:rFonts w:ascii="Arial" w:hAnsi="Arial"/>
          <w:noProof/>
          <w:sz w:val="24"/>
        </w:rPr>
        <w:t xml:space="preserve"> </w:t>
      </w:r>
    </w:p>
    <w:p w:rsidR="00CF5EE6" w:rsidRPr="00CF5EE6" w:rsidRDefault="00CF5EE6" w:rsidP="00CF5EE6">
      <w:pPr>
        <w:tabs>
          <w:tab w:val="left" w:pos="3960"/>
        </w:tabs>
        <w:jc w:val="both"/>
        <w:rPr>
          <w:rFonts w:ascii="Arial" w:hAnsi="Arial"/>
          <w:bCs/>
          <w:noProof/>
          <w:sz w:val="24"/>
        </w:rPr>
      </w:pPr>
      <w:r>
        <w:rPr>
          <w:rFonts w:ascii="Arial" w:hAnsi="Arial"/>
          <w:noProof/>
          <w:sz w:val="24"/>
        </w:rPr>
        <w:t xml:space="preserve">V darovací smlouvě jsou uvedena ustanovení, která specifikují podmínky poskytnutí daru. Z těchto výše uvedených finančních prostředků ČOV poskytne Olomouckému kraji dar na podporu sportovní činnosti dětí a mládeže v celkové výši </w:t>
      </w:r>
      <w:r w:rsidRPr="00CF5EE6">
        <w:rPr>
          <w:rFonts w:ascii="Arial" w:hAnsi="Arial"/>
          <w:bCs/>
          <w:noProof/>
          <w:sz w:val="24"/>
        </w:rPr>
        <w:t>3 367 451,- Kč s tím,</w:t>
      </w:r>
      <w:r>
        <w:rPr>
          <w:rFonts w:ascii="Arial" w:hAnsi="Arial"/>
          <w:b/>
          <w:bCs/>
          <w:noProof/>
          <w:sz w:val="24"/>
        </w:rPr>
        <w:t xml:space="preserve"> </w:t>
      </w:r>
      <w:r w:rsidRPr="00CF5EE6">
        <w:rPr>
          <w:rFonts w:ascii="Arial" w:hAnsi="Arial"/>
          <w:bCs/>
          <w:noProof/>
          <w:sz w:val="24"/>
        </w:rPr>
        <w:t>že Olomoucký kraj</w:t>
      </w:r>
      <w:r>
        <w:rPr>
          <w:rFonts w:ascii="Arial" w:hAnsi="Arial"/>
          <w:bCs/>
          <w:noProof/>
          <w:sz w:val="24"/>
        </w:rPr>
        <w:t xml:space="preserve"> se bude na účelu poskytnutí podílet dotací ve stejné výši. Tuto podmínku obdarovaný splnil již na počátku roku 2015, kdy</w:t>
      </w:r>
      <w:r w:rsidR="00E71BC3">
        <w:rPr>
          <w:rFonts w:ascii="Arial" w:hAnsi="Arial"/>
          <w:bCs/>
          <w:noProof/>
          <w:sz w:val="24"/>
        </w:rPr>
        <w:t xml:space="preserve"> v rámci přímé podpory vrch</w:t>
      </w:r>
      <w:r w:rsidR="00015A19">
        <w:rPr>
          <w:rFonts w:ascii="Arial" w:hAnsi="Arial"/>
          <w:bCs/>
          <w:noProof/>
          <w:sz w:val="24"/>
        </w:rPr>
        <w:t>o</w:t>
      </w:r>
      <w:r w:rsidR="00E71BC3">
        <w:rPr>
          <w:rFonts w:ascii="Arial" w:hAnsi="Arial"/>
          <w:bCs/>
          <w:noProof/>
          <w:sz w:val="24"/>
        </w:rPr>
        <w:t xml:space="preserve">lového sportu a v rámci Příspěvků v oblasti sportu v roce 2015 (Program I a Program II) poskytl cíleně do oblasti sportu dětí a mládeže dotace několikanásobně vyší nežli </w:t>
      </w:r>
      <w:r w:rsidR="00165C65">
        <w:rPr>
          <w:rFonts w:ascii="Arial" w:hAnsi="Arial"/>
          <w:bCs/>
          <w:noProof/>
          <w:sz w:val="24"/>
        </w:rPr>
        <w:t xml:space="preserve">je </w:t>
      </w:r>
      <w:r w:rsidR="00E71BC3">
        <w:rPr>
          <w:rFonts w:ascii="Arial" w:hAnsi="Arial"/>
          <w:bCs/>
          <w:noProof/>
          <w:sz w:val="24"/>
        </w:rPr>
        <w:t xml:space="preserve">požadonaná spoluúčast. </w:t>
      </w:r>
      <w:r>
        <w:rPr>
          <w:rFonts w:ascii="Arial" w:hAnsi="Arial"/>
          <w:bCs/>
          <w:noProof/>
          <w:sz w:val="24"/>
        </w:rPr>
        <w:t xml:space="preserve">Další podmínkou poskytnutí daru je povinnost obdarovaného dotovat </w:t>
      </w:r>
      <w:r w:rsidRPr="00CF5EE6">
        <w:rPr>
          <w:rFonts w:ascii="Arial" w:hAnsi="Arial" w:cs="Arial"/>
          <w:bCs/>
          <w:sz w:val="24"/>
          <w:szCs w:val="24"/>
        </w:rPr>
        <w:t>krajské aktivity v rámci projektu Dárce s názvem „Česko sportuje - Sazka Olympijský víceboj a OVOV (Odznak Všestrannosti Olympijských vítězů).</w:t>
      </w:r>
      <w:r w:rsidR="00E0591D">
        <w:rPr>
          <w:rFonts w:ascii="Arial" w:hAnsi="Arial" w:cs="Arial"/>
          <w:bCs/>
          <w:sz w:val="24"/>
          <w:szCs w:val="24"/>
        </w:rPr>
        <w:t xml:space="preserve"> </w:t>
      </w:r>
      <w:r w:rsidR="00156E23">
        <w:rPr>
          <w:rFonts w:ascii="Arial" w:hAnsi="Arial" w:cs="Arial"/>
          <w:bCs/>
          <w:sz w:val="24"/>
          <w:szCs w:val="24"/>
        </w:rPr>
        <w:t>Rada Olomouckého kraje (dále jen ROK) odsouhlasila dne 4. 6. 2015</w:t>
      </w:r>
      <w:r w:rsidR="00E0591D" w:rsidRPr="00E0591D">
        <w:rPr>
          <w:rFonts w:ascii="Arial" w:hAnsi="Arial" w:cs="Arial"/>
          <w:bCs/>
          <w:sz w:val="24"/>
          <w:szCs w:val="24"/>
        </w:rPr>
        <w:t xml:space="preserve"> poskytn</w:t>
      </w:r>
      <w:r w:rsidR="00156E23">
        <w:rPr>
          <w:rFonts w:ascii="Arial" w:hAnsi="Arial" w:cs="Arial"/>
          <w:bCs/>
          <w:sz w:val="24"/>
          <w:szCs w:val="24"/>
        </w:rPr>
        <w:t>out</w:t>
      </w:r>
      <w:r w:rsidR="00E0591D" w:rsidRPr="00E0591D">
        <w:rPr>
          <w:rFonts w:ascii="Arial" w:hAnsi="Arial" w:cs="Arial"/>
          <w:bCs/>
          <w:sz w:val="24"/>
          <w:szCs w:val="24"/>
        </w:rPr>
        <w:t xml:space="preserve"> na požadované akce dotaci v</w:t>
      </w:r>
      <w:r w:rsidR="00E0591D">
        <w:rPr>
          <w:rFonts w:ascii="Arial" w:hAnsi="Arial" w:cs="Arial"/>
          <w:bCs/>
          <w:sz w:val="24"/>
          <w:szCs w:val="24"/>
        </w:rPr>
        <w:t>e</w:t>
      </w:r>
      <w:r w:rsidR="00E0591D" w:rsidRPr="00E0591D">
        <w:rPr>
          <w:rFonts w:ascii="Arial" w:hAnsi="Arial" w:cs="Arial"/>
          <w:bCs/>
          <w:sz w:val="24"/>
          <w:szCs w:val="24"/>
        </w:rPr>
        <w:t xml:space="preserve"> výši maximálně 500 000,- Kč.</w:t>
      </w:r>
    </w:p>
    <w:p w:rsidR="00EF314A" w:rsidRDefault="00EF314A" w:rsidP="00C378B8">
      <w:pPr>
        <w:tabs>
          <w:tab w:val="left" w:pos="3960"/>
        </w:tabs>
        <w:jc w:val="both"/>
        <w:rPr>
          <w:rFonts w:ascii="Arial" w:hAnsi="Arial"/>
          <w:noProof/>
          <w:sz w:val="24"/>
        </w:rPr>
      </w:pPr>
    </w:p>
    <w:p w:rsidR="00035AE5" w:rsidRDefault="00035AE5" w:rsidP="00035AE5">
      <w:pPr>
        <w:tabs>
          <w:tab w:val="left" w:pos="3960"/>
        </w:tabs>
        <w:jc w:val="both"/>
        <w:rPr>
          <w:rFonts w:ascii="Arial" w:hAnsi="Arial" w:cs="Arial"/>
          <w:sz w:val="24"/>
          <w:szCs w:val="24"/>
        </w:rPr>
      </w:pPr>
      <w:r>
        <w:rPr>
          <w:rFonts w:ascii="Arial" w:hAnsi="Arial" w:cs="Arial"/>
          <w:sz w:val="24"/>
          <w:szCs w:val="24"/>
        </w:rPr>
        <w:t xml:space="preserve">Předkladatel navrhuje </w:t>
      </w:r>
      <w:r w:rsidR="00156E23">
        <w:rPr>
          <w:rFonts w:ascii="Arial" w:hAnsi="Arial" w:cs="Arial"/>
          <w:sz w:val="24"/>
          <w:szCs w:val="24"/>
        </w:rPr>
        <w:t>Zastupitelstvu Olomouckého kraje (dále jen ZOK)</w:t>
      </w:r>
      <w:r>
        <w:rPr>
          <w:rFonts w:ascii="Arial" w:hAnsi="Arial" w:cs="Arial"/>
          <w:sz w:val="24"/>
          <w:szCs w:val="24"/>
        </w:rPr>
        <w:t xml:space="preserve"> </w:t>
      </w:r>
      <w:r w:rsidR="00B018FD" w:rsidRPr="00B018FD">
        <w:rPr>
          <w:rFonts w:ascii="Arial" w:hAnsi="Arial" w:cs="Arial"/>
          <w:bCs/>
          <w:sz w:val="24"/>
          <w:szCs w:val="24"/>
        </w:rPr>
        <w:t>vzít na vědomí důvodovou zprávu</w:t>
      </w:r>
      <w:r w:rsidR="00B018FD">
        <w:rPr>
          <w:rFonts w:ascii="Arial" w:hAnsi="Arial" w:cs="Arial"/>
          <w:bCs/>
          <w:sz w:val="24"/>
          <w:szCs w:val="24"/>
        </w:rPr>
        <w:t>,</w:t>
      </w:r>
      <w:r w:rsidR="00B018FD" w:rsidRPr="00B018FD">
        <w:rPr>
          <w:rFonts w:ascii="Arial" w:hAnsi="Arial" w:cs="Arial"/>
          <w:sz w:val="24"/>
          <w:szCs w:val="24"/>
        </w:rPr>
        <w:t xml:space="preserve"> </w:t>
      </w:r>
      <w:r w:rsidR="00156E23">
        <w:rPr>
          <w:rFonts w:ascii="Arial" w:hAnsi="Arial" w:cs="Arial"/>
          <w:sz w:val="24"/>
          <w:szCs w:val="24"/>
        </w:rPr>
        <w:t>schválit</w:t>
      </w:r>
      <w:r w:rsidR="00E71BC3">
        <w:rPr>
          <w:rFonts w:ascii="Arial" w:hAnsi="Arial" w:cs="Arial"/>
          <w:sz w:val="24"/>
          <w:szCs w:val="24"/>
        </w:rPr>
        <w:t xml:space="preserve"> přijetí daru</w:t>
      </w:r>
      <w:r w:rsidR="009F5223">
        <w:rPr>
          <w:rFonts w:ascii="Arial" w:hAnsi="Arial" w:cs="Arial"/>
          <w:sz w:val="24"/>
          <w:szCs w:val="24"/>
        </w:rPr>
        <w:t xml:space="preserve"> </w:t>
      </w:r>
      <w:r w:rsidR="00E71BC3" w:rsidRPr="00A10550">
        <w:rPr>
          <w:rFonts w:ascii="Arial" w:hAnsi="Arial" w:cs="Arial"/>
          <w:bCs/>
          <w:sz w:val="24"/>
          <w:szCs w:val="24"/>
        </w:rPr>
        <w:t>Olomouckému kraji ve výši 3 367 451,- Kč poskytnut</w:t>
      </w:r>
      <w:r w:rsidR="00156E23">
        <w:rPr>
          <w:rFonts w:ascii="Arial" w:hAnsi="Arial" w:cs="Arial"/>
          <w:bCs/>
          <w:sz w:val="24"/>
          <w:szCs w:val="24"/>
        </w:rPr>
        <w:t>ého</w:t>
      </w:r>
      <w:r w:rsidR="00E71BC3" w:rsidRPr="00A10550">
        <w:rPr>
          <w:rFonts w:ascii="Arial" w:hAnsi="Arial" w:cs="Arial"/>
          <w:bCs/>
          <w:sz w:val="24"/>
          <w:szCs w:val="24"/>
        </w:rPr>
        <w:t xml:space="preserve"> Českým olympijským výborem, IČ: 48546607, se sídlem Benešovská 1925/6, 10100, 101 00 Praha dle důvodové zprávy</w:t>
      </w:r>
      <w:r w:rsidR="00E71BC3">
        <w:rPr>
          <w:rFonts w:ascii="Arial" w:hAnsi="Arial" w:cs="Arial"/>
          <w:bCs/>
          <w:sz w:val="24"/>
          <w:szCs w:val="24"/>
        </w:rPr>
        <w:t xml:space="preserve">, </w:t>
      </w:r>
      <w:r w:rsidR="00156E23">
        <w:rPr>
          <w:rFonts w:ascii="Arial" w:hAnsi="Arial" w:cs="Arial"/>
          <w:bCs/>
          <w:sz w:val="24"/>
          <w:szCs w:val="24"/>
        </w:rPr>
        <w:t>schválit</w:t>
      </w:r>
      <w:r w:rsidR="00E71BC3">
        <w:rPr>
          <w:rFonts w:ascii="Arial" w:hAnsi="Arial" w:cs="Arial"/>
          <w:bCs/>
          <w:sz w:val="24"/>
          <w:szCs w:val="24"/>
        </w:rPr>
        <w:t xml:space="preserve"> uzavření darovací smlouvy </w:t>
      </w:r>
      <w:r w:rsidR="00E71BC3" w:rsidRPr="00A10550">
        <w:rPr>
          <w:rFonts w:ascii="Arial" w:hAnsi="Arial" w:cs="Arial"/>
          <w:bCs/>
          <w:sz w:val="24"/>
          <w:szCs w:val="24"/>
        </w:rPr>
        <w:t xml:space="preserve">mezi Českým olympijským výborem a Olomouckým krajem </w:t>
      </w:r>
      <w:r w:rsidR="00E71BC3" w:rsidRPr="000C31A5">
        <w:rPr>
          <w:rFonts w:ascii="Arial" w:hAnsi="Arial" w:cs="Arial"/>
          <w:bCs/>
          <w:sz w:val="24"/>
          <w:szCs w:val="24"/>
        </w:rPr>
        <w:t xml:space="preserve">dle důvodové zprávy </w:t>
      </w:r>
      <w:r w:rsidR="00E71BC3">
        <w:rPr>
          <w:rFonts w:ascii="Arial" w:hAnsi="Arial" w:cs="Arial"/>
          <w:bCs/>
          <w:sz w:val="24"/>
          <w:szCs w:val="24"/>
        </w:rPr>
        <w:t>a Přílohy č. 1 důvodové zprávy</w:t>
      </w:r>
      <w:r w:rsidR="00E71BC3" w:rsidRPr="00156E23">
        <w:rPr>
          <w:rFonts w:ascii="Arial" w:hAnsi="Arial" w:cs="Arial"/>
          <w:bCs/>
          <w:sz w:val="24"/>
          <w:szCs w:val="24"/>
        </w:rPr>
        <w:t xml:space="preserve"> </w:t>
      </w:r>
      <w:r w:rsidR="00156E23" w:rsidRPr="00156E23">
        <w:rPr>
          <w:rFonts w:ascii="Arial" w:hAnsi="Arial" w:cs="Arial"/>
          <w:bCs/>
          <w:sz w:val="24"/>
          <w:szCs w:val="24"/>
        </w:rPr>
        <w:t>a</w:t>
      </w:r>
      <w:r w:rsidR="00E71BC3">
        <w:rPr>
          <w:rFonts w:ascii="Arial" w:hAnsi="Arial" w:cs="Arial"/>
          <w:bCs/>
          <w:sz w:val="24"/>
          <w:szCs w:val="24"/>
        </w:rPr>
        <w:t xml:space="preserve"> uložit hejtmanovi Olomouckého kraje Ing. Jiřímu Rozbořilovi </w:t>
      </w:r>
      <w:r w:rsidR="00E71BC3">
        <w:rPr>
          <w:rFonts w:ascii="Arial" w:hAnsi="Arial"/>
          <w:sz w:val="24"/>
        </w:rPr>
        <w:t>darovací</w:t>
      </w:r>
      <w:r w:rsidR="00E71BC3">
        <w:rPr>
          <w:rFonts w:ascii="Arial" w:hAnsi="Arial" w:cs="Arial"/>
          <w:bCs/>
          <w:sz w:val="24"/>
          <w:szCs w:val="24"/>
        </w:rPr>
        <w:t xml:space="preserve"> smlouvu </w:t>
      </w:r>
      <w:r w:rsidR="00E71BC3" w:rsidRPr="00A10550">
        <w:rPr>
          <w:rFonts w:ascii="Arial" w:hAnsi="Arial" w:cs="Arial"/>
          <w:bCs/>
          <w:sz w:val="24"/>
          <w:szCs w:val="24"/>
        </w:rPr>
        <w:t>mezi Českým olympijským výborem a Olomouckým krajem</w:t>
      </w:r>
      <w:r w:rsidR="00E71BC3">
        <w:rPr>
          <w:rFonts w:ascii="Arial" w:hAnsi="Arial"/>
          <w:sz w:val="24"/>
        </w:rPr>
        <w:t xml:space="preserve"> dle </w:t>
      </w:r>
      <w:r w:rsidR="0062166C">
        <w:rPr>
          <w:rFonts w:ascii="Arial" w:hAnsi="Arial"/>
          <w:sz w:val="24"/>
        </w:rPr>
        <w:t xml:space="preserve">bodu </w:t>
      </w:r>
      <w:r w:rsidR="00E71BC3">
        <w:rPr>
          <w:rFonts w:ascii="Arial" w:hAnsi="Arial"/>
          <w:sz w:val="24"/>
        </w:rPr>
        <w:t xml:space="preserve">3 usnesení </w:t>
      </w:r>
      <w:r w:rsidR="00156E23">
        <w:rPr>
          <w:rFonts w:ascii="Arial" w:hAnsi="Arial"/>
          <w:sz w:val="24"/>
        </w:rPr>
        <w:t>podepsat</w:t>
      </w:r>
      <w:r w:rsidR="00E71BC3">
        <w:rPr>
          <w:rFonts w:ascii="Arial" w:hAnsi="Arial" w:cs="Arial"/>
          <w:bCs/>
          <w:sz w:val="24"/>
          <w:szCs w:val="24"/>
        </w:rPr>
        <w:t>.</w:t>
      </w:r>
    </w:p>
    <w:p w:rsidR="00C00E8B" w:rsidRPr="001F37F1" w:rsidRDefault="00C00E8B" w:rsidP="00C00E8B">
      <w:pPr>
        <w:jc w:val="both"/>
        <w:rPr>
          <w:rFonts w:ascii="Arial" w:hAnsi="Arial" w:cs="Arial"/>
          <w:sz w:val="24"/>
          <w:szCs w:val="24"/>
        </w:rPr>
      </w:pPr>
    </w:p>
    <w:p w:rsidR="00C00E8B" w:rsidRDefault="00C00E8B" w:rsidP="00C00E8B">
      <w:pPr>
        <w:tabs>
          <w:tab w:val="left" w:pos="142"/>
          <w:tab w:val="left" w:pos="6521"/>
        </w:tabs>
        <w:rPr>
          <w:rFonts w:ascii="Arial" w:hAnsi="Arial" w:cs="Arial"/>
          <w:sz w:val="24"/>
          <w:szCs w:val="24"/>
          <w:u w:val="single"/>
        </w:rPr>
      </w:pPr>
    </w:p>
    <w:p w:rsidR="00C00E8B" w:rsidRPr="00AF2B50" w:rsidRDefault="00C00E8B" w:rsidP="00C00E8B">
      <w:pPr>
        <w:pStyle w:val="Zkladntextodsazen"/>
        <w:ind w:left="0"/>
        <w:jc w:val="both"/>
        <w:rPr>
          <w:rFonts w:ascii="Arial" w:hAnsi="Arial" w:cs="Arial"/>
          <w:bCs/>
          <w:u w:val="single"/>
        </w:rPr>
      </w:pPr>
      <w:r w:rsidRPr="00AF2B50">
        <w:rPr>
          <w:rFonts w:ascii="Arial" w:hAnsi="Arial" w:cs="Arial"/>
          <w:bCs/>
          <w:u w:val="single"/>
        </w:rPr>
        <w:t>Přílohy:</w:t>
      </w:r>
    </w:p>
    <w:p w:rsidR="00C00E8B" w:rsidRPr="00AF2B50" w:rsidRDefault="00C00E8B" w:rsidP="00C00E8B">
      <w:pPr>
        <w:pStyle w:val="Zkladntextodsazen"/>
        <w:ind w:left="0"/>
        <w:jc w:val="both"/>
        <w:rPr>
          <w:rFonts w:ascii="Arial" w:hAnsi="Arial" w:cs="Arial"/>
          <w:bCs/>
          <w:u w:val="single"/>
        </w:rPr>
      </w:pPr>
    </w:p>
    <w:p w:rsidR="00C00E8B" w:rsidRPr="00AF2B50" w:rsidRDefault="00C00E8B" w:rsidP="00C00E8B">
      <w:pPr>
        <w:pStyle w:val="Zkladntextodsazen"/>
        <w:ind w:left="0"/>
        <w:jc w:val="both"/>
        <w:rPr>
          <w:rFonts w:ascii="Arial" w:hAnsi="Arial" w:cs="Arial"/>
          <w:bCs/>
        </w:rPr>
      </w:pPr>
      <w:r w:rsidRPr="00AF2B50">
        <w:rPr>
          <w:rFonts w:ascii="Arial" w:hAnsi="Arial" w:cs="Arial"/>
          <w:bCs/>
        </w:rPr>
        <w:t xml:space="preserve">- </w:t>
      </w:r>
      <w:r w:rsidRPr="00AF2B50">
        <w:rPr>
          <w:rFonts w:ascii="Arial" w:hAnsi="Arial" w:cs="Arial"/>
          <w:bCs/>
          <w:u w:val="single"/>
        </w:rPr>
        <w:t>Příloha č. 1</w:t>
      </w:r>
    </w:p>
    <w:p w:rsidR="001C0EAA" w:rsidRDefault="00E71BC3" w:rsidP="00C00E8B">
      <w:pPr>
        <w:pStyle w:val="Zkladntextodsazen"/>
        <w:ind w:left="0" w:firstLine="142"/>
        <w:jc w:val="both"/>
        <w:rPr>
          <w:rFonts w:ascii="Arial" w:hAnsi="Arial" w:cs="Arial"/>
          <w:bCs/>
        </w:rPr>
      </w:pPr>
      <w:r w:rsidRPr="00E71BC3">
        <w:rPr>
          <w:rFonts w:ascii="Arial" w:hAnsi="Arial" w:cs="Arial"/>
          <w:bCs/>
        </w:rPr>
        <w:t xml:space="preserve">Darovací smlouva mezi Českým olympijským výborem a Olomouckým krajem </w:t>
      </w:r>
    </w:p>
    <w:p w:rsidR="00C00E8B" w:rsidRPr="00A11BD4" w:rsidRDefault="00C00E8B" w:rsidP="00C00E8B">
      <w:pPr>
        <w:pStyle w:val="Zkladntextodsazen"/>
        <w:ind w:left="0" w:firstLine="142"/>
        <w:jc w:val="both"/>
        <w:rPr>
          <w:rFonts w:ascii="Arial" w:hAnsi="Arial" w:cs="Arial"/>
          <w:bCs/>
        </w:rPr>
      </w:pPr>
      <w:r w:rsidRPr="00A11BD4">
        <w:rPr>
          <w:rFonts w:ascii="Arial" w:hAnsi="Arial" w:cs="Arial"/>
          <w:bCs/>
        </w:rPr>
        <w:t>(strana</w:t>
      </w:r>
      <w:r w:rsidR="00310E60">
        <w:rPr>
          <w:rFonts w:ascii="Arial" w:hAnsi="Arial" w:cs="Arial"/>
          <w:bCs/>
        </w:rPr>
        <w:t xml:space="preserve"> </w:t>
      </w:r>
      <w:r w:rsidR="005C62F4">
        <w:rPr>
          <w:rFonts w:ascii="Arial" w:hAnsi="Arial" w:cs="Arial"/>
          <w:bCs/>
        </w:rPr>
        <w:t>2</w:t>
      </w:r>
      <w:r w:rsidR="00B67CAE">
        <w:rPr>
          <w:rFonts w:ascii="Arial" w:hAnsi="Arial" w:cs="Arial"/>
          <w:bCs/>
        </w:rPr>
        <w:t xml:space="preserve"> -</w:t>
      </w:r>
      <w:r w:rsidR="002B7917">
        <w:rPr>
          <w:rFonts w:ascii="Arial" w:hAnsi="Arial" w:cs="Arial"/>
          <w:bCs/>
        </w:rPr>
        <w:t xml:space="preserve"> 6</w:t>
      </w:r>
      <w:r w:rsidRPr="00A11BD4">
        <w:rPr>
          <w:rFonts w:ascii="Arial" w:hAnsi="Arial" w:cs="Arial"/>
          <w:bCs/>
        </w:rPr>
        <w:t>)</w:t>
      </w:r>
    </w:p>
    <w:p w:rsidR="00C00E8B" w:rsidRDefault="00C00E8B" w:rsidP="00C00E8B">
      <w:pPr>
        <w:tabs>
          <w:tab w:val="left" w:pos="142"/>
          <w:tab w:val="left" w:pos="6521"/>
        </w:tabs>
        <w:rPr>
          <w:rFonts w:ascii="Arial" w:hAnsi="Arial"/>
          <w:sz w:val="24"/>
        </w:rPr>
        <w:sectPr w:rsidR="00C00E8B" w:rsidSect="002538D7">
          <w:headerReference w:type="even" r:id="rId9"/>
          <w:headerReference w:type="default" r:id="rId10"/>
          <w:footerReference w:type="even" r:id="rId11"/>
          <w:footerReference w:type="default" r:id="rId12"/>
          <w:headerReference w:type="first" r:id="rId13"/>
          <w:footerReference w:type="first" r:id="rId14"/>
          <w:pgSz w:w="11906" w:h="16838"/>
          <w:pgMar w:top="709" w:right="1274" w:bottom="1417" w:left="1417" w:header="708" w:footer="708" w:gutter="0"/>
          <w:cols w:space="708"/>
          <w:docGrid w:linePitch="360"/>
        </w:sectPr>
      </w:pPr>
    </w:p>
    <w:p w:rsidR="002538D7" w:rsidRDefault="002538D7" w:rsidP="00456CC4">
      <w:pPr>
        <w:keepLines/>
        <w:suppressAutoHyphens/>
        <w:spacing w:after="240"/>
        <w:contextualSpacing/>
        <w:jc w:val="center"/>
        <w:rPr>
          <w:b/>
        </w:rPr>
      </w:pPr>
    </w:p>
    <w:p w:rsidR="0062166C" w:rsidRPr="002538D7" w:rsidRDefault="0062166C" w:rsidP="0062166C">
      <w:pPr>
        <w:keepLines/>
        <w:suppressAutoHyphens/>
        <w:spacing w:after="240"/>
        <w:contextualSpacing/>
        <w:jc w:val="center"/>
        <w:rPr>
          <w:rFonts w:ascii="Arial" w:hAnsi="Arial" w:cs="Arial"/>
          <w:b/>
          <w:sz w:val="24"/>
          <w:szCs w:val="24"/>
        </w:rPr>
      </w:pPr>
      <w:r w:rsidRPr="002538D7">
        <w:rPr>
          <w:rFonts w:ascii="Arial" w:hAnsi="Arial" w:cs="Arial"/>
          <w:b/>
          <w:sz w:val="24"/>
          <w:szCs w:val="24"/>
        </w:rPr>
        <w:t>DAROVACÍ SMLOUVA</w:t>
      </w:r>
    </w:p>
    <w:p w:rsidR="0062166C" w:rsidRPr="002538D7" w:rsidRDefault="0062166C" w:rsidP="0062166C">
      <w:pPr>
        <w:keepLines/>
        <w:suppressAutoHyphens/>
        <w:spacing w:after="240"/>
        <w:jc w:val="center"/>
        <w:rPr>
          <w:rFonts w:ascii="Arial" w:hAnsi="Arial" w:cs="Arial"/>
          <w:sz w:val="24"/>
          <w:szCs w:val="24"/>
        </w:rPr>
      </w:pPr>
      <w:r w:rsidRPr="002538D7">
        <w:rPr>
          <w:rFonts w:ascii="Arial" w:hAnsi="Arial" w:cs="Arial"/>
          <w:sz w:val="24"/>
          <w:szCs w:val="24"/>
        </w:rPr>
        <w:t>dle ustanovení § 2055 a násl. zákona č. 89/2012 Sb., občanský zákoník, ve znění pozdějších předpisů</w:t>
      </w:r>
    </w:p>
    <w:p w:rsidR="0062166C" w:rsidRPr="002538D7" w:rsidRDefault="0062166C" w:rsidP="0062166C">
      <w:pPr>
        <w:keepNext/>
        <w:keepLines/>
        <w:suppressAutoHyphens/>
        <w:spacing w:after="240"/>
        <w:contextualSpacing/>
        <w:jc w:val="both"/>
        <w:rPr>
          <w:rFonts w:ascii="Arial" w:hAnsi="Arial" w:cs="Arial"/>
          <w:b/>
          <w:sz w:val="24"/>
          <w:szCs w:val="24"/>
        </w:rPr>
      </w:pPr>
      <w:r w:rsidRPr="002538D7">
        <w:rPr>
          <w:rFonts w:ascii="Arial" w:hAnsi="Arial" w:cs="Arial"/>
          <w:b/>
          <w:sz w:val="24"/>
          <w:szCs w:val="24"/>
        </w:rPr>
        <w:t>Český olympijský výbor</w:t>
      </w:r>
    </w:p>
    <w:p w:rsidR="0062166C" w:rsidRPr="002538D7" w:rsidRDefault="0062166C" w:rsidP="0062166C">
      <w:pPr>
        <w:keepNext/>
        <w:keepLines/>
        <w:suppressAutoHyphens/>
        <w:spacing w:after="240"/>
        <w:contextualSpacing/>
        <w:jc w:val="both"/>
        <w:rPr>
          <w:rFonts w:ascii="Arial" w:hAnsi="Arial" w:cs="Arial"/>
          <w:sz w:val="24"/>
          <w:szCs w:val="24"/>
        </w:rPr>
      </w:pPr>
      <w:r w:rsidRPr="002538D7">
        <w:rPr>
          <w:rFonts w:ascii="Arial" w:hAnsi="Arial" w:cs="Arial"/>
          <w:sz w:val="24"/>
          <w:szCs w:val="24"/>
        </w:rPr>
        <w:t>IČO: 48546607</w:t>
      </w:r>
    </w:p>
    <w:p w:rsidR="0062166C" w:rsidRPr="002538D7" w:rsidRDefault="0062166C" w:rsidP="0062166C">
      <w:pPr>
        <w:keepNext/>
        <w:keepLines/>
        <w:suppressAutoHyphens/>
        <w:spacing w:after="240"/>
        <w:contextualSpacing/>
        <w:jc w:val="both"/>
        <w:rPr>
          <w:rFonts w:ascii="Arial" w:hAnsi="Arial" w:cs="Arial"/>
          <w:sz w:val="24"/>
          <w:szCs w:val="24"/>
        </w:rPr>
      </w:pPr>
      <w:r w:rsidRPr="002538D7">
        <w:rPr>
          <w:rFonts w:ascii="Arial" w:hAnsi="Arial" w:cs="Arial"/>
          <w:sz w:val="24"/>
          <w:szCs w:val="24"/>
        </w:rPr>
        <w:t>DIČ: CZ48546607</w:t>
      </w:r>
    </w:p>
    <w:p w:rsidR="0062166C" w:rsidRPr="002538D7" w:rsidRDefault="0062166C" w:rsidP="0062166C">
      <w:pPr>
        <w:keepNext/>
        <w:keepLines/>
        <w:suppressAutoHyphens/>
        <w:spacing w:after="240"/>
        <w:contextualSpacing/>
        <w:jc w:val="both"/>
        <w:rPr>
          <w:rFonts w:ascii="Arial" w:hAnsi="Arial" w:cs="Arial"/>
          <w:sz w:val="24"/>
          <w:szCs w:val="24"/>
        </w:rPr>
      </w:pPr>
      <w:r w:rsidRPr="002538D7">
        <w:rPr>
          <w:rFonts w:ascii="Arial" w:hAnsi="Arial" w:cs="Arial"/>
          <w:sz w:val="24"/>
          <w:szCs w:val="24"/>
        </w:rPr>
        <w:t>se sídlem Benešovská 1925/6, 10100, 101 00 Praha</w:t>
      </w:r>
    </w:p>
    <w:p w:rsidR="0062166C" w:rsidRPr="002538D7" w:rsidRDefault="0062166C" w:rsidP="0062166C">
      <w:pPr>
        <w:keepNext/>
        <w:keepLines/>
        <w:suppressAutoHyphens/>
        <w:spacing w:after="240"/>
        <w:contextualSpacing/>
        <w:jc w:val="both"/>
        <w:rPr>
          <w:rFonts w:ascii="Arial" w:hAnsi="Arial" w:cs="Arial"/>
          <w:sz w:val="24"/>
          <w:szCs w:val="24"/>
        </w:rPr>
      </w:pPr>
      <w:r w:rsidRPr="002538D7">
        <w:rPr>
          <w:rFonts w:ascii="Arial" w:hAnsi="Arial" w:cs="Arial"/>
          <w:sz w:val="24"/>
          <w:szCs w:val="24"/>
        </w:rPr>
        <w:t xml:space="preserve">zapsaný ve spolkovém rejstříku vedeném Městským soudem v Praze, </w:t>
      </w:r>
      <w:proofErr w:type="spellStart"/>
      <w:r w:rsidRPr="002538D7">
        <w:rPr>
          <w:rFonts w:ascii="Arial" w:hAnsi="Arial" w:cs="Arial"/>
          <w:sz w:val="24"/>
          <w:szCs w:val="24"/>
        </w:rPr>
        <w:t>sp</w:t>
      </w:r>
      <w:proofErr w:type="spellEnd"/>
      <w:r w:rsidRPr="002538D7">
        <w:rPr>
          <w:rFonts w:ascii="Arial" w:hAnsi="Arial" w:cs="Arial"/>
          <w:sz w:val="24"/>
          <w:szCs w:val="24"/>
        </w:rPr>
        <w:t>. zn. L 4600</w:t>
      </w:r>
    </w:p>
    <w:p w:rsidR="0062166C" w:rsidRPr="002538D7" w:rsidRDefault="0062166C" w:rsidP="0062166C">
      <w:pPr>
        <w:keepNext/>
        <w:keepLines/>
        <w:tabs>
          <w:tab w:val="left" w:pos="1985"/>
        </w:tabs>
        <w:suppressAutoHyphens/>
        <w:spacing w:after="240"/>
        <w:jc w:val="both"/>
        <w:rPr>
          <w:rFonts w:ascii="Arial" w:hAnsi="Arial" w:cs="Arial"/>
          <w:sz w:val="24"/>
          <w:szCs w:val="24"/>
        </w:rPr>
      </w:pPr>
      <w:r w:rsidRPr="002538D7">
        <w:rPr>
          <w:rFonts w:ascii="Arial" w:hAnsi="Arial" w:cs="Arial"/>
          <w:sz w:val="24"/>
          <w:szCs w:val="24"/>
        </w:rPr>
        <w:t>zastoupený:</w:t>
      </w:r>
      <w:r w:rsidRPr="002538D7">
        <w:rPr>
          <w:rFonts w:ascii="Arial" w:hAnsi="Arial" w:cs="Arial"/>
          <w:sz w:val="24"/>
          <w:szCs w:val="24"/>
        </w:rPr>
        <w:tab/>
        <w:t>Ing. Jiřím Kejvalem, předsedou</w:t>
      </w:r>
    </w:p>
    <w:p w:rsidR="0062166C" w:rsidRPr="002538D7" w:rsidRDefault="0062166C" w:rsidP="0062166C">
      <w:pPr>
        <w:keepNext/>
        <w:keepLines/>
        <w:tabs>
          <w:tab w:val="left" w:pos="1985"/>
        </w:tabs>
        <w:suppressAutoHyphens/>
        <w:spacing w:after="240"/>
        <w:contextualSpacing/>
        <w:jc w:val="both"/>
        <w:rPr>
          <w:rFonts w:ascii="Arial" w:hAnsi="Arial" w:cs="Arial"/>
          <w:sz w:val="24"/>
          <w:szCs w:val="24"/>
        </w:rPr>
      </w:pPr>
      <w:r w:rsidRPr="002538D7">
        <w:rPr>
          <w:rFonts w:ascii="Arial" w:hAnsi="Arial" w:cs="Arial"/>
          <w:sz w:val="24"/>
          <w:szCs w:val="24"/>
        </w:rPr>
        <w:t>bankovní spojení:</w:t>
      </w:r>
      <w:r w:rsidRPr="002538D7">
        <w:rPr>
          <w:rFonts w:ascii="Arial" w:hAnsi="Arial" w:cs="Arial"/>
          <w:sz w:val="24"/>
          <w:szCs w:val="24"/>
        </w:rPr>
        <w:tab/>
        <w:t>5827832/0800</w:t>
      </w:r>
    </w:p>
    <w:p w:rsidR="0062166C" w:rsidRPr="002538D7" w:rsidRDefault="0062166C" w:rsidP="0062166C">
      <w:pPr>
        <w:keepNext/>
        <w:keepLines/>
        <w:tabs>
          <w:tab w:val="left" w:pos="1985"/>
        </w:tabs>
        <w:suppressAutoHyphens/>
        <w:spacing w:after="240"/>
        <w:contextualSpacing/>
        <w:jc w:val="both"/>
        <w:rPr>
          <w:rFonts w:ascii="Arial" w:hAnsi="Arial" w:cs="Arial"/>
          <w:sz w:val="24"/>
          <w:szCs w:val="24"/>
        </w:rPr>
      </w:pPr>
      <w:r w:rsidRPr="002538D7">
        <w:rPr>
          <w:rFonts w:ascii="Arial" w:hAnsi="Arial" w:cs="Arial"/>
          <w:sz w:val="24"/>
          <w:szCs w:val="24"/>
        </w:rPr>
        <w:t>kontaktní osoba:</w:t>
      </w:r>
      <w:r w:rsidRPr="002538D7">
        <w:rPr>
          <w:rFonts w:ascii="Arial" w:hAnsi="Arial" w:cs="Arial"/>
          <w:sz w:val="24"/>
          <w:szCs w:val="24"/>
        </w:rPr>
        <w:tab/>
        <w:t>Naďa Černá, tel.: 777 227 369, email:cerna@olympic.cz</w:t>
      </w:r>
    </w:p>
    <w:p w:rsidR="0062166C" w:rsidRPr="002538D7" w:rsidRDefault="0062166C" w:rsidP="0062166C">
      <w:pPr>
        <w:keepLines/>
        <w:tabs>
          <w:tab w:val="left" w:pos="1985"/>
        </w:tabs>
        <w:suppressAutoHyphens/>
        <w:spacing w:after="240"/>
        <w:jc w:val="both"/>
        <w:rPr>
          <w:rFonts w:ascii="Arial" w:hAnsi="Arial" w:cs="Arial"/>
          <w:sz w:val="24"/>
          <w:szCs w:val="24"/>
        </w:rPr>
      </w:pPr>
    </w:p>
    <w:p w:rsidR="0062166C" w:rsidRPr="002538D7" w:rsidRDefault="0062166C" w:rsidP="0062166C">
      <w:pPr>
        <w:keepLines/>
        <w:tabs>
          <w:tab w:val="left" w:pos="1985"/>
        </w:tabs>
        <w:suppressAutoHyphens/>
        <w:spacing w:after="240"/>
        <w:jc w:val="both"/>
        <w:rPr>
          <w:rFonts w:ascii="Arial" w:hAnsi="Arial" w:cs="Arial"/>
          <w:sz w:val="24"/>
          <w:szCs w:val="24"/>
        </w:rPr>
      </w:pPr>
      <w:r w:rsidRPr="002538D7">
        <w:rPr>
          <w:rFonts w:ascii="Arial" w:hAnsi="Arial" w:cs="Arial"/>
          <w:sz w:val="24"/>
          <w:szCs w:val="24"/>
        </w:rPr>
        <w:t xml:space="preserve"> (dále jen „</w:t>
      </w:r>
      <w:r w:rsidRPr="002538D7">
        <w:rPr>
          <w:rFonts w:ascii="Arial" w:hAnsi="Arial" w:cs="Arial"/>
          <w:b/>
          <w:sz w:val="24"/>
          <w:szCs w:val="24"/>
        </w:rPr>
        <w:t>Dárce</w:t>
      </w:r>
      <w:r w:rsidRPr="002538D7">
        <w:rPr>
          <w:rFonts w:ascii="Arial" w:hAnsi="Arial" w:cs="Arial"/>
          <w:sz w:val="24"/>
          <w:szCs w:val="24"/>
        </w:rPr>
        <w:t>“ či „</w:t>
      </w:r>
      <w:r w:rsidRPr="002538D7">
        <w:rPr>
          <w:rFonts w:ascii="Arial" w:hAnsi="Arial" w:cs="Arial"/>
          <w:b/>
          <w:sz w:val="24"/>
          <w:szCs w:val="24"/>
        </w:rPr>
        <w:t>ČOV</w:t>
      </w:r>
      <w:r w:rsidRPr="002538D7">
        <w:rPr>
          <w:rFonts w:ascii="Arial" w:hAnsi="Arial" w:cs="Arial"/>
          <w:sz w:val="24"/>
          <w:szCs w:val="24"/>
        </w:rPr>
        <w:t>“)</w:t>
      </w:r>
    </w:p>
    <w:p w:rsidR="0062166C" w:rsidRPr="002538D7" w:rsidRDefault="0062166C" w:rsidP="0062166C">
      <w:pPr>
        <w:keepLines/>
        <w:tabs>
          <w:tab w:val="left" w:pos="1985"/>
        </w:tabs>
        <w:suppressAutoHyphens/>
        <w:spacing w:after="240"/>
        <w:jc w:val="both"/>
        <w:rPr>
          <w:rFonts w:ascii="Arial" w:hAnsi="Arial" w:cs="Arial"/>
          <w:sz w:val="24"/>
          <w:szCs w:val="24"/>
        </w:rPr>
      </w:pPr>
      <w:r w:rsidRPr="002538D7">
        <w:rPr>
          <w:rFonts w:ascii="Arial" w:hAnsi="Arial" w:cs="Arial"/>
          <w:sz w:val="24"/>
          <w:szCs w:val="24"/>
        </w:rPr>
        <w:t>a</w:t>
      </w:r>
    </w:p>
    <w:p w:rsidR="0062166C" w:rsidRPr="002538D7" w:rsidRDefault="0062166C" w:rsidP="0062166C">
      <w:pPr>
        <w:keepNext/>
        <w:keepLines/>
        <w:tabs>
          <w:tab w:val="left" w:pos="1985"/>
        </w:tabs>
        <w:suppressAutoHyphens/>
        <w:spacing w:after="240"/>
        <w:contextualSpacing/>
        <w:jc w:val="both"/>
        <w:rPr>
          <w:rFonts w:ascii="Arial" w:hAnsi="Arial" w:cs="Arial"/>
          <w:b/>
          <w:sz w:val="24"/>
          <w:szCs w:val="24"/>
        </w:rPr>
      </w:pPr>
      <w:r w:rsidRPr="002538D7">
        <w:rPr>
          <w:rFonts w:ascii="Arial" w:hAnsi="Arial" w:cs="Arial"/>
          <w:b/>
          <w:sz w:val="24"/>
          <w:szCs w:val="24"/>
        </w:rPr>
        <w:t>Olomoucký kraj</w:t>
      </w:r>
    </w:p>
    <w:p w:rsidR="0062166C" w:rsidRPr="002538D7" w:rsidRDefault="0062166C" w:rsidP="0062166C">
      <w:pPr>
        <w:keepNext/>
        <w:keepLines/>
        <w:tabs>
          <w:tab w:val="left" w:pos="1985"/>
        </w:tabs>
        <w:suppressAutoHyphens/>
        <w:spacing w:after="240" w:line="276" w:lineRule="auto"/>
        <w:contextualSpacing/>
        <w:jc w:val="both"/>
        <w:rPr>
          <w:rFonts w:ascii="Arial" w:hAnsi="Arial" w:cs="Arial"/>
          <w:sz w:val="24"/>
          <w:szCs w:val="24"/>
        </w:rPr>
      </w:pPr>
      <w:r w:rsidRPr="002538D7">
        <w:rPr>
          <w:rFonts w:ascii="Arial" w:hAnsi="Arial" w:cs="Arial"/>
          <w:sz w:val="24"/>
          <w:szCs w:val="24"/>
        </w:rPr>
        <w:t>Jeremenkova 40a, 779 11 Olomouc</w:t>
      </w:r>
    </w:p>
    <w:p w:rsidR="0062166C" w:rsidRPr="002538D7" w:rsidRDefault="0062166C" w:rsidP="0062166C">
      <w:pPr>
        <w:keepNext/>
        <w:keepLines/>
        <w:tabs>
          <w:tab w:val="left" w:pos="1985"/>
        </w:tabs>
        <w:suppressAutoHyphens/>
        <w:spacing w:after="240" w:line="276" w:lineRule="auto"/>
        <w:contextualSpacing/>
        <w:jc w:val="both"/>
        <w:rPr>
          <w:rFonts w:ascii="Arial" w:hAnsi="Arial" w:cs="Arial"/>
          <w:sz w:val="24"/>
          <w:szCs w:val="24"/>
        </w:rPr>
      </w:pPr>
      <w:r w:rsidRPr="002538D7">
        <w:rPr>
          <w:rFonts w:ascii="Arial" w:hAnsi="Arial" w:cs="Arial"/>
          <w:sz w:val="24"/>
          <w:szCs w:val="24"/>
        </w:rPr>
        <w:t>IČ: 60609460</w:t>
      </w:r>
    </w:p>
    <w:p w:rsidR="0062166C" w:rsidRPr="002538D7" w:rsidRDefault="0062166C" w:rsidP="0062166C">
      <w:pPr>
        <w:keepNext/>
        <w:keepLines/>
        <w:tabs>
          <w:tab w:val="left" w:pos="1985"/>
        </w:tabs>
        <w:suppressAutoHyphens/>
        <w:spacing w:after="240" w:line="276" w:lineRule="auto"/>
        <w:contextualSpacing/>
        <w:jc w:val="both"/>
        <w:rPr>
          <w:rFonts w:ascii="Arial" w:hAnsi="Arial" w:cs="Arial"/>
          <w:sz w:val="24"/>
          <w:szCs w:val="24"/>
        </w:rPr>
      </w:pPr>
      <w:r w:rsidRPr="002538D7">
        <w:rPr>
          <w:rFonts w:ascii="Arial" w:hAnsi="Arial" w:cs="Arial"/>
          <w:sz w:val="24"/>
          <w:szCs w:val="24"/>
        </w:rPr>
        <w:t>DIČ: CZ60609460</w:t>
      </w:r>
    </w:p>
    <w:p w:rsidR="0062166C" w:rsidRPr="002538D7" w:rsidRDefault="0062166C" w:rsidP="0062166C">
      <w:pPr>
        <w:keepNext/>
        <w:keepLines/>
        <w:tabs>
          <w:tab w:val="left" w:pos="1985"/>
        </w:tabs>
        <w:suppressAutoHyphens/>
        <w:spacing w:after="240" w:line="276" w:lineRule="auto"/>
        <w:contextualSpacing/>
        <w:jc w:val="both"/>
        <w:rPr>
          <w:rFonts w:ascii="Arial" w:hAnsi="Arial" w:cs="Arial"/>
          <w:sz w:val="24"/>
          <w:szCs w:val="24"/>
        </w:rPr>
      </w:pPr>
      <w:r w:rsidRPr="002538D7">
        <w:rPr>
          <w:rFonts w:ascii="Arial" w:hAnsi="Arial" w:cs="Arial"/>
          <w:sz w:val="24"/>
          <w:szCs w:val="24"/>
        </w:rPr>
        <w:t>zastoupený: Ing. Jiřím Rozbořilem, hejtmanem</w:t>
      </w:r>
    </w:p>
    <w:p w:rsidR="0062166C" w:rsidRPr="002538D7" w:rsidRDefault="0062166C" w:rsidP="0062166C">
      <w:pPr>
        <w:keepNext/>
        <w:keepLines/>
        <w:tabs>
          <w:tab w:val="left" w:pos="1985"/>
        </w:tabs>
        <w:suppressAutoHyphens/>
        <w:spacing w:after="240"/>
        <w:contextualSpacing/>
        <w:jc w:val="both"/>
        <w:rPr>
          <w:rFonts w:ascii="Arial" w:hAnsi="Arial" w:cs="Arial"/>
          <w:sz w:val="24"/>
          <w:szCs w:val="24"/>
        </w:rPr>
      </w:pPr>
      <w:r w:rsidRPr="002538D7">
        <w:rPr>
          <w:rFonts w:ascii="Arial" w:hAnsi="Arial" w:cs="Arial"/>
          <w:sz w:val="24"/>
          <w:szCs w:val="24"/>
        </w:rPr>
        <w:t xml:space="preserve">bankovní spojení: č. </w:t>
      </w:r>
      <w:proofErr w:type="spellStart"/>
      <w:r w:rsidRPr="002538D7">
        <w:rPr>
          <w:rFonts w:ascii="Arial" w:hAnsi="Arial" w:cs="Arial"/>
          <w:sz w:val="24"/>
          <w:szCs w:val="24"/>
        </w:rPr>
        <w:t>ú</w:t>
      </w:r>
      <w:r w:rsidRPr="00266BEB">
        <w:rPr>
          <w:rFonts w:ascii="Arial" w:hAnsi="Arial" w:cs="Arial"/>
          <w:sz w:val="24"/>
          <w:szCs w:val="24"/>
        </w:rPr>
        <w:t>.</w:t>
      </w:r>
      <w:proofErr w:type="spellEnd"/>
      <w:r w:rsidRPr="00266BEB">
        <w:rPr>
          <w:rFonts w:ascii="Arial" w:hAnsi="Arial" w:cs="Arial"/>
          <w:sz w:val="24"/>
          <w:szCs w:val="24"/>
        </w:rPr>
        <w:t>: 27-4228320287/0100,</w:t>
      </w:r>
      <w:r w:rsidRPr="002538D7">
        <w:rPr>
          <w:rFonts w:ascii="Arial" w:hAnsi="Arial" w:cs="Arial"/>
          <w:sz w:val="24"/>
          <w:szCs w:val="24"/>
        </w:rPr>
        <w:t xml:space="preserve"> Komerční banka, a.s. (pobočka Olomouc)</w:t>
      </w:r>
    </w:p>
    <w:p w:rsidR="0062166C" w:rsidRPr="002538D7" w:rsidRDefault="0062166C" w:rsidP="0062166C">
      <w:pPr>
        <w:keepNext/>
        <w:keepLines/>
        <w:tabs>
          <w:tab w:val="left" w:pos="1985"/>
        </w:tabs>
        <w:suppressAutoHyphens/>
        <w:spacing w:after="240"/>
        <w:contextualSpacing/>
        <w:jc w:val="both"/>
        <w:rPr>
          <w:rFonts w:ascii="Arial" w:hAnsi="Arial" w:cs="Arial"/>
          <w:sz w:val="24"/>
          <w:szCs w:val="24"/>
        </w:rPr>
      </w:pPr>
      <w:r w:rsidRPr="002538D7">
        <w:rPr>
          <w:rFonts w:ascii="Arial" w:hAnsi="Arial" w:cs="Arial"/>
          <w:sz w:val="24"/>
          <w:szCs w:val="24"/>
        </w:rPr>
        <w:t xml:space="preserve">kontaktní osoba: </w:t>
      </w:r>
      <w:r w:rsidRPr="002538D7">
        <w:rPr>
          <w:rFonts w:ascii="Arial" w:hAnsi="Arial" w:cs="Arial"/>
          <w:sz w:val="24"/>
          <w:szCs w:val="24"/>
        </w:rPr>
        <w:tab/>
        <w:t>Ing. Jiří Rozbořil</w:t>
      </w:r>
    </w:p>
    <w:p w:rsidR="0062166C" w:rsidRPr="002538D7" w:rsidRDefault="0062166C" w:rsidP="0062166C">
      <w:pPr>
        <w:keepNext/>
        <w:keepLines/>
        <w:tabs>
          <w:tab w:val="left" w:pos="1985"/>
        </w:tabs>
        <w:suppressAutoHyphens/>
        <w:spacing w:after="240"/>
        <w:contextualSpacing/>
        <w:jc w:val="both"/>
        <w:rPr>
          <w:rFonts w:ascii="Arial" w:hAnsi="Arial" w:cs="Arial"/>
          <w:sz w:val="24"/>
          <w:szCs w:val="24"/>
        </w:rPr>
      </w:pPr>
      <w:r w:rsidRPr="002538D7">
        <w:rPr>
          <w:rFonts w:ascii="Arial" w:hAnsi="Arial" w:cs="Arial"/>
          <w:sz w:val="24"/>
          <w:szCs w:val="24"/>
        </w:rPr>
        <w:t>tel:</w:t>
      </w:r>
      <w:r w:rsidRPr="002538D7">
        <w:rPr>
          <w:rFonts w:ascii="Arial" w:hAnsi="Arial" w:cs="Arial"/>
          <w:sz w:val="24"/>
          <w:szCs w:val="24"/>
        </w:rPr>
        <w:tab/>
        <w:t>585 508 847</w:t>
      </w:r>
    </w:p>
    <w:p w:rsidR="0062166C" w:rsidRPr="002538D7" w:rsidRDefault="0062166C" w:rsidP="0062166C">
      <w:pPr>
        <w:keepLines/>
        <w:tabs>
          <w:tab w:val="left" w:pos="1985"/>
        </w:tabs>
        <w:suppressAutoHyphens/>
        <w:spacing w:after="240"/>
        <w:jc w:val="both"/>
        <w:rPr>
          <w:rFonts w:ascii="Arial" w:hAnsi="Arial" w:cs="Arial"/>
          <w:sz w:val="24"/>
          <w:szCs w:val="24"/>
        </w:rPr>
      </w:pPr>
      <w:r w:rsidRPr="002538D7">
        <w:rPr>
          <w:rFonts w:ascii="Arial" w:hAnsi="Arial" w:cs="Arial"/>
          <w:sz w:val="24"/>
          <w:szCs w:val="24"/>
        </w:rPr>
        <w:t>e-mail:</w:t>
      </w:r>
      <w:r w:rsidRPr="002538D7">
        <w:rPr>
          <w:rFonts w:ascii="Arial" w:hAnsi="Arial" w:cs="Arial"/>
          <w:sz w:val="24"/>
          <w:szCs w:val="24"/>
        </w:rPr>
        <w:tab/>
      </w:r>
      <w:hyperlink r:id="rId15" w:history="1">
        <w:r w:rsidRPr="002538D7">
          <w:rPr>
            <w:rStyle w:val="Hypertextovodkaz"/>
            <w:rFonts w:ascii="Arial" w:hAnsi="Arial" w:cs="Arial"/>
            <w:sz w:val="24"/>
            <w:szCs w:val="24"/>
          </w:rPr>
          <w:t>hejtman@kr-olomoucky.cz</w:t>
        </w:r>
      </w:hyperlink>
      <w:r w:rsidRPr="002538D7">
        <w:rPr>
          <w:rFonts w:ascii="Arial" w:hAnsi="Arial" w:cs="Arial"/>
          <w:sz w:val="24"/>
          <w:szCs w:val="24"/>
        </w:rPr>
        <w:t xml:space="preserve"> </w:t>
      </w:r>
    </w:p>
    <w:p w:rsidR="0062166C" w:rsidRPr="002538D7" w:rsidRDefault="0062166C" w:rsidP="0062166C">
      <w:pPr>
        <w:keepLines/>
        <w:tabs>
          <w:tab w:val="left" w:pos="1985"/>
        </w:tabs>
        <w:suppressAutoHyphens/>
        <w:spacing w:after="240"/>
        <w:jc w:val="both"/>
        <w:rPr>
          <w:rFonts w:ascii="Arial" w:hAnsi="Arial" w:cs="Arial"/>
          <w:sz w:val="24"/>
          <w:szCs w:val="24"/>
        </w:rPr>
      </w:pPr>
      <w:r w:rsidRPr="002538D7">
        <w:rPr>
          <w:rFonts w:ascii="Arial" w:hAnsi="Arial" w:cs="Arial"/>
          <w:sz w:val="24"/>
          <w:szCs w:val="24"/>
        </w:rPr>
        <w:t>(dále jen „</w:t>
      </w:r>
      <w:r w:rsidRPr="002538D7">
        <w:rPr>
          <w:rFonts w:ascii="Arial" w:hAnsi="Arial" w:cs="Arial"/>
          <w:b/>
          <w:sz w:val="24"/>
          <w:szCs w:val="24"/>
        </w:rPr>
        <w:t>Obdarovaný</w:t>
      </w:r>
      <w:r w:rsidRPr="002538D7">
        <w:rPr>
          <w:rFonts w:ascii="Arial" w:hAnsi="Arial" w:cs="Arial"/>
          <w:sz w:val="24"/>
          <w:szCs w:val="24"/>
        </w:rPr>
        <w:t>“)</w:t>
      </w:r>
    </w:p>
    <w:p w:rsidR="0062166C" w:rsidRPr="002538D7" w:rsidRDefault="0062166C" w:rsidP="0062166C">
      <w:pPr>
        <w:keepLines/>
        <w:suppressAutoHyphens/>
        <w:spacing w:after="240"/>
        <w:jc w:val="both"/>
        <w:rPr>
          <w:rFonts w:ascii="Arial" w:hAnsi="Arial" w:cs="Arial"/>
          <w:sz w:val="24"/>
          <w:szCs w:val="24"/>
        </w:rPr>
      </w:pPr>
      <w:r w:rsidRPr="002538D7">
        <w:rPr>
          <w:rFonts w:ascii="Arial" w:hAnsi="Arial" w:cs="Arial"/>
          <w:sz w:val="24"/>
          <w:szCs w:val="24"/>
        </w:rPr>
        <w:t>uzavřeli níže uvedeného dne měsíce a roku tuto darovací smlouvu (dále jen „</w:t>
      </w:r>
      <w:r w:rsidRPr="002538D7">
        <w:rPr>
          <w:rFonts w:ascii="Arial" w:hAnsi="Arial" w:cs="Arial"/>
          <w:b/>
          <w:sz w:val="24"/>
          <w:szCs w:val="24"/>
        </w:rPr>
        <w:t>Smlouva</w:t>
      </w:r>
      <w:r w:rsidRPr="002538D7">
        <w:rPr>
          <w:rFonts w:ascii="Arial" w:hAnsi="Arial" w:cs="Arial"/>
          <w:sz w:val="24"/>
          <w:szCs w:val="24"/>
        </w:rPr>
        <w:t>“)</w:t>
      </w: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Default="0062166C" w:rsidP="0062166C">
      <w:pPr>
        <w:keepLines/>
        <w:suppressAutoHyphens/>
        <w:spacing w:after="240"/>
        <w:jc w:val="center"/>
        <w:rPr>
          <w:rFonts w:ascii="Arial" w:hAnsi="Arial" w:cs="Arial"/>
          <w:b/>
          <w:sz w:val="24"/>
          <w:szCs w:val="24"/>
        </w:rPr>
      </w:pPr>
    </w:p>
    <w:p w:rsidR="0062166C" w:rsidRPr="002538D7" w:rsidRDefault="0062166C" w:rsidP="0062166C">
      <w:pPr>
        <w:keepLines/>
        <w:suppressAutoHyphens/>
        <w:spacing w:after="240"/>
        <w:jc w:val="center"/>
        <w:rPr>
          <w:rFonts w:ascii="Arial" w:hAnsi="Arial" w:cs="Arial"/>
          <w:b/>
          <w:sz w:val="24"/>
          <w:szCs w:val="24"/>
        </w:rPr>
      </w:pPr>
      <w:r w:rsidRPr="002538D7">
        <w:rPr>
          <w:rFonts w:ascii="Arial" w:hAnsi="Arial" w:cs="Arial"/>
          <w:b/>
          <w:sz w:val="24"/>
          <w:szCs w:val="24"/>
        </w:rPr>
        <w:lastRenderedPageBreak/>
        <w:t>Preambule</w:t>
      </w:r>
    </w:p>
    <w:p w:rsidR="0062166C" w:rsidRPr="002538D7" w:rsidRDefault="0062166C" w:rsidP="0062166C">
      <w:pPr>
        <w:pStyle w:val="Odstavecseseznamem"/>
        <w:keepLines/>
        <w:numPr>
          <w:ilvl w:val="0"/>
          <w:numId w:val="40"/>
        </w:numPr>
        <w:suppressAutoHyphens/>
        <w:spacing w:after="240" w:line="276" w:lineRule="auto"/>
        <w:ind w:left="567" w:hanging="567"/>
        <w:jc w:val="both"/>
        <w:rPr>
          <w:rFonts w:ascii="Arial" w:hAnsi="Arial" w:cs="Arial"/>
          <w:sz w:val="24"/>
          <w:szCs w:val="24"/>
        </w:rPr>
      </w:pPr>
      <w:r w:rsidRPr="002538D7">
        <w:rPr>
          <w:rFonts w:ascii="Arial" w:hAnsi="Arial" w:cs="Arial"/>
          <w:sz w:val="24"/>
          <w:szCs w:val="24"/>
        </w:rPr>
        <w:t>ČOV je na základě uznání Mezinárodního olympijského výboru (dále jen „</w:t>
      </w:r>
      <w:r w:rsidRPr="002538D7">
        <w:rPr>
          <w:rFonts w:ascii="Arial" w:hAnsi="Arial" w:cs="Arial"/>
          <w:b/>
          <w:sz w:val="24"/>
          <w:szCs w:val="24"/>
        </w:rPr>
        <w:t>MOV</w:t>
      </w:r>
      <w:r w:rsidRPr="002538D7">
        <w:rPr>
          <w:rFonts w:ascii="Arial" w:hAnsi="Arial" w:cs="Arial"/>
          <w:sz w:val="24"/>
          <w:szCs w:val="24"/>
        </w:rPr>
        <w:t>“) jediným zástupcem olympijského hnutí oprávněným jej řídit na území České republiky ve smyslu ustanovení § 5 zákona č. 60/2000 Sb., o ochraně olympijských symbolik, ve znění pozdějších předpisů (dále jen „</w:t>
      </w:r>
      <w:r w:rsidRPr="002538D7">
        <w:rPr>
          <w:rFonts w:ascii="Arial" w:hAnsi="Arial" w:cs="Arial"/>
          <w:b/>
          <w:sz w:val="24"/>
          <w:szCs w:val="24"/>
        </w:rPr>
        <w:t>zákon o ochraně olympijských symbolik</w:t>
      </w:r>
      <w:r w:rsidRPr="002538D7">
        <w:rPr>
          <w:rFonts w:ascii="Arial" w:hAnsi="Arial" w:cs="Arial"/>
          <w:sz w:val="24"/>
          <w:szCs w:val="24"/>
        </w:rPr>
        <w:t>“). ČOV je ustaven a vyvíjí činnost podle Olympijské charty, v souladu s právním řádem České republiky a se svými stanovami. ČOV zastupuje Českou republiku v mezinárodním olympijském hnutí a zabezpečuje reprezentaci České republiky na olympijských hrách a dalších akcích organizovaných MOV a národními olympijskými výbory. ČOV spolčuje sportovní svazy, federace, asociace, unie a další obdobné a podobné tělovýchovné a sportovní subjekty s působností na území České republiky, které jsou členy mezinárodních sportovních federací řídících sporty, jejichž disciplíny jsou začleněné do programu olympijských her a další sportovní svazy, členy mezinárodních sportovních federací uznaných MOV. ČOV dále spolčuje občany České republiky, jakož i právnické osoby se sídlem v České republice, podporující olympijské hnutí;</w:t>
      </w:r>
    </w:p>
    <w:p w:rsidR="0062166C" w:rsidRPr="002538D7" w:rsidRDefault="0062166C" w:rsidP="0062166C">
      <w:pPr>
        <w:keepLines/>
        <w:numPr>
          <w:ilvl w:val="0"/>
          <w:numId w:val="40"/>
        </w:numPr>
        <w:tabs>
          <w:tab w:val="left" w:pos="567"/>
        </w:tabs>
        <w:suppressAutoHyphens/>
        <w:spacing w:after="240" w:line="276" w:lineRule="auto"/>
        <w:ind w:left="567" w:hanging="567"/>
        <w:jc w:val="both"/>
        <w:rPr>
          <w:rFonts w:ascii="Arial" w:hAnsi="Arial" w:cs="Arial"/>
          <w:sz w:val="24"/>
          <w:szCs w:val="24"/>
        </w:rPr>
      </w:pPr>
      <w:r w:rsidRPr="002538D7">
        <w:rPr>
          <w:rFonts w:ascii="Arial" w:hAnsi="Arial" w:cs="Arial"/>
          <w:sz w:val="24"/>
          <w:szCs w:val="24"/>
        </w:rPr>
        <w:t>ČOV je na základě ustanovení § 41da odst. 2 zákona č. 202/1990 Sb., o loteriích a jiných podobných hrách, ve znění pozdějších předpisů (dále jen „</w:t>
      </w:r>
      <w:r w:rsidRPr="002538D7">
        <w:rPr>
          <w:rFonts w:ascii="Arial" w:hAnsi="Arial" w:cs="Arial"/>
          <w:b/>
          <w:sz w:val="24"/>
          <w:szCs w:val="24"/>
        </w:rPr>
        <w:t>zákon o loteriích</w:t>
      </w:r>
      <w:r w:rsidRPr="002538D7">
        <w:rPr>
          <w:rFonts w:ascii="Arial" w:hAnsi="Arial" w:cs="Arial"/>
          <w:sz w:val="24"/>
          <w:szCs w:val="24"/>
        </w:rPr>
        <w:t>“) příjemcem peněžitých darů určených na tělovýchovné a sportovní účely;</w:t>
      </w:r>
    </w:p>
    <w:p w:rsidR="0062166C" w:rsidRPr="002538D7" w:rsidRDefault="0062166C" w:rsidP="0062166C">
      <w:pPr>
        <w:keepLines/>
        <w:numPr>
          <w:ilvl w:val="0"/>
          <w:numId w:val="40"/>
        </w:numPr>
        <w:tabs>
          <w:tab w:val="left" w:pos="567"/>
        </w:tabs>
        <w:suppressAutoHyphens/>
        <w:spacing w:after="240" w:line="276" w:lineRule="auto"/>
        <w:ind w:left="567" w:hanging="567"/>
        <w:jc w:val="both"/>
        <w:rPr>
          <w:rFonts w:ascii="Arial" w:hAnsi="Arial" w:cs="Arial"/>
          <w:sz w:val="24"/>
          <w:szCs w:val="24"/>
        </w:rPr>
      </w:pPr>
      <w:r w:rsidRPr="002538D7">
        <w:rPr>
          <w:rFonts w:ascii="Arial" w:hAnsi="Arial" w:cs="Arial"/>
          <w:sz w:val="24"/>
          <w:szCs w:val="24"/>
        </w:rPr>
        <w:t>Obdarovaný je veřejnoprávní korporací, do jejíž působnosti patří mj. vytváření podmínek pro uspokojování potřeb svých občanů, a to zejména v podobě potřeb rozvoje zdraví, výchovy, vzdělávání a celkového kulturního rozvoje. Obdarovaný má zájem prostřednictvím daru získaného od ČOV s připojením vlastních finančních prostředků podporovat tělovýchovu a sport.</w:t>
      </w:r>
    </w:p>
    <w:p w:rsidR="0062166C" w:rsidRPr="002538D7" w:rsidRDefault="0062166C" w:rsidP="0062166C">
      <w:pPr>
        <w:keepNext/>
        <w:keepLines/>
        <w:numPr>
          <w:ilvl w:val="0"/>
          <w:numId w:val="41"/>
        </w:numPr>
        <w:suppressAutoHyphens/>
        <w:autoSpaceDE w:val="0"/>
        <w:autoSpaceDN w:val="0"/>
        <w:adjustRightInd w:val="0"/>
        <w:spacing w:after="240" w:line="276" w:lineRule="auto"/>
        <w:ind w:left="0" w:firstLine="284"/>
        <w:contextualSpacing/>
        <w:jc w:val="center"/>
        <w:rPr>
          <w:rFonts w:ascii="Arial" w:hAnsi="Arial" w:cs="Arial"/>
          <w:b/>
          <w:bCs/>
          <w:sz w:val="24"/>
          <w:szCs w:val="24"/>
        </w:rPr>
      </w:pPr>
    </w:p>
    <w:p w:rsidR="0062166C" w:rsidRPr="002538D7" w:rsidRDefault="0062166C" w:rsidP="0062166C">
      <w:pPr>
        <w:keepNext/>
        <w:keepLines/>
        <w:suppressAutoHyphens/>
        <w:spacing w:after="240"/>
        <w:ind w:left="567" w:hanging="567"/>
        <w:jc w:val="center"/>
        <w:outlineLvl w:val="1"/>
        <w:rPr>
          <w:rFonts w:ascii="Arial" w:hAnsi="Arial" w:cs="Arial"/>
          <w:b/>
          <w:sz w:val="24"/>
          <w:szCs w:val="24"/>
        </w:rPr>
      </w:pPr>
      <w:r w:rsidRPr="002538D7">
        <w:rPr>
          <w:rFonts w:ascii="Arial" w:hAnsi="Arial" w:cs="Arial"/>
          <w:b/>
          <w:sz w:val="24"/>
          <w:szCs w:val="24"/>
        </w:rPr>
        <w:t>Předmět Smlouvy</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Předmětem této Smlouvy je závazek Dárce poskytnout Obdarovanému za podmínek dle této Smlouvy peněžitý dar a závazek Obdarovaného tento dar přijmout a použít jej za podmínek a k účelu sjednanému v této Smlouvě.</w:t>
      </w:r>
    </w:p>
    <w:p w:rsidR="0062166C" w:rsidRPr="002538D7" w:rsidRDefault="0062166C" w:rsidP="0062166C">
      <w:pPr>
        <w:keepNext/>
        <w:keepLines/>
        <w:numPr>
          <w:ilvl w:val="0"/>
          <w:numId w:val="41"/>
        </w:numPr>
        <w:suppressAutoHyphens/>
        <w:autoSpaceDE w:val="0"/>
        <w:autoSpaceDN w:val="0"/>
        <w:adjustRightInd w:val="0"/>
        <w:spacing w:after="240" w:line="276" w:lineRule="auto"/>
        <w:ind w:left="0" w:firstLine="284"/>
        <w:contextualSpacing/>
        <w:jc w:val="center"/>
        <w:rPr>
          <w:rFonts w:ascii="Arial" w:hAnsi="Arial" w:cs="Arial"/>
          <w:b/>
          <w:bCs/>
          <w:sz w:val="24"/>
          <w:szCs w:val="24"/>
        </w:rPr>
      </w:pPr>
    </w:p>
    <w:p w:rsidR="0062166C" w:rsidRPr="002538D7" w:rsidRDefault="0062166C" w:rsidP="0062166C">
      <w:pPr>
        <w:keepNext/>
        <w:keepLines/>
        <w:suppressAutoHyphens/>
        <w:spacing w:after="240"/>
        <w:ind w:left="567" w:hanging="567"/>
        <w:jc w:val="center"/>
        <w:outlineLvl w:val="1"/>
        <w:rPr>
          <w:rFonts w:ascii="Arial" w:hAnsi="Arial" w:cs="Arial"/>
          <w:b/>
          <w:sz w:val="24"/>
          <w:szCs w:val="24"/>
        </w:rPr>
      </w:pPr>
      <w:r w:rsidRPr="002538D7">
        <w:rPr>
          <w:rFonts w:ascii="Arial" w:hAnsi="Arial" w:cs="Arial"/>
          <w:b/>
          <w:sz w:val="24"/>
          <w:szCs w:val="24"/>
        </w:rPr>
        <w:t>Vymezení daru</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Dárce na základě této Smlouvy poskytne Obdarovanému peněžitý dar ve výši</w:t>
      </w:r>
    </w:p>
    <w:p w:rsidR="0062166C" w:rsidRPr="002538D7" w:rsidRDefault="0062166C" w:rsidP="0062166C">
      <w:pPr>
        <w:keepLines/>
        <w:suppressAutoHyphens/>
        <w:autoSpaceDE w:val="0"/>
        <w:autoSpaceDN w:val="0"/>
        <w:adjustRightInd w:val="0"/>
        <w:spacing w:after="240"/>
        <w:ind w:left="567"/>
        <w:contextualSpacing/>
        <w:jc w:val="center"/>
        <w:rPr>
          <w:rFonts w:ascii="Arial" w:hAnsi="Arial" w:cs="Arial"/>
          <w:b/>
          <w:bCs/>
          <w:sz w:val="24"/>
          <w:szCs w:val="24"/>
        </w:rPr>
      </w:pPr>
      <w:r w:rsidRPr="002538D7">
        <w:rPr>
          <w:rFonts w:ascii="Arial" w:hAnsi="Arial" w:cs="Arial"/>
          <w:b/>
          <w:bCs/>
          <w:sz w:val="24"/>
          <w:szCs w:val="24"/>
        </w:rPr>
        <w:t>3 367 451,- Kč</w:t>
      </w:r>
    </w:p>
    <w:p w:rsidR="0062166C" w:rsidRPr="002538D7" w:rsidRDefault="0062166C" w:rsidP="0062166C">
      <w:pPr>
        <w:keepLines/>
        <w:suppressAutoHyphens/>
        <w:autoSpaceDE w:val="0"/>
        <w:autoSpaceDN w:val="0"/>
        <w:adjustRightInd w:val="0"/>
        <w:spacing w:after="240"/>
        <w:ind w:left="567"/>
        <w:jc w:val="center"/>
        <w:rPr>
          <w:rFonts w:ascii="Arial" w:hAnsi="Arial" w:cs="Arial"/>
          <w:bCs/>
          <w:sz w:val="24"/>
          <w:szCs w:val="24"/>
        </w:rPr>
      </w:pPr>
      <w:r w:rsidRPr="002538D7">
        <w:rPr>
          <w:rFonts w:ascii="Arial" w:hAnsi="Arial" w:cs="Arial"/>
          <w:bCs/>
          <w:sz w:val="24"/>
          <w:szCs w:val="24"/>
        </w:rPr>
        <w:t>(slovy tři milióny tři sta šedesát sedm tisíc čtyři sta padesát jedna korun českých)</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Dar je poskytnut formou odepsání celé částky uvedené v předchozím ustanovení z bankovního účtu Dárce uvedeného v záhlaví této Smlouvy.</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lastRenderedPageBreak/>
        <w:t>Dárce se zavazuje poskytnout Obdarovanému dar nejpozději do 21 dnů ode dne účinnosti této Smlouvy. Dar je Obdarovaným přijat v okamžiku připsání daru, resp. odpovídající peněžité částky, na bankovní účet Obdarovaného uvedený v záhlaví této Smlouvy.</w:t>
      </w:r>
    </w:p>
    <w:p w:rsidR="0062166C" w:rsidRPr="002538D7" w:rsidRDefault="0062166C" w:rsidP="0062166C">
      <w:pPr>
        <w:keepLines/>
        <w:suppressAutoHyphens/>
        <w:autoSpaceDE w:val="0"/>
        <w:autoSpaceDN w:val="0"/>
        <w:adjustRightInd w:val="0"/>
        <w:spacing w:after="240"/>
        <w:ind w:left="567"/>
        <w:jc w:val="both"/>
        <w:rPr>
          <w:rFonts w:ascii="Arial" w:hAnsi="Arial" w:cs="Arial"/>
          <w:bCs/>
          <w:sz w:val="24"/>
          <w:szCs w:val="24"/>
        </w:rPr>
      </w:pPr>
      <w:r w:rsidRPr="002538D7">
        <w:rPr>
          <w:rFonts w:ascii="Arial" w:hAnsi="Arial" w:cs="Arial"/>
          <w:bCs/>
          <w:sz w:val="24"/>
          <w:szCs w:val="24"/>
        </w:rPr>
        <w:t>Nedojde-li k poskytnutí daru ve lhůtě uvedené v tomto ustanovení, je Obdarovaný oprávněn od této Smlouvy odstoupit.</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Obdarovaný shora uvedený dar přijímá formou připsání na bankovní účet uvedený v záhlaví této Smlouvy a tímto prohlašuje, že jej použije výhradně za podmínek a k účelu sjednanému v této Smlouvě a v souladu s ustanovením § 41da zákona o loteriích výhradně pro účely tělovýchovné a sportovní.</w:t>
      </w:r>
    </w:p>
    <w:p w:rsidR="0062166C" w:rsidRPr="002538D7" w:rsidRDefault="0062166C" w:rsidP="0062166C">
      <w:pPr>
        <w:keepNext/>
        <w:keepLines/>
        <w:numPr>
          <w:ilvl w:val="0"/>
          <w:numId w:val="41"/>
        </w:numPr>
        <w:suppressAutoHyphens/>
        <w:autoSpaceDE w:val="0"/>
        <w:autoSpaceDN w:val="0"/>
        <w:adjustRightInd w:val="0"/>
        <w:spacing w:after="240" w:line="276" w:lineRule="auto"/>
        <w:ind w:left="0" w:firstLine="284"/>
        <w:contextualSpacing/>
        <w:jc w:val="center"/>
        <w:rPr>
          <w:rFonts w:ascii="Arial" w:hAnsi="Arial" w:cs="Arial"/>
          <w:b/>
          <w:bCs/>
          <w:sz w:val="24"/>
          <w:szCs w:val="24"/>
        </w:rPr>
      </w:pPr>
      <w:bookmarkStart w:id="0" w:name="_Ref405811624"/>
    </w:p>
    <w:bookmarkEnd w:id="0"/>
    <w:p w:rsidR="0062166C" w:rsidRPr="002538D7" w:rsidRDefault="0062166C" w:rsidP="0062166C">
      <w:pPr>
        <w:keepNext/>
        <w:keepLines/>
        <w:suppressAutoHyphens/>
        <w:spacing w:after="240"/>
        <w:ind w:left="567" w:hanging="567"/>
        <w:jc w:val="center"/>
        <w:outlineLvl w:val="1"/>
        <w:rPr>
          <w:rFonts w:ascii="Arial" w:hAnsi="Arial" w:cs="Arial"/>
          <w:b/>
          <w:sz w:val="24"/>
          <w:szCs w:val="24"/>
        </w:rPr>
      </w:pPr>
      <w:r w:rsidRPr="002538D7">
        <w:rPr>
          <w:rFonts w:ascii="Arial" w:hAnsi="Arial" w:cs="Arial"/>
          <w:b/>
          <w:sz w:val="24"/>
          <w:szCs w:val="24"/>
        </w:rPr>
        <w:t>Účel použití daru</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bookmarkStart w:id="1" w:name="_Ref405810569"/>
      <w:r w:rsidRPr="002538D7">
        <w:rPr>
          <w:rFonts w:ascii="Arial" w:hAnsi="Arial" w:cs="Arial"/>
          <w:bCs/>
          <w:sz w:val="24"/>
          <w:szCs w:val="24"/>
        </w:rPr>
        <w:t xml:space="preserve">Dar dle této Smlouvy je Obdarovanému poskytován za účelem podpory sportovní činnosti dětí a mládeže, a to:  </w:t>
      </w:r>
    </w:p>
    <w:p w:rsidR="0062166C" w:rsidRPr="002538D7" w:rsidRDefault="0062166C" w:rsidP="0062166C">
      <w:pPr>
        <w:keepLines/>
        <w:suppressAutoHyphens/>
        <w:autoSpaceDE w:val="0"/>
        <w:autoSpaceDN w:val="0"/>
        <w:adjustRightInd w:val="0"/>
        <w:spacing w:after="240"/>
        <w:ind w:left="567" w:hanging="567"/>
        <w:jc w:val="both"/>
        <w:rPr>
          <w:rFonts w:ascii="Arial" w:hAnsi="Arial" w:cs="Arial"/>
          <w:bCs/>
          <w:sz w:val="24"/>
          <w:szCs w:val="24"/>
        </w:rPr>
      </w:pPr>
      <w:r w:rsidRPr="002538D7">
        <w:rPr>
          <w:rFonts w:ascii="Arial" w:hAnsi="Arial" w:cs="Arial"/>
          <w:bCs/>
          <w:sz w:val="24"/>
          <w:szCs w:val="24"/>
        </w:rPr>
        <w:t>a) formou poskytování dotací sportovním klubům působícím na území Obdarovaného určených na sportovní činnost dětí a mládeže</w:t>
      </w:r>
      <w:r w:rsidRPr="002538D7">
        <w:rPr>
          <w:rFonts w:ascii="Arial" w:hAnsi="Arial" w:cs="Arial"/>
          <w:bCs/>
          <w:sz w:val="24"/>
          <w:szCs w:val="24"/>
          <w:lang w:val="en-US"/>
        </w:rPr>
        <w:t>;</w:t>
      </w:r>
      <w:bookmarkEnd w:id="1"/>
      <w:r w:rsidRPr="002538D7">
        <w:rPr>
          <w:rFonts w:ascii="Arial" w:hAnsi="Arial" w:cs="Arial"/>
          <w:bCs/>
          <w:sz w:val="24"/>
          <w:szCs w:val="24"/>
        </w:rPr>
        <w:t xml:space="preserve"> </w:t>
      </w:r>
    </w:p>
    <w:p w:rsidR="0062166C" w:rsidRPr="002538D7" w:rsidRDefault="0062166C" w:rsidP="0062166C">
      <w:pPr>
        <w:keepLines/>
        <w:suppressAutoHyphens/>
        <w:autoSpaceDE w:val="0"/>
        <w:autoSpaceDN w:val="0"/>
        <w:adjustRightInd w:val="0"/>
        <w:spacing w:after="240"/>
        <w:ind w:left="567" w:hanging="567"/>
        <w:jc w:val="both"/>
        <w:rPr>
          <w:rFonts w:ascii="Arial" w:hAnsi="Arial" w:cs="Arial"/>
          <w:bCs/>
          <w:sz w:val="24"/>
          <w:szCs w:val="24"/>
        </w:rPr>
      </w:pPr>
      <w:r w:rsidRPr="002538D7">
        <w:rPr>
          <w:rFonts w:ascii="Arial" w:hAnsi="Arial" w:cs="Arial"/>
          <w:bCs/>
          <w:sz w:val="24"/>
          <w:szCs w:val="24"/>
        </w:rPr>
        <w:t xml:space="preserve">b) na financování krajských aktivit v rámci projektu Dárce s názvem „Česko sportuje - Sazka Olympijský víceboj a OVOV (Odznak Všestrannosti Olympijských vítězů), částkou ve </w:t>
      </w:r>
      <w:r w:rsidRPr="00DC6F74">
        <w:rPr>
          <w:rFonts w:ascii="Arial" w:hAnsi="Arial" w:cs="Arial"/>
          <w:bCs/>
          <w:sz w:val="24"/>
          <w:szCs w:val="24"/>
        </w:rPr>
        <w:t xml:space="preserve">výši maximálně </w:t>
      </w:r>
      <w:r w:rsidRPr="002538D7">
        <w:rPr>
          <w:rFonts w:ascii="Arial" w:hAnsi="Arial" w:cs="Arial"/>
          <w:bCs/>
          <w:sz w:val="24"/>
          <w:szCs w:val="24"/>
        </w:rPr>
        <w:t xml:space="preserve">500.000,- Kč (slovy pět set tisíc korun českých) </w:t>
      </w:r>
    </w:p>
    <w:p w:rsidR="0062166C" w:rsidRPr="002538D7" w:rsidRDefault="0062166C" w:rsidP="0062166C">
      <w:pPr>
        <w:keepLines/>
        <w:suppressAutoHyphens/>
        <w:autoSpaceDE w:val="0"/>
        <w:autoSpaceDN w:val="0"/>
        <w:adjustRightInd w:val="0"/>
        <w:spacing w:after="240"/>
        <w:ind w:left="360"/>
        <w:jc w:val="both"/>
        <w:rPr>
          <w:rFonts w:ascii="Arial" w:hAnsi="Arial" w:cs="Arial"/>
          <w:bCs/>
          <w:sz w:val="24"/>
          <w:szCs w:val="24"/>
        </w:rPr>
      </w:pP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bookmarkStart w:id="2" w:name="_Ref405811847"/>
      <w:r w:rsidRPr="002538D7">
        <w:rPr>
          <w:rFonts w:ascii="Arial" w:hAnsi="Arial" w:cs="Arial"/>
          <w:bCs/>
          <w:sz w:val="24"/>
          <w:szCs w:val="24"/>
        </w:rPr>
        <w:t>Obdarovaný se na základě této Smlouvy zavazuje použít dar obdržený na základě této Smlouvy k účelu dle předchozího ustanovení nejpozději do konce kalendářního roku, v němž tato Smlouva nabyla účinnosti.</w:t>
      </w:r>
      <w:bookmarkEnd w:id="2"/>
      <w:r w:rsidRPr="002538D7">
        <w:rPr>
          <w:rFonts w:ascii="Arial" w:hAnsi="Arial" w:cs="Arial"/>
          <w:bCs/>
          <w:sz w:val="24"/>
          <w:szCs w:val="24"/>
        </w:rPr>
        <w:t xml:space="preserve"> </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bookmarkStart w:id="3" w:name="_Ref405811628"/>
      <w:r w:rsidRPr="002538D7">
        <w:rPr>
          <w:rFonts w:ascii="Arial" w:hAnsi="Arial" w:cs="Arial"/>
          <w:bCs/>
          <w:sz w:val="24"/>
          <w:szCs w:val="24"/>
        </w:rPr>
        <w:t xml:space="preserve">Obdarovaný se na základě této Smlouvy zároveň zavazuje, že nad rámec daru obdrženého na základě této Smlouvy použije nejpozději do konce kalendářního roku, v němž tato Smlouva nabyla účinnosti, vlastní finanční prostředky alespoň ve výši obdrženého daru ke stejnému účelu a způsobem, jak je uvedeno v ustanovení odst. </w:t>
      </w:r>
      <w:r w:rsidRPr="00DC6F74">
        <w:rPr>
          <w:rFonts w:ascii="Arial" w:hAnsi="Arial" w:cs="Arial"/>
          <w:bCs/>
          <w:sz w:val="24"/>
          <w:szCs w:val="24"/>
        </w:rPr>
        <w:fldChar w:fldCharType="begin"/>
      </w:r>
      <w:r w:rsidRPr="00DC6F74">
        <w:rPr>
          <w:rFonts w:ascii="Arial" w:hAnsi="Arial" w:cs="Arial"/>
          <w:bCs/>
          <w:sz w:val="24"/>
          <w:szCs w:val="24"/>
        </w:rPr>
        <w:instrText xml:space="preserve"> REF _Ref405810569 \r \h  \* MERGEFORMAT </w:instrText>
      </w:r>
      <w:r w:rsidRPr="00DC6F74">
        <w:rPr>
          <w:rFonts w:ascii="Arial" w:hAnsi="Arial" w:cs="Arial"/>
          <w:bCs/>
          <w:sz w:val="24"/>
          <w:szCs w:val="24"/>
        </w:rPr>
      </w:r>
      <w:r w:rsidRPr="00DC6F74">
        <w:rPr>
          <w:rFonts w:ascii="Arial" w:hAnsi="Arial" w:cs="Arial"/>
          <w:bCs/>
          <w:sz w:val="24"/>
          <w:szCs w:val="24"/>
        </w:rPr>
        <w:fldChar w:fldCharType="separate"/>
      </w:r>
      <w:r w:rsidR="00C05186">
        <w:rPr>
          <w:rFonts w:ascii="Arial" w:hAnsi="Arial" w:cs="Arial"/>
          <w:bCs/>
          <w:sz w:val="24"/>
          <w:szCs w:val="24"/>
        </w:rPr>
        <w:t>3.1</w:t>
      </w:r>
      <w:r w:rsidRPr="00DC6F74">
        <w:rPr>
          <w:rFonts w:ascii="Arial" w:hAnsi="Arial" w:cs="Arial"/>
          <w:bCs/>
          <w:sz w:val="24"/>
          <w:szCs w:val="24"/>
        </w:rPr>
        <w:fldChar w:fldCharType="end"/>
      </w:r>
      <w:r w:rsidRPr="00DC6F74">
        <w:rPr>
          <w:rFonts w:ascii="Arial" w:hAnsi="Arial" w:cs="Arial"/>
          <w:bCs/>
          <w:sz w:val="24"/>
          <w:szCs w:val="24"/>
        </w:rPr>
        <w:t xml:space="preserve">a) </w:t>
      </w:r>
      <w:r w:rsidRPr="002538D7">
        <w:rPr>
          <w:rFonts w:ascii="Arial" w:hAnsi="Arial" w:cs="Arial"/>
          <w:bCs/>
          <w:sz w:val="24"/>
          <w:szCs w:val="24"/>
        </w:rPr>
        <w:t>tohoto článku.</w:t>
      </w:r>
      <w:bookmarkEnd w:id="3"/>
      <w:r w:rsidRPr="002538D7">
        <w:rPr>
          <w:rFonts w:ascii="Arial" w:hAnsi="Arial" w:cs="Arial"/>
          <w:bCs/>
          <w:sz w:val="24"/>
          <w:szCs w:val="24"/>
        </w:rPr>
        <w:t xml:space="preserve"> </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Bližší podrobnosti o účelu a způsobu použití daru, jakož i další práva a povinnosti smluvních stran jsou obsaženy v Pravidlech pro spolupráci ČOV s vyššími územně samosprávnými celky při použití finančních prostředků darovaných ČOV ze strany loterijních společností (dále jen „</w:t>
      </w:r>
      <w:r w:rsidRPr="002538D7">
        <w:rPr>
          <w:rFonts w:ascii="Arial" w:hAnsi="Arial" w:cs="Arial"/>
          <w:b/>
          <w:bCs/>
          <w:sz w:val="24"/>
          <w:szCs w:val="24"/>
        </w:rPr>
        <w:t>Pravidla</w:t>
      </w:r>
      <w:r w:rsidRPr="002538D7">
        <w:rPr>
          <w:rFonts w:ascii="Arial" w:hAnsi="Arial" w:cs="Arial"/>
          <w:bCs/>
          <w:sz w:val="24"/>
          <w:szCs w:val="24"/>
        </w:rPr>
        <w:t>“), která tvoří přílohu č. 1 a nedílnou součást této Smlouvy.</w:t>
      </w:r>
    </w:p>
    <w:p w:rsidR="0062166C" w:rsidRPr="002538D7" w:rsidRDefault="0062166C" w:rsidP="0062166C">
      <w:pPr>
        <w:keepLines/>
        <w:suppressAutoHyphens/>
        <w:autoSpaceDE w:val="0"/>
        <w:autoSpaceDN w:val="0"/>
        <w:adjustRightInd w:val="0"/>
        <w:spacing w:after="240" w:line="276" w:lineRule="auto"/>
        <w:jc w:val="both"/>
        <w:rPr>
          <w:rFonts w:ascii="Arial" w:hAnsi="Arial" w:cs="Arial"/>
          <w:bCs/>
          <w:sz w:val="24"/>
          <w:szCs w:val="24"/>
        </w:rPr>
      </w:pPr>
    </w:p>
    <w:p w:rsidR="0062166C" w:rsidRPr="002538D7" w:rsidRDefault="0062166C" w:rsidP="0062166C">
      <w:pPr>
        <w:keepLines/>
        <w:suppressAutoHyphens/>
        <w:autoSpaceDE w:val="0"/>
        <w:autoSpaceDN w:val="0"/>
        <w:adjustRightInd w:val="0"/>
        <w:spacing w:after="240" w:line="276" w:lineRule="auto"/>
        <w:jc w:val="both"/>
        <w:rPr>
          <w:rFonts w:ascii="Arial" w:hAnsi="Arial" w:cs="Arial"/>
          <w:bCs/>
          <w:sz w:val="24"/>
          <w:szCs w:val="24"/>
        </w:rPr>
      </w:pPr>
    </w:p>
    <w:p w:rsidR="0062166C" w:rsidRPr="002538D7" w:rsidRDefault="0062166C" w:rsidP="0062166C">
      <w:pPr>
        <w:keepNext/>
        <w:keepLines/>
        <w:numPr>
          <w:ilvl w:val="0"/>
          <w:numId w:val="41"/>
        </w:numPr>
        <w:suppressAutoHyphens/>
        <w:autoSpaceDE w:val="0"/>
        <w:autoSpaceDN w:val="0"/>
        <w:adjustRightInd w:val="0"/>
        <w:spacing w:after="240" w:line="276" w:lineRule="auto"/>
        <w:ind w:left="0" w:firstLine="284"/>
        <w:contextualSpacing/>
        <w:jc w:val="center"/>
        <w:rPr>
          <w:rFonts w:ascii="Arial" w:hAnsi="Arial" w:cs="Arial"/>
          <w:b/>
          <w:bCs/>
          <w:sz w:val="24"/>
          <w:szCs w:val="24"/>
        </w:rPr>
      </w:pPr>
      <w:bookmarkStart w:id="4" w:name="_Ref405813769"/>
    </w:p>
    <w:bookmarkEnd w:id="4"/>
    <w:p w:rsidR="0062166C" w:rsidRPr="002538D7" w:rsidRDefault="0062166C" w:rsidP="0062166C">
      <w:pPr>
        <w:keepNext/>
        <w:keepLines/>
        <w:suppressAutoHyphens/>
        <w:spacing w:after="240"/>
        <w:ind w:left="567" w:hanging="567"/>
        <w:jc w:val="center"/>
        <w:outlineLvl w:val="1"/>
        <w:rPr>
          <w:rFonts w:ascii="Arial" w:hAnsi="Arial" w:cs="Arial"/>
          <w:b/>
          <w:sz w:val="24"/>
          <w:szCs w:val="24"/>
        </w:rPr>
      </w:pPr>
      <w:r w:rsidRPr="002538D7">
        <w:rPr>
          <w:rFonts w:ascii="Arial" w:hAnsi="Arial" w:cs="Arial"/>
          <w:b/>
          <w:sz w:val="24"/>
          <w:szCs w:val="24"/>
        </w:rPr>
        <w:t>Povinnosti Obdarovaného</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bookmarkStart w:id="5" w:name="_Ref405814568"/>
      <w:r w:rsidRPr="002538D7">
        <w:rPr>
          <w:rFonts w:ascii="Arial" w:hAnsi="Arial" w:cs="Arial"/>
          <w:bCs/>
          <w:sz w:val="24"/>
          <w:szCs w:val="24"/>
        </w:rPr>
        <w:t xml:space="preserve">Obdarovaný je na základě této Smlouvy povinen předat Dárci nejpozději do 90 kalendářních dnů od nabytí účinnosti této Smlouvy projekt podpory sportovní činnosti dětí a mládeže obsahující alespoň popis způsobu, jakým budou Obdarovaným plněny povinnosti dle ustanovení čl.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_Ref405811624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III</w:t>
      </w:r>
      <w:r w:rsidRPr="002538D7">
        <w:rPr>
          <w:rFonts w:ascii="Arial" w:hAnsi="Arial" w:cs="Arial"/>
          <w:bCs/>
          <w:sz w:val="24"/>
          <w:szCs w:val="24"/>
        </w:rPr>
        <w:fldChar w:fldCharType="end"/>
      </w:r>
      <w:r w:rsidRPr="002538D7">
        <w:rPr>
          <w:rFonts w:ascii="Arial" w:hAnsi="Arial" w:cs="Arial"/>
          <w:bCs/>
          <w:sz w:val="24"/>
          <w:szCs w:val="24"/>
        </w:rPr>
        <w:t xml:space="preserve">. odst. </w:t>
      </w:r>
      <w:r w:rsidRPr="002538D7">
        <w:rPr>
          <w:rFonts w:ascii="Arial" w:hAnsi="Arial" w:cs="Arial"/>
          <w:bCs/>
          <w:sz w:val="24"/>
          <w:szCs w:val="24"/>
        </w:rPr>
        <w:fldChar w:fldCharType="begin"/>
      </w:r>
      <w:r w:rsidRPr="002538D7">
        <w:rPr>
          <w:rFonts w:ascii="Arial" w:hAnsi="Arial" w:cs="Arial"/>
          <w:bCs/>
          <w:sz w:val="24"/>
          <w:szCs w:val="24"/>
        </w:rPr>
        <w:instrText xml:space="preserve"> REF _Ref405810569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3.1</w:t>
      </w:r>
      <w:r w:rsidRPr="002538D7">
        <w:rPr>
          <w:rFonts w:ascii="Arial" w:hAnsi="Arial" w:cs="Arial"/>
          <w:bCs/>
          <w:sz w:val="24"/>
          <w:szCs w:val="24"/>
        </w:rPr>
        <w:fldChar w:fldCharType="end"/>
      </w:r>
      <w:r w:rsidRPr="002538D7">
        <w:rPr>
          <w:rFonts w:ascii="Arial" w:hAnsi="Arial" w:cs="Arial"/>
          <w:bCs/>
          <w:sz w:val="24"/>
          <w:szCs w:val="24"/>
        </w:rPr>
        <w:t xml:space="preserve"> až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_Ref405811628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3.3</w:t>
      </w:r>
      <w:r w:rsidRPr="002538D7">
        <w:rPr>
          <w:rFonts w:ascii="Arial" w:hAnsi="Arial" w:cs="Arial"/>
          <w:bCs/>
          <w:sz w:val="24"/>
          <w:szCs w:val="24"/>
        </w:rPr>
        <w:fldChar w:fldCharType="end"/>
      </w:r>
      <w:r w:rsidRPr="002538D7">
        <w:rPr>
          <w:rFonts w:ascii="Arial" w:hAnsi="Arial" w:cs="Arial"/>
          <w:bCs/>
          <w:sz w:val="24"/>
          <w:szCs w:val="24"/>
        </w:rPr>
        <w:t xml:space="preserve"> této Smlouvy.</w:t>
      </w:r>
      <w:bookmarkEnd w:id="5"/>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 xml:space="preserve">Obdarovaný je na základě této Smlouvy za účelem kontroly plnění povinností Obdarovaného dle této Smlouvy povinen o obdrženém daru a o dotacích a příspěvcích poskytnutých Obdarovaným dle ustanovení čl.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_Ref405811624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III</w:t>
      </w:r>
      <w:r w:rsidRPr="002538D7">
        <w:rPr>
          <w:rFonts w:ascii="Arial" w:hAnsi="Arial" w:cs="Arial"/>
          <w:bCs/>
          <w:sz w:val="24"/>
          <w:szCs w:val="24"/>
        </w:rPr>
        <w:fldChar w:fldCharType="end"/>
      </w:r>
      <w:r w:rsidRPr="002538D7">
        <w:rPr>
          <w:rFonts w:ascii="Arial" w:hAnsi="Arial" w:cs="Arial"/>
          <w:bCs/>
          <w:sz w:val="24"/>
          <w:szCs w:val="24"/>
        </w:rPr>
        <w:t xml:space="preserve">. odst. </w:t>
      </w:r>
      <w:r w:rsidRPr="002538D7">
        <w:rPr>
          <w:rFonts w:ascii="Arial" w:hAnsi="Arial" w:cs="Arial"/>
          <w:bCs/>
          <w:sz w:val="24"/>
          <w:szCs w:val="24"/>
        </w:rPr>
        <w:fldChar w:fldCharType="begin"/>
      </w:r>
      <w:r w:rsidRPr="002538D7">
        <w:rPr>
          <w:rFonts w:ascii="Arial" w:hAnsi="Arial" w:cs="Arial"/>
          <w:bCs/>
          <w:sz w:val="24"/>
          <w:szCs w:val="24"/>
        </w:rPr>
        <w:instrText xml:space="preserve"> REF _Ref405810569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3.1</w:t>
      </w:r>
      <w:r w:rsidRPr="002538D7">
        <w:rPr>
          <w:rFonts w:ascii="Arial" w:hAnsi="Arial" w:cs="Arial"/>
          <w:bCs/>
          <w:sz w:val="24"/>
          <w:szCs w:val="24"/>
        </w:rPr>
        <w:fldChar w:fldCharType="end"/>
      </w:r>
      <w:r w:rsidRPr="002538D7">
        <w:rPr>
          <w:rFonts w:ascii="Arial" w:hAnsi="Arial" w:cs="Arial"/>
          <w:bCs/>
          <w:sz w:val="24"/>
          <w:szCs w:val="24"/>
        </w:rPr>
        <w:t xml:space="preserve"> a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_Ref405811628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3.3</w:t>
      </w:r>
      <w:r w:rsidRPr="002538D7">
        <w:rPr>
          <w:rFonts w:ascii="Arial" w:hAnsi="Arial" w:cs="Arial"/>
          <w:bCs/>
          <w:sz w:val="24"/>
          <w:szCs w:val="24"/>
        </w:rPr>
        <w:fldChar w:fldCharType="end"/>
      </w:r>
      <w:r w:rsidRPr="002538D7">
        <w:rPr>
          <w:rFonts w:ascii="Arial" w:hAnsi="Arial" w:cs="Arial"/>
          <w:bCs/>
          <w:sz w:val="24"/>
          <w:szCs w:val="24"/>
        </w:rPr>
        <w:t xml:space="preserve"> této Smlouvy účtovat v oddělené účetní evidenci.</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bookmarkStart w:id="6" w:name="_Ref405813770"/>
      <w:r w:rsidRPr="002538D7">
        <w:rPr>
          <w:rFonts w:ascii="Arial" w:hAnsi="Arial" w:cs="Arial"/>
          <w:bCs/>
          <w:sz w:val="24"/>
          <w:szCs w:val="24"/>
        </w:rPr>
        <w:t xml:space="preserve">Obdarovaný je na základě této Smlouvy a dle Pravidel povinen nejpozději </w:t>
      </w:r>
      <w:r w:rsidRPr="002538D7">
        <w:rPr>
          <w:rFonts w:ascii="Arial" w:hAnsi="Arial" w:cs="Arial"/>
          <w:bCs/>
          <w:color w:val="000000" w:themeColor="text1"/>
          <w:sz w:val="24"/>
          <w:szCs w:val="24"/>
        </w:rPr>
        <w:t xml:space="preserve">do 31. </w:t>
      </w:r>
      <w:r w:rsidRPr="002538D7">
        <w:rPr>
          <w:rFonts w:ascii="Arial" w:hAnsi="Arial" w:cs="Arial"/>
          <w:bCs/>
          <w:sz w:val="24"/>
          <w:szCs w:val="24"/>
        </w:rPr>
        <w:t xml:space="preserve">března kalendářního roku následujícího po kalendářním roce, v němž tato Smlouva nabyla účinnosti, předat Dárci písemnou zprávu obsahující přehled dotací a příspěvků dle ustanovení čl.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_Ref405811624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III</w:t>
      </w:r>
      <w:r w:rsidRPr="002538D7">
        <w:rPr>
          <w:rFonts w:ascii="Arial" w:hAnsi="Arial" w:cs="Arial"/>
          <w:bCs/>
          <w:sz w:val="24"/>
          <w:szCs w:val="24"/>
        </w:rPr>
        <w:fldChar w:fldCharType="end"/>
      </w:r>
      <w:r w:rsidRPr="002538D7">
        <w:rPr>
          <w:rFonts w:ascii="Arial" w:hAnsi="Arial" w:cs="Arial"/>
          <w:bCs/>
          <w:sz w:val="24"/>
          <w:szCs w:val="24"/>
        </w:rPr>
        <w:t xml:space="preserve">. odst. </w:t>
      </w:r>
      <w:r w:rsidRPr="002538D7">
        <w:rPr>
          <w:rFonts w:ascii="Arial" w:hAnsi="Arial" w:cs="Arial"/>
          <w:bCs/>
          <w:sz w:val="24"/>
          <w:szCs w:val="24"/>
        </w:rPr>
        <w:fldChar w:fldCharType="begin"/>
      </w:r>
      <w:r w:rsidRPr="002538D7">
        <w:rPr>
          <w:rFonts w:ascii="Arial" w:hAnsi="Arial" w:cs="Arial"/>
          <w:bCs/>
          <w:sz w:val="24"/>
          <w:szCs w:val="24"/>
        </w:rPr>
        <w:instrText xml:space="preserve"> REF _Ref405810569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3.1</w:t>
      </w:r>
      <w:r w:rsidRPr="002538D7">
        <w:rPr>
          <w:rFonts w:ascii="Arial" w:hAnsi="Arial" w:cs="Arial"/>
          <w:bCs/>
          <w:sz w:val="24"/>
          <w:szCs w:val="24"/>
        </w:rPr>
        <w:fldChar w:fldCharType="end"/>
      </w:r>
      <w:r w:rsidRPr="002538D7">
        <w:rPr>
          <w:rFonts w:ascii="Arial" w:hAnsi="Arial" w:cs="Arial"/>
          <w:bCs/>
          <w:sz w:val="24"/>
          <w:szCs w:val="24"/>
        </w:rPr>
        <w:t xml:space="preserve"> a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_Ref405811628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3.3</w:t>
      </w:r>
      <w:r w:rsidRPr="002538D7">
        <w:rPr>
          <w:rFonts w:ascii="Arial" w:hAnsi="Arial" w:cs="Arial"/>
          <w:bCs/>
          <w:sz w:val="24"/>
          <w:szCs w:val="24"/>
        </w:rPr>
        <w:fldChar w:fldCharType="end"/>
      </w:r>
      <w:r w:rsidRPr="002538D7">
        <w:rPr>
          <w:rFonts w:ascii="Arial" w:hAnsi="Arial" w:cs="Arial"/>
          <w:bCs/>
          <w:sz w:val="24"/>
          <w:szCs w:val="24"/>
        </w:rPr>
        <w:t xml:space="preserve"> této Smlouvy poskytnutých Obdarovaným v uplynulém kalendářním roce, a to v členění podle jejich příjemců.</w:t>
      </w:r>
      <w:bookmarkEnd w:id="6"/>
      <w:r w:rsidRPr="002538D7">
        <w:rPr>
          <w:rFonts w:ascii="Arial" w:hAnsi="Arial" w:cs="Arial"/>
          <w:bCs/>
          <w:sz w:val="24"/>
          <w:szCs w:val="24"/>
        </w:rPr>
        <w:t xml:space="preserve"> Formulář Přehled o čerpání příspěvků z loterií tvoří přílohu č. 2 této smlouvy.</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bookmarkStart w:id="7" w:name="_Ref405814570"/>
      <w:r w:rsidRPr="002538D7">
        <w:rPr>
          <w:rFonts w:ascii="Arial" w:hAnsi="Arial" w:cs="Arial"/>
          <w:bCs/>
          <w:sz w:val="24"/>
          <w:szCs w:val="24"/>
        </w:rPr>
        <w:t xml:space="preserve">Obdarovaný je na základě této Smlouvy povinen umožnit Dárci na základě písemné výzvy Dárce provést kontrolu plnění povinností Obdarovaného dle této Smlouvy a předložit mu za tím účelem veškeré originály dokladů dokumentujících použití obdrženého daru a dotací a příspěvků dle ustanovení čl.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_Ref405811624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III</w:t>
      </w:r>
      <w:r w:rsidRPr="002538D7">
        <w:rPr>
          <w:rFonts w:ascii="Arial" w:hAnsi="Arial" w:cs="Arial"/>
          <w:bCs/>
          <w:sz w:val="24"/>
          <w:szCs w:val="24"/>
        </w:rPr>
        <w:fldChar w:fldCharType="end"/>
      </w:r>
      <w:r w:rsidRPr="002538D7">
        <w:rPr>
          <w:rFonts w:ascii="Arial" w:hAnsi="Arial" w:cs="Arial"/>
          <w:bCs/>
          <w:sz w:val="24"/>
          <w:szCs w:val="24"/>
        </w:rPr>
        <w:t xml:space="preserve">. odst. </w:t>
      </w:r>
      <w:r w:rsidRPr="002538D7">
        <w:rPr>
          <w:rFonts w:ascii="Arial" w:hAnsi="Arial" w:cs="Arial"/>
          <w:bCs/>
          <w:sz w:val="24"/>
          <w:szCs w:val="24"/>
        </w:rPr>
        <w:fldChar w:fldCharType="begin"/>
      </w:r>
      <w:r w:rsidRPr="002538D7">
        <w:rPr>
          <w:rFonts w:ascii="Arial" w:hAnsi="Arial" w:cs="Arial"/>
          <w:bCs/>
          <w:sz w:val="24"/>
          <w:szCs w:val="24"/>
        </w:rPr>
        <w:instrText xml:space="preserve"> REF _Ref405810569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3.1</w:t>
      </w:r>
      <w:r w:rsidRPr="002538D7">
        <w:rPr>
          <w:rFonts w:ascii="Arial" w:hAnsi="Arial" w:cs="Arial"/>
          <w:bCs/>
          <w:sz w:val="24"/>
          <w:szCs w:val="24"/>
        </w:rPr>
        <w:fldChar w:fldCharType="end"/>
      </w:r>
      <w:r w:rsidRPr="002538D7">
        <w:rPr>
          <w:rFonts w:ascii="Arial" w:hAnsi="Arial" w:cs="Arial"/>
          <w:bCs/>
          <w:sz w:val="24"/>
          <w:szCs w:val="24"/>
        </w:rPr>
        <w:t xml:space="preserve"> a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_Ref405811628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3.3</w:t>
      </w:r>
      <w:r w:rsidRPr="002538D7">
        <w:rPr>
          <w:rFonts w:ascii="Arial" w:hAnsi="Arial" w:cs="Arial"/>
          <w:bCs/>
          <w:sz w:val="24"/>
          <w:szCs w:val="24"/>
        </w:rPr>
        <w:fldChar w:fldCharType="end"/>
      </w:r>
      <w:r w:rsidRPr="002538D7">
        <w:rPr>
          <w:rFonts w:ascii="Arial" w:hAnsi="Arial" w:cs="Arial"/>
          <w:bCs/>
          <w:sz w:val="24"/>
          <w:szCs w:val="24"/>
        </w:rPr>
        <w:t xml:space="preserve"> této Smlouvy poskytnutých Obdarovaným, jakož i další doklady a informace vyžádané Dárcem.</w:t>
      </w:r>
      <w:bookmarkEnd w:id="7"/>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Obdarovaný podpisem této Smlouvy prohlašuje, že jsou mu známy všechny povinnosti, které české právní předpisy spojují s přijetím daru na základě této Smlouvy a Pravidel a zavazuje se, že tyto povinnosti splní.</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Obdarovaný na základě této Smlouvy přijímá zodpovědnost za použití daru v souladu s českými právními předpisy, touto Smlouvou a Pravidly a zavazuje se jej použít výhradně pro účely tělovýchovné a sportovní.</w:t>
      </w:r>
    </w:p>
    <w:p w:rsidR="0062166C" w:rsidRPr="002538D7" w:rsidRDefault="0062166C" w:rsidP="0062166C">
      <w:pPr>
        <w:keepNext/>
        <w:keepLines/>
        <w:numPr>
          <w:ilvl w:val="0"/>
          <w:numId w:val="41"/>
        </w:numPr>
        <w:suppressAutoHyphens/>
        <w:autoSpaceDE w:val="0"/>
        <w:autoSpaceDN w:val="0"/>
        <w:adjustRightInd w:val="0"/>
        <w:spacing w:after="240" w:line="276" w:lineRule="auto"/>
        <w:ind w:left="0" w:firstLine="284"/>
        <w:contextualSpacing/>
        <w:jc w:val="center"/>
        <w:rPr>
          <w:rFonts w:ascii="Arial" w:hAnsi="Arial" w:cs="Arial"/>
          <w:b/>
          <w:bCs/>
          <w:sz w:val="24"/>
          <w:szCs w:val="24"/>
        </w:rPr>
      </w:pPr>
    </w:p>
    <w:p w:rsidR="0062166C" w:rsidRPr="002538D7" w:rsidRDefault="0062166C" w:rsidP="0062166C">
      <w:pPr>
        <w:keepNext/>
        <w:keepLines/>
        <w:suppressAutoHyphens/>
        <w:spacing w:after="240"/>
        <w:ind w:left="567" w:hanging="567"/>
        <w:jc w:val="center"/>
        <w:outlineLvl w:val="1"/>
        <w:rPr>
          <w:rFonts w:ascii="Arial" w:hAnsi="Arial" w:cs="Arial"/>
          <w:b/>
          <w:sz w:val="24"/>
          <w:szCs w:val="24"/>
        </w:rPr>
      </w:pPr>
      <w:r w:rsidRPr="002538D7">
        <w:rPr>
          <w:rFonts w:ascii="Arial" w:hAnsi="Arial" w:cs="Arial"/>
          <w:b/>
          <w:sz w:val="24"/>
          <w:szCs w:val="24"/>
        </w:rPr>
        <w:t>Ostatní ustanovení</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 xml:space="preserve">Smluvní strany, s vědomím zajištění transparentnosti poskytnutí a čerpání daru dle této Smlouvy, výslovně sjednávají, že dar dle této Smlouvy, jakož i dotace a příspěvky dle ustanovení čl.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_Ref405811624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III</w:t>
      </w:r>
      <w:r w:rsidRPr="002538D7">
        <w:rPr>
          <w:rFonts w:ascii="Arial" w:hAnsi="Arial" w:cs="Arial"/>
          <w:bCs/>
          <w:sz w:val="24"/>
          <w:szCs w:val="24"/>
        </w:rPr>
        <w:fldChar w:fldCharType="end"/>
      </w:r>
      <w:r w:rsidRPr="002538D7">
        <w:rPr>
          <w:rFonts w:ascii="Arial" w:hAnsi="Arial" w:cs="Arial"/>
          <w:bCs/>
          <w:sz w:val="24"/>
          <w:szCs w:val="24"/>
        </w:rPr>
        <w:t xml:space="preserve">. odst. </w:t>
      </w:r>
      <w:r w:rsidRPr="002538D7">
        <w:rPr>
          <w:rFonts w:ascii="Arial" w:hAnsi="Arial" w:cs="Arial"/>
          <w:bCs/>
          <w:sz w:val="24"/>
          <w:szCs w:val="24"/>
        </w:rPr>
        <w:fldChar w:fldCharType="begin"/>
      </w:r>
      <w:r w:rsidRPr="002538D7">
        <w:rPr>
          <w:rFonts w:ascii="Arial" w:hAnsi="Arial" w:cs="Arial"/>
          <w:bCs/>
          <w:sz w:val="24"/>
          <w:szCs w:val="24"/>
        </w:rPr>
        <w:instrText xml:space="preserve"> REF _Ref405810569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3.1</w:t>
      </w:r>
      <w:r w:rsidRPr="002538D7">
        <w:rPr>
          <w:rFonts w:ascii="Arial" w:hAnsi="Arial" w:cs="Arial"/>
          <w:bCs/>
          <w:sz w:val="24"/>
          <w:szCs w:val="24"/>
        </w:rPr>
        <w:fldChar w:fldCharType="end"/>
      </w:r>
      <w:r w:rsidRPr="002538D7">
        <w:rPr>
          <w:rFonts w:ascii="Arial" w:hAnsi="Arial" w:cs="Arial"/>
          <w:bCs/>
          <w:sz w:val="24"/>
          <w:szCs w:val="24"/>
        </w:rPr>
        <w:t xml:space="preserve"> a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_Ref405811628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3.3</w:t>
      </w:r>
      <w:r w:rsidRPr="002538D7">
        <w:rPr>
          <w:rFonts w:ascii="Arial" w:hAnsi="Arial" w:cs="Arial"/>
          <w:bCs/>
          <w:sz w:val="24"/>
          <w:szCs w:val="24"/>
        </w:rPr>
        <w:fldChar w:fldCharType="end"/>
      </w:r>
      <w:r w:rsidRPr="002538D7">
        <w:rPr>
          <w:rFonts w:ascii="Arial" w:hAnsi="Arial" w:cs="Arial"/>
          <w:bCs/>
          <w:sz w:val="24"/>
          <w:szCs w:val="24"/>
        </w:rPr>
        <w:t xml:space="preserve"> této Smlouvy budou poskytovány pouze a výhradně bankovním převodem na bankovní účet.</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lastRenderedPageBreak/>
        <w:t xml:space="preserve">Smluvní strany zároveň pro účely transparentnosti poskytnutí a čerpání daru dle této Smlouvy sjednávají, že kterákoliv ze smluvních stran je oprávněna na svých webových stránkách zveřejnit informace o poskytnutí daru dle této Smlouvy, jakož i informace o dotacích a příspěvcích dle ustanovení čl.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_Ref405811624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III</w:t>
      </w:r>
      <w:r w:rsidRPr="002538D7">
        <w:rPr>
          <w:rFonts w:ascii="Arial" w:hAnsi="Arial" w:cs="Arial"/>
          <w:bCs/>
          <w:sz w:val="24"/>
          <w:szCs w:val="24"/>
        </w:rPr>
        <w:fldChar w:fldCharType="end"/>
      </w:r>
      <w:r w:rsidRPr="002538D7">
        <w:rPr>
          <w:rFonts w:ascii="Arial" w:hAnsi="Arial" w:cs="Arial"/>
          <w:bCs/>
          <w:sz w:val="24"/>
          <w:szCs w:val="24"/>
        </w:rPr>
        <w:t xml:space="preserve">. odst. </w:t>
      </w:r>
      <w:r w:rsidRPr="002538D7">
        <w:rPr>
          <w:rFonts w:ascii="Arial" w:hAnsi="Arial" w:cs="Arial"/>
          <w:bCs/>
          <w:sz w:val="24"/>
          <w:szCs w:val="24"/>
        </w:rPr>
        <w:fldChar w:fldCharType="begin"/>
      </w:r>
      <w:r w:rsidRPr="002538D7">
        <w:rPr>
          <w:rFonts w:ascii="Arial" w:hAnsi="Arial" w:cs="Arial"/>
          <w:bCs/>
          <w:sz w:val="24"/>
          <w:szCs w:val="24"/>
        </w:rPr>
        <w:instrText xml:space="preserve"> REF _Ref405810569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3.1</w:t>
      </w:r>
      <w:r w:rsidRPr="002538D7">
        <w:rPr>
          <w:rFonts w:ascii="Arial" w:hAnsi="Arial" w:cs="Arial"/>
          <w:bCs/>
          <w:sz w:val="24"/>
          <w:szCs w:val="24"/>
        </w:rPr>
        <w:fldChar w:fldCharType="end"/>
      </w:r>
      <w:r w:rsidRPr="002538D7">
        <w:rPr>
          <w:rFonts w:ascii="Arial" w:hAnsi="Arial" w:cs="Arial"/>
          <w:bCs/>
          <w:sz w:val="24"/>
          <w:szCs w:val="24"/>
        </w:rPr>
        <w:t xml:space="preserve"> a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_Ref405811628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3.3</w:t>
      </w:r>
      <w:r w:rsidRPr="002538D7">
        <w:rPr>
          <w:rFonts w:ascii="Arial" w:hAnsi="Arial" w:cs="Arial"/>
          <w:bCs/>
          <w:sz w:val="24"/>
          <w:szCs w:val="24"/>
        </w:rPr>
        <w:fldChar w:fldCharType="end"/>
      </w:r>
      <w:r w:rsidRPr="002538D7">
        <w:rPr>
          <w:rFonts w:ascii="Arial" w:hAnsi="Arial" w:cs="Arial"/>
          <w:bCs/>
          <w:sz w:val="24"/>
          <w:szCs w:val="24"/>
        </w:rPr>
        <w:t xml:space="preserve"> této Smlouvy obsažené ve zprávě dle ustanovení čl. IV. odst. 4.3 této Smlouvy, tj. zejména informace o datu poskytnutí, výši a účelu poskytnutých finančních prostředků a identifikační údaje jejich příjemce.</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color w:val="000000" w:themeColor="text1"/>
          <w:sz w:val="24"/>
          <w:szCs w:val="24"/>
        </w:rPr>
      </w:pPr>
      <w:r w:rsidRPr="002538D7">
        <w:rPr>
          <w:rFonts w:ascii="Arial" w:hAnsi="Arial" w:cs="Arial"/>
          <w:bCs/>
          <w:color w:val="000000" w:themeColor="text1"/>
          <w:sz w:val="24"/>
          <w:szCs w:val="24"/>
        </w:rPr>
        <w:t>Dárce bere na vědomí, že Obdarovaný je povinným subjektem ve smyslu ustanovení § 2 zákona č. 106/1999 Sb., o svobodném přístupu k informacím, ve znění pozdějších předpisů (dále jen „ZSPI“) a souhlasí s tím, aby byl text této Smlouvy Obdarovaným poskytnut na základě žádosti o poskytnutí informací, nebo uveřejněn v souladu s podmínkami dle ZSPI.</w:t>
      </w:r>
    </w:p>
    <w:p w:rsidR="0062166C" w:rsidRPr="002538D7" w:rsidRDefault="0062166C" w:rsidP="0062166C">
      <w:pPr>
        <w:keepNext/>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 xml:space="preserve">Dárce je od této Smlouvy oprávněn odstoupit v případě, že: </w:t>
      </w:r>
    </w:p>
    <w:p w:rsidR="0062166C" w:rsidRPr="002538D7" w:rsidRDefault="0062166C" w:rsidP="0062166C">
      <w:pPr>
        <w:keepNext/>
        <w:keepLines/>
        <w:numPr>
          <w:ilvl w:val="0"/>
          <w:numId w:val="42"/>
        </w:numPr>
        <w:suppressAutoHyphens/>
        <w:autoSpaceDE w:val="0"/>
        <w:autoSpaceDN w:val="0"/>
        <w:adjustRightInd w:val="0"/>
        <w:spacing w:after="240" w:line="276" w:lineRule="auto"/>
        <w:ind w:left="851" w:hanging="284"/>
        <w:jc w:val="both"/>
        <w:rPr>
          <w:rFonts w:ascii="Arial" w:hAnsi="Arial" w:cs="Arial"/>
          <w:bCs/>
          <w:sz w:val="24"/>
          <w:szCs w:val="24"/>
        </w:rPr>
      </w:pPr>
      <w:r w:rsidRPr="002538D7">
        <w:rPr>
          <w:rFonts w:ascii="Arial" w:hAnsi="Arial" w:cs="Arial"/>
          <w:bCs/>
          <w:sz w:val="24"/>
          <w:szCs w:val="24"/>
        </w:rPr>
        <w:t xml:space="preserve">ze strany Obdarovaného dojde k porušení ustanovení čl.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_Ref405811624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III</w:t>
      </w:r>
      <w:r w:rsidRPr="002538D7">
        <w:rPr>
          <w:rFonts w:ascii="Arial" w:hAnsi="Arial" w:cs="Arial"/>
          <w:bCs/>
          <w:sz w:val="24"/>
          <w:szCs w:val="24"/>
        </w:rPr>
        <w:fldChar w:fldCharType="end"/>
      </w:r>
      <w:r w:rsidRPr="002538D7">
        <w:rPr>
          <w:rFonts w:ascii="Arial" w:hAnsi="Arial" w:cs="Arial"/>
          <w:bCs/>
          <w:sz w:val="24"/>
          <w:szCs w:val="24"/>
        </w:rPr>
        <w:t xml:space="preserve">. odst. </w:t>
      </w:r>
      <w:r w:rsidRPr="002538D7">
        <w:rPr>
          <w:rFonts w:ascii="Arial" w:hAnsi="Arial" w:cs="Arial"/>
          <w:bCs/>
          <w:sz w:val="24"/>
          <w:szCs w:val="24"/>
        </w:rPr>
        <w:fldChar w:fldCharType="begin"/>
      </w:r>
      <w:r w:rsidRPr="002538D7">
        <w:rPr>
          <w:rFonts w:ascii="Arial" w:hAnsi="Arial" w:cs="Arial"/>
          <w:bCs/>
          <w:sz w:val="24"/>
          <w:szCs w:val="24"/>
        </w:rPr>
        <w:instrText xml:space="preserve"> REF _Ref405810569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3.1</w:t>
      </w:r>
      <w:r w:rsidRPr="002538D7">
        <w:rPr>
          <w:rFonts w:ascii="Arial" w:hAnsi="Arial" w:cs="Arial"/>
          <w:bCs/>
          <w:sz w:val="24"/>
          <w:szCs w:val="24"/>
        </w:rPr>
        <w:fldChar w:fldCharType="end"/>
      </w:r>
      <w:r w:rsidRPr="002538D7">
        <w:rPr>
          <w:rFonts w:ascii="Arial" w:hAnsi="Arial" w:cs="Arial"/>
          <w:bCs/>
          <w:sz w:val="24"/>
          <w:szCs w:val="24"/>
        </w:rPr>
        <w:t xml:space="preserve"> až </w:t>
      </w:r>
      <w:r w:rsidRPr="002538D7">
        <w:rPr>
          <w:rFonts w:ascii="Arial" w:hAnsi="Arial" w:cs="Arial"/>
          <w:bCs/>
          <w:sz w:val="24"/>
          <w:szCs w:val="24"/>
        </w:rPr>
        <w:fldChar w:fldCharType="begin"/>
      </w:r>
      <w:r w:rsidRPr="002538D7">
        <w:rPr>
          <w:rFonts w:ascii="Arial" w:hAnsi="Arial" w:cs="Arial"/>
          <w:bCs/>
          <w:sz w:val="24"/>
          <w:szCs w:val="24"/>
        </w:rPr>
        <w:instrText xml:space="preserve"> REF _Ref405811628 \r \h  \* MERGEFORMAT </w:instrText>
      </w:r>
      <w:r w:rsidRPr="002538D7">
        <w:rPr>
          <w:rFonts w:ascii="Arial" w:hAnsi="Arial" w:cs="Arial"/>
          <w:bCs/>
          <w:sz w:val="24"/>
          <w:szCs w:val="24"/>
        </w:rPr>
      </w:r>
      <w:r w:rsidRPr="002538D7">
        <w:rPr>
          <w:rFonts w:ascii="Arial" w:hAnsi="Arial" w:cs="Arial"/>
          <w:bCs/>
          <w:sz w:val="24"/>
          <w:szCs w:val="24"/>
        </w:rPr>
        <w:fldChar w:fldCharType="separate"/>
      </w:r>
      <w:r w:rsidR="00C05186">
        <w:rPr>
          <w:rFonts w:ascii="Arial" w:hAnsi="Arial" w:cs="Arial"/>
          <w:bCs/>
          <w:sz w:val="24"/>
          <w:szCs w:val="24"/>
        </w:rPr>
        <w:t>3.3</w:t>
      </w:r>
      <w:r w:rsidRPr="002538D7">
        <w:rPr>
          <w:rFonts w:ascii="Arial" w:hAnsi="Arial" w:cs="Arial"/>
          <w:bCs/>
          <w:sz w:val="24"/>
          <w:szCs w:val="24"/>
        </w:rPr>
        <w:fldChar w:fldCharType="end"/>
      </w:r>
      <w:r w:rsidRPr="002538D7">
        <w:rPr>
          <w:rFonts w:ascii="Arial" w:hAnsi="Arial" w:cs="Arial"/>
          <w:bCs/>
          <w:sz w:val="24"/>
          <w:szCs w:val="24"/>
        </w:rPr>
        <w:t xml:space="preserve"> této Smlouvy;</w:t>
      </w:r>
    </w:p>
    <w:p w:rsidR="0062166C" w:rsidRPr="002538D7" w:rsidRDefault="0062166C" w:rsidP="0062166C">
      <w:pPr>
        <w:keepLines/>
        <w:numPr>
          <w:ilvl w:val="0"/>
          <w:numId w:val="42"/>
        </w:numPr>
        <w:suppressAutoHyphens/>
        <w:autoSpaceDE w:val="0"/>
        <w:autoSpaceDN w:val="0"/>
        <w:adjustRightInd w:val="0"/>
        <w:spacing w:after="240" w:line="276" w:lineRule="auto"/>
        <w:ind w:left="851" w:hanging="284"/>
        <w:jc w:val="both"/>
        <w:rPr>
          <w:rFonts w:ascii="Arial" w:hAnsi="Arial" w:cs="Arial"/>
          <w:bCs/>
          <w:sz w:val="24"/>
          <w:szCs w:val="24"/>
        </w:rPr>
      </w:pPr>
      <w:r w:rsidRPr="002538D7">
        <w:rPr>
          <w:rFonts w:ascii="Arial" w:hAnsi="Arial" w:cs="Arial"/>
          <w:bCs/>
          <w:sz w:val="24"/>
          <w:szCs w:val="24"/>
        </w:rPr>
        <w:t>ze strany Obdarovaného dojde k porušení ustanovení čl. IV. odst. 4.1 až 4.4 této Smlouvy a Obdarovaný nezjedná nápravu ani v dodatečné lhůtě stanovené Dárcem.</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Dojde-li ze strany Dárce za podmínek dle předchozího ustanovení k odstoupení od této Smlouvy, je Obdarovaný povinen vrátit Dárci poskytnutý dar v plné výši na bankovní účet Dárce uvedený v záhlaví této Smlouvy, a to nejpozději do 30 kalendářních dnů od doručení písemného odstoupení dárce Obdarovanému.</w:t>
      </w:r>
    </w:p>
    <w:p w:rsidR="0062166C" w:rsidRPr="002538D7" w:rsidRDefault="0062166C" w:rsidP="0062166C">
      <w:pPr>
        <w:keepNext/>
        <w:keepLines/>
        <w:numPr>
          <w:ilvl w:val="0"/>
          <w:numId w:val="41"/>
        </w:numPr>
        <w:suppressAutoHyphens/>
        <w:autoSpaceDE w:val="0"/>
        <w:autoSpaceDN w:val="0"/>
        <w:adjustRightInd w:val="0"/>
        <w:spacing w:after="240" w:line="276" w:lineRule="auto"/>
        <w:ind w:left="0" w:firstLine="284"/>
        <w:contextualSpacing/>
        <w:jc w:val="center"/>
        <w:rPr>
          <w:rFonts w:ascii="Arial" w:hAnsi="Arial" w:cs="Arial"/>
          <w:b/>
          <w:bCs/>
          <w:sz w:val="24"/>
          <w:szCs w:val="24"/>
        </w:rPr>
      </w:pPr>
    </w:p>
    <w:p w:rsidR="0062166C" w:rsidRPr="002538D7" w:rsidRDefault="0062166C" w:rsidP="0062166C">
      <w:pPr>
        <w:keepNext/>
        <w:keepLines/>
        <w:suppressAutoHyphens/>
        <w:spacing w:after="240"/>
        <w:ind w:left="567" w:hanging="567"/>
        <w:jc w:val="center"/>
        <w:outlineLvl w:val="1"/>
        <w:rPr>
          <w:rFonts w:ascii="Arial" w:hAnsi="Arial" w:cs="Arial"/>
          <w:b/>
          <w:sz w:val="24"/>
          <w:szCs w:val="24"/>
        </w:rPr>
      </w:pPr>
      <w:r w:rsidRPr="002538D7">
        <w:rPr>
          <w:rFonts w:ascii="Arial" w:hAnsi="Arial" w:cs="Arial"/>
          <w:b/>
          <w:sz w:val="24"/>
          <w:szCs w:val="24"/>
        </w:rPr>
        <w:t>Závěrečná ustanovení</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Tato Smlouva nabývá platnosti a účinnosti okamžikem jejího podpisu oběma smluvními stranami.</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sz w:val="24"/>
          <w:szCs w:val="24"/>
        </w:rPr>
      </w:pPr>
      <w:r w:rsidRPr="002538D7">
        <w:rPr>
          <w:rFonts w:ascii="Arial" w:hAnsi="Arial" w:cs="Arial"/>
          <w:sz w:val="24"/>
          <w:szCs w:val="24"/>
        </w:rPr>
        <w:t xml:space="preserve">O </w:t>
      </w:r>
      <w:r w:rsidRPr="002538D7">
        <w:rPr>
          <w:rFonts w:ascii="Arial" w:hAnsi="Arial" w:cs="Arial"/>
          <w:bCs/>
          <w:sz w:val="24"/>
          <w:szCs w:val="24"/>
        </w:rPr>
        <w:t>uzavření</w:t>
      </w:r>
      <w:r w:rsidRPr="002538D7">
        <w:rPr>
          <w:rFonts w:ascii="Arial" w:hAnsi="Arial" w:cs="Arial"/>
          <w:sz w:val="24"/>
          <w:szCs w:val="24"/>
        </w:rPr>
        <w:t xml:space="preserve"> této Smlouvy bylo v </w:t>
      </w:r>
      <w:r w:rsidRPr="002538D7">
        <w:rPr>
          <w:rFonts w:ascii="Arial" w:hAnsi="Arial" w:cs="Arial"/>
          <w:color w:val="000000" w:themeColor="text1"/>
          <w:sz w:val="24"/>
          <w:szCs w:val="24"/>
        </w:rPr>
        <w:t xml:space="preserve">souladu s ustanovením § 36 odst. 1 písm. c) zákona č. 129/2000 </w:t>
      </w:r>
      <w:r w:rsidRPr="002538D7">
        <w:rPr>
          <w:rFonts w:ascii="Arial" w:hAnsi="Arial" w:cs="Arial"/>
          <w:sz w:val="24"/>
          <w:szCs w:val="24"/>
        </w:rPr>
        <w:t xml:space="preserve">Sb., o krajích (krajské zřízení), ve znění pozdějších předpisů rozhodnuto usnesením </w:t>
      </w:r>
      <w:r w:rsidRPr="002538D7">
        <w:rPr>
          <w:rFonts w:ascii="Arial" w:hAnsi="Arial" w:cs="Arial"/>
          <w:color w:val="000000" w:themeColor="text1"/>
          <w:sz w:val="24"/>
          <w:szCs w:val="24"/>
        </w:rPr>
        <w:t xml:space="preserve">Zastupitelstva Olomouckého kraje </w:t>
      </w:r>
      <w:r w:rsidRPr="002538D7">
        <w:rPr>
          <w:rFonts w:ascii="Arial" w:hAnsi="Arial" w:cs="Arial"/>
          <w:sz w:val="24"/>
          <w:szCs w:val="24"/>
        </w:rPr>
        <w:t xml:space="preserve">č. ………………………. na jednání konaném dne ……………………... </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sz w:val="24"/>
          <w:szCs w:val="24"/>
        </w:rPr>
      </w:pPr>
      <w:r w:rsidRPr="002538D7">
        <w:rPr>
          <w:rFonts w:ascii="Arial" w:hAnsi="Arial" w:cs="Arial"/>
          <w:sz w:val="24"/>
          <w:szCs w:val="24"/>
        </w:rPr>
        <w:t>Situace neupravené touto Smlouvou se řídí zákonem č. 89/2012 Sb., občanský zákoník, ve znění pozdějších předpisů (dále jen „</w:t>
      </w:r>
      <w:r w:rsidRPr="002538D7">
        <w:rPr>
          <w:rFonts w:ascii="Arial" w:hAnsi="Arial" w:cs="Arial"/>
          <w:b/>
          <w:sz w:val="24"/>
          <w:szCs w:val="24"/>
        </w:rPr>
        <w:t>občanský zákoník</w:t>
      </w:r>
      <w:r w:rsidRPr="002538D7">
        <w:rPr>
          <w:rFonts w:ascii="Arial" w:hAnsi="Arial" w:cs="Arial"/>
          <w:sz w:val="24"/>
          <w:szCs w:val="24"/>
        </w:rPr>
        <w:t>“) a dalšími obecně závaznými právními předpisy České republiky.</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sz w:val="24"/>
          <w:szCs w:val="24"/>
        </w:rPr>
      </w:pPr>
      <w:r w:rsidRPr="002538D7">
        <w:rPr>
          <w:rFonts w:ascii="Arial" w:hAnsi="Arial" w:cs="Arial"/>
          <w:sz w:val="24"/>
          <w:szCs w:val="24"/>
        </w:rPr>
        <w:t>Smluvní strany tímto v souladu s ustanovením § 564 občanského zákoníku sjednávají, že veškeré změny této Smlouvy mohou být činěny výhradně formou písemných a číslovaných dodatků podepsaných oprávněnými zástupci obou smluvních stran.</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sz w:val="24"/>
          <w:szCs w:val="24"/>
        </w:rPr>
      </w:pPr>
      <w:r w:rsidRPr="002538D7">
        <w:rPr>
          <w:rFonts w:ascii="Arial" w:hAnsi="Arial" w:cs="Arial"/>
          <w:sz w:val="24"/>
          <w:szCs w:val="24"/>
        </w:rPr>
        <w:lastRenderedPageBreak/>
        <w:t>Vůle smluvních stran je vyjádřena též v dále uvedených dokumentech a podkladech, které tvoří nedílnou součást této Smlouvy:</w:t>
      </w:r>
    </w:p>
    <w:p w:rsidR="0062166C" w:rsidRPr="002538D7" w:rsidRDefault="0062166C" w:rsidP="0062166C">
      <w:pPr>
        <w:keepLines/>
        <w:numPr>
          <w:ilvl w:val="0"/>
          <w:numId w:val="43"/>
        </w:numPr>
        <w:tabs>
          <w:tab w:val="left" w:pos="1843"/>
        </w:tabs>
        <w:suppressAutoHyphens/>
        <w:spacing w:after="240" w:line="276" w:lineRule="auto"/>
        <w:ind w:left="1843" w:hanging="1276"/>
        <w:jc w:val="both"/>
        <w:rPr>
          <w:rFonts w:ascii="Arial" w:hAnsi="Arial" w:cs="Arial"/>
          <w:sz w:val="24"/>
          <w:szCs w:val="24"/>
        </w:rPr>
      </w:pPr>
      <w:r w:rsidRPr="002538D7">
        <w:rPr>
          <w:rFonts w:ascii="Arial" w:hAnsi="Arial" w:cs="Arial"/>
          <w:bCs/>
          <w:sz w:val="24"/>
          <w:szCs w:val="24"/>
        </w:rPr>
        <w:t>Pravidla pro spolupráci ČOV s vyššími územně samosprávnými celky při použití finančních prostředků darovaných ČOV ze strany loterijních společností.</w:t>
      </w:r>
    </w:p>
    <w:p w:rsidR="0062166C" w:rsidRPr="002538D7" w:rsidRDefault="0062166C" w:rsidP="0062166C">
      <w:pPr>
        <w:pStyle w:val="Odstavecseseznamem"/>
        <w:keepLines/>
        <w:numPr>
          <w:ilvl w:val="0"/>
          <w:numId w:val="43"/>
        </w:numPr>
        <w:tabs>
          <w:tab w:val="left" w:pos="1843"/>
        </w:tabs>
        <w:suppressAutoHyphens/>
        <w:spacing w:after="240" w:line="276" w:lineRule="auto"/>
        <w:ind w:left="1843" w:hanging="1275"/>
        <w:jc w:val="both"/>
        <w:rPr>
          <w:rFonts w:ascii="Arial" w:hAnsi="Arial" w:cs="Arial"/>
          <w:sz w:val="24"/>
          <w:szCs w:val="24"/>
        </w:rPr>
      </w:pPr>
      <w:r w:rsidRPr="002538D7">
        <w:rPr>
          <w:rFonts w:ascii="Arial" w:hAnsi="Arial" w:cs="Arial"/>
          <w:sz w:val="24"/>
          <w:szCs w:val="24"/>
        </w:rPr>
        <w:t>Přehled o čerpání finančních prostředků z darů přijatých prostřednictvím Českého olympijského výboru od provozovatelů loterií v roce 2015</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sz w:val="24"/>
          <w:szCs w:val="24"/>
        </w:rPr>
      </w:pPr>
      <w:r w:rsidRPr="002538D7">
        <w:rPr>
          <w:rFonts w:ascii="Arial" w:hAnsi="Arial" w:cs="Arial"/>
          <w:sz w:val="24"/>
          <w:szCs w:val="24"/>
        </w:rPr>
        <w:t>Jestliže se některé ustanovení této Smlouvy, nebo jeho část ukáže jako neplatné, neúčinné nebo nevymahatelné, nebude tím dotčena platnost ani účinnost Smlouvy jako celku ani jejích zbývajících ustanovení, nebo jejich částí. V takovém případě smluvní strany změní nebo přizpůsobí takové neplatné, neúčinné nebo nevymahatelné ustanovení písemnou formou tak, aby bylo dosaženo úpravy, které odpovídá účelu a úmyslu stran v době uzavření této Smlouvy, která je hospodářsky nejbližší neplatnému, neúčinnému nebo nevymahatelnému ustanovení, popřípadě podniknou jakékoliv další právní kroky vedoucí k realizaci původního účelu takového ustanovení.</w:t>
      </w:r>
    </w:p>
    <w:p w:rsidR="0062166C" w:rsidRPr="002538D7" w:rsidRDefault="0062166C" w:rsidP="0062166C">
      <w:pPr>
        <w:keepLines/>
        <w:numPr>
          <w:ilvl w:val="1"/>
          <w:numId w:val="41"/>
        </w:numPr>
        <w:suppressAutoHyphens/>
        <w:autoSpaceDE w:val="0"/>
        <w:autoSpaceDN w:val="0"/>
        <w:adjustRightInd w:val="0"/>
        <w:spacing w:after="240" w:line="276" w:lineRule="auto"/>
        <w:ind w:left="567" w:hanging="567"/>
        <w:jc w:val="both"/>
        <w:rPr>
          <w:rFonts w:ascii="Arial" w:hAnsi="Arial" w:cs="Arial"/>
          <w:bCs/>
          <w:sz w:val="24"/>
          <w:szCs w:val="24"/>
        </w:rPr>
      </w:pPr>
      <w:r w:rsidRPr="002538D7">
        <w:rPr>
          <w:rFonts w:ascii="Arial" w:hAnsi="Arial" w:cs="Arial"/>
          <w:bCs/>
          <w:sz w:val="24"/>
          <w:szCs w:val="24"/>
        </w:rPr>
        <w:t>Smluvní strany prohlašují, že tato Smlouva byla uzavřena podle jejich pravé a svobodné vůle, vážně a srozumitelně, nikoli v tísni a za nápadně nevýhodných podmínek, a že souhlasí s jejím obsahem, což stvrzují svými podpisy.</w:t>
      </w:r>
    </w:p>
    <w:p w:rsidR="0062166C" w:rsidRPr="002538D7" w:rsidRDefault="0062166C" w:rsidP="0062166C">
      <w:pPr>
        <w:keepNext/>
        <w:keepLines/>
        <w:numPr>
          <w:ilvl w:val="1"/>
          <w:numId w:val="41"/>
        </w:numPr>
        <w:suppressAutoHyphens/>
        <w:autoSpaceDE w:val="0"/>
        <w:autoSpaceDN w:val="0"/>
        <w:adjustRightInd w:val="0"/>
        <w:spacing w:after="240" w:line="276" w:lineRule="auto"/>
        <w:ind w:left="567" w:hanging="567"/>
        <w:jc w:val="both"/>
        <w:rPr>
          <w:rFonts w:ascii="Arial" w:hAnsi="Arial" w:cs="Arial"/>
          <w:sz w:val="24"/>
          <w:szCs w:val="24"/>
        </w:rPr>
      </w:pPr>
      <w:r w:rsidRPr="002538D7">
        <w:rPr>
          <w:rFonts w:ascii="Arial" w:hAnsi="Arial" w:cs="Arial"/>
          <w:bCs/>
          <w:sz w:val="24"/>
          <w:szCs w:val="24"/>
        </w:rPr>
        <w:t>Tato Smlouva je zhotovena ve čtyřech vyhotoveních. Objednatel obdrží po třech vyhotoveních a Poskytovatel obdrží jedno vyhotovení.</w:t>
      </w:r>
    </w:p>
    <w:p w:rsidR="0062166C" w:rsidRPr="002538D7" w:rsidRDefault="0062166C" w:rsidP="0062166C">
      <w:pPr>
        <w:keepNext/>
        <w:keepLines/>
        <w:tabs>
          <w:tab w:val="left" w:pos="1843"/>
        </w:tabs>
        <w:suppressAutoHyphens/>
        <w:spacing w:after="240"/>
        <w:jc w:val="both"/>
        <w:rPr>
          <w:rFonts w:ascii="Arial" w:hAnsi="Arial" w:cs="Arial"/>
          <w:sz w:val="24"/>
          <w:szCs w:val="24"/>
        </w:rPr>
        <w:sectPr w:rsidR="0062166C" w:rsidRPr="002538D7" w:rsidSect="001D0D57">
          <w:headerReference w:type="default" r:id="rId16"/>
          <w:footerReference w:type="default" r:id="rId17"/>
          <w:pgSz w:w="11906" w:h="16838"/>
          <w:pgMar w:top="851" w:right="1133" w:bottom="993" w:left="993" w:header="708" w:footer="708" w:gutter="0"/>
          <w:cols w:space="708"/>
          <w:docGrid w:linePitch="360"/>
        </w:sectPr>
      </w:pPr>
    </w:p>
    <w:p w:rsidR="0062166C" w:rsidRPr="002538D7" w:rsidRDefault="0062166C" w:rsidP="0062166C">
      <w:pPr>
        <w:keepNext/>
        <w:keepLines/>
        <w:tabs>
          <w:tab w:val="left" w:pos="1843"/>
        </w:tabs>
        <w:suppressAutoHyphens/>
        <w:spacing w:after="240"/>
        <w:jc w:val="center"/>
        <w:rPr>
          <w:rFonts w:ascii="Arial" w:hAnsi="Arial" w:cs="Arial"/>
          <w:sz w:val="24"/>
          <w:szCs w:val="24"/>
        </w:rPr>
      </w:pPr>
    </w:p>
    <w:p w:rsidR="0062166C" w:rsidRPr="002538D7" w:rsidRDefault="0062166C" w:rsidP="0062166C">
      <w:pPr>
        <w:keepNext/>
        <w:keepLines/>
        <w:tabs>
          <w:tab w:val="left" w:pos="1843"/>
        </w:tabs>
        <w:suppressAutoHyphens/>
        <w:spacing w:after="240"/>
        <w:jc w:val="center"/>
        <w:rPr>
          <w:rFonts w:ascii="Arial" w:hAnsi="Arial" w:cs="Arial"/>
          <w:sz w:val="24"/>
          <w:szCs w:val="24"/>
        </w:rPr>
      </w:pPr>
      <w:r w:rsidRPr="002538D7">
        <w:rPr>
          <w:rFonts w:ascii="Arial" w:hAnsi="Arial" w:cs="Arial"/>
          <w:sz w:val="24"/>
          <w:szCs w:val="24"/>
        </w:rPr>
        <w:t>V Praze dne …………………..</w:t>
      </w:r>
    </w:p>
    <w:p w:rsidR="0062166C" w:rsidRPr="002538D7" w:rsidRDefault="0062166C" w:rsidP="0062166C">
      <w:pPr>
        <w:keepNext/>
        <w:keepLines/>
        <w:tabs>
          <w:tab w:val="left" w:pos="1843"/>
        </w:tabs>
        <w:suppressAutoHyphens/>
        <w:spacing w:after="240"/>
        <w:jc w:val="center"/>
        <w:rPr>
          <w:rFonts w:ascii="Arial" w:hAnsi="Arial" w:cs="Arial"/>
          <w:sz w:val="24"/>
          <w:szCs w:val="24"/>
        </w:rPr>
      </w:pPr>
    </w:p>
    <w:p w:rsidR="0062166C" w:rsidRPr="002538D7" w:rsidRDefault="0062166C" w:rsidP="0062166C">
      <w:pPr>
        <w:keepNext/>
        <w:keepLines/>
        <w:tabs>
          <w:tab w:val="left" w:pos="1843"/>
        </w:tabs>
        <w:suppressAutoHyphens/>
        <w:spacing w:after="240"/>
        <w:contextualSpacing/>
        <w:jc w:val="center"/>
        <w:rPr>
          <w:rFonts w:ascii="Arial" w:hAnsi="Arial" w:cs="Arial"/>
          <w:sz w:val="24"/>
          <w:szCs w:val="24"/>
        </w:rPr>
      </w:pPr>
      <w:r w:rsidRPr="002538D7">
        <w:rPr>
          <w:rFonts w:ascii="Arial" w:hAnsi="Arial" w:cs="Arial"/>
          <w:sz w:val="24"/>
          <w:szCs w:val="24"/>
        </w:rPr>
        <w:t>_________________________</w:t>
      </w:r>
    </w:p>
    <w:p w:rsidR="0062166C" w:rsidRPr="002538D7" w:rsidRDefault="0062166C" w:rsidP="0062166C">
      <w:pPr>
        <w:keepNext/>
        <w:keepLines/>
        <w:suppressAutoHyphens/>
        <w:spacing w:after="240"/>
        <w:contextualSpacing/>
        <w:jc w:val="center"/>
        <w:rPr>
          <w:rFonts w:ascii="Arial" w:hAnsi="Arial" w:cs="Arial"/>
          <w:sz w:val="24"/>
          <w:szCs w:val="24"/>
        </w:rPr>
      </w:pPr>
      <w:r w:rsidRPr="002538D7">
        <w:rPr>
          <w:rFonts w:ascii="Arial" w:hAnsi="Arial" w:cs="Arial"/>
          <w:b/>
          <w:sz w:val="24"/>
          <w:szCs w:val="24"/>
        </w:rPr>
        <w:t>Český olympijský výbor</w:t>
      </w:r>
    </w:p>
    <w:p w:rsidR="0062166C" w:rsidRPr="002538D7" w:rsidRDefault="0062166C" w:rsidP="0062166C">
      <w:pPr>
        <w:keepNext/>
        <w:keepLines/>
        <w:suppressAutoHyphens/>
        <w:spacing w:after="240"/>
        <w:contextualSpacing/>
        <w:jc w:val="center"/>
        <w:rPr>
          <w:rFonts w:ascii="Arial" w:hAnsi="Arial" w:cs="Arial"/>
          <w:b/>
          <w:sz w:val="24"/>
          <w:szCs w:val="24"/>
        </w:rPr>
      </w:pPr>
      <w:r w:rsidRPr="002538D7">
        <w:rPr>
          <w:rFonts w:ascii="Arial" w:hAnsi="Arial" w:cs="Arial"/>
          <w:b/>
          <w:sz w:val="24"/>
          <w:szCs w:val="24"/>
        </w:rPr>
        <w:t>Ing. Jiří Kejval</w:t>
      </w:r>
    </w:p>
    <w:p w:rsidR="0062166C" w:rsidRPr="002538D7" w:rsidRDefault="0062166C" w:rsidP="0062166C">
      <w:pPr>
        <w:keepNext/>
        <w:keepLines/>
        <w:suppressAutoHyphens/>
        <w:spacing w:after="240"/>
        <w:jc w:val="center"/>
        <w:rPr>
          <w:rFonts w:ascii="Arial" w:hAnsi="Arial" w:cs="Arial"/>
          <w:sz w:val="24"/>
          <w:szCs w:val="24"/>
        </w:rPr>
      </w:pPr>
      <w:r w:rsidRPr="002538D7">
        <w:rPr>
          <w:rFonts w:ascii="Arial" w:hAnsi="Arial" w:cs="Arial"/>
          <w:sz w:val="24"/>
          <w:szCs w:val="24"/>
        </w:rPr>
        <w:t>předseda</w:t>
      </w:r>
      <w:r w:rsidRPr="002538D7">
        <w:rPr>
          <w:rFonts w:ascii="Arial" w:hAnsi="Arial" w:cs="Arial"/>
          <w:sz w:val="24"/>
          <w:szCs w:val="24"/>
        </w:rPr>
        <w:br w:type="column"/>
      </w:r>
    </w:p>
    <w:p w:rsidR="0062166C" w:rsidRPr="002538D7" w:rsidRDefault="0062166C" w:rsidP="0062166C">
      <w:pPr>
        <w:keepNext/>
        <w:keepLines/>
        <w:suppressAutoHyphens/>
        <w:spacing w:after="240"/>
        <w:jc w:val="center"/>
        <w:rPr>
          <w:rFonts w:ascii="Arial" w:hAnsi="Arial" w:cs="Arial"/>
          <w:sz w:val="24"/>
          <w:szCs w:val="24"/>
        </w:rPr>
      </w:pPr>
      <w:r w:rsidRPr="002538D7">
        <w:rPr>
          <w:rFonts w:ascii="Arial" w:hAnsi="Arial" w:cs="Arial"/>
          <w:sz w:val="24"/>
          <w:szCs w:val="24"/>
        </w:rPr>
        <w:t>V Olomouci dne ……………………….</w:t>
      </w:r>
    </w:p>
    <w:p w:rsidR="0062166C" w:rsidRPr="002538D7" w:rsidRDefault="0062166C" w:rsidP="0062166C">
      <w:pPr>
        <w:keepNext/>
        <w:keepLines/>
        <w:tabs>
          <w:tab w:val="left" w:pos="1843"/>
        </w:tabs>
        <w:suppressAutoHyphens/>
        <w:spacing w:after="240"/>
        <w:jc w:val="center"/>
        <w:rPr>
          <w:rFonts w:ascii="Arial" w:hAnsi="Arial" w:cs="Arial"/>
          <w:sz w:val="24"/>
          <w:szCs w:val="24"/>
        </w:rPr>
      </w:pPr>
    </w:p>
    <w:p w:rsidR="0062166C" w:rsidRPr="002538D7" w:rsidRDefault="0062166C" w:rsidP="0062166C">
      <w:pPr>
        <w:keepNext/>
        <w:keepLines/>
        <w:tabs>
          <w:tab w:val="left" w:pos="1843"/>
        </w:tabs>
        <w:suppressAutoHyphens/>
        <w:spacing w:after="240"/>
        <w:contextualSpacing/>
        <w:jc w:val="center"/>
        <w:rPr>
          <w:rFonts w:ascii="Arial" w:hAnsi="Arial" w:cs="Arial"/>
          <w:sz w:val="24"/>
          <w:szCs w:val="24"/>
        </w:rPr>
      </w:pPr>
      <w:r w:rsidRPr="002538D7">
        <w:rPr>
          <w:rFonts w:ascii="Arial" w:hAnsi="Arial" w:cs="Arial"/>
          <w:sz w:val="24"/>
          <w:szCs w:val="24"/>
        </w:rPr>
        <w:t>_________________________</w:t>
      </w:r>
    </w:p>
    <w:p w:rsidR="0062166C" w:rsidRPr="002538D7" w:rsidRDefault="0062166C" w:rsidP="0062166C">
      <w:pPr>
        <w:keepNext/>
        <w:keepLines/>
        <w:suppressAutoHyphens/>
        <w:spacing w:after="240"/>
        <w:contextualSpacing/>
        <w:jc w:val="center"/>
        <w:rPr>
          <w:rFonts w:ascii="Arial" w:hAnsi="Arial" w:cs="Arial"/>
          <w:b/>
          <w:sz w:val="24"/>
          <w:szCs w:val="24"/>
        </w:rPr>
      </w:pPr>
      <w:r w:rsidRPr="002538D7">
        <w:rPr>
          <w:rFonts w:ascii="Arial" w:hAnsi="Arial" w:cs="Arial"/>
          <w:b/>
          <w:sz w:val="24"/>
          <w:szCs w:val="24"/>
        </w:rPr>
        <w:t>Olomoucký kraj</w:t>
      </w:r>
    </w:p>
    <w:p w:rsidR="0062166C" w:rsidRPr="002538D7" w:rsidRDefault="0062166C" w:rsidP="0062166C">
      <w:pPr>
        <w:keepNext/>
        <w:keepLines/>
        <w:suppressAutoHyphens/>
        <w:spacing w:after="240"/>
        <w:contextualSpacing/>
        <w:jc w:val="center"/>
        <w:rPr>
          <w:rFonts w:ascii="Arial" w:hAnsi="Arial" w:cs="Arial"/>
          <w:b/>
          <w:sz w:val="24"/>
          <w:szCs w:val="24"/>
        </w:rPr>
      </w:pPr>
      <w:r w:rsidRPr="002538D7">
        <w:rPr>
          <w:rFonts w:ascii="Arial" w:hAnsi="Arial" w:cs="Arial"/>
          <w:b/>
          <w:sz w:val="24"/>
          <w:szCs w:val="24"/>
        </w:rPr>
        <w:t>Ing. Jiří Rozbořil</w:t>
      </w:r>
    </w:p>
    <w:p w:rsidR="0062166C" w:rsidRPr="002538D7" w:rsidRDefault="0062166C" w:rsidP="0062166C">
      <w:pPr>
        <w:keepLines/>
        <w:suppressAutoHyphens/>
        <w:spacing w:after="240"/>
        <w:jc w:val="center"/>
        <w:rPr>
          <w:rFonts w:ascii="Arial" w:hAnsi="Arial" w:cs="Arial"/>
          <w:sz w:val="24"/>
          <w:szCs w:val="24"/>
        </w:rPr>
      </w:pPr>
      <w:r w:rsidRPr="002538D7">
        <w:rPr>
          <w:rFonts w:ascii="Arial" w:hAnsi="Arial" w:cs="Arial"/>
          <w:sz w:val="24"/>
          <w:szCs w:val="24"/>
        </w:rPr>
        <w:t>hej</w:t>
      </w:r>
      <w:r>
        <w:rPr>
          <w:rFonts w:ascii="Arial" w:hAnsi="Arial" w:cs="Arial"/>
          <w:sz w:val="24"/>
          <w:szCs w:val="24"/>
        </w:rPr>
        <w:t>t</w:t>
      </w:r>
      <w:r w:rsidRPr="002538D7">
        <w:rPr>
          <w:rFonts w:ascii="Arial" w:hAnsi="Arial" w:cs="Arial"/>
          <w:sz w:val="24"/>
          <w:szCs w:val="24"/>
        </w:rPr>
        <w:t>man</w:t>
      </w:r>
    </w:p>
    <w:p w:rsidR="00456CC4" w:rsidRPr="002538D7" w:rsidRDefault="00456CC4" w:rsidP="00456CC4">
      <w:pPr>
        <w:keepLines/>
        <w:suppressAutoHyphens/>
        <w:spacing w:after="240"/>
        <w:jc w:val="center"/>
        <w:rPr>
          <w:rFonts w:ascii="Arial" w:hAnsi="Arial" w:cs="Arial"/>
          <w:sz w:val="24"/>
          <w:szCs w:val="24"/>
        </w:rPr>
      </w:pPr>
    </w:p>
    <w:p w:rsidR="00456CC4" w:rsidRDefault="00456CC4" w:rsidP="00456CC4">
      <w:pPr>
        <w:keepLines/>
        <w:tabs>
          <w:tab w:val="left" w:pos="284"/>
        </w:tabs>
        <w:suppressAutoHyphens/>
        <w:spacing w:after="240"/>
        <w:jc w:val="both"/>
        <w:rPr>
          <w:b/>
        </w:rPr>
        <w:sectPr w:rsidR="00456CC4" w:rsidSect="00272A9B">
          <w:headerReference w:type="default" r:id="rId18"/>
          <w:footerReference w:type="default" r:id="rId19"/>
          <w:type w:val="continuous"/>
          <w:pgSz w:w="11906" w:h="16838"/>
          <w:pgMar w:top="1417" w:right="1133" w:bottom="1417" w:left="993" w:header="708" w:footer="708" w:gutter="0"/>
          <w:cols w:num="2" w:space="708"/>
          <w:docGrid w:linePitch="360"/>
        </w:sectPr>
      </w:pPr>
    </w:p>
    <w:p w:rsidR="00032CBD" w:rsidRDefault="00032CBD" w:rsidP="002538D7">
      <w:pPr>
        <w:pStyle w:val="Nzev"/>
        <w:rPr>
          <w:b w:val="0"/>
          <w:u w:val="single"/>
        </w:rPr>
      </w:pPr>
    </w:p>
    <w:sectPr w:rsidR="00032CBD" w:rsidSect="00272A9B">
      <w:headerReference w:type="default" r:id="rId20"/>
      <w:footerReference w:type="default" r:id="rId21"/>
      <w:type w:val="continuous"/>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A6" w:rsidRDefault="001E5DA6">
      <w:r>
        <w:separator/>
      </w:r>
    </w:p>
  </w:endnote>
  <w:endnote w:type="continuationSeparator" w:id="0">
    <w:p w:rsidR="001E5DA6" w:rsidRDefault="001E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6" w:rsidRDefault="00C051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DD" w:rsidRDefault="00B67CDD" w:rsidP="00823B7B">
    <w:pPr>
      <w:pStyle w:val="Zpat"/>
      <w:rPr>
        <w:rFonts w:ascii="Arial" w:hAnsi="Arial" w:cs="Arial"/>
        <w:i/>
      </w:rPr>
    </w:pPr>
    <w:r>
      <w:rPr>
        <w:rFonts w:ascii="Arial" w:hAnsi="Arial" w:cs="Arial"/>
        <w:i/>
      </w:rPr>
      <w:t>_________________________________________________________________________________</w:t>
    </w:r>
  </w:p>
  <w:p w:rsidR="00B67CDD" w:rsidRDefault="00156E23" w:rsidP="00823B7B">
    <w:pPr>
      <w:pStyle w:val="Zpat"/>
      <w:rPr>
        <w:rFonts w:ascii="Arial" w:hAnsi="Arial" w:cs="Arial"/>
        <w:i/>
      </w:rPr>
    </w:pPr>
    <w:r>
      <w:rPr>
        <w:rFonts w:ascii="Arial" w:hAnsi="Arial" w:cs="Arial"/>
        <w:i/>
      </w:rPr>
      <w:t>Zastupitelstvo</w:t>
    </w:r>
    <w:r w:rsidR="00035AE5">
      <w:rPr>
        <w:rFonts w:ascii="Arial" w:hAnsi="Arial" w:cs="Arial"/>
        <w:i/>
      </w:rPr>
      <w:t xml:space="preserve"> Olomouckého kraje </w:t>
    </w:r>
    <w:r>
      <w:rPr>
        <w:rFonts w:ascii="Arial" w:hAnsi="Arial" w:cs="Arial"/>
        <w:i/>
      </w:rPr>
      <w:t>26</w:t>
    </w:r>
    <w:r w:rsidR="00375496">
      <w:rPr>
        <w:rFonts w:ascii="Arial" w:hAnsi="Arial" w:cs="Arial"/>
        <w:i/>
      </w:rPr>
      <w:t>.</w:t>
    </w:r>
    <w:r w:rsidR="00B67CAE">
      <w:rPr>
        <w:rFonts w:ascii="Arial" w:hAnsi="Arial" w:cs="Arial"/>
        <w:i/>
      </w:rPr>
      <w:t xml:space="preserve"> </w:t>
    </w:r>
    <w:r w:rsidR="00456CC4">
      <w:rPr>
        <w:rFonts w:ascii="Arial" w:hAnsi="Arial" w:cs="Arial"/>
        <w:i/>
      </w:rPr>
      <w:t>6</w:t>
    </w:r>
    <w:r w:rsidR="00375496">
      <w:rPr>
        <w:rFonts w:ascii="Arial" w:hAnsi="Arial" w:cs="Arial"/>
        <w:i/>
      </w:rPr>
      <w:t>.</w:t>
    </w:r>
    <w:r w:rsidR="00B67CAE">
      <w:rPr>
        <w:rFonts w:ascii="Arial" w:hAnsi="Arial" w:cs="Arial"/>
        <w:i/>
      </w:rPr>
      <w:t xml:space="preserve"> </w:t>
    </w:r>
    <w:r w:rsidR="00375496">
      <w:rPr>
        <w:rFonts w:ascii="Arial" w:hAnsi="Arial" w:cs="Arial"/>
        <w:i/>
      </w:rPr>
      <w:t>201</w:t>
    </w:r>
    <w:r w:rsidR="00F60B8D">
      <w:rPr>
        <w:rFonts w:ascii="Arial" w:hAnsi="Arial" w:cs="Arial"/>
        <w:i/>
      </w:rPr>
      <w:t>5</w:t>
    </w:r>
    <w:r w:rsidR="00B67CDD">
      <w:rPr>
        <w:rFonts w:ascii="Arial" w:hAnsi="Arial" w:cs="Arial"/>
        <w:i/>
      </w:rPr>
      <w:t xml:space="preserve">      </w:t>
    </w:r>
    <w:r w:rsidR="00310E60">
      <w:rPr>
        <w:rFonts w:ascii="Arial" w:hAnsi="Arial" w:cs="Arial"/>
        <w:i/>
      </w:rPr>
      <w:t xml:space="preserve"> </w:t>
    </w:r>
    <w:r>
      <w:rPr>
        <w:rFonts w:ascii="Arial" w:hAnsi="Arial" w:cs="Arial"/>
        <w:i/>
      </w:rPr>
      <w:tab/>
    </w:r>
    <w:r>
      <w:rPr>
        <w:rFonts w:ascii="Arial" w:hAnsi="Arial" w:cs="Arial"/>
        <w:i/>
      </w:rPr>
      <w:tab/>
    </w:r>
    <w:r w:rsidR="00310E60">
      <w:rPr>
        <w:rFonts w:ascii="Arial" w:hAnsi="Arial" w:cs="Arial"/>
        <w:i/>
      </w:rPr>
      <w:t xml:space="preserve"> </w:t>
    </w:r>
    <w:r w:rsidR="00B67CDD">
      <w:rPr>
        <w:rFonts w:ascii="Arial" w:hAnsi="Arial" w:cs="Arial"/>
        <w:i/>
      </w:rPr>
      <w:t xml:space="preserve">                                                    </w:t>
    </w:r>
    <w:r w:rsidR="00B67CDD" w:rsidRPr="00FA4659">
      <w:rPr>
        <w:rFonts w:ascii="Arial" w:hAnsi="Arial" w:cs="Arial"/>
        <w:i/>
      </w:rPr>
      <w:t xml:space="preserve">Strana </w:t>
    </w:r>
    <w:r w:rsidR="00B67CDD" w:rsidRPr="00FA4659">
      <w:rPr>
        <w:rFonts w:ascii="Arial" w:hAnsi="Arial" w:cs="Arial"/>
        <w:i/>
      </w:rPr>
      <w:fldChar w:fldCharType="begin"/>
    </w:r>
    <w:r w:rsidR="00B67CDD" w:rsidRPr="00FA4659">
      <w:rPr>
        <w:rFonts w:ascii="Arial" w:hAnsi="Arial" w:cs="Arial"/>
        <w:i/>
      </w:rPr>
      <w:instrText xml:space="preserve"> PAGE </w:instrText>
    </w:r>
    <w:r w:rsidR="00B67CDD" w:rsidRPr="00FA4659">
      <w:rPr>
        <w:rFonts w:ascii="Arial" w:hAnsi="Arial" w:cs="Arial"/>
        <w:i/>
      </w:rPr>
      <w:fldChar w:fldCharType="separate"/>
    </w:r>
    <w:r w:rsidR="00C05186">
      <w:rPr>
        <w:rFonts w:ascii="Arial" w:hAnsi="Arial" w:cs="Arial"/>
        <w:i/>
        <w:noProof/>
      </w:rPr>
      <w:t>1</w:t>
    </w:r>
    <w:r w:rsidR="00B67CDD" w:rsidRPr="00FA4659">
      <w:rPr>
        <w:rFonts w:ascii="Arial" w:hAnsi="Arial" w:cs="Arial"/>
        <w:i/>
      </w:rPr>
      <w:fldChar w:fldCharType="end"/>
    </w:r>
    <w:r w:rsidR="00B72E2B">
      <w:rPr>
        <w:rFonts w:ascii="Arial" w:hAnsi="Arial" w:cs="Arial"/>
        <w:i/>
      </w:rPr>
      <w:t xml:space="preserve"> (celkem</w:t>
    </w:r>
    <w:r w:rsidR="002538D7">
      <w:rPr>
        <w:rFonts w:ascii="Arial" w:hAnsi="Arial" w:cs="Arial"/>
        <w:i/>
      </w:rPr>
      <w:t>7</w:t>
    </w:r>
    <w:r w:rsidR="00B67CDD" w:rsidRPr="00FA4659">
      <w:rPr>
        <w:rFonts w:ascii="Arial" w:hAnsi="Arial" w:cs="Arial"/>
        <w:i/>
      </w:rPr>
      <w:t>)</w:t>
    </w:r>
  </w:p>
  <w:p w:rsidR="00B67CDD" w:rsidRDefault="009F39B0" w:rsidP="00823B7B">
    <w:pPr>
      <w:pStyle w:val="Zpat"/>
      <w:rPr>
        <w:rFonts w:ascii="Arial" w:hAnsi="Arial" w:cs="Arial"/>
        <w:i/>
      </w:rPr>
    </w:pPr>
    <w:r>
      <w:rPr>
        <w:rFonts w:ascii="Arial" w:hAnsi="Arial" w:cs="Arial"/>
        <w:i/>
      </w:rPr>
      <w:t>8</w:t>
    </w:r>
    <w:r w:rsidR="002D7D67">
      <w:rPr>
        <w:rFonts w:ascii="Arial" w:hAnsi="Arial" w:cs="Arial"/>
        <w:i/>
      </w:rPr>
      <w:t xml:space="preserve"> </w:t>
    </w:r>
    <w:r w:rsidR="00B67CDD">
      <w:rPr>
        <w:rFonts w:ascii="Arial" w:hAnsi="Arial" w:cs="Arial"/>
        <w:i/>
      </w:rPr>
      <w:t xml:space="preserve">– </w:t>
    </w:r>
    <w:r w:rsidR="002538D7" w:rsidRPr="002538D7">
      <w:rPr>
        <w:rFonts w:ascii="Arial" w:hAnsi="Arial" w:cs="Arial"/>
        <w:bCs/>
        <w:i/>
      </w:rPr>
      <w:t>Darovací smlouva mezi Českým olympijským výborem a Olomouckým krajem</w:t>
    </w:r>
  </w:p>
  <w:p w:rsidR="00B67CDD" w:rsidRPr="00DB3FE7" w:rsidRDefault="00B67CDD" w:rsidP="00823B7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6" w:rsidRDefault="00C0518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6C" w:rsidRDefault="0062166C" w:rsidP="00823B7B">
    <w:pPr>
      <w:pStyle w:val="Zpat"/>
      <w:rPr>
        <w:rFonts w:ascii="Arial" w:hAnsi="Arial" w:cs="Arial"/>
        <w:i/>
      </w:rPr>
    </w:pPr>
    <w:r>
      <w:rPr>
        <w:rFonts w:ascii="Arial" w:hAnsi="Arial" w:cs="Arial"/>
        <w:i/>
      </w:rPr>
      <w:t>_________________________________________________________________________________</w:t>
    </w:r>
  </w:p>
  <w:p w:rsidR="0062166C" w:rsidRDefault="009F39B0" w:rsidP="00823B7B">
    <w:pPr>
      <w:pStyle w:val="Zpat"/>
      <w:rPr>
        <w:rFonts w:ascii="Arial" w:hAnsi="Arial" w:cs="Arial"/>
        <w:i/>
      </w:rPr>
    </w:pPr>
    <w:r>
      <w:rPr>
        <w:rFonts w:ascii="Arial" w:hAnsi="Arial" w:cs="Arial"/>
        <w:i/>
      </w:rPr>
      <w:t>Zastupitelstvo</w:t>
    </w:r>
    <w:r w:rsidR="0062166C">
      <w:rPr>
        <w:rFonts w:ascii="Arial" w:hAnsi="Arial" w:cs="Arial"/>
        <w:i/>
      </w:rPr>
      <w:t xml:space="preserve"> Olomouckého kraje </w:t>
    </w:r>
    <w:r>
      <w:rPr>
        <w:rFonts w:ascii="Arial" w:hAnsi="Arial" w:cs="Arial"/>
        <w:i/>
      </w:rPr>
      <w:t>26</w:t>
    </w:r>
    <w:r w:rsidR="0062166C">
      <w:rPr>
        <w:rFonts w:ascii="Arial" w:hAnsi="Arial" w:cs="Arial"/>
        <w:i/>
      </w:rPr>
      <w:t xml:space="preserve">. 6. 2015                                                                       </w:t>
    </w:r>
    <w:r w:rsidR="0062166C" w:rsidRPr="00FA4659">
      <w:rPr>
        <w:rFonts w:ascii="Arial" w:hAnsi="Arial" w:cs="Arial"/>
        <w:i/>
      </w:rPr>
      <w:t xml:space="preserve">Strana </w:t>
    </w:r>
    <w:r w:rsidR="0062166C" w:rsidRPr="00FA4659">
      <w:rPr>
        <w:rFonts w:ascii="Arial" w:hAnsi="Arial" w:cs="Arial"/>
        <w:i/>
      </w:rPr>
      <w:fldChar w:fldCharType="begin"/>
    </w:r>
    <w:r w:rsidR="0062166C" w:rsidRPr="00FA4659">
      <w:rPr>
        <w:rFonts w:ascii="Arial" w:hAnsi="Arial" w:cs="Arial"/>
        <w:i/>
      </w:rPr>
      <w:instrText xml:space="preserve"> PAGE </w:instrText>
    </w:r>
    <w:r w:rsidR="0062166C" w:rsidRPr="00FA4659">
      <w:rPr>
        <w:rFonts w:ascii="Arial" w:hAnsi="Arial" w:cs="Arial"/>
        <w:i/>
      </w:rPr>
      <w:fldChar w:fldCharType="separate"/>
    </w:r>
    <w:r w:rsidR="00C05186">
      <w:rPr>
        <w:rFonts w:ascii="Arial" w:hAnsi="Arial" w:cs="Arial"/>
        <w:i/>
        <w:noProof/>
      </w:rPr>
      <w:t>2</w:t>
    </w:r>
    <w:r w:rsidR="0062166C" w:rsidRPr="00FA4659">
      <w:rPr>
        <w:rFonts w:ascii="Arial" w:hAnsi="Arial" w:cs="Arial"/>
        <w:i/>
      </w:rPr>
      <w:fldChar w:fldCharType="end"/>
    </w:r>
    <w:r w:rsidR="0062166C">
      <w:rPr>
        <w:rFonts w:ascii="Arial" w:hAnsi="Arial" w:cs="Arial"/>
        <w:i/>
      </w:rPr>
      <w:t xml:space="preserve"> (celkem 7</w:t>
    </w:r>
    <w:r w:rsidR="0062166C" w:rsidRPr="00FA4659">
      <w:rPr>
        <w:rFonts w:ascii="Arial" w:hAnsi="Arial" w:cs="Arial"/>
        <w:i/>
      </w:rPr>
      <w:t>)</w:t>
    </w:r>
  </w:p>
  <w:p w:rsidR="0062166C" w:rsidRDefault="009F39B0" w:rsidP="00823B7B">
    <w:pPr>
      <w:pStyle w:val="Zpat"/>
      <w:rPr>
        <w:rFonts w:ascii="Arial" w:hAnsi="Arial" w:cs="Arial"/>
        <w:i/>
      </w:rPr>
    </w:pPr>
    <w:r>
      <w:rPr>
        <w:rFonts w:ascii="Arial" w:hAnsi="Arial" w:cs="Arial"/>
        <w:i/>
      </w:rPr>
      <w:t>8</w:t>
    </w:r>
    <w:bookmarkStart w:id="8" w:name="_GoBack"/>
    <w:bookmarkEnd w:id="8"/>
    <w:r w:rsidR="0062166C">
      <w:rPr>
        <w:rFonts w:ascii="Arial" w:hAnsi="Arial" w:cs="Arial"/>
        <w:i/>
      </w:rPr>
      <w:t xml:space="preserve"> – </w:t>
    </w:r>
    <w:r w:rsidR="0062166C" w:rsidRPr="002538D7">
      <w:rPr>
        <w:rFonts w:ascii="Arial" w:hAnsi="Arial" w:cs="Arial"/>
        <w:bCs/>
        <w:i/>
      </w:rPr>
      <w:t>Darovací smlouva mezi Českým olympijským výborem a Olomouckým krajem</w:t>
    </w:r>
  </w:p>
  <w:p w:rsidR="0062166C" w:rsidRPr="001D0D57" w:rsidRDefault="0062166C" w:rsidP="00823B7B">
    <w:pPr>
      <w:pStyle w:val="Zpat"/>
      <w:rPr>
        <w:rFonts w:ascii="Arial" w:hAnsi="Arial" w:cs="Arial"/>
      </w:rPr>
    </w:pPr>
    <w:r w:rsidRPr="001D0D57">
      <w:rPr>
        <w:rFonts w:ascii="Arial" w:hAnsi="Arial" w:cs="Arial"/>
        <w:i/>
      </w:rPr>
      <w:t xml:space="preserve">Příloha č. 1 - </w:t>
    </w:r>
    <w:r w:rsidRPr="001D0D57">
      <w:rPr>
        <w:rFonts w:ascii="Arial" w:hAnsi="Arial" w:cs="Arial"/>
        <w:bCs/>
        <w:i/>
      </w:rPr>
      <w:t>Darovací smlouva mezi Českým olympijským výborem a Olomouckým krajem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D7" w:rsidRDefault="002538D7" w:rsidP="00823B7B">
    <w:pPr>
      <w:pStyle w:val="Zpat"/>
      <w:rPr>
        <w:rFonts w:ascii="Arial" w:hAnsi="Arial" w:cs="Arial"/>
        <w:i/>
      </w:rPr>
    </w:pPr>
    <w:r>
      <w:rPr>
        <w:rFonts w:ascii="Arial" w:hAnsi="Arial" w:cs="Arial"/>
        <w:i/>
      </w:rPr>
      <w:t>_________________________________________________________________________________</w:t>
    </w:r>
  </w:p>
  <w:p w:rsidR="002538D7" w:rsidRDefault="00156E23" w:rsidP="00823B7B">
    <w:pPr>
      <w:pStyle w:val="Zpat"/>
      <w:rPr>
        <w:rFonts w:ascii="Arial" w:hAnsi="Arial" w:cs="Arial"/>
        <w:i/>
      </w:rPr>
    </w:pPr>
    <w:r>
      <w:rPr>
        <w:rFonts w:ascii="Arial" w:hAnsi="Arial" w:cs="Arial"/>
        <w:i/>
      </w:rPr>
      <w:t>Zastupitelstvo</w:t>
    </w:r>
    <w:r w:rsidR="002538D7">
      <w:rPr>
        <w:rFonts w:ascii="Arial" w:hAnsi="Arial" w:cs="Arial"/>
        <w:i/>
      </w:rPr>
      <w:t xml:space="preserve"> Olomouckého kraje </w:t>
    </w:r>
    <w:r>
      <w:rPr>
        <w:rFonts w:ascii="Arial" w:hAnsi="Arial" w:cs="Arial"/>
        <w:i/>
      </w:rPr>
      <w:t>26</w:t>
    </w:r>
    <w:r w:rsidR="002538D7">
      <w:rPr>
        <w:rFonts w:ascii="Arial" w:hAnsi="Arial" w:cs="Arial"/>
        <w:i/>
      </w:rPr>
      <w:t xml:space="preserve">. 6. 2015                                                                       </w:t>
    </w:r>
    <w:r w:rsidR="002538D7" w:rsidRPr="00FA4659">
      <w:rPr>
        <w:rFonts w:ascii="Arial" w:hAnsi="Arial" w:cs="Arial"/>
        <w:i/>
      </w:rPr>
      <w:t xml:space="preserve">Strana </w:t>
    </w:r>
    <w:r w:rsidR="002538D7" w:rsidRPr="00FA4659">
      <w:rPr>
        <w:rFonts w:ascii="Arial" w:hAnsi="Arial" w:cs="Arial"/>
        <w:i/>
      </w:rPr>
      <w:fldChar w:fldCharType="begin"/>
    </w:r>
    <w:r w:rsidR="002538D7" w:rsidRPr="00FA4659">
      <w:rPr>
        <w:rFonts w:ascii="Arial" w:hAnsi="Arial" w:cs="Arial"/>
        <w:i/>
      </w:rPr>
      <w:instrText xml:space="preserve"> PAGE </w:instrText>
    </w:r>
    <w:r w:rsidR="002538D7" w:rsidRPr="00FA4659">
      <w:rPr>
        <w:rFonts w:ascii="Arial" w:hAnsi="Arial" w:cs="Arial"/>
        <w:i/>
      </w:rPr>
      <w:fldChar w:fldCharType="separate"/>
    </w:r>
    <w:r w:rsidR="0062166C">
      <w:rPr>
        <w:rFonts w:ascii="Arial" w:hAnsi="Arial" w:cs="Arial"/>
        <w:i/>
        <w:noProof/>
      </w:rPr>
      <w:t>7</w:t>
    </w:r>
    <w:r w:rsidR="002538D7" w:rsidRPr="00FA4659">
      <w:rPr>
        <w:rFonts w:ascii="Arial" w:hAnsi="Arial" w:cs="Arial"/>
        <w:i/>
      </w:rPr>
      <w:fldChar w:fldCharType="end"/>
    </w:r>
    <w:r w:rsidR="002538D7">
      <w:rPr>
        <w:rFonts w:ascii="Arial" w:hAnsi="Arial" w:cs="Arial"/>
        <w:i/>
      </w:rPr>
      <w:t xml:space="preserve"> (celkem 7</w:t>
    </w:r>
    <w:r w:rsidR="002538D7" w:rsidRPr="00FA4659">
      <w:rPr>
        <w:rFonts w:ascii="Arial" w:hAnsi="Arial" w:cs="Arial"/>
        <w:i/>
      </w:rPr>
      <w:t>)</w:t>
    </w:r>
  </w:p>
  <w:p w:rsidR="002538D7" w:rsidRDefault="002538D7" w:rsidP="00823B7B">
    <w:pPr>
      <w:pStyle w:val="Zpat"/>
      <w:rPr>
        <w:rFonts w:ascii="Arial" w:hAnsi="Arial" w:cs="Arial"/>
        <w:i/>
      </w:rPr>
    </w:pPr>
    <w:r>
      <w:rPr>
        <w:rFonts w:ascii="Arial" w:hAnsi="Arial" w:cs="Arial"/>
        <w:i/>
      </w:rPr>
      <w:t xml:space="preserve">. – </w:t>
    </w:r>
    <w:r w:rsidRPr="002538D7">
      <w:rPr>
        <w:rFonts w:ascii="Arial" w:hAnsi="Arial" w:cs="Arial"/>
        <w:bCs/>
        <w:i/>
      </w:rPr>
      <w:t>Darovací smlouva mezi Českým olympijským výborem a Olomouckým krajem</w:t>
    </w:r>
  </w:p>
  <w:p w:rsidR="002538D7" w:rsidRPr="002538D7" w:rsidRDefault="002538D7" w:rsidP="002538D7">
    <w:pPr>
      <w:pStyle w:val="Zpat"/>
      <w:rPr>
        <w:rFonts w:ascii="Arial" w:hAnsi="Arial" w:cs="Arial"/>
        <w:i/>
      </w:rPr>
    </w:pPr>
    <w:r w:rsidRPr="002538D7">
      <w:rPr>
        <w:rFonts w:ascii="Arial" w:hAnsi="Arial" w:cs="Arial"/>
        <w:bCs/>
        <w:i/>
      </w:rPr>
      <w:t>Příloha č. 1 - Darovací smlouva mezi Českým olympijským výborem a Olomouckým krajem</w:t>
    </w:r>
  </w:p>
  <w:p w:rsidR="002538D7" w:rsidRPr="00DB3FE7" w:rsidRDefault="002538D7" w:rsidP="00823B7B">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88" w:rsidRPr="00456CC4" w:rsidRDefault="00C05186" w:rsidP="00456C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A6" w:rsidRDefault="001E5DA6">
      <w:r>
        <w:separator/>
      </w:r>
    </w:p>
  </w:footnote>
  <w:footnote w:type="continuationSeparator" w:id="0">
    <w:p w:rsidR="001E5DA6" w:rsidRDefault="001E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6" w:rsidRDefault="00C051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6" w:rsidRDefault="00C0518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6" w:rsidRDefault="00C0518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6C" w:rsidRDefault="0062166C" w:rsidP="001D0D57">
    <w:pPr>
      <w:pStyle w:val="Zpat"/>
    </w:pPr>
    <w:r w:rsidRPr="001D0D57">
      <w:rPr>
        <w:rFonts w:ascii="Arial" w:hAnsi="Arial" w:cs="Arial"/>
        <w:i/>
        <w:sz w:val="24"/>
        <w:szCs w:val="24"/>
      </w:rPr>
      <w:t xml:space="preserve">Příloha č. 1 - </w:t>
    </w:r>
    <w:r w:rsidRPr="001D0D57">
      <w:rPr>
        <w:rFonts w:ascii="Arial" w:hAnsi="Arial" w:cs="Arial"/>
        <w:bCs/>
        <w:i/>
        <w:sz w:val="24"/>
        <w:szCs w:val="24"/>
      </w:rPr>
      <w:t>Darovací smlouva mezi Českým olympijským výborem a Olomouckým krajem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D7" w:rsidRPr="002538D7" w:rsidRDefault="002538D7" w:rsidP="002538D7">
    <w:pPr>
      <w:pStyle w:val="Zhlav"/>
      <w:jc w:val="center"/>
      <w:rPr>
        <w:i/>
        <w:sz w:val="24"/>
        <w:szCs w:val="24"/>
      </w:rPr>
    </w:pPr>
    <w:r>
      <w:rPr>
        <w:rFonts w:ascii="Arial" w:hAnsi="Arial" w:cs="Arial"/>
        <w:bCs/>
        <w:i/>
        <w:sz w:val="24"/>
        <w:szCs w:val="24"/>
      </w:rPr>
      <w:t xml:space="preserve">Příloha č. 1 - </w:t>
    </w:r>
    <w:r w:rsidRPr="002538D7">
      <w:rPr>
        <w:rFonts w:ascii="Arial" w:hAnsi="Arial" w:cs="Arial"/>
        <w:bCs/>
        <w:i/>
        <w:sz w:val="24"/>
        <w:szCs w:val="24"/>
      </w:rPr>
      <w:t>Darovací smlouva mezi Českým olympijským výborem a Olomouckým krajem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88" w:rsidRPr="00456CC4" w:rsidRDefault="00C05186" w:rsidP="00456CC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8EF"/>
    <w:multiLevelType w:val="hybridMultilevel"/>
    <w:tmpl w:val="1208201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E54FA6"/>
    <w:multiLevelType w:val="hybridMultilevel"/>
    <w:tmpl w:val="AAA03CA6"/>
    <w:lvl w:ilvl="0" w:tplc="04050005">
      <w:start w:val="1"/>
      <w:numFmt w:val="bullet"/>
      <w:lvlText w:val=""/>
      <w:lvlJc w:val="left"/>
      <w:pPr>
        <w:tabs>
          <w:tab w:val="num" w:pos="360"/>
        </w:tabs>
        <w:ind w:left="360" w:hanging="360"/>
      </w:pPr>
      <w:rPr>
        <w:rFonts w:ascii="Wingdings" w:hAnsi="Wingdings" w:hint="default"/>
        <w:color w:val="auto"/>
      </w:rPr>
    </w:lvl>
    <w:lvl w:ilvl="1" w:tplc="04050003" w:tentative="1">
      <w:start w:val="1"/>
      <w:numFmt w:val="bullet"/>
      <w:lvlText w:val="o"/>
      <w:lvlJc w:val="left"/>
      <w:pPr>
        <w:tabs>
          <w:tab w:val="num" w:pos="735"/>
        </w:tabs>
        <w:ind w:left="735" w:hanging="360"/>
      </w:pPr>
      <w:rPr>
        <w:rFonts w:ascii="Courier New" w:hAnsi="Courier New" w:cs="Courier New" w:hint="default"/>
      </w:rPr>
    </w:lvl>
    <w:lvl w:ilvl="2" w:tplc="04050005" w:tentative="1">
      <w:start w:val="1"/>
      <w:numFmt w:val="bullet"/>
      <w:lvlText w:val=""/>
      <w:lvlJc w:val="left"/>
      <w:pPr>
        <w:tabs>
          <w:tab w:val="num" w:pos="1455"/>
        </w:tabs>
        <w:ind w:left="1455" w:hanging="360"/>
      </w:pPr>
      <w:rPr>
        <w:rFonts w:ascii="Wingdings" w:hAnsi="Wingdings" w:hint="default"/>
      </w:rPr>
    </w:lvl>
    <w:lvl w:ilvl="3" w:tplc="04050001" w:tentative="1">
      <w:start w:val="1"/>
      <w:numFmt w:val="bullet"/>
      <w:lvlText w:val=""/>
      <w:lvlJc w:val="left"/>
      <w:pPr>
        <w:tabs>
          <w:tab w:val="num" w:pos="2175"/>
        </w:tabs>
        <w:ind w:left="2175" w:hanging="360"/>
      </w:pPr>
      <w:rPr>
        <w:rFonts w:ascii="Symbol" w:hAnsi="Symbol" w:hint="default"/>
      </w:rPr>
    </w:lvl>
    <w:lvl w:ilvl="4" w:tplc="04050003" w:tentative="1">
      <w:start w:val="1"/>
      <w:numFmt w:val="bullet"/>
      <w:lvlText w:val="o"/>
      <w:lvlJc w:val="left"/>
      <w:pPr>
        <w:tabs>
          <w:tab w:val="num" w:pos="2895"/>
        </w:tabs>
        <w:ind w:left="2895" w:hanging="360"/>
      </w:pPr>
      <w:rPr>
        <w:rFonts w:ascii="Courier New" w:hAnsi="Courier New" w:cs="Courier New" w:hint="default"/>
      </w:rPr>
    </w:lvl>
    <w:lvl w:ilvl="5" w:tplc="04050005" w:tentative="1">
      <w:start w:val="1"/>
      <w:numFmt w:val="bullet"/>
      <w:lvlText w:val=""/>
      <w:lvlJc w:val="left"/>
      <w:pPr>
        <w:tabs>
          <w:tab w:val="num" w:pos="3615"/>
        </w:tabs>
        <w:ind w:left="3615" w:hanging="360"/>
      </w:pPr>
      <w:rPr>
        <w:rFonts w:ascii="Wingdings" w:hAnsi="Wingdings" w:hint="default"/>
      </w:rPr>
    </w:lvl>
    <w:lvl w:ilvl="6" w:tplc="04050001" w:tentative="1">
      <w:start w:val="1"/>
      <w:numFmt w:val="bullet"/>
      <w:lvlText w:val=""/>
      <w:lvlJc w:val="left"/>
      <w:pPr>
        <w:tabs>
          <w:tab w:val="num" w:pos="4335"/>
        </w:tabs>
        <w:ind w:left="4335" w:hanging="360"/>
      </w:pPr>
      <w:rPr>
        <w:rFonts w:ascii="Symbol" w:hAnsi="Symbol" w:hint="default"/>
      </w:rPr>
    </w:lvl>
    <w:lvl w:ilvl="7" w:tplc="04050003" w:tentative="1">
      <w:start w:val="1"/>
      <w:numFmt w:val="bullet"/>
      <w:lvlText w:val="o"/>
      <w:lvlJc w:val="left"/>
      <w:pPr>
        <w:tabs>
          <w:tab w:val="num" w:pos="5055"/>
        </w:tabs>
        <w:ind w:left="5055" w:hanging="360"/>
      </w:pPr>
      <w:rPr>
        <w:rFonts w:ascii="Courier New" w:hAnsi="Courier New" w:cs="Courier New" w:hint="default"/>
      </w:rPr>
    </w:lvl>
    <w:lvl w:ilvl="8" w:tplc="04050005" w:tentative="1">
      <w:start w:val="1"/>
      <w:numFmt w:val="bullet"/>
      <w:lvlText w:val=""/>
      <w:lvlJc w:val="left"/>
      <w:pPr>
        <w:tabs>
          <w:tab w:val="num" w:pos="5775"/>
        </w:tabs>
        <w:ind w:left="5775" w:hanging="360"/>
      </w:pPr>
      <w:rPr>
        <w:rFonts w:ascii="Wingdings" w:hAnsi="Wingdings" w:hint="default"/>
      </w:rPr>
    </w:lvl>
  </w:abstractNum>
  <w:abstractNum w:abstractNumId="2">
    <w:nsid w:val="07D17C01"/>
    <w:multiLevelType w:val="hybridMultilevel"/>
    <w:tmpl w:val="C03C7942"/>
    <w:lvl w:ilvl="0" w:tplc="EBBACA5E">
      <w:start w:val="1"/>
      <w:numFmt w:val="upperRoman"/>
      <w:lvlText w:val="%1."/>
      <w:lvlJc w:val="right"/>
      <w:pPr>
        <w:tabs>
          <w:tab w:val="num" w:pos="180"/>
        </w:tabs>
        <w:ind w:left="180" w:hanging="180"/>
      </w:pPr>
      <w:rPr>
        <w:rFonts w:hint="default"/>
      </w:rPr>
    </w:lvl>
    <w:lvl w:ilvl="1" w:tplc="4D36693C">
      <w:start w:val="1"/>
      <w:numFmt w:val="none"/>
      <w:lvlText w:val="1."/>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33FEFF36">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472CDE"/>
    <w:multiLevelType w:val="multilevel"/>
    <w:tmpl w:val="A3987D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AC495C"/>
    <w:multiLevelType w:val="hybridMultilevel"/>
    <w:tmpl w:val="02700198"/>
    <w:lvl w:ilvl="0" w:tplc="8092F8E8">
      <w:start w:val="1"/>
      <w:numFmt w:val="bullet"/>
      <w:lvlText w:val=""/>
      <w:lvlJc w:val="left"/>
      <w:pPr>
        <w:tabs>
          <w:tab w:val="num" w:pos="644"/>
        </w:tabs>
        <w:ind w:left="720"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6240DF9"/>
    <w:multiLevelType w:val="hybridMultilevel"/>
    <w:tmpl w:val="447EFA2C"/>
    <w:lvl w:ilvl="0" w:tplc="A1860458">
      <w:start w:val="1"/>
      <w:numFmt w:val="bullet"/>
      <w:lvlText w:val=""/>
      <w:lvlJc w:val="left"/>
      <w:pPr>
        <w:tabs>
          <w:tab w:val="num" w:pos="720"/>
        </w:tabs>
        <w:ind w:left="720" w:hanging="360"/>
      </w:pPr>
      <w:rPr>
        <w:rFonts w:ascii="Symbol" w:hAnsi="Symbol" w:hint="default"/>
        <w:color w:val="auto"/>
      </w:rPr>
    </w:lvl>
    <w:lvl w:ilvl="1" w:tplc="8092F8E8">
      <w:start w:val="1"/>
      <w:numFmt w:val="bullet"/>
      <w:lvlText w:val=""/>
      <w:lvlJc w:val="left"/>
      <w:pPr>
        <w:tabs>
          <w:tab w:val="num" w:pos="1364"/>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421FCE"/>
    <w:multiLevelType w:val="multilevel"/>
    <w:tmpl w:val="7C82E4C6"/>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76E129E"/>
    <w:multiLevelType w:val="hybridMultilevel"/>
    <w:tmpl w:val="F6B644D0"/>
    <w:lvl w:ilvl="0" w:tplc="A1860458">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27801782"/>
    <w:multiLevelType w:val="hybridMultilevel"/>
    <w:tmpl w:val="DD328190"/>
    <w:lvl w:ilvl="0" w:tplc="0405000B">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9">
    <w:nsid w:val="29AB4526"/>
    <w:multiLevelType w:val="hybridMultilevel"/>
    <w:tmpl w:val="17DA4EB0"/>
    <w:lvl w:ilvl="0" w:tplc="B57A79A4">
      <w:start w:val="4"/>
      <w:numFmt w:val="bullet"/>
      <w:lvlText w:val="-"/>
      <w:lvlJc w:val="left"/>
      <w:pPr>
        <w:tabs>
          <w:tab w:val="num" w:pos="4356"/>
        </w:tabs>
        <w:ind w:left="4356" w:hanging="360"/>
      </w:pPr>
      <w:rPr>
        <w:rFonts w:ascii="Times New Roman" w:eastAsia="Times New Roman" w:hAnsi="Times New Roman" w:cs="Times New Roman" w:hint="default"/>
      </w:rPr>
    </w:lvl>
    <w:lvl w:ilvl="1" w:tplc="04050003" w:tentative="1">
      <w:start w:val="1"/>
      <w:numFmt w:val="bullet"/>
      <w:lvlText w:val="o"/>
      <w:lvlJc w:val="left"/>
      <w:pPr>
        <w:tabs>
          <w:tab w:val="num" w:pos="5076"/>
        </w:tabs>
        <w:ind w:left="5076" w:hanging="360"/>
      </w:pPr>
      <w:rPr>
        <w:rFonts w:ascii="Courier New" w:hAnsi="Courier New" w:cs="Courier New" w:hint="default"/>
      </w:rPr>
    </w:lvl>
    <w:lvl w:ilvl="2" w:tplc="04050005" w:tentative="1">
      <w:start w:val="1"/>
      <w:numFmt w:val="bullet"/>
      <w:lvlText w:val=""/>
      <w:lvlJc w:val="left"/>
      <w:pPr>
        <w:tabs>
          <w:tab w:val="num" w:pos="5796"/>
        </w:tabs>
        <w:ind w:left="5796" w:hanging="360"/>
      </w:pPr>
      <w:rPr>
        <w:rFonts w:ascii="Wingdings" w:hAnsi="Wingdings" w:hint="default"/>
      </w:rPr>
    </w:lvl>
    <w:lvl w:ilvl="3" w:tplc="04050001" w:tentative="1">
      <w:start w:val="1"/>
      <w:numFmt w:val="bullet"/>
      <w:lvlText w:val=""/>
      <w:lvlJc w:val="left"/>
      <w:pPr>
        <w:tabs>
          <w:tab w:val="num" w:pos="6516"/>
        </w:tabs>
        <w:ind w:left="6516" w:hanging="360"/>
      </w:pPr>
      <w:rPr>
        <w:rFonts w:ascii="Symbol" w:hAnsi="Symbol" w:hint="default"/>
      </w:rPr>
    </w:lvl>
    <w:lvl w:ilvl="4" w:tplc="04050003" w:tentative="1">
      <w:start w:val="1"/>
      <w:numFmt w:val="bullet"/>
      <w:lvlText w:val="o"/>
      <w:lvlJc w:val="left"/>
      <w:pPr>
        <w:tabs>
          <w:tab w:val="num" w:pos="7236"/>
        </w:tabs>
        <w:ind w:left="7236" w:hanging="360"/>
      </w:pPr>
      <w:rPr>
        <w:rFonts w:ascii="Courier New" w:hAnsi="Courier New" w:cs="Courier New" w:hint="default"/>
      </w:rPr>
    </w:lvl>
    <w:lvl w:ilvl="5" w:tplc="04050005" w:tentative="1">
      <w:start w:val="1"/>
      <w:numFmt w:val="bullet"/>
      <w:lvlText w:val=""/>
      <w:lvlJc w:val="left"/>
      <w:pPr>
        <w:tabs>
          <w:tab w:val="num" w:pos="7956"/>
        </w:tabs>
        <w:ind w:left="7956" w:hanging="360"/>
      </w:pPr>
      <w:rPr>
        <w:rFonts w:ascii="Wingdings" w:hAnsi="Wingdings" w:hint="default"/>
      </w:rPr>
    </w:lvl>
    <w:lvl w:ilvl="6" w:tplc="04050001" w:tentative="1">
      <w:start w:val="1"/>
      <w:numFmt w:val="bullet"/>
      <w:lvlText w:val=""/>
      <w:lvlJc w:val="left"/>
      <w:pPr>
        <w:tabs>
          <w:tab w:val="num" w:pos="8676"/>
        </w:tabs>
        <w:ind w:left="8676" w:hanging="360"/>
      </w:pPr>
      <w:rPr>
        <w:rFonts w:ascii="Symbol" w:hAnsi="Symbol" w:hint="default"/>
      </w:rPr>
    </w:lvl>
    <w:lvl w:ilvl="7" w:tplc="04050003" w:tentative="1">
      <w:start w:val="1"/>
      <w:numFmt w:val="bullet"/>
      <w:lvlText w:val="o"/>
      <w:lvlJc w:val="left"/>
      <w:pPr>
        <w:tabs>
          <w:tab w:val="num" w:pos="9396"/>
        </w:tabs>
        <w:ind w:left="9396" w:hanging="360"/>
      </w:pPr>
      <w:rPr>
        <w:rFonts w:ascii="Courier New" w:hAnsi="Courier New" w:cs="Courier New" w:hint="default"/>
      </w:rPr>
    </w:lvl>
    <w:lvl w:ilvl="8" w:tplc="04050005" w:tentative="1">
      <w:start w:val="1"/>
      <w:numFmt w:val="bullet"/>
      <w:lvlText w:val=""/>
      <w:lvlJc w:val="left"/>
      <w:pPr>
        <w:tabs>
          <w:tab w:val="num" w:pos="10116"/>
        </w:tabs>
        <w:ind w:left="10116" w:hanging="360"/>
      </w:pPr>
      <w:rPr>
        <w:rFonts w:ascii="Wingdings" w:hAnsi="Wingdings" w:hint="default"/>
      </w:rPr>
    </w:lvl>
  </w:abstractNum>
  <w:abstractNum w:abstractNumId="10">
    <w:nsid w:val="2BA33B26"/>
    <w:multiLevelType w:val="hybridMultilevel"/>
    <w:tmpl w:val="292859AA"/>
    <w:lvl w:ilvl="0" w:tplc="D79C3094">
      <w:start w:val="1"/>
      <w:numFmt w:val="bullet"/>
      <w:lvlText w:val=""/>
      <w:lvlJc w:val="left"/>
      <w:pPr>
        <w:tabs>
          <w:tab w:val="num" w:pos="720"/>
        </w:tabs>
        <w:ind w:left="720" w:hanging="360"/>
      </w:pPr>
      <w:rPr>
        <w:rFonts w:ascii="Symbol" w:hAnsi="Symbol" w:hint="default"/>
        <w:b w:val="0"/>
        <w:i w:val="0"/>
        <w:color w:val="auto"/>
        <w:u w:val="none"/>
      </w:rPr>
    </w:lvl>
    <w:lvl w:ilvl="1" w:tplc="FEA46476">
      <w:start w:val="1"/>
      <w:numFmt w:val="bullet"/>
      <w:lvlText w:val=""/>
      <w:lvlJc w:val="left"/>
      <w:pPr>
        <w:tabs>
          <w:tab w:val="num" w:pos="1800"/>
        </w:tabs>
        <w:ind w:left="1800" w:hanging="360"/>
      </w:pPr>
      <w:rPr>
        <w:rFonts w:ascii="Symbol" w:hAnsi="Symbol" w:hint="default"/>
        <w:b w:val="0"/>
        <w:i w:val="0"/>
        <w:color w:val="auto"/>
        <w:u w:val="none"/>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2C94749B"/>
    <w:multiLevelType w:val="multilevel"/>
    <w:tmpl w:val="030074D4"/>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2D6C44F6"/>
    <w:multiLevelType w:val="hybridMultilevel"/>
    <w:tmpl w:val="DD8CBF7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0E74AFE"/>
    <w:multiLevelType w:val="hybridMultilevel"/>
    <w:tmpl w:val="7E82C010"/>
    <w:lvl w:ilvl="0" w:tplc="A776DE5C">
      <w:start w:val="1"/>
      <w:numFmt w:val="ordinal"/>
      <w:lvlText w:val="%1"/>
      <w:lvlJc w:val="left"/>
      <w:pPr>
        <w:tabs>
          <w:tab w:val="num" w:pos="360"/>
        </w:tabs>
        <w:ind w:left="360" w:hanging="360"/>
      </w:pPr>
      <w:rPr>
        <w:rFonts w:hint="default"/>
        <w:b w:val="0"/>
      </w:rPr>
    </w:lvl>
    <w:lvl w:ilvl="1" w:tplc="8092F8E8">
      <w:start w:val="1"/>
      <w:numFmt w:val="bullet"/>
      <w:lvlText w:val=""/>
      <w:lvlJc w:val="left"/>
      <w:pPr>
        <w:tabs>
          <w:tab w:val="num" w:pos="284"/>
        </w:tabs>
        <w:ind w:left="360" w:hanging="360"/>
      </w:pPr>
      <w:rPr>
        <w:rFonts w:ascii="Symbol" w:hAnsi="Symbol" w:hint="default"/>
        <w:color w:val="auto"/>
      </w:rPr>
    </w:lvl>
    <w:lvl w:ilvl="2" w:tplc="8092F8E8">
      <w:start w:val="1"/>
      <w:numFmt w:val="bullet"/>
      <w:lvlText w:val=""/>
      <w:lvlJc w:val="left"/>
      <w:pPr>
        <w:tabs>
          <w:tab w:val="num" w:pos="1184"/>
        </w:tabs>
        <w:ind w:left="1260" w:hanging="360"/>
      </w:pPr>
      <w:rPr>
        <w:rFonts w:ascii="Symbol" w:hAnsi="Symbol" w:hint="default"/>
        <w:color w:val="auto"/>
      </w:r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nsid w:val="36620CA8"/>
    <w:multiLevelType w:val="hybridMultilevel"/>
    <w:tmpl w:val="777A1D2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385B2FDE"/>
    <w:multiLevelType w:val="hybridMultilevel"/>
    <w:tmpl w:val="094E6BA8"/>
    <w:lvl w:ilvl="0" w:tplc="0405000F">
      <w:start w:val="1"/>
      <w:numFmt w:val="decimal"/>
      <w:lvlText w:val="%1."/>
      <w:lvlJc w:val="left"/>
      <w:pPr>
        <w:tabs>
          <w:tab w:val="num" w:pos="360"/>
        </w:tabs>
        <w:ind w:left="360" w:hanging="360"/>
      </w:pPr>
    </w:lvl>
    <w:lvl w:ilvl="1" w:tplc="8092F8E8">
      <w:start w:val="1"/>
      <w:numFmt w:val="bullet"/>
      <w:lvlText w:val=""/>
      <w:lvlJc w:val="left"/>
      <w:pPr>
        <w:tabs>
          <w:tab w:val="num" w:pos="1004"/>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8636A05"/>
    <w:multiLevelType w:val="hybridMultilevel"/>
    <w:tmpl w:val="23E45F20"/>
    <w:lvl w:ilvl="0" w:tplc="8092F8E8">
      <w:start w:val="1"/>
      <w:numFmt w:val="bullet"/>
      <w:lvlText w:val=""/>
      <w:lvlJc w:val="left"/>
      <w:pPr>
        <w:tabs>
          <w:tab w:val="num" w:pos="644"/>
        </w:tabs>
        <w:ind w:left="720" w:hanging="360"/>
      </w:pPr>
      <w:rPr>
        <w:rFonts w:ascii="Symbol" w:hAnsi="Symbol" w:hint="default"/>
        <w:color w:val="auto"/>
      </w:rPr>
    </w:lvl>
    <w:lvl w:ilvl="1" w:tplc="0405000F">
      <w:start w:val="1"/>
      <w:numFmt w:val="decimal"/>
      <w:lvlText w:val="%2."/>
      <w:lvlJc w:val="left"/>
      <w:pPr>
        <w:tabs>
          <w:tab w:val="num" w:pos="1800"/>
        </w:tabs>
        <w:ind w:left="1800" w:hanging="360"/>
      </w:pPr>
      <w:rPr>
        <w:rFonts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nsid w:val="3C8E578E"/>
    <w:multiLevelType w:val="hybridMultilevel"/>
    <w:tmpl w:val="C8F604AA"/>
    <w:lvl w:ilvl="0" w:tplc="E3BAE13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3AB3CB3"/>
    <w:multiLevelType w:val="hybridMultilevel"/>
    <w:tmpl w:val="BBBCADA0"/>
    <w:lvl w:ilvl="0" w:tplc="F40ADF94">
      <w:start w:val="3"/>
      <w:numFmt w:val="bullet"/>
      <w:lvlText w:val="-"/>
      <w:lvlJc w:val="left"/>
      <w:pPr>
        <w:tabs>
          <w:tab w:val="num" w:pos="432"/>
        </w:tabs>
        <w:ind w:left="432" w:hanging="360"/>
      </w:pPr>
      <w:rPr>
        <w:rFonts w:ascii="Arial" w:eastAsia="Times New Roman" w:hAnsi="Arial" w:cs="Arial" w:hint="default"/>
      </w:rPr>
    </w:lvl>
    <w:lvl w:ilvl="1" w:tplc="04050003" w:tentative="1">
      <w:start w:val="1"/>
      <w:numFmt w:val="bullet"/>
      <w:lvlText w:val="o"/>
      <w:lvlJc w:val="left"/>
      <w:pPr>
        <w:tabs>
          <w:tab w:val="num" w:pos="1152"/>
        </w:tabs>
        <w:ind w:left="1152" w:hanging="360"/>
      </w:pPr>
      <w:rPr>
        <w:rFonts w:ascii="Courier New" w:hAnsi="Courier New" w:cs="Courier New" w:hint="default"/>
      </w:rPr>
    </w:lvl>
    <w:lvl w:ilvl="2" w:tplc="04050005" w:tentative="1">
      <w:start w:val="1"/>
      <w:numFmt w:val="bullet"/>
      <w:lvlText w:val=""/>
      <w:lvlJc w:val="left"/>
      <w:pPr>
        <w:tabs>
          <w:tab w:val="num" w:pos="1872"/>
        </w:tabs>
        <w:ind w:left="1872" w:hanging="360"/>
      </w:pPr>
      <w:rPr>
        <w:rFonts w:ascii="Wingdings" w:hAnsi="Wingdings" w:hint="default"/>
      </w:rPr>
    </w:lvl>
    <w:lvl w:ilvl="3" w:tplc="04050001" w:tentative="1">
      <w:start w:val="1"/>
      <w:numFmt w:val="bullet"/>
      <w:lvlText w:val=""/>
      <w:lvlJc w:val="left"/>
      <w:pPr>
        <w:tabs>
          <w:tab w:val="num" w:pos="2592"/>
        </w:tabs>
        <w:ind w:left="2592" w:hanging="360"/>
      </w:pPr>
      <w:rPr>
        <w:rFonts w:ascii="Symbol" w:hAnsi="Symbol" w:hint="default"/>
      </w:rPr>
    </w:lvl>
    <w:lvl w:ilvl="4" w:tplc="04050003" w:tentative="1">
      <w:start w:val="1"/>
      <w:numFmt w:val="bullet"/>
      <w:lvlText w:val="o"/>
      <w:lvlJc w:val="left"/>
      <w:pPr>
        <w:tabs>
          <w:tab w:val="num" w:pos="3312"/>
        </w:tabs>
        <w:ind w:left="3312" w:hanging="360"/>
      </w:pPr>
      <w:rPr>
        <w:rFonts w:ascii="Courier New" w:hAnsi="Courier New" w:cs="Courier New" w:hint="default"/>
      </w:rPr>
    </w:lvl>
    <w:lvl w:ilvl="5" w:tplc="04050005" w:tentative="1">
      <w:start w:val="1"/>
      <w:numFmt w:val="bullet"/>
      <w:lvlText w:val=""/>
      <w:lvlJc w:val="left"/>
      <w:pPr>
        <w:tabs>
          <w:tab w:val="num" w:pos="4032"/>
        </w:tabs>
        <w:ind w:left="4032" w:hanging="360"/>
      </w:pPr>
      <w:rPr>
        <w:rFonts w:ascii="Wingdings" w:hAnsi="Wingdings" w:hint="default"/>
      </w:rPr>
    </w:lvl>
    <w:lvl w:ilvl="6" w:tplc="04050001" w:tentative="1">
      <w:start w:val="1"/>
      <w:numFmt w:val="bullet"/>
      <w:lvlText w:val=""/>
      <w:lvlJc w:val="left"/>
      <w:pPr>
        <w:tabs>
          <w:tab w:val="num" w:pos="4752"/>
        </w:tabs>
        <w:ind w:left="4752" w:hanging="360"/>
      </w:pPr>
      <w:rPr>
        <w:rFonts w:ascii="Symbol" w:hAnsi="Symbol" w:hint="default"/>
      </w:rPr>
    </w:lvl>
    <w:lvl w:ilvl="7" w:tplc="04050003" w:tentative="1">
      <w:start w:val="1"/>
      <w:numFmt w:val="bullet"/>
      <w:lvlText w:val="o"/>
      <w:lvlJc w:val="left"/>
      <w:pPr>
        <w:tabs>
          <w:tab w:val="num" w:pos="5472"/>
        </w:tabs>
        <w:ind w:left="5472" w:hanging="360"/>
      </w:pPr>
      <w:rPr>
        <w:rFonts w:ascii="Courier New" w:hAnsi="Courier New" w:cs="Courier New" w:hint="default"/>
      </w:rPr>
    </w:lvl>
    <w:lvl w:ilvl="8" w:tplc="04050005" w:tentative="1">
      <w:start w:val="1"/>
      <w:numFmt w:val="bullet"/>
      <w:lvlText w:val=""/>
      <w:lvlJc w:val="left"/>
      <w:pPr>
        <w:tabs>
          <w:tab w:val="num" w:pos="6192"/>
        </w:tabs>
        <w:ind w:left="6192" w:hanging="360"/>
      </w:pPr>
      <w:rPr>
        <w:rFonts w:ascii="Wingdings" w:hAnsi="Wingdings" w:hint="default"/>
      </w:rPr>
    </w:lvl>
  </w:abstractNum>
  <w:abstractNum w:abstractNumId="19">
    <w:nsid w:val="44B339AC"/>
    <w:multiLevelType w:val="hybridMultilevel"/>
    <w:tmpl w:val="5A922EFC"/>
    <w:lvl w:ilvl="0" w:tplc="D79C3094">
      <w:start w:val="1"/>
      <w:numFmt w:val="bullet"/>
      <w:lvlText w:val=""/>
      <w:lvlJc w:val="left"/>
      <w:pPr>
        <w:tabs>
          <w:tab w:val="num" w:pos="720"/>
        </w:tabs>
        <w:ind w:left="720" w:hanging="360"/>
      </w:pPr>
      <w:rPr>
        <w:rFonts w:ascii="Symbol" w:hAnsi="Symbol" w:hint="default"/>
        <w:b w:val="0"/>
        <w:i w:val="0"/>
        <w:color w:val="auto"/>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50C3136"/>
    <w:multiLevelType w:val="hybridMultilevel"/>
    <w:tmpl w:val="2BB2B07E"/>
    <w:lvl w:ilvl="0" w:tplc="A1860458">
      <w:start w:val="1"/>
      <w:numFmt w:val="bullet"/>
      <w:lvlText w:val=""/>
      <w:lvlJc w:val="left"/>
      <w:pPr>
        <w:tabs>
          <w:tab w:val="num" w:pos="720"/>
        </w:tabs>
        <w:ind w:left="720" w:hanging="360"/>
      </w:pPr>
      <w:rPr>
        <w:rFonts w:ascii="Symbol" w:hAnsi="Symbol" w:hint="default"/>
        <w:color w:val="auto"/>
      </w:rPr>
    </w:lvl>
    <w:lvl w:ilvl="1" w:tplc="8092F8E8">
      <w:start w:val="1"/>
      <w:numFmt w:val="bullet"/>
      <w:lvlText w:val=""/>
      <w:lvlJc w:val="left"/>
      <w:pPr>
        <w:tabs>
          <w:tab w:val="num" w:pos="1364"/>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6E9268D"/>
    <w:multiLevelType w:val="hybridMultilevel"/>
    <w:tmpl w:val="D730D228"/>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7F95673"/>
    <w:multiLevelType w:val="hybridMultilevel"/>
    <w:tmpl w:val="668452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E751C11"/>
    <w:multiLevelType w:val="hybridMultilevel"/>
    <w:tmpl w:val="D8165FF2"/>
    <w:lvl w:ilvl="0" w:tplc="8092F8E8">
      <w:start w:val="1"/>
      <w:numFmt w:val="bullet"/>
      <w:lvlText w:val=""/>
      <w:lvlJc w:val="left"/>
      <w:pPr>
        <w:tabs>
          <w:tab w:val="num" w:pos="992"/>
        </w:tabs>
        <w:ind w:left="1068" w:hanging="360"/>
      </w:pPr>
      <w:rPr>
        <w:rFonts w:ascii="Symbol" w:hAnsi="Symbol" w:hint="default"/>
        <w:color w:val="auto"/>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4">
    <w:nsid w:val="4EE02BA0"/>
    <w:multiLevelType w:val="hybridMultilevel"/>
    <w:tmpl w:val="A9DC03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09F2F5B"/>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0BF02A0"/>
    <w:multiLevelType w:val="hybridMultilevel"/>
    <w:tmpl w:val="B48A8376"/>
    <w:lvl w:ilvl="0" w:tplc="FDA09878">
      <w:start w:val="1"/>
      <w:numFmt w:val="decimal"/>
      <w:lvlText w:val="Příloha č. %1. - "/>
      <w:lvlJc w:val="left"/>
      <w:pPr>
        <w:ind w:left="928" w:hanging="360"/>
      </w:pPr>
      <w:rPr>
        <w:rFonts w:hint="default"/>
      </w:rPr>
    </w:lvl>
    <w:lvl w:ilvl="1" w:tplc="04050019">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27">
    <w:nsid w:val="53C0266D"/>
    <w:multiLevelType w:val="multilevel"/>
    <w:tmpl w:val="67C2EB3E"/>
    <w:numStyleLink w:val="Styl4"/>
  </w:abstractNum>
  <w:abstractNum w:abstractNumId="28">
    <w:nsid w:val="64B36860"/>
    <w:multiLevelType w:val="hybridMultilevel"/>
    <w:tmpl w:val="3064F1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4FC610C"/>
    <w:multiLevelType w:val="hybridMultilevel"/>
    <w:tmpl w:val="F014E63E"/>
    <w:lvl w:ilvl="0" w:tplc="2B20EE1E">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30">
    <w:nsid w:val="694A02B4"/>
    <w:multiLevelType w:val="multilevel"/>
    <w:tmpl w:val="3C66979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nsid w:val="6B5D1CE2"/>
    <w:multiLevelType w:val="hybridMultilevel"/>
    <w:tmpl w:val="3B160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CB51A07"/>
    <w:multiLevelType w:val="hybridMultilevel"/>
    <w:tmpl w:val="096E23EA"/>
    <w:lvl w:ilvl="0" w:tplc="04050011">
      <w:start w:val="1"/>
      <w:numFmt w:val="decimal"/>
      <w:lvlText w:val="%1)"/>
      <w:lvlJc w:val="left"/>
      <w:pPr>
        <w:tabs>
          <w:tab w:val="num" w:pos="720"/>
        </w:tabs>
        <w:ind w:left="720" w:hanging="360"/>
      </w:pPr>
      <w:rPr>
        <w:rFonts w:hint="default"/>
      </w:rPr>
    </w:lvl>
    <w:lvl w:ilvl="1" w:tplc="3D9842C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FA96BC7"/>
    <w:multiLevelType w:val="hybridMultilevel"/>
    <w:tmpl w:val="E2D24B7C"/>
    <w:lvl w:ilvl="0" w:tplc="D79C3094">
      <w:start w:val="1"/>
      <w:numFmt w:val="bullet"/>
      <w:lvlText w:val=""/>
      <w:lvlJc w:val="left"/>
      <w:pPr>
        <w:tabs>
          <w:tab w:val="num" w:pos="720"/>
        </w:tabs>
        <w:ind w:left="720" w:hanging="360"/>
      </w:pPr>
      <w:rPr>
        <w:rFonts w:ascii="Symbol" w:hAnsi="Symbol" w:hint="default"/>
        <w:b w:val="0"/>
        <w:i w:val="0"/>
        <w:color w:val="auto"/>
        <w:u w:val="none"/>
      </w:rPr>
    </w:lvl>
    <w:lvl w:ilvl="1" w:tplc="9FF280D0">
      <w:start w:val="1"/>
      <w:numFmt w:val="bullet"/>
      <w:lvlText w:val=""/>
      <w:lvlJc w:val="left"/>
      <w:pPr>
        <w:tabs>
          <w:tab w:val="num" w:pos="1800"/>
        </w:tabs>
        <w:ind w:left="1800" w:hanging="360"/>
      </w:pPr>
      <w:rPr>
        <w:rFonts w:ascii="Symbol" w:hAnsi="Symbol" w:hint="default"/>
        <w:b w:val="0"/>
        <w:i w:val="0"/>
        <w:color w:val="auto"/>
        <w:u w:val="none"/>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722F3FCC"/>
    <w:multiLevelType w:val="multilevel"/>
    <w:tmpl w:val="67C2EB3E"/>
    <w:styleLink w:val="Styl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nsid w:val="72447535"/>
    <w:multiLevelType w:val="singleLevel"/>
    <w:tmpl w:val="ABBCF03C"/>
    <w:lvl w:ilvl="0">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abstractNum>
  <w:abstractNum w:abstractNumId="36">
    <w:nsid w:val="725C7D61"/>
    <w:multiLevelType w:val="hybridMultilevel"/>
    <w:tmpl w:val="DE724D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4C50413"/>
    <w:multiLevelType w:val="hybridMultilevel"/>
    <w:tmpl w:val="BF1890CA"/>
    <w:lvl w:ilvl="0" w:tplc="FB4C5D34">
      <w:start w:val="1"/>
      <w:numFmt w:val="lowerLetter"/>
      <w:lvlText w:val="%1)"/>
      <w:lvlJc w:val="left"/>
      <w:pPr>
        <w:tabs>
          <w:tab w:val="num" w:pos="3624"/>
        </w:tabs>
        <w:ind w:left="362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757715E3"/>
    <w:multiLevelType w:val="multilevel"/>
    <w:tmpl w:val="613834EC"/>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nsid w:val="76782709"/>
    <w:multiLevelType w:val="hybridMultilevel"/>
    <w:tmpl w:val="8EC0D0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9411607"/>
    <w:multiLevelType w:val="hybridMultilevel"/>
    <w:tmpl w:val="735641EC"/>
    <w:lvl w:ilvl="0" w:tplc="D79C3094">
      <w:start w:val="1"/>
      <w:numFmt w:val="bullet"/>
      <w:lvlText w:val=""/>
      <w:lvlJc w:val="left"/>
      <w:pPr>
        <w:tabs>
          <w:tab w:val="num" w:pos="720"/>
        </w:tabs>
        <w:ind w:left="720" w:hanging="360"/>
      </w:pPr>
      <w:rPr>
        <w:rFonts w:ascii="Symbol" w:hAnsi="Symbol" w:hint="default"/>
        <w:b w:val="0"/>
        <w:i w:val="0"/>
        <w:color w:val="auto"/>
        <w:u w:val="none"/>
      </w:rPr>
    </w:lvl>
    <w:lvl w:ilvl="1" w:tplc="04050003" w:tentative="1">
      <w:start w:val="1"/>
      <w:numFmt w:val="bullet"/>
      <w:lvlText w:val="o"/>
      <w:lvlJc w:val="left"/>
      <w:pPr>
        <w:tabs>
          <w:tab w:val="num" w:pos="0"/>
        </w:tabs>
        <w:ind w:left="0" w:hanging="360"/>
      </w:pPr>
      <w:rPr>
        <w:rFonts w:ascii="Courier New" w:hAnsi="Courier New" w:cs="Courier New" w:hint="default"/>
      </w:rPr>
    </w:lvl>
    <w:lvl w:ilvl="2" w:tplc="04050005" w:tentative="1">
      <w:start w:val="1"/>
      <w:numFmt w:val="bullet"/>
      <w:lvlText w:val=""/>
      <w:lvlJc w:val="left"/>
      <w:pPr>
        <w:tabs>
          <w:tab w:val="num" w:pos="720"/>
        </w:tabs>
        <w:ind w:left="720" w:hanging="360"/>
      </w:pPr>
      <w:rPr>
        <w:rFonts w:ascii="Wingdings" w:hAnsi="Wingdings" w:hint="default"/>
      </w:rPr>
    </w:lvl>
    <w:lvl w:ilvl="3" w:tplc="04050001" w:tentative="1">
      <w:start w:val="1"/>
      <w:numFmt w:val="bullet"/>
      <w:lvlText w:val=""/>
      <w:lvlJc w:val="left"/>
      <w:pPr>
        <w:tabs>
          <w:tab w:val="num" w:pos="1440"/>
        </w:tabs>
        <w:ind w:left="1440" w:hanging="360"/>
      </w:pPr>
      <w:rPr>
        <w:rFonts w:ascii="Symbol" w:hAnsi="Symbol" w:hint="default"/>
      </w:rPr>
    </w:lvl>
    <w:lvl w:ilvl="4" w:tplc="04050003" w:tentative="1">
      <w:start w:val="1"/>
      <w:numFmt w:val="bullet"/>
      <w:lvlText w:val="o"/>
      <w:lvlJc w:val="left"/>
      <w:pPr>
        <w:tabs>
          <w:tab w:val="num" w:pos="2160"/>
        </w:tabs>
        <w:ind w:left="2160" w:hanging="360"/>
      </w:pPr>
      <w:rPr>
        <w:rFonts w:ascii="Courier New" w:hAnsi="Courier New" w:cs="Courier New" w:hint="default"/>
      </w:rPr>
    </w:lvl>
    <w:lvl w:ilvl="5" w:tplc="04050005" w:tentative="1">
      <w:start w:val="1"/>
      <w:numFmt w:val="bullet"/>
      <w:lvlText w:val=""/>
      <w:lvlJc w:val="left"/>
      <w:pPr>
        <w:tabs>
          <w:tab w:val="num" w:pos="2880"/>
        </w:tabs>
        <w:ind w:left="2880" w:hanging="360"/>
      </w:pPr>
      <w:rPr>
        <w:rFonts w:ascii="Wingdings" w:hAnsi="Wingdings" w:hint="default"/>
      </w:rPr>
    </w:lvl>
    <w:lvl w:ilvl="6" w:tplc="04050001" w:tentative="1">
      <w:start w:val="1"/>
      <w:numFmt w:val="bullet"/>
      <w:lvlText w:val=""/>
      <w:lvlJc w:val="left"/>
      <w:pPr>
        <w:tabs>
          <w:tab w:val="num" w:pos="3600"/>
        </w:tabs>
        <w:ind w:left="3600" w:hanging="360"/>
      </w:pPr>
      <w:rPr>
        <w:rFonts w:ascii="Symbol" w:hAnsi="Symbol" w:hint="default"/>
      </w:rPr>
    </w:lvl>
    <w:lvl w:ilvl="7" w:tplc="04050003" w:tentative="1">
      <w:start w:val="1"/>
      <w:numFmt w:val="bullet"/>
      <w:lvlText w:val="o"/>
      <w:lvlJc w:val="left"/>
      <w:pPr>
        <w:tabs>
          <w:tab w:val="num" w:pos="4320"/>
        </w:tabs>
        <w:ind w:left="4320" w:hanging="360"/>
      </w:pPr>
      <w:rPr>
        <w:rFonts w:ascii="Courier New" w:hAnsi="Courier New" w:cs="Courier New" w:hint="default"/>
      </w:rPr>
    </w:lvl>
    <w:lvl w:ilvl="8" w:tplc="04050005" w:tentative="1">
      <w:start w:val="1"/>
      <w:numFmt w:val="bullet"/>
      <w:lvlText w:val=""/>
      <w:lvlJc w:val="left"/>
      <w:pPr>
        <w:tabs>
          <w:tab w:val="num" w:pos="5040"/>
        </w:tabs>
        <w:ind w:left="5040" w:hanging="360"/>
      </w:pPr>
      <w:rPr>
        <w:rFonts w:ascii="Wingdings" w:hAnsi="Wingdings" w:hint="default"/>
      </w:rPr>
    </w:lvl>
  </w:abstractNum>
  <w:abstractNum w:abstractNumId="41">
    <w:nsid w:val="7EEB4B51"/>
    <w:multiLevelType w:val="hybridMultilevel"/>
    <w:tmpl w:val="C6F08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F08335B"/>
    <w:multiLevelType w:val="hybridMultilevel"/>
    <w:tmpl w:val="1E16A0A4"/>
    <w:lvl w:ilvl="0" w:tplc="0405000F">
      <w:start w:val="1"/>
      <w:numFmt w:val="decimal"/>
      <w:lvlText w:val="%1."/>
      <w:lvlJc w:val="left"/>
      <w:pPr>
        <w:tabs>
          <w:tab w:val="num" w:pos="360"/>
        </w:tabs>
        <w:ind w:left="360" w:hanging="360"/>
      </w:pPr>
    </w:lvl>
    <w:lvl w:ilvl="1" w:tplc="8092F8E8">
      <w:start w:val="1"/>
      <w:numFmt w:val="bullet"/>
      <w:lvlText w:val=""/>
      <w:lvlJc w:val="left"/>
      <w:pPr>
        <w:tabs>
          <w:tab w:val="num" w:pos="1004"/>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8"/>
  </w:num>
  <w:num w:numId="2">
    <w:abstractNumId w:val="1"/>
  </w:num>
  <w:num w:numId="3">
    <w:abstractNumId w:val="21"/>
  </w:num>
  <w:num w:numId="4">
    <w:abstractNumId w:val="3"/>
  </w:num>
  <w:num w:numId="5">
    <w:abstractNumId w:val="18"/>
  </w:num>
  <w:num w:numId="6">
    <w:abstractNumId w:val="39"/>
  </w:num>
  <w:num w:numId="7">
    <w:abstractNumId w:val="8"/>
  </w:num>
  <w:num w:numId="8">
    <w:abstractNumId w:val="9"/>
  </w:num>
  <w:num w:numId="9">
    <w:abstractNumId w:val="17"/>
  </w:num>
  <w:num w:numId="10">
    <w:abstractNumId w:val="24"/>
  </w:num>
  <w:num w:numId="11">
    <w:abstractNumId w:val="41"/>
  </w:num>
  <w:num w:numId="12">
    <w:abstractNumId w:val="2"/>
  </w:num>
  <w:num w:numId="13">
    <w:abstractNumId w:val="13"/>
  </w:num>
  <w:num w:numId="14">
    <w:abstractNumId w:val="15"/>
  </w:num>
  <w:num w:numId="15">
    <w:abstractNumId w:val="23"/>
  </w:num>
  <w:num w:numId="16">
    <w:abstractNumId w:val="16"/>
  </w:num>
  <w:num w:numId="17">
    <w:abstractNumId w:val="4"/>
  </w:num>
  <w:num w:numId="18">
    <w:abstractNumId w:val="42"/>
  </w:num>
  <w:num w:numId="19">
    <w:abstractNumId w:val="5"/>
  </w:num>
  <w:num w:numId="20">
    <w:abstractNumId w:val="20"/>
  </w:num>
  <w:num w:numId="21">
    <w:abstractNumId w:val="7"/>
  </w:num>
  <w:num w:numId="22">
    <w:abstractNumId w:val="10"/>
  </w:num>
  <w:num w:numId="23">
    <w:abstractNumId w:val="33"/>
  </w:num>
  <w:num w:numId="24">
    <w:abstractNumId w:val="40"/>
  </w:num>
  <w:num w:numId="25">
    <w:abstractNumId w:val="19"/>
  </w:num>
  <w:num w:numId="26">
    <w:abstractNumId w:val="36"/>
  </w:num>
  <w:num w:numId="27">
    <w:abstractNumId w:val="22"/>
  </w:num>
  <w:num w:numId="28">
    <w:abstractNumId w:val="32"/>
  </w:num>
  <w:num w:numId="29">
    <w:abstractNumId w:val="0"/>
  </w:num>
  <w:num w:numId="30">
    <w:abstractNumId w:val="12"/>
  </w:num>
  <w:num w:numId="31">
    <w:abstractNumId w:val="35"/>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4"/>
  </w:num>
  <w:num w:numId="35">
    <w:abstractNumId w:val="27"/>
    <w:lvlOverride w:ilvl="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1">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2">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36">
    <w:abstractNumId w:val="6"/>
  </w:num>
  <w:num w:numId="37">
    <w:abstractNumId w:val="37"/>
  </w:num>
  <w:num w:numId="38">
    <w:abstractNumId w:val="11"/>
  </w:num>
  <w:num w:numId="39">
    <w:abstractNumId w:val="38"/>
  </w:num>
  <w:num w:numId="40">
    <w:abstractNumId w:val="31"/>
  </w:num>
  <w:num w:numId="41">
    <w:abstractNumId w:val="25"/>
  </w:num>
  <w:num w:numId="42">
    <w:abstractNumId w:val="1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8B"/>
    <w:rsid w:val="00015A19"/>
    <w:rsid w:val="00027EEF"/>
    <w:rsid w:val="00032CBD"/>
    <w:rsid w:val="00035AE5"/>
    <w:rsid w:val="00044ED1"/>
    <w:rsid w:val="00092682"/>
    <w:rsid w:val="000B638A"/>
    <w:rsid w:val="000C13D3"/>
    <w:rsid w:val="000F41FC"/>
    <w:rsid w:val="00154BF3"/>
    <w:rsid w:val="00156E23"/>
    <w:rsid w:val="00165C65"/>
    <w:rsid w:val="00173366"/>
    <w:rsid w:val="001869A8"/>
    <w:rsid w:val="001C0EAA"/>
    <w:rsid w:val="001D0E53"/>
    <w:rsid w:val="001E5DA6"/>
    <w:rsid w:val="0021266E"/>
    <w:rsid w:val="00215160"/>
    <w:rsid w:val="002513B5"/>
    <w:rsid w:val="00251598"/>
    <w:rsid w:val="00253062"/>
    <w:rsid w:val="002538D7"/>
    <w:rsid w:val="00257E5C"/>
    <w:rsid w:val="00266BEB"/>
    <w:rsid w:val="002A33F2"/>
    <w:rsid w:val="002B7917"/>
    <w:rsid w:val="002D1A0A"/>
    <w:rsid w:val="002D7D67"/>
    <w:rsid w:val="002E5F48"/>
    <w:rsid w:val="002F7DAE"/>
    <w:rsid w:val="00310E60"/>
    <w:rsid w:val="003526B0"/>
    <w:rsid w:val="00375496"/>
    <w:rsid w:val="003766B3"/>
    <w:rsid w:val="00393A0F"/>
    <w:rsid w:val="003A289E"/>
    <w:rsid w:val="003A52F0"/>
    <w:rsid w:val="003A6851"/>
    <w:rsid w:val="003C56F3"/>
    <w:rsid w:val="00411EBC"/>
    <w:rsid w:val="00414158"/>
    <w:rsid w:val="00427D29"/>
    <w:rsid w:val="0044022C"/>
    <w:rsid w:val="00440708"/>
    <w:rsid w:val="00447859"/>
    <w:rsid w:val="00456CC4"/>
    <w:rsid w:val="00491E9D"/>
    <w:rsid w:val="004B6BAE"/>
    <w:rsid w:val="004D741A"/>
    <w:rsid w:val="00546636"/>
    <w:rsid w:val="00560D35"/>
    <w:rsid w:val="0057623F"/>
    <w:rsid w:val="005905F0"/>
    <w:rsid w:val="005A320B"/>
    <w:rsid w:val="005A3E37"/>
    <w:rsid w:val="005C62F4"/>
    <w:rsid w:val="005E446F"/>
    <w:rsid w:val="005F53E9"/>
    <w:rsid w:val="0062166C"/>
    <w:rsid w:val="00627DD8"/>
    <w:rsid w:val="00652899"/>
    <w:rsid w:val="00665844"/>
    <w:rsid w:val="006964B6"/>
    <w:rsid w:val="006C6492"/>
    <w:rsid w:val="006D2976"/>
    <w:rsid w:val="006E2DB9"/>
    <w:rsid w:val="006F27EF"/>
    <w:rsid w:val="006F7F6E"/>
    <w:rsid w:val="00711362"/>
    <w:rsid w:val="00753CE7"/>
    <w:rsid w:val="00795F72"/>
    <w:rsid w:val="007D07D9"/>
    <w:rsid w:val="007F335A"/>
    <w:rsid w:val="00811DED"/>
    <w:rsid w:val="0082340F"/>
    <w:rsid w:val="00823B7B"/>
    <w:rsid w:val="008713E1"/>
    <w:rsid w:val="008718A8"/>
    <w:rsid w:val="008922A3"/>
    <w:rsid w:val="008A5D20"/>
    <w:rsid w:val="008C207F"/>
    <w:rsid w:val="008C3D8F"/>
    <w:rsid w:val="008D4ECC"/>
    <w:rsid w:val="008D53F6"/>
    <w:rsid w:val="008F373A"/>
    <w:rsid w:val="0093353D"/>
    <w:rsid w:val="0093411B"/>
    <w:rsid w:val="00936263"/>
    <w:rsid w:val="00941604"/>
    <w:rsid w:val="00963290"/>
    <w:rsid w:val="00965B28"/>
    <w:rsid w:val="00973A7B"/>
    <w:rsid w:val="009806AD"/>
    <w:rsid w:val="009976AD"/>
    <w:rsid w:val="009A54E1"/>
    <w:rsid w:val="009C20D3"/>
    <w:rsid w:val="009C5119"/>
    <w:rsid w:val="009D58DF"/>
    <w:rsid w:val="009F39B0"/>
    <w:rsid w:val="009F5223"/>
    <w:rsid w:val="00A230E1"/>
    <w:rsid w:val="00A27B8F"/>
    <w:rsid w:val="00A96649"/>
    <w:rsid w:val="00AB7BD1"/>
    <w:rsid w:val="00AC43B0"/>
    <w:rsid w:val="00AC4753"/>
    <w:rsid w:val="00AC5CE1"/>
    <w:rsid w:val="00AD0F38"/>
    <w:rsid w:val="00AE57AE"/>
    <w:rsid w:val="00B018FD"/>
    <w:rsid w:val="00B51E5D"/>
    <w:rsid w:val="00B62BC5"/>
    <w:rsid w:val="00B67CAE"/>
    <w:rsid w:val="00B67CDD"/>
    <w:rsid w:val="00B72E2B"/>
    <w:rsid w:val="00B75D17"/>
    <w:rsid w:val="00B827D8"/>
    <w:rsid w:val="00C00E8B"/>
    <w:rsid w:val="00C05186"/>
    <w:rsid w:val="00C32C3E"/>
    <w:rsid w:val="00C378B8"/>
    <w:rsid w:val="00CB1E26"/>
    <w:rsid w:val="00CF3589"/>
    <w:rsid w:val="00CF5EE6"/>
    <w:rsid w:val="00D05AD6"/>
    <w:rsid w:val="00D80A32"/>
    <w:rsid w:val="00D959A4"/>
    <w:rsid w:val="00DA0890"/>
    <w:rsid w:val="00DB176A"/>
    <w:rsid w:val="00DC1411"/>
    <w:rsid w:val="00DD727A"/>
    <w:rsid w:val="00E0591D"/>
    <w:rsid w:val="00E05E65"/>
    <w:rsid w:val="00E24075"/>
    <w:rsid w:val="00E66B94"/>
    <w:rsid w:val="00E71BC3"/>
    <w:rsid w:val="00EF314A"/>
    <w:rsid w:val="00F11722"/>
    <w:rsid w:val="00F4050F"/>
    <w:rsid w:val="00F60B8D"/>
    <w:rsid w:val="00F84DE9"/>
    <w:rsid w:val="00FA0ECD"/>
    <w:rsid w:val="00FA180B"/>
    <w:rsid w:val="00FC444A"/>
    <w:rsid w:val="00FC4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E8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00E8B"/>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C00E8B"/>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0E8B"/>
    <w:pPr>
      <w:tabs>
        <w:tab w:val="center" w:pos="4536"/>
        <w:tab w:val="right" w:pos="9072"/>
      </w:tabs>
    </w:pPr>
  </w:style>
  <w:style w:type="character" w:customStyle="1" w:styleId="ZpatChar">
    <w:name w:val="Zápatí Char"/>
    <w:basedOn w:val="Standardnpsmoodstavce"/>
    <w:link w:val="Zpat"/>
    <w:uiPriority w:val="99"/>
    <w:rsid w:val="00C00E8B"/>
    <w:rPr>
      <w:rFonts w:ascii="Times New Roman" w:eastAsia="Times New Roman" w:hAnsi="Times New Roman" w:cs="Times New Roman"/>
      <w:sz w:val="20"/>
      <w:szCs w:val="20"/>
      <w:lang w:eastAsia="cs-CZ"/>
    </w:rPr>
  </w:style>
  <w:style w:type="paragraph" w:customStyle="1" w:styleId="Tabulkaslo2text">
    <w:name w:val="Tabulka číslo2 text"/>
    <w:basedOn w:val="Normln"/>
    <w:rsid w:val="00C00E8B"/>
    <w:pPr>
      <w:widowControl w:val="0"/>
      <w:numPr>
        <w:numId w:val="1"/>
      </w:numPr>
      <w:spacing w:before="40" w:after="40"/>
      <w:jc w:val="both"/>
    </w:pPr>
    <w:rPr>
      <w:rFonts w:ascii="Arial" w:hAnsi="Arial"/>
      <w:noProof/>
      <w:sz w:val="24"/>
    </w:rPr>
  </w:style>
  <w:style w:type="paragraph" w:styleId="Zkladntext">
    <w:name w:val="Body Text"/>
    <w:basedOn w:val="Normln"/>
    <w:link w:val="ZkladntextChar"/>
    <w:rsid w:val="00C00E8B"/>
    <w:pPr>
      <w:spacing w:after="120"/>
    </w:pPr>
  </w:style>
  <w:style w:type="character" w:customStyle="1" w:styleId="ZkladntextChar">
    <w:name w:val="Základní text Char"/>
    <w:basedOn w:val="Standardnpsmoodstavce"/>
    <w:link w:val="Zkladntext"/>
    <w:rsid w:val="00C00E8B"/>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C00E8B"/>
    <w:pPr>
      <w:tabs>
        <w:tab w:val="center" w:pos="4536"/>
        <w:tab w:val="right" w:pos="9072"/>
      </w:tabs>
    </w:pPr>
  </w:style>
  <w:style w:type="character" w:customStyle="1" w:styleId="ZhlavChar">
    <w:name w:val="Záhlaví Char"/>
    <w:basedOn w:val="Standardnpsmoodstavce"/>
    <w:link w:val="Zhlav"/>
    <w:uiPriority w:val="99"/>
    <w:rsid w:val="00C00E8B"/>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C00E8B"/>
    <w:rPr>
      <w:rFonts w:ascii="Tahoma" w:hAnsi="Tahoma" w:cs="Tahoma"/>
      <w:sz w:val="16"/>
      <w:szCs w:val="16"/>
    </w:rPr>
  </w:style>
  <w:style w:type="character" w:customStyle="1" w:styleId="TextbublinyChar">
    <w:name w:val="Text bubliny Char"/>
    <w:basedOn w:val="Standardnpsmoodstavce"/>
    <w:link w:val="Textbubliny"/>
    <w:semiHidden/>
    <w:rsid w:val="00C00E8B"/>
    <w:rPr>
      <w:rFonts w:ascii="Tahoma" w:eastAsia="Times New Roman" w:hAnsi="Tahoma" w:cs="Tahoma"/>
      <w:sz w:val="16"/>
      <w:szCs w:val="16"/>
      <w:lang w:eastAsia="cs-CZ"/>
    </w:rPr>
  </w:style>
  <w:style w:type="table" w:styleId="Mkatabulky">
    <w:name w:val="Table Grid"/>
    <w:basedOn w:val="Normlntabulka"/>
    <w:rsid w:val="00C00E8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1text">
    <w:name w:val="Odsazený1 text"/>
    <w:basedOn w:val="Normln"/>
    <w:rsid w:val="00C00E8B"/>
    <w:pPr>
      <w:widowControl w:val="0"/>
      <w:spacing w:after="120"/>
      <w:ind w:left="567"/>
      <w:jc w:val="both"/>
    </w:pPr>
    <w:rPr>
      <w:rFonts w:ascii="Arial" w:hAnsi="Arial"/>
      <w:noProof/>
      <w:sz w:val="24"/>
    </w:rPr>
  </w:style>
  <w:style w:type="character" w:styleId="Hypertextovodkaz">
    <w:name w:val="Hyperlink"/>
    <w:rsid w:val="00C00E8B"/>
    <w:rPr>
      <w:color w:val="0000FF"/>
      <w:u w:val="single"/>
    </w:rPr>
  </w:style>
  <w:style w:type="paragraph" w:styleId="Odstavecseseznamem">
    <w:name w:val="List Paragraph"/>
    <w:basedOn w:val="Normln"/>
    <w:uiPriority w:val="34"/>
    <w:qFormat/>
    <w:rsid w:val="004D741A"/>
    <w:pPr>
      <w:ind w:left="720"/>
      <w:contextualSpacing/>
    </w:pPr>
  </w:style>
  <w:style w:type="paragraph" w:customStyle="1" w:styleId="Radadvodovzprva">
    <w:name w:val="Rada důvodová zpráva"/>
    <w:basedOn w:val="Normln"/>
    <w:rsid w:val="00035AE5"/>
    <w:pPr>
      <w:widowControl w:val="0"/>
      <w:spacing w:after="480"/>
      <w:jc w:val="both"/>
    </w:pPr>
    <w:rPr>
      <w:rFonts w:ascii="Arial" w:hAnsi="Arial"/>
      <w:b/>
      <w:noProof/>
      <w:sz w:val="24"/>
    </w:rPr>
  </w:style>
  <w:style w:type="paragraph" w:styleId="Zkladntext2">
    <w:name w:val="Body Text 2"/>
    <w:basedOn w:val="Normln"/>
    <w:link w:val="Zkladntext2Char"/>
    <w:uiPriority w:val="99"/>
    <w:unhideWhenUsed/>
    <w:rsid w:val="009C5119"/>
    <w:pPr>
      <w:spacing w:after="120" w:line="480" w:lineRule="auto"/>
    </w:pPr>
  </w:style>
  <w:style w:type="character" w:customStyle="1" w:styleId="Zkladntext2Char">
    <w:name w:val="Základní text 2 Char"/>
    <w:basedOn w:val="Standardnpsmoodstavce"/>
    <w:link w:val="Zkladntext2"/>
    <w:uiPriority w:val="99"/>
    <w:rsid w:val="009C5119"/>
    <w:rPr>
      <w:rFonts w:ascii="Times New Roman" w:eastAsia="Times New Roman" w:hAnsi="Times New Roman" w:cs="Times New Roman"/>
      <w:sz w:val="20"/>
      <w:szCs w:val="20"/>
      <w:lang w:eastAsia="cs-CZ"/>
    </w:rPr>
  </w:style>
  <w:style w:type="paragraph" w:styleId="Nzev">
    <w:name w:val="Title"/>
    <w:basedOn w:val="Normln"/>
    <w:link w:val="NzevChar"/>
    <w:qFormat/>
    <w:rsid w:val="009C5119"/>
    <w:pPr>
      <w:jc w:val="center"/>
    </w:pPr>
    <w:rPr>
      <w:b/>
      <w:bCs/>
      <w:sz w:val="24"/>
      <w:szCs w:val="24"/>
    </w:rPr>
  </w:style>
  <w:style w:type="character" w:customStyle="1" w:styleId="NzevChar">
    <w:name w:val="Název Char"/>
    <w:basedOn w:val="Standardnpsmoodstavce"/>
    <w:link w:val="Nzev"/>
    <w:rsid w:val="009C5119"/>
    <w:rPr>
      <w:rFonts w:ascii="Times New Roman" w:eastAsia="Times New Roman" w:hAnsi="Times New Roman" w:cs="Times New Roman"/>
      <w:b/>
      <w:bCs/>
      <w:sz w:val="24"/>
      <w:szCs w:val="24"/>
      <w:lang w:eastAsia="cs-CZ"/>
    </w:rPr>
  </w:style>
  <w:style w:type="character" w:customStyle="1" w:styleId="platne1">
    <w:name w:val="platne1"/>
    <w:rsid w:val="009C5119"/>
  </w:style>
  <w:style w:type="numbering" w:customStyle="1" w:styleId="Styl4">
    <w:name w:val="Styl4"/>
    <w:rsid w:val="004B6BAE"/>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E8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00E8B"/>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C00E8B"/>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0E8B"/>
    <w:pPr>
      <w:tabs>
        <w:tab w:val="center" w:pos="4536"/>
        <w:tab w:val="right" w:pos="9072"/>
      </w:tabs>
    </w:pPr>
  </w:style>
  <w:style w:type="character" w:customStyle="1" w:styleId="ZpatChar">
    <w:name w:val="Zápatí Char"/>
    <w:basedOn w:val="Standardnpsmoodstavce"/>
    <w:link w:val="Zpat"/>
    <w:uiPriority w:val="99"/>
    <w:rsid w:val="00C00E8B"/>
    <w:rPr>
      <w:rFonts w:ascii="Times New Roman" w:eastAsia="Times New Roman" w:hAnsi="Times New Roman" w:cs="Times New Roman"/>
      <w:sz w:val="20"/>
      <w:szCs w:val="20"/>
      <w:lang w:eastAsia="cs-CZ"/>
    </w:rPr>
  </w:style>
  <w:style w:type="paragraph" w:customStyle="1" w:styleId="Tabulkaslo2text">
    <w:name w:val="Tabulka číslo2 text"/>
    <w:basedOn w:val="Normln"/>
    <w:rsid w:val="00C00E8B"/>
    <w:pPr>
      <w:widowControl w:val="0"/>
      <w:numPr>
        <w:numId w:val="1"/>
      </w:numPr>
      <w:spacing w:before="40" w:after="40"/>
      <w:jc w:val="both"/>
    </w:pPr>
    <w:rPr>
      <w:rFonts w:ascii="Arial" w:hAnsi="Arial"/>
      <w:noProof/>
      <w:sz w:val="24"/>
    </w:rPr>
  </w:style>
  <w:style w:type="paragraph" w:styleId="Zkladntext">
    <w:name w:val="Body Text"/>
    <w:basedOn w:val="Normln"/>
    <w:link w:val="ZkladntextChar"/>
    <w:rsid w:val="00C00E8B"/>
    <w:pPr>
      <w:spacing w:after="120"/>
    </w:pPr>
  </w:style>
  <w:style w:type="character" w:customStyle="1" w:styleId="ZkladntextChar">
    <w:name w:val="Základní text Char"/>
    <w:basedOn w:val="Standardnpsmoodstavce"/>
    <w:link w:val="Zkladntext"/>
    <w:rsid w:val="00C00E8B"/>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C00E8B"/>
    <w:pPr>
      <w:tabs>
        <w:tab w:val="center" w:pos="4536"/>
        <w:tab w:val="right" w:pos="9072"/>
      </w:tabs>
    </w:pPr>
  </w:style>
  <w:style w:type="character" w:customStyle="1" w:styleId="ZhlavChar">
    <w:name w:val="Záhlaví Char"/>
    <w:basedOn w:val="Standardnpsmoodstavce"/>
    <w:link w:val="Zhlav"/>
    <w:uiPriority w:val="99"/>
    <w:rsid w:val="00C00E8B"/>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C00E8B"/>
    <w:rPr>
      <w:rFonts w:ascii="Tahoma" w:hAnsi="Tahoma" w:cs="Tahoma"/>
      <w:sz w:val="16"/>
      <w:szCs w:val="16"/>
    </w:rPr>
  </w:style>
  <w:style w:type="character" w:customStyle="1" w:styleId="TextbublinyChar">
    <w:name w:val="Text bubliny Char"/>
    <w:basedOn w:val="Standardnpsmoodstavce"/>
    <w:link w:val="Textbubliny"/>
    <w:semiHidden/>
    <w:rsid w:val="00C00E8B"/>
    <w:rPr>
      <w:rFonts w:ascii="Tahoma" w:eastAsia="Times New Roman" w:hAnsi="Tahoma" w:cs="Tahoma"/>
      <w:sz w:val="16"/>
      <w:szCs w:val="16"/>
      <w:lang w:eastAsia="cs-CZ"/>
    </w:rPr>
  </w:style>
  <w:style w:type="table" w:styleId="Mkatabulky">
    <w:name w:val="Table Grid"/>
    <w:basedOn w:val="Normlntabulka"/>
    <w:rsid w:val="00C00E8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1text">
    <w:name w:val="Odsazený1 text"/>
    <w:basedOn w:val="Normln"/>
    <w:rsid w:val="00C00E8B"/>
    <w:pPr>
      <w:widowControl w:val="0"/>
      <w:spacing w:after="120"/>
      <w:ind w:left="567"/>
      <w:jc w:val="both"/>
    </w:pPr>
    <w:rPr>
      <w:rFonts w:ascii="Arial" w:hAnsi="Arial"/>
      <w:noProof/>
      <w:sz w:val="24"/>
    </w:rPr>
  </w:style>
  <w:style w:type="character" w:styleId="Hypertextovodkaz">
    <w:name w:val="Hyperlink"/>
    <w:rsid w:val="00C00E8B"/>
    <w:rPr>
      <w:color w:val="0000FF"/>
      <w:u w:val="single"/>
    </w:rPr>
  </w:style>
  <w:style w:type="paragraph" w:styleId="Odstavecseseznamem">
    <w:name w:val="List Paragraph"/>
    <w:basedOn w:val="Normln"/>
    <w:uiPriority w:val="34"/>
    <w:qFormat/>
    <w:rsid w:val="004D741A"/>
    <w:pPr>
      <w:ind w:left="720"/>
      <w:contextualSpacing/>
    </w:pPr>
  </w:style>
  <w:style w:type="paragraph" w:customStyle="1" w:styleId="Radadvodovzprva">
    <w:name w:val="Rada důvodová zpráva"/>
    <w:basedOn w:val="Normln"/>
    <w:rsid w:val="00035AE5"/>
    <w:pPr>
      <w:widowControl w:val="0"/>
      <w:spacing w:after="480"/>
      <w:jc w:val="both"/>
    </w:pPr>
    <w:rPr>
      <w:rFonts w:ascii="Arial" w:hAnsi="Arial"/>
      <w:b/>
      <w:noProof/>
      <w:sz w:val="24"/>
    </w:rPr>
  </w:style>
  <w:style w:type="paragraph" w:styleId="Zkladntext2">
    <w:name w:val="Body Text 2"/>
    <w:basedOn w:val="Normln"/>
    <w:link w:val="Zkladntext2Char"/>
    <w:uiPriority w:val="99"/>
    <w:unhideWhenUsed/>
    <w:rsid w:val="009C5119"/>
    <w:pPr>
      <w:spacing w:after="120" w:line="480" w:lineRule="auto"/>
    </w:pPr>
  </w:style>
  <w:style w:type="character" w:customStyle="1" w:styleId="Zkladntext2Char">
    <w:name w:val="Základní text 2 Char"/>
    <w:basedOn w:val="Standardnpsmoodstavce"/>
    <w:link w:val="Zkladntext2"/>
    <w:uiPriority w:val="99"/>
    <w:rsid w:val="009C5119"/>
    <w:rPr>
      <w:rFonts w:ascii="Times New Roman" w:eastAsia="Times New Roman" w:hAnsi="Times New Roman" w:cs="Times New Roman"/>
      <w:sz w:val="20"/>
      <w:szCs w:val="20"/>
      <w:lang w:eastAsia="cs-CZ"/>
    </w:rPr>
  </w:style>
  <w:style w:type="paragraph" w:styleId="Nzev">
    <w:name w:val="Title"/>
    <w:basedOn w:val="Normln"/>
    <w:link w:val="NzevChar"/>
    <w:qFormat/>
    <w:rsid w:val="009C5119"/>
    <w:pPr>
      <w:jc w:val="center"/>
    </w:pPr>
    <w:rPr>
      <w:b/>
      <w:bCs/>
      <w:sz w:val="24"/>
      <w:szCs w:val="24"/>
    </w:rPr>
  </w:style>
  <w:style w:type="character" w:customStyle="1" w:styleId="NzevChar">
    <w:name w:val="Název Char"/>
    <w:basedOn w:val="Standardnpsmoodstavce"/>
    <w:link w:val="Nzev"/>
    <w:rsid w:val="009C5119"/>
    <w:rPr>
      <w:rFonts w:ascii="Times New Roman" w:eastAsia="Times New Roman" w:hAnsi="Times New Roman" w:cs="Times New Roman"/>
      <w:b/>
      <w:bCs/>
      <w:sz w:val="24"/>
      <w:szCs w:val="24"/>
      <w:lang w:eastAsia="cs-CZ"/>
    </w:rPr>
  </w:style>
  <w:style w:type="character" w:customStyle="1" w:styleId="platne1">
    <w:name w:val="platne1"/>
    <w:rsid w:val="009C5119"/>
  </w:style>
  <w:style w:type="numbering" w:customStyle="1" w:styleId="Styl4">
    <w:name w:val="Styl4"/>
    <w:rsid w:val="004B6BA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6134">
      <w:bodyDiv w:val="1"/>
      <w:marLeft w:val="0"/>
      <w:marRight w:val="0"/>
      <w:marTop w:val="0"/>
      <w:marBottom w:val="0"/>
      <w:divBdr>
        <w:top w:val="none" w:sz="0" w:space="0" w:color="auto"/>
        <w:left w:val="none" w:sz="0" w:space="0" w:color="auto"/>
        <w:bottom w:val="none" w:sz="0" w:space="0" w:color="auto"/>
        <w:right w:val="none" w:sz="0" w:space="0" w:color="auto"/>
      </w:divBdr>
    </w:div>
    <w:div w:id="1515192885">
      <w:bodyDiv w:val="1"/>
      <w:marLeft w:val="0"/>
      <w:marRight w:val="0"/>
      <w:marTop w:val="0"/>
      <w:marBottom w:val="0"/>
      <w:divBdr>
        <w:top w:val="none" w:sz="0" w:space="0" w:color="auto"/>
        <w:left w:val="none" w:sz="0" w:space="0" w:color="auto"/>
        <w:bottom w:val="none" w:sz="0" w:space="0" w:color="auto"/>
        <w:right w:val="none" w:sz="0" w:space="0" w:color="auto"/>
      </w:divBdr>
    </w:div>
    <w:div w:id="2045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ejtman@kr-olomoucky.cz"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E077-E312-4C40-B87D-145C517F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12478</Characters>
  <Application>Microsoft Office Word</Application>
  <DocSecurity>4</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Kosková Kateřina</dc:creator>
  <cp:lastModifiedBy>Čapková Lucie</cp:lastModifiedBy>
  <cp:revision>2</cp:revision>
  <cp:lastPrinted>2015-03-04T12:20:00Z</cp:lastPrinted>
  <dcterms:created xsi:type="dcterms:W3CDTF">2015-06-09T04:41:00Z</dcterms:created>
  <dcterms:modified xsi:type="dcterms:W3CDTF">2015-06-09T04:41:00Z</dcterms:modified>
</cp:coreProperties>
</file>