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78231B">
        <w:rPr>
          <w:rFonts w:ascii="Arial" w:hAnsi="Arial" w:cs="Arial"/>
          <w:sz w:val="24"/>
          <w:szCs w:val="24"/>
        </w:rPr>
        <w:t>2</w:t>
      </w:r>
      <w:r w:rsidR="00FB1F8B" w:rsidRPr="00DF01E4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3C2E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3C2EB1">
        <w:rPr>
          <w:rFonts w:ascii="Arial" w:hAnsi="Arial" w:cs="Arial"/>
          <w:sz w:val="24"/>
          <w:szCs w:val="24"/>
        </w:rPr>
        <w:t>7</w:t>
      </w:r>
      <w:r w:rsidR="00254971">
        <w:rPr>
          <w:rFonts w:ascii="Arial" w:hAnsi="Arial" w:cs="Arial"/>
          <w:sz w:val="24"/>
          <w:szCs w:val="24"/>
        </w:rPr>
        <w:t>4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20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254971">
        <w:rPr>
          <w:rFonts w:ascii="Arial" w:hAnsi="Arial" w:cs="Arial"/>
          <w:b/>
          <w:sz w:val="24"/>
          <w:szCs w:val="24"/>
        </w:rPr>
        <w:t xml:space="preserve">obnovy venkova Olomouckého kraje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78231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schváleném rozpočtu roku 2021 jsou vyčleněny finanční prostředky ve výši </w:t>
      </w:r>
      <w:r w:rsidR="00254971">
        <w:rPr>
          <w:rFonts w:ascii="Arial" w:hAnsi="Arial" w:cs="Arial"/>
          <w:sz w:val="24"/>
          <w:szCs w:val="24"/>
        </w:rPr>
        <w:t>40 000 </w:t>
      </w:r>
      <w:r>
        <w:rPr>
          <w:rFonts w:ascii="Arial" w:hAnsi="Arial" w:cs="Arial"/>
          <w:sz w:val="24"/>
          <w:szCs w:val="24"/>
        </w:rPr>
        <w:t>000</w:t>
      </w:r>
      <w:r w:rsidR="00254971">
        <w:rPr>
          <w:rFonts w:ascii="Arial" w:hAnsi="Arial" w:cs="Arial"/>
          <w:sz w:val="24"/>
          <w:szCs w:val="24"/>
        </w:rPr>
        <w:t> 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Program </w:t>
      </w:r>
      <w:r w:rsidR="00254971">
        <w:rPr>
          <w:rFonts w:ascii="Arial" w:hAnsi="Arial" w:cs="Arial"/>
          <w:sz w:val="24"/>
          <w:szCs w:val="24"/>
        </w:rPr>
        <w:t xml:space="preserve">obnovy venkova Olomouckého kraje </w:t>
      </w:r>
      <w:r>
        <w:rPr>
          <w:rFonts w:ascii="Arial" w:hAnsi="Arial" w:cs="Arial"/>
          <w:sz w:val="24"/>
          <w:szCs w:val="24"/>
        </w:rPr>
        <w:t>2021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Podpora </w:t>
      </w:r>
      <w:r w:rsidR="00254971">
        <w:rPr>
          <w:rFonts w:ascii="Arial" w:hAnsi="Arial" w:cs="Arial"/>
          <w:sz w:val="24"/>
          <w:szCs w:val="24"/>
        </w:rPr>
        <w:t>budování a obnovy infrastruktury obce</w:t>
      </w:r>
      <w:r w:rsidR="00705BE5">
        <w:rPr>
          <w:rFonts w:ascii="Arial" w:hAnsi="Arial" w:cs="Arial"/>
          <w:sz w:val="24"/>
          <w:szCs w:val="24"/>
        </w:rPr>
        <w:t xml:space="preserve"> – alokace 3</w:t>
      </w:r>
      <w:r w:rsidR="002D28A9">
        <w:rPr>
          <w:rFonts w:ascii="Arial" w:hAnsi="Arial" w:cs="Arial"/>
          <w:sz w:val="24"/>
          <w:szCs w:val="24"/>
        </w:rPr>
        <w:t>3 000 000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2D28A9">
        <w:rPr>
          <w:rFonts w:ascii="Arial" w:hAnsi="Arial" w:cs="Arial"/>
          <w:sz w:val="24"/>
          <w:szCs w:val="24"/>
        </w:rPr>
        <w:t>zpracování územně plánovací dokumentace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2D28A9">
        <w:rPr>
          <w:rFonts w:ascii="Arial" w:hAnsi="Arial" w:cs="Arial"/>
          <w:sz w:val="24"/>
          <w:szCs w:val="24"/>
        </w:rPr>
        <w:t xml:space="preserve"> 1 000 000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:rsidR="002D28A9" w:rsidRDefault="002D28A9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3 – Podpora přípravy projektové dokumentace – alokace 3 000 000 Kč</w:t>
      </w:r>
    </w:p>
    <w:p w:rsidR="002D28A9" w:rsidRPr="00A80CBD" w:rsidRDefault="002D28A9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5 – Podpora venkovských prodejen – alokace 3 000 000 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682433" w:rsidRDefault="00816444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vyhodnocení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Program </w:t>
      </w:r>
      <w:r w:rsidR="002D28A9">
        <w:rPr>
          <w:rFonts w:cs="Arial"/>
          <w:b/>
          <w:szCs w:val="24"/>
          <w:u w:val="none"/>
        </w:rPr>
        <w:t xml:space="preserve">obnovy venkova Olomouckého kraje </w:t>
      </w:r>
      <w:r w:rsidR="00FF77BC">
        <w:rPr>
          <w:rFonts w:cs="Arial"/>
          <w:b/>
          <w:szCs w:val="24"/>
          <w:u w:val="none"/>
        </w:rPr>
        <w:t>2021</w:t>
      </w:r>
      <w:r w:rsidR="0003329B">
        <w:rPr>
          <w:rFonts w:cs="Arial"/>
          <w:b/>
          <w:szCs w:val="24"/>
          <w:u w:val="none"/>
        </w:rPr>
        <w:t>.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E01C44" w:rsidRPr="00E01C44">
        <w:rPr>
          <w:rFonts w:ascii="Arial" w:hAnsi="Arial" w:cs="Arial"/>
          <w:sz w:val="24"/>
          <w:szCs w:val="24"/>
        </w:rPr>
        <w:t xml:space="preserve">1 </w:t>
      </w:r>
      <w:r w:rsidR="00E01C44" w:rsidRPr="00E01C44">
        <w:rPr>
          <w:rFonts w:ascii="Arial" w:hAnsi="Arial" w:cs="Arial"/>
          <w:b/>
          <w:sz w:val="24"/>
          <w:szCs w:val="24"/>
        </w:rPr>
        <w:t>Podpora budování a obnovy infrastruktury obce</w:t>
      </w:r>
      <w:r w:rsidR="00E01C44" w:rsidRPr="00E01C44">
        <w:rPr>
          <w:rFonts w:ascii="Arial" w:hAnsi="Arial" w:cs="Arial"/>
          <w:sz w:val="24"/>
          <w:szCs w:val="24"/>
        </w:rPr>
        <w:t xml:space="preserve"> je možné žádat o</w:t>
      </w:r>
      <w:r w:rsidR="005E17BC">
        <w:rPr>
          <w:rFonts w:ascii="Arial" w:hAnsi="Arial" w:cs="Arial"/>
          <w:sz w:val="24"/>
          <w:szCs w:val="24"/>
        </w:rPr>
        <w:t> </w:t>
      </w:r>
      <w:r w:rsidR="00E01C44" w:rsidRPr="00E01C44">
        <w:rPr>
          <w:rFonts w:ascii="Arial" w:hAnsi="Arial" w:cs="Arial"/>
          <w:sz w:val="24"/>
          <w:szCs w:val="24"/>
        </w:rPr>
        <w:t>finanční podporu na aktivity v oblasti budování, rekonstrukce a opravy infrastruktury obecního majetku s cílem zlepšit kvalitu života ve venkovských oblastech, zlepšit jejich dostupnost a zvýšit jejich atraktivitu v souladu s cíli Olomouckého kraje.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sz w:val="24"/>
          <w:szCs w:val="24"/>
        </w:rPr>
        <w:t xml:space="preserve">2 </w:t>
      </w:r>
      <w:r w:rsidR="005E17BC" w:rsidRPr="005E17BC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5E17BC" w:rsidRPr="005E17BC">
        <w:rPr>
          <w:rFonts w:ascii="Arial" w:hAnsi="Arial" w:cs="Arial"/>
          <w:sz w:val="24"/>
          <w:szCs w:val="24"/>
        </w:rPr>
        <w:t xml:space="preserve"> je možné žádat o finanční podporu na zpracování územně plánovací dokumentace obcí, která bude v souladu se zákonem č. 183/2006 Sb., o územním plánování a stavebním řádu (stavební zákon), ve znění pozdějších předpisů, včetně prováděcích vyhlášek, aktuální metodikou pro digitální zpracování územních plánů v MINIS a metodickým doporučením Olomouckého kraje pro zavedení MINIS, případně dle aktuálního metodického pokynu vydaného Ministerstvem pro místní rozvoj s názvem Standard vybraných částí územního plánu.</w:t>
      </w:r>
      <w:r w:rsidRPr="009C6306">
        <w:rPr>
          <w:rFonts w:ascii="Arial" w:hAnsi="Arial" w:cs="Arial"/>
          <w:sz w:val="24"/>
          <w:szCs w:val="24"/>
        </w:rPr>
        <w:t xml:space="preserve"> 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5E17BC" w:rsidRPr="005E17BC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Pr="005E17BC">
        <w:rPr>
          <w:rFonts w:ascii="Arial" w:hAnsi="Arial" w:cs="Arial"/>
          <w:sz w:val="24"/>
          <w:szCs w:val="24"/>
        </w:rPr>
        <w:t xml:space="preserve">3 </w:t>
      </w:r>
      <w:r w:rsidRPr="005E17BC">
        <w:rPr>
          <w:rFonts w:ascii="Arial" w:hAnsi="Arial" w:cs="Arial"/>
          <w:b/>
          <w:sz w:val="24"/>
          <w:szCs w:val="24"/>
        </w:rPr>
        <w:t xml:space="preserve">Podpora přípravy projektové dokumentace </w:t>
      </w:r>
      <w:r w:rsidRPr="005E17BC">
        <w:rPr>
          <w:rFonts w:ascii="Arial" w:hAnsi="Arial" w:cs="Arial"/>
          <w:sz w:val="24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5E17BC" w:rsidRPr="009C6306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5E17BC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>
        <w:rPr>
          <w:rFonts w:ascii="Arial" w:hAnsi="Arial" w:cs="Arial"/>
          <w:sz w:val="24"/>
          <w:szCs w:val="24"/>
        </w:rPr>
        <w:t xml:space="preserve"> </w:t>
      </w:r>
      <w:r w:rsidRPr="005E17BC">
        <w:rPr>
          <w:rFonts w:ascii="Arial" w:hAnsi="Arial" w:cs="Arial"/>
          <w:sz w:val="24"/>
          <w:szCs w:val="24"/>
        </w:rPr>
        <w:t xml:space="preserve">5 </w:t>
      </w:r>
      <w:r w:rsidRPr="005E17BC">
        <w:rPr>
          <w:rFonts w:ascii="Arial" w:hAnsi="Arial" w:cs="Arial"/>
          <w:b/>
          <w:sz w:val="24"/>
          <w:szCs w:val="24"/>
        </w:rPr>
        <w:t>Podpora venkovských prodejen</w:t>
      </w:r>
      <w:r w:rsidRPr="005E17BC">
        <w:rPr>
          <w:rFonts w:ascii="Arial" w:hAnsi="Arial" w:cs="Arial"/>
          <w:sz w:val="24"/>
          <w:szCs w:val="24"/>
        </w:rPr>
        <w:t xml:space="preserve"> je možné žádat o finanční podporu na částečné krytí výdajů malých obcí spojených se zachováním provozu prodejen s cílem podpořit zachování dostupnosti služeb v obcích v Olomouckém kraji.</w:t>
      </w:r>
    </w:p>
    <w:p w:rsidR="005E17BC" w:rsidRPr="009C6306" w:rsidRDefault="005E17BC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lastRenderedPageBreak/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</w:t>
      </w:r>
      <w:r w:rsidR="005E17BC">
        <w:rPr>
          <w:rFonts w:cs="Arial"/>
          <w:b/>
          <w:szCs w:val="24"/>
          <w:u w:val="none"/>
        </w:rPr>
        <w:t>budování a obnovy infrastruktury obce</w:t>
      </w:r>
    </w:p>
    <w:p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>prostřednictvím Portálu občana 161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>
        <w:rPr>
          <w:rFonts w:cs="Arial"/>
          <w:b/>
          <w:szCs w:val="24"/>
          <w:u w:val="none"/>
        </w:rPr>
        <w:t>154 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820F2">
        <w:rPr>
          <w:rFonts w:cs="Arial"/>
          <w:b/>
          <w:szCs w:val="24"/>
          <w:u w:val="none"/>
        </w:rPr>
        <w:t>51 5</w:t>
      </w:r>
      <w:r w:rsidR="00512F9D">
        <w:rPr>
          <w:rFonts w:cs="Arial"/>
          <w:b/>
          <w:szCs w:val="24"/>
          <w:u w:val="none"/>
        </w:rPr>
        <w:t>2</w:t>
      </w:r>
      <w:r w:rsidR="008820F2">
        <w:rPr>
          <w:rFonts w:cs="Arial"/>
          <w:b/>
          <w:szCs w:val="24"/>
          <w:u w:val="none"/>
        </w:rPr>
        <w:t>9 357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4E2F6D" w:rsidRPr="004E2F6D">
        <w:rPr>
          <w:rFonts w:cs="Arial"/>
          <w:b/>
          <w:szCs w:val="24"/>
          <w:u w:val="none"/>
        </w:rPr>
        <w:t>1</w:t>
      </w:r>
      <w:r w:rsidR="008820F2">
        <w:rPr>
          <w:rFonts w:cs="Arial"/>
          <w:b/>
          <w:szCs w:val="24"/>
          <w:u w:val="none"/>
        </w:rPr>
        <w:t>8 5</w:t>
      </w:r>
      <w:r w:rsidR="00512F9D">
        <w:rPr>
          <w:rFonts w:cs="Arial"/>
          <w:b/>
          <w:szCs w:val="24"/>
          <w:u w:val="none"/>
        </w:rPr>
        <w:t>2</w:t>
      </w:r>
      <w:r w:rsidR="008820F2">
        <w:rPr>
          <w:rFonts w:cs="Arial"/>
          <w:b/>
          <w:szCs w:val="24"/>
          <w:u w:val="none"/>
        </w:rPr>
        <w:t>9 357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99278B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 w:rsidR="008820F2">
        <w:rPr>
          <w:rFonts w:cs="Arial"/>
          <w:szCs w:val="24"/>
          <w:u w:val="none"/>
        </w:rPr>
        <w:t>11</w:t>
      </w:r>
      <w:r w:rsidR="004E2F6D"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 xml:space="preserve">žádostí </w:t>
      </w:r>
    </w:p>
    <w:p w:rsidR="008820F2" w:rsidRDefault="005F4058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Z</w:t>
      </w:r>
      <w:r w:rsidR="008820F2">
        <w:rPr>
          <w:rFonts w:cs="Arial"/>
          <w:szCs w:val="24"/>
          <w:u w:val="none"/>
        </w:rPr>
        <w:t xml:space="preserve">pětvzetí podání žádosti ze strany žadatele celkem </w:t>
      </w:r>
      <w:r>
        <w:rPr>
          <w:rFonts w:cs="Arial"/>
          <w:szCs w:val="24"/>
          <w:u w:val="none"/>
        </w:rPr>
        <w:t>1</w:t>
      </w:r>
      <w:r w:rsidR="008820F2">
        <w:rPr>
          <w:rFonts w:cs="Arial"/>
          <w:szCs w:val="24"/>
          <w:u w:val="none"/>
        </w:rPr>
        <w:t xml:space="preserve"> žádost</w:t>
      </w:r>
    </w:p>
    <w:p w:rsidR="00213EB9" w:rsidRPr="00682433" w:rsidRDefault="00213EB9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Zpětvzetí podání žádosti o výjimku z Pravidel ze strany žadatele celkem 1 žádost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5F4058">
        <w:rPr>
          <w:rFonts w:cs="Arial"/>
          <w:b/>
          <w:szCs w:val="24"/>
          <w:u w:val="none"/>
        </w:rPr>
        <w:t>14</w:t>
      </w:r>
      <w:r w:rsidR="00213EB9">
        <w:rPr>
          <w:rFonts w:cs="Arial"/>
          <w:b/>
          <w:szCs w:val="24"/>
          <w:u w:val="none"/>
        </w:rPr>
        <w:t>1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213EB9">
        <w:rPr>
          <w:rFonts w:cs="Arial"/>
          <w:szCs w:val="24"/>
          <w:u w:val="none"/>
        </w:rPr>
        <w:t>89</w:t>
      </w:r>
      <w:r w:rsidR="00AF3233">
        <w:rPr>
          <w:rFonts w:cs="Arial"/>
          <w:szCs w:val="24"/>
          <w:u w:val="none"/>
        </w:rPr>
        <w:t xml:space="preserve"> žadatelů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0D5401">
        <w:rPr>
          <w:rFonts w:cs="Arial"/>
          <w:szCs w:val="24"/>
          <w:u w:val="none"/>
        </w:rPr>
        <w:t>18. 2. 2021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 w:rsidR="00BB337F"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 w:rsidR="00BB337F">
        <w:rPr>
          <w:rFonts w:cs="Arial"/>
          <w:szCs w:val="24"/>
          <w:u w:val="none"/>
        </w:rPr>
        <w:t xml:space="preserve"> 4. 3. 2021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 w:rsidR="00213EB9">
        <w:rPr>
          <w:rFonts w:cs="Arial"/>
          <w:szCs w:val="24"/>
          <w:u w:val="none"/>
        </w:rPr>
        <w:t>19</w:t>
      </w:r>
      <w:r w:rsidR="00BB337F">
        <w:rPr>
          <w:rFonts w:cs="Arial"/>
          <w:szCs w:val="24"/>
          <w:u w:val="none"/>
        </w:rPr>
        <w:t xml:space="preserve">. </w:t>
      </w:r>
      <w:r w:rsidR="00213EB9">
        <w:rPr>
          <w:rFonts w:cs="Arial"/>
          <w:szCs w:val="24"/>
          <w:u w:val="none"/>
        </w:rPr>
        <w:t>4</w:t>
      </w:r>
      <w:r w:rsidR="00BB337F">
        <w:rPr>
          <w:rFonts w:cs="Arial"/>
          <w:szCs w:val="24"/>
          <w:u w:val="none"/>
        </w:rPr>
        <w:t>. 2021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</w:t>
      </w:r>
      <w:r w:rsidR="005E17BC">
        <w:rPr>
          <w:rFonts w:cs="Arial"/>
          <w:b/>
          <w:szCs w:val="24"/>
          <w:u w:val="none"/>
        </w:rPr>
        <w:t>zpracování územně plánovací dokumentace</w:t>
      </w:r>
    </w:p>
    <w:p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7803C1">
        <w:rPr>
          <w:rFonts w:cs="Arial"/>
          <w:b/>
          <w:szCs w:val="24"/>
          <w:u w:val="none"/>
        </w:rPr>
        <w:t>24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7803C1">
        <w:rPr>
          <w:rFonts w:cs="Arial"/>
          <w:b/>
          <w:szCs w:val="24"/>
          <w:u w:val="none"/>
        </w:rPr>
        <w:t>1 477 272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7803C1">
        <w:rPr>
          <w:rFonts w:cs="Arial"/>
          <w:b/>
          <w:szCs w:val="24"/>
          <w:u w:val="none"/>
        </w:rPr>
        <w:t>– 477 272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 w:rsidR="007803C1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žádost</w:t>
      </w:r>
      <w:r w:rsidR="007803C1">
        <w:rPr>
          <w:rFonts w:cs="Arial"/>
          <w:szCs w:val="24"/>
          <w:u w:val="none"/>
        </w:rPr>
        <w:t>i</w:t>
      </w:r>
      <w:r w:rsidRPr="00682433">
        <w:rPr>
          <w:rFonts w:cs="Arial"/>
          <w:szCs w:val="24"/>
          <w:u w:val="none"/>
        </w:rPr>
        <w:t xml:space="preserve">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7803C1">
        <w:rPr>
          <w:rFonts w:cs="Arial"/>
          <w:b/>
          <w:szCs w:val="24"/>
          <w:u w:val="none"/>
        </w:rPr>
        <w:t>21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C23B9C">
        <w:rPr>
          <w:rFonts w:cs="Arial"/>
          <w:szCs w:val="24"/>
          <w:u w:val="none"/>
        </w:rPr>
        <w:t>21</w:t>
      </w:r>
      <w:r w:rsidR="00AF3233">
        <w:rPr>
          <w:rFonts w:cs="Arial"/>
          <w:szCs w:val="24"/>
          <w:u w:val="none"/>
        </w:rPr>
        <w:t xml:space="preserve"> žadatelů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>
        <w:rPr>
          <w:rFonts w:cs="Arial"/>
          <w:szCs w:val="24"/>
          <w:u w:val="none"/>
        </w:rPr>
        <w:t>18. 2. 2021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4. 3. 2021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 w:rsidR="00690423">
        <w:rPr>
          <w:rFonts w:cs="Arial"/>
          <w:szCs w:val="24"/>
          <w:u w:val="none"/>
        </w:rPr>
        <w:t>29</w:t>
      </w:r>
      <w:r>
        <w:rPr>
          <w:rFonts w:cs="Arial"/>
          <w:szCs w:val="24"/>
          <w:u w:val="none"/>
        </w:rPr>
        <w:t>. 3. 2021</w:t>
      </w:r>
    </w:p>
    <w:p w:rsidR="004E2F6D" w:rsidRDefault="004E2F6D" w:rsidP="004E2F6D">
      <w:pPr>
        <w:rPr>
          <w:rFonts w:cs="Arial"/>
          <w:bCs/>
          <w:szCs w:val="24"/>
        </w:rPr>
      </w:pPr>
    </w:p>
    <w:p w:rsidR="004B22C0" w:rsidRDefault="004B22C0" w:rsidP="004B22C0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přípravy projektové dokumentace</w:t>
      </w:r>
    </w:p>
    <w:p w:rsidR="004B22C0" w:rsidRPr="000F776B" w:rsidRDefault="004B22C0" w:rsidP="004B22C0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AF3233">
        <w:rPr>
          <w:rFonts w:cs="Arial"/>
          <w:b/>
          <w:szCs w:val="24"/>
          <w:u w:val="none"/>
        </w:rPr>
        <w:t>35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C52CC">
        <w:rPr>
          <w:rFonts w:cs="Arial"/>
          <w:b/>
          <w:szCs w:val="24"/>
          <w:u w:val="none"/>
        </w:rPr>
        <w:t>5 079 661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8C52CC">
        <w:rPr>
          <w:rFonts w:cs="Arial"/>
          <w:b/>
          <w:szCs w:val="24"/>
          <w:u w:val="none"/>
        </w:rPr>
        <w:t>– 2 079 661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8C52CC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8C52CC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</w:t>
      </w:r>
      <w:r w:rsidR="00AF3233">
        <w:rPr>
          <w:rFonts w:cs="Arial"/>
          <w:szCs w:val="24"/>
          <w:u w:val="none"/>
        </w:rPr>
        <w:t>1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 xml:space="preserve">žádost 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8C52CC">
        <w:rPr>
          <w:rFonts w:cs="Arial"/>
          <w:b/>
          <w:szCs w:val="24"/>
          <w:u w:val="none"/>
        </w:rPr>
        <w:t>34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EF01E8">
        <w:rPr>
          <w:rFonts w:cs="Arial"/>
          <w:szCs w:val="24"/>
          <w:u w:val="none"/>
        </w:rPr>
        <w:t>20</w:t>
      </w:r>
      <w:r w:rsidR="00AF3233">
        <w:rPr>
          <w:rFonts w:cs="Arial"/>
          <w:szCs w:val="24"/>
          <w:u w:val="none"/>
        </w:rPr>
        <w:t xml:space="preserve"> žadatelů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>
        <w:rPr>
          <w:rFonts w:cs="Arial"/>
          <w:szCs w:val="24"/>
          <w:u w:val="none"/>
        </w:rPr>
        <w:t>18. 2. 2021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4. 3. 2021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>
        <w:rPr>
          <w:rFonts w:cs="Arial"/>
          <w:szCs w:val="24"/>
          <w:u w:val="none"/>
        </w:rPr>
        <w:t>29. 3. 2021</w:t>
      </w:r>
    </w:p>
    <w:p w:rsidR="005E17BC" w:rsidRDefault="005E17BC" w:rsidP="004E2F6D">
      <w:pPr>
        <w:rPr>
          <w:rFonts w:cs="Arial"/>
          <w:bCs/>
          <w:szCs w:val="24"/>
        </w:rPr>
      </w:pPr>
    </w:p>
    <w:p w:rsidR="004B22C0" w:rsidRDefault="004B22C0" w:rsidP="004B22C0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venkovských prodejen</w:t>
      </w:r>
    </w:p>
    <w:p w:rsidR="004B22C0" w:rsidRPr="000F776B" w:rsidRDefault="004B22C0" w:rsidP="004B22C0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8C52CC">
        <w:rPr>
          <w:rFonts w:cs="Arial"/>
          <w:b/>
          <w:szCs w:val="24"/>
          <w:u w:val="none"/>
        </w:rPr>
        <w:t>51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C52CC">
        <w:rPr>
          <w:rFonts w:cs="Arial"/>
          <w:b/>
          <w:szCs w:val="24"/>
          <w:u w:val="none"/>
        </w:rPr>
        <w:t>2 840 000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>
        <w:rPr>
          <w:rFonts w:cs="Arial"/>
          <w:b/>
          <w:szCs w:val="24"/>
          <w:u w:val="none"/>
        </w:rPr>
        <w:t>+</w:t>
      </w:r>
      <w:r w:rsidRPr="004E2F6D">
        <w:rPr>
          <w:rFonts w:cs="Arial"/>
          <w:b/>
          <w:szCs w:val="24"/>
          <w:u w:val="none"/>
        </w:rPr>
        <w:t xml:space="preserve"> 1</w:t>
      </w:r>
      <w:r w:rsidR="008C52CC">
        <w:rPr>
          <w:rFonts w:cs="Arial"/>
          <w:b/>
          <w:szCs w:val="24"/>
          <w:u w:val="none"/>
        </w:rPr>
        <w:t>60 000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8C52CC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8C52CC">
        <w:rPr>
          <w:rFonts w:cs="Arial"/>
          <w:szCs w:val="24"/>
          <w:u w:val="none"/>
        </w:rPr>
        <w:t>a 1</w:t>
      </w:r>
      <w:r>
        <w:rPr>
          <w:rFonts w:cs="Arial"/>
          <w:szCs w:val="24"/>
          <w:u w:val="none"/>
        </w:rPr>
        <w:t xml:space="preserve"> </w:t>
      </w:r>
      <w:r w:rsidR="008C52CC">
        <w:rPr>
          <w:rFonts w:cs="Arial"/>
          <w:szCs w:val="24"/>
          <w:u w:val="none"/>
        </w:rPr>
        <w:t>žádost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8C52CC">
        <w:rPr>
          <w:rFonts w:cs="Arial"/>
          <w:b/>
          <w:szCs w:val="24"/>
          <w:u w:val="none"/>
        </w:rPr>
        <w:t>5</w:t>
      </w:r>
      <w:r>
        <w:rPr>
          <w:rFonts w:cs="Arial"/>
          <w:b/>
          <w:szCs w:val="24"/>
          <w:u w:val="none"/>
        </w:rPr>
        <w:t>0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8C52CC">
        <w:rPr>
          <w:rFonts w:cs="Arial"/>
          <w:szCs w:val="24"/>
          <w:u w:val="none"/>
        </w:rPr>
        <w:t>5</w:t>
      </w:r>
      <w:r>
        <w:rPr>
          <w:rFonts w:cs="Arial"/>
          <w:szCs w:val="24"/>
          <w:u w:val="none"/>
        </w:rPr>
        <w:t>0</w:t>
      </w:r>
      <w:r w:rsidRPr="00682433">
        <w:rPr>
          <w:rFonts w:cs="Arial"/>
          <w:szCs w:val="24"/>
          <w:u w:val="none"/>
        </w:rPr>
        <w:t xml:space="preserve"> žadatelů.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>
        <w:rPr>
          <w:rFonts w:cs="Arial"/>
          <w:szCs w:val="24"/>
          <w:u w:val="none"/>
        </w:rPr>
        <w:t>18. 2. 2021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lastRenderedPageBreak/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4. 3. 2021</w:t>
      </w:r>
    </w:p>
    <w:p w:rsidR="004B22C0" w:rsidRPr="00682433" w:rsidRDefault="004B22C0" w:rsidP="004B22C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>
        <w:rPr>
          <w:rFonts w:cs="Arial"/>
          <w:szCs w:val="24"/>
          <w:u w:val="none"/>
        </w:rPr>
        <w:t>29. 3. 2021</w:t>
      </w:r>
    </w:p>
    <w:p w:rsidR="004B22C0" w:rsidRDefault="004B22C0" w:rsidP="004E2F6D">
      <w:pPr>
        <w:rPr>
          <w:rFonts w:cs="Arial"/>
          <w:bCs/>
          <w:szCs w:val="24"/>
        </w:rPr>
      </w:pPr>
    </w:p>
    <w:p w:rsidR="005E17BC" w:rsidRDefault="005E17BC" w:rsidP="004E2F6D">
      <w:pPr>
        <w:rPr>
          <w:rFonts w:cs="Arial"/>
          <w:bCs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7C7E2C">
        <w:rPr>
          <w:rFonts w:ascii="Arial" w:hAnsi="Arial" w:cs="Arial"/>
          <w:sz w:val="24"/>
          <w:szCs w:val="24"/>
        </w:rPr>
        <w:t>2</w:t>
      </w:r>
      <w:r w:rsidR="00FA0660">
        <w:rPr>
          <w:rFonts w:ascii="Arial" w:hAnsi="Arial" w:cs="Arial"/>
          <w:sz w:val="24"/>
          <w:szCs w:val="24"/>
        </w:rPr>
        <w:t>1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7C7E2C">
        <w:rPr>
          <w:rFonts w:ascii="Arial" w:hAnsi="Arial" w:cs="Arial"/>
          <w:sz w:val="24"/>
          <w:szCs w:val="24"/>
        </w:rPr>
        <w:t>22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7C7E2C">
        <w:rPr>
          <w:rFonts w:ascii="Arial" w:hAnsi="Arial" w:cs="Arial"/>
          <w:sz w:val="24"/>
          <w:szCs w:val="24"/>
        </w:rPr>
        <w:t>8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7C7E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</w:t>
      </w:r>
      <w:r w:rsidR="000F776B">
        <w:rPr>
          <w:rFonts w:ascii="Arial" w:hAnsi="Arial" w:cs="Arial"/>
          <w:sz w:val="24"/>
          <w:szCs w:val="24"/>
        </w:rPr>
        <w:t>Ne v</w:t>
      </w:r>
      <w:r>
        <w:rPr>
          <w:rFonts w:ascii="Arial" w:hAnsi="Arial" w:cs="Arial"/>
          <w:sz w:val="24"/>
          <w:szCs w:val="24"/>
        </w:rPr>
        <w:t>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 xml:space="preserve">. Následně byly všechny přijaté žádosti </w:t>
      </w:r>
      <w:r w:rsidR="000F776B">
        <w:rPr>
          <w:rFonts w:ascii="Arial" w:hAnsi="Arial" w:cs="Arial"/>
          <w:sz w:val="24"/>
          <w:szCs w:val="24"/>
        </w:rPr>
        <w:t xml:space="preserve">splňující náležitosti dle </w:t>
      </w:r>
      <w:r w:rsidR="003346F0">
        <w:rPr>
          <w:rFonts w:ascii="Arial" w:hAnsi="Arial" w:cs="Arial"/>
          <w:sz w:val="24"/>
          <w:szCs w:val="24"/>
        </w:rPr>
        <w:t>P</w:t>
      </w:r>
      <w:r w:rsidR="000F776B">
        <w:rPr>
          <w:rFonts w:ascii="Arial" w:hAnsi="Arial" w:cs="Arial"/>
          <w:sz w:val="24"/>
          <w:szCs w:val="24"/>
        </w:rPr>
        <w:t xml:space="preserve">ravidel </w:t>
      </w:r>
      <w:r>
        <w:rPr>
          <w:rFonts w:ascii="Arial" w:hAnsi="Arial" w:cs="Arial"/>
          <w:sz w:val="24"/>
          <w:szCs w:val="24"/>
        </w:rPr>
        <w:t>vyhodnoceny dle kritérií definovaných v </w:t>
      </w:r>
      <w:r w:rsidR="003346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ravidlech dotačního Progra</w:t>
      </w:r>
      <w:r w:rsidR="00F41425">
        <w:rPr>
          <w:rFonts w:ascii="Arial" w:hAnsi="Arial" w:cs="Arial"/>
          <w:sz w:val="24"/>
          <w:szCs w:val="24"/>
        </w:rPr>
        <w:t xml:space="preserve">mu </w:t>
      </w:r>
      <w:r w:rsidR="000F776B">
        <w:rPr>
          <w:rFonts w:ascii="Arial" w:hAnsi="Arial" w:cs="Arial"/>
          <w:sz w:val="24"/>
          <w:szCs w:val="24"/>
        </w:rPr>
        <w:t>obnovy venkova Olomouckého kraje 2021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 w:rsidR="003346F0">
        <w:rPr>
          <w:rFonts w:ascii="Arial" w:hAnsi="Arial" w:cs="Arial"/>
          <w:sz w:val="24"/>
          <w:szCs w:val="24"/>
        </w:rPr>
        <w:t>2</w:t>
      </w:r>
      <w:r w:rsidR="000F776B">
        <w:rPr>
          <w:rFonts w:ascii="Arial" w:hAnsi="Arial" w:cs="Arial"/>
          <w:sz w:val="24"/>
          <w:szCs w:val="24"/>
        </w:rPr>
        <w:t xml:space="preserve">, </w:t>
      </w:r>
      <w:r w:rsidR="003346F0">
        <w:rPr>
          <w:rFonts w:ascii="Arial" w:hAnsi="Arial" w:cs="Arial"/>
          <w:sz w:val="24"/>
          <w:szCs w:val="24"/>
        </w:rPr>
        <w:t>3</w:t>
      </w:r>
      <w:r w:rsidR="000F776B">
        <w:rPr>
          <w:rFonts w:ascii="Arial" w:hAnsi="Arial" w:cs="Arial"/>
          <w:sz w:val="24"/>
          <w:szCs w:val="24"/>
        </w:rPr>
        <w:t xml:space="preserve">, </w:t>
      </w:r>
      <w:r w:rsidR="003346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</w:t>
      </w:r>
      <w:r w:rsidR="00F41425">
        <w:rPr>
          <w:rFonts w:ascii="Arial" w:hAnsi="Arial" w:cs="Arial"/>
          <w:sz w:val="24"/>
          <w:szCs w:val="24"/>
        </w:rPr>
        <w:t> </w:t>
      </w:r>
      <w:r w:rsidR="003346F0">
        <w:rPr>
          <w:rFonts w:ascii="Arial" w:hAnsi="Arial" w:cs="Arial"/>
          <w:sz w:val="24"/>
          <w:szCs w:val="24"/>
        </w:rPr>
        <w:t>5</w:t>
      </w:r>
      <w:r w:rsidR="00512F9D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0F776B">
        <w:rPr>
          <w:rFonts w:ascii="Arial" w:hAnsi="Arial" w:cs="Arial"/>
          <w:sz w:val="24"/>
          <w:szCs w:val="24"/>
        </w:rPr>
        <w:t xml:space="preserve"> nebo zařazení žádosti </w:t>
      </w:r>
      <w:r w:rsidR="00317A69">
        <w:rPr>
          <w:rFonts w:ascii="Arial" w:hAnsi="Arial" w:cs="Arial"/>
          <w:sz w:val="24"/>
          <w:szCs w:val="24"/>
        </w:rPr>
        <w:t xml:space="preserve">žadatele </w:t>
      </w:r>
      <w:r w:rsidR="000F776B">
        <w:rPr>
          <w:rFonts w:ascii="Arial" w:hAnsi="Arial" w:cs="Arial"/>
          <w:sz w:val="24"/>
          <w:szCs w:val="24"/>
        </w:rPr>
        <w:t>do náhradních žadatelů</w:t>
      </w:r>
      <w:r w:rsidR="008019E5">
        <w:rPr>
          <w:rFonts w:ascii="Arial" w:hAnsi="Arial" w:cs="Arial"/>
          <w:sz w:val="24"/>
          <w:szCs w:val="24"/>
        </w:rPr>
        <w:t xml:space="preserve">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:rsidR="00CF7AD8" w:rsidRDefault="004344C3" w:rsidP="00471476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0F7C01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C4FE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21A01">
        <w:rPr>
          <w:rFonts w:ascii="Arial" w:hAnsi="Arial" w:cs="Arial"/>
          <w:sz w:val="24"/>
          <w:szCs w:val="24"/>
        </w:rPr>
        <w:t>1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021A01">
        <w:rPr>
          <w:rFonts w:ascii="Arial" w:hAnsi="Arial" w:cs="Arial"/>
          <w:sz w:val="24"/>
          <w:szCs w:val="24"/>
        </w:rPr>
        <w:t>4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021A01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21A01">
        <w:rPr>
          <w:rFonts w:ascii="Arial" w:hAnsi="Arial" w:cs="Arial"/>
          <w:sz w:val="24"/>
          <w:szCs w:val="24"/>
        </w:rPr>
        <w:t>1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>lila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BC25A7">
        <w:rPr>
          <w:rFonts w:ascii="Arial" w:hAnsi="Arial" w:cs="Arial"/>
          <w:sz w:val="24"/>
          <w:szCs w:val="24"/>
        </w:rPr>
        <w:t xml:space="preserve"> Vyhodnocení kritéria C pak proběhlo na </w:t>
      </w:r>
      <w:r w:rsidR="004E2FAB">
        <w:rPr>
          <w:rFonts w:ascii="Arial" w:hAnsi="Arial" w:cs="Arial"/>
          <w:sz w:val="24"/>
          <w:szCs w:val="24"/>
        </w:rPr>
        <w:t>zasedání Rady Olomouckého kraje dne 29. 3. 2021.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1 –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budování a obnovy infrastruktury obce</w:t>
      </w:r>
    </w:p>
    <w:p w:rsidR="00371EB7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Podpora </w:t>
      </w:r>
      <w:r w:rsidR="00371EB7">
        <w:rPr>
          <w:rFonts w:ascii="Arial" w:hAnsi="Arial" w:cs="Arial"/>
          <w:sz w:val="24"/>
          <w:szCs w:val="24"/>
        </w:rPr>
        <w:t>budování a obnovy infrastruktury obce je podpora realizace investičních a neinvestičních akcí obcí do 1 500 obyvatel v územním obvodu Olomouckého kraje.</w:t>
      </w:r>
    </w:p>
    <w:p w:rsidR="00371EB7" w:rsidRPr="006B2476" w:rsidRDefault="00371EB7" w:rsidP="00371EB7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výstavba, rekonstrukce, oprava místních komunikací, chodníků a součástí místních komunikací (mosty, lávky apod.), 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ve vlastnictví obce,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</w:t>
      </w:r>
      <w:r>
        <w:rPr>
          <w:rFonts w:ascii="Arial" w:hAnsi="Arial" w:cs="Arial"/>
          <w:sz w:val="24"/>
          <w:szCs w:val="24"/>
        </w:rPr>
        <w:t>pod</w:t>
      </w:r>
      <w:r w:rsidRPr="006B2476">
        <w:rPr>
          <w:rFonts w:ascii="Arial" w:hAnsi="Arial" w:cs="Arial"/>
          <w:sz w:val="24"/>
          <w:szCs w:val="24"/>
        </w:rPr>
        <w:t>.,</w:t>
      </w:r>
    </w:p>
    <w:p w:rsidR="00371EB7" w:rsidRPr="006B2476" w:rsidRDefault="00371EB7" w:rsidP="00371EB7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řadících se do </w:t>
      </w:r>
      <w:r w:rsidR="00421FA6">
        <w:rPr>
          <w:rFonts w:ascii="Arial" w:hAnsi="Arial" w:cs="Arial"/>
          <w:sz w:val="24"/>
          <w:szCs w:val="24"/>
        </w:rPr>
        <w:t xml:space="preserve">DT č. </w:t>
      </w:r>
      <w:r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371EB7">
        <w:rPr>
          <w:rFonts w:ascii="Arial" w:hAnsi="Arial" w:cs="Arial"/>
          <w:sz w:val="24"/>
          <w:szCs w:val="24"/>
        </w:rPr>
        <w:t>3 000 000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371EB7">
        <w:rPr>
          <w:rFonts w:ascii="Arial" w:hAnsi="Arial" w:cs="Arial"/>
          <w:sz w:val="24"/>
          <w:szCs w:val="24"/>
        </w:rPr>
        <w:t>5</w:t>
      </w:r>
      <w:r w:rsidRPr="004344C3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2B4882" w:rsidRDefault="00791A5B" w:rsidP="00D9003C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6B5624" w:rsidRPr="002B4882">
        <w:rPr>
          <w:rFonts w:ascii="Arial" w:hAnsi="Arial" w:cs="Arial"/>
          <w:sz w:val="24"/>
          <w:szCs w:val="24"/>
        </w:rPr>
        <w:t>8</w:t>
      </w:r>
      <w:r w:rsidRPr="002B4882">
        <w:rPr>
          <w:rFonts w:ascii="Arial" w:hAnsi="Arial" w:cs="Arial"/>
          <w:sz w:val="24"/>
          <w:szCs w:val="24"/>
        </w:rPr>
        <w:t xml:space="preserve">. </w:t>
      </w:r>
      <w:r w:rsidR="006B5624" w:rsidRPr="002B4882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 xml:space="preserve">. 2021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6B5624" w:rsidRPr="002B4882">
        <w:rPr>
          <w:rFonts w:ascii="Arial" w:hAnsi="Arial" w:cs="Arial"/>
          <w:sz w:val="24"/>
          <w:szCs w:val="24"/>
        </w:rPr>
        <w:t>15</w:t>
      </w:r>
      <w:r w:rsidR="00421FA6"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Pr="002B4882">
        <w:rPr>
          <w:rFonts w:ascii="Arial" w:hAnsi="Arial" w:cs="Arial"/>
          <w:sz w:val="24"/>
          <w:szCs w:val="24"/>
        </w:rPr>
        <w:t xml:space="preserve">poskytnutí dotace, z nichž </w:t>
      </w:r>
      <w:r w:rsidR="006B5624" w:rsidRPr="002B4882">
        <w:rPr>
          <w:rFonts w:ascii="Arial" w:hAnsi="Arial" w:cs="Arial"/>
          <w:sz w:val="24"/>
          <w:szCs w:val="24"/>
        </w:rPr>
        <w:t>14</w:t>
      </w:r>
      <w:r w:rsidR="00A4612C">
        <w:rPr>
          <w:rFonts w:ascii="Arial" w:hAnsi="Arial" w:cs="Arial"/>
          <w:sz w:val="24"/>
          <w:szCs w:val="24"/>
        </w:rPr>
        <w:t>1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  <w:r w:rsidR="00421FA6">
        <w:rPr>
          <w:rFonts w:ascii="Arial" w:hAnsi="Arial" w:cs="Arial"/>
          <w:sz w:val="24"/>
          <w:szCs w:val="24"/>
        </w:rPr>
        <w:t>Přehled vyřazených žádostí</w:t>
      </w:r>
      <w:r w:rsidR="00A4612C">
        <w:rPr>
          <w:rFonts w:ascii="Arial" w:hAnsi="Arial" w:cs="Arial"/>
          <w:sz w:val="24"/>
          <w:szCs w:val="24"/>
        </w:rPr>
        <w:t>, včetně zpětvzetí žádostí</w:t>
      </w:r>
      <w:r w:rsidR="00421FA6">
        <w:rPr>
          <w:rFonts w:ascii="Arial" w:hAnsi="Arial" w:cs="Arial"/>
          <w:sz w:val="24"/>
          <w:szCs w:val="24"/>
        </w:rPr>
        <w:t xml:space="preserve"> a důvody vyřazení žádostí z hodnocení jsou uvedeny v </w:t>
      </w:r>
      <w:r w:rsidR="00FE650C">
        <w:rPr>
          <w:rFonts w:ascii="Arial" w:hAnsi="Arial" w:cs="Arial"/>
          <w:sz w:val="24"/>
          <w:szCs w:val="24"/>
        </w:rPr>
        <w:t>P</w:t>
      </w:r>
      <w:r w:rsidR="00421FA6">
        <w:rPr>
          <w:rFonts w:ascii="Arial" w:hAnsi="Arial" w:cs="Arial"/>
          <w:sz w:val="24"/>
          <w:szCs w:val="24"/>
        </w:rPr>
        <w:t>říloze č. 1</w:t>
      </w:r>
      <w:r w:rsidR="00A4612C">
        <w:rPr>
          <w:rFonts w:ascii="Arial" w:hAnsi="Arial" w:cs="Arial"/>
          <w:sz w:val="24"/>
          <w:szCs w:val="24"/>
        </w:rPr>
        <w:t xml:space="preserve"> usnesení</w:t>
      </w:r>
      <w:r w:rsidRPr="002B4882">
        <w:rPr>
          <w:rFonts w:ascii="Arial" w:hAnsi="Arial" w:cs="Arial"/>
          <w:sz w:val="24"/>
          <w:szCs w:val="24"/>
        </w:rPr>
        <w:t>.</w:t>
      </w:r>
      <w:r w:rsidR="002B4882">
        <w:rPr>
          <w:rFonts w:ascii="Arial" w:hAnsi="Arial" w:cs="Arial"/>
          <w:b/>
          <w:sz w:val="24"/>
          <w:szCs w:val="24"/>
        </w:rPr>
        <w:t xml:space="preserve"> </w:t>
      </w:r>
      <w:r w:rsidR="002B4882">
        <w:rPr>
          <w:rFonts w:ascii="Arial" w:hAnsi="Arial" w:cs="Arial"/>
          <w:sz w:val="24"/>
          <w:szCs w:val="24"/>
        </w:rPr>
        <w:t>T</w:t>
      </w:r>
      <w:r w:rsidR="002B4882" w:rsidRPr="00195AE6">
        <w:rPr>
          <w:rFonts w:ascii="Arial" w:hAnsi="Arial" w:cs="Arial"/>
          <w:sz w:val="24"/>
          <w:szCs w:val="24"/>
        </w:rPr>
        <w:t xml:space="preserve">ito </w:t>
      </w:r>
      <w:r w:rsidR="002B4882" w:rsidRPr="009100C5">
        <w:rPr>
          <w:rFonts w:ascii="Arial" w:hAnsi="Arial" w:cs="Arial"/>
          <w:sz w:val="24"/>
          <w:szCs w:val="24"/>
        </w:rPr>
        <w:t xml:space="preserve">žadatelé byli </w:t>
      </w:r>
      <w:r w:rsidR="002B4882" w:rsidRPr="00195AE6">
        <w:rPr>
          <w:rFonts w:ascii="Arial" w:hAnsi="Arial" w:cs="Arial"/>
          <w:sz w:val="24"/>
          <w:szCs w:val="24"/>
        </w:rPr>
        <w:t xml:space="preserve">o vyřazení žádosti </w:t>
      </w:r>
      <w:r w:rsidR="002B4882" w:rsidRPr="009100C5">
        <w:rPr>
          <w:rFonts w:ascii="Arial" w:hAnsi="Arial" w:cs="Arial"/>
          <w:sz w:val="24"/>
          <w:szCs w:val="24"/>
        </w:rPr>
        <w:t>informováni</w:t>
      </w:r>
      <w:r w:rsidR="002B4882"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="002B4882" w:rsidRPr="00195AE6">
        <w:rPr>
          <w:rFonts w:ascii="Arial" w:hAnsi="Arial" w:cs="Arial"/>
          <w:sz w:val="24"/>
          <w:szCs w:val="24"/>
        </w:rPr>
        <w:t xml:space="preserve"> 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C91480">
        <w:rPr>
          <w:rFonts w:ascii="Arial" w:hAnsi="Arial" w:cs="Arial"/>
          <w:sz w:val="24"/>
          <w:szCs w:val="24"/>
          <w:u w:val="single"/>
        </w:rPr>
        <w:t>hodnoceno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2B4882">
        <w:rPr>
          <w:rFonts w:ascii="Arial" w:hAnsi="Arial" w:cs="Arial"/>
          <w:sz w:val="24"/>
          <w:szCs w:val="24"/>
          <w:u w:val="single"/>
        </w:rPr>
        <w:t>14</w:t>
      </w:r>
      <w:r w:rsidR="00C91480">
        <w:rPr>
          <w:rFonts w:ascii="Arial" w:hAnsi="Arial" w:cs="Arial"/>
          <w:sz w:val="24"/>
          <w:szCs w:val="24"/>
          <w:u w:val="single"/>
        </w:rPr>
        <w:t>1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2B4882">
        <w:rPr>
          <w:rFonts w:ascii="Arial" w:hAnsi="Arial" w:cs="Arial"/>
          <w:sz w:val="24"/>
          <w:szCs w:val="24"/>
        </w:rPr>
        <w:t>51 5</w:t>
      </w:r>
      <w:r w:rsidR="006205FB">
        <w:rPr>
          <w:rFonts w:ascii="Arial" w:hAnsi="Arial" w:cs="Arial"/>
          <w:sz w:val="24"/>
          <w:szCs w:val="24"/>
        </w:rPr>
        <w:t>2</w:t>
      </w:r>
      <w:r w:rsidR="002B4882">
        <w:rPr>
          <w:rFonts w:ascii="Arial" w:hAnsi="Arial" w:cs="Arial"/>
          <w:sz w:val="24"/>
          <w:szCs w:val="24"/>
        </w:rPr>
        <w:t>9 357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6205FB">
        <w:rPr>
          <w:rFonts w:ascii="Arial" w:hAnsi="Arial" w:cs="Arial"/>
          <w:sz w:val="24"/>
          <w:szCs w:val="24"/>
        </w:rPr>
        <w:t>2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>uveden</w:t>
      </w:r>
      <w:r w:rsidR="004879C5">
        <w:rPr>
          <w:rFonts w:ascii="Arial" w:hAnsi="Arial" w:cs="Arial"/>
          <w:sz w:val="24"/>
          <w:szCs w:val="24"/>
        </w:rPr>
        <w:t>a</w:t>
      </w:r>
      <w:r w:rsidR="00070E63">
        <w:rPr>
          <w:rFonts w:ascii="Arial" w:hAnsi="Arial" w:cs="Arial"/>
          <w:sz w:val="24"/>
          <w:szCs w:val="24"/>
        </w:rPr>
        <w:t xml:space="preserve"> hodnocení za kritéria A</w:t>
      </w:r>
      <w:r w:rsidR="005B1B32">
        <w:rPr>
          <w:rFonts w:ascii="Arial" w:hAnsi="Arial" w:cs="Arial"/>
          <w:sz w:val="24"/>
          <w:szCs w:val="24"/>
        </w:rPr>
        <w:t xml:space="preserve">, </w:t>
      </w:r>
      <w:r w:rsidR="00B61668">
        <w:rPr>
          <w:rFonts w:ascii="Arial" w:hAnsi="Arial" w:cs="Arial"/>
          <w:sz w:val="24"/>
          <w:szCs w:val="24"/>
        </w:rPr>
        <w:t>B a</w:t>
      </w:r>
      <w:r w:rsidR="005B1B32">
        <w:rPr>
          <w:rFonts w:ascii="Arial" w:hAnsi="Arial" w:cs="Arial"/>
          <w:sz w:val="24"/>
          <w:szCs w:val="24"/>
        </w:rPr>
        <w:t xml:space="preserve"> C.</w:t>
      </w:r>
    </w:p>
    <w:p w:rsidR="002B4882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Vzhledem k alokované částce pro DT 1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Ministerstva vnitra </w:t>
      </w:r>
      <w:r w:rsidRPr="006B2476">
        <w:rPr>
          <w:rFonts w:ascii="Arial" w:hAnsi="Arial" w:cs="Arial"/>
          <w:sz w:val="24"/>
          <w:szCs w:val="24"/>
        </w:rPr>
        <w:t>ČR k 1. 1. 20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prvních </w:t>
      </w:r>
      <w:r w:rsidR="006205FB">
        <w:rPr>
          <w:rFonts w:ascii="Arial" w:hAnsi="Arial" w:cs="Arial"/>
          <w:sz w:val="24"/>
          <w:szCs w:val="24"/>
        </w:rPr>
        <w:t>89</w:t>
      </w:r>
      <w:r w:rsidRPr="006B2476">
        <w:rPr>
          <w:rFonts w:ascii="Arial" w:hAnsi="Arial" w:cs="Arial"/>
          <w:sz w:val="24"/>
          <w:szCs w:val="24"/>
        </w:rPr>
        <w:t xml:space="preserve"> žadatelů s pořadovými čísly uvedenými v Příloze č. </w:t>
      </w:r>
      <w:r w:rsidR="006205FB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C513C0">
        <w:rPr>
          <w:rFonts w:ascii="Arial" w:hAnsi="Arial" w:cs="Arial"/>
          <w:sz w:val="24"/>
          <w:szCs w:val="24"/>
        </w:rPr>
        <w:t>52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9A730F">
        <w:rPr>
          <w:rFonts w:ascii="Arial" w:hAnsi="Arial" w:cs="Arial"/>
          <w:sz w:val="24"/>
          <w:szCs w:val="24"/>
        </w:rPr>
        <w:t>9</w:t>
      </w:r>
      <w:r w:rsidR="006205FB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4</w:t>
      </w:r>
      <w:r w:rsidR="006205FB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 Náhradník je žadatel oprávněný k přijetí dotace dle pořadí náhradních žadatelů schváleného řídícím orgánem. Žadatel s počtem dosažených bodů 20</w:t>
      </w:r>
      <w:r>
        <w:rPr>
          <w:rFonts w:ascii="Arial" w:hAnsi="Arial" w:cs="Arial"/>
          <w:sz w:val="24"/>
          <w:szCs w:val="24"/>
        </w:rPr>
        <w:t>1-550</w:t>
      </w:r>
      <w:r w:rsidRPr="006B2476">
        <w:rPr>
          <w:rFonts w:ascii="Arial" w:hAnsi="Arial" w:cs="Arial"/>
          <w:sz w:val="24"/>
          <w:szCs w:val="24"/>
        </w:rPr>
        <w:t xml:space="preserve">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>
        <w:rPr>
          <w:rFonts w:ascii="Arial" w:hAnsi="Arial" w:cs="Arial"/>
          <w:sz w:val="24"/>
          <w:szCs w:val="24"/>
        </w:rPr>
        <w:t>2</w:t>
      </w:r>
      <w:r w:rsidR="00651A6A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2D7230" w:rsidRPr="006B2476" w:rsidRDefault="00E27B2A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>Předkladatel doporučuje poskytnout dotace jako podporu de minimis u žádostí s pořadovým číslem</w:t>
      </w:r>
      <w:r w:rsidR="00ED1D71">
        <w:rPr>
          <w:rFonts w:ascii="Arial" w:hAnsi="Arial" w:cs="Arial"/>
          <w:sz w:val="24"/>
          <w:szCs w:val="24"/>
        </w:rPr>
        <w:t xml:space="preserve"> 2</w:t>
      </w:r>
      <w:r w:rsidR="006205FB">
        <w:rPr>
          <w:rFonts w:ascii="Arial" w:hAnsi="Arial" w:cs="Arial"/>
          <w:sz w:val="24"/>
          <w:szCs w:val="24"/>
        </w:rPr>
        <w:t>4</w:t>
      </w:r>
      <w:r w:rsidR="00ED1D71">
        <w:rPr>
          <w:rFonts w:ascii="Arial" w:hAnsi="Arial" w:cs="Arial"/>
          <w:sz w:val="24"/>
          <w:szCs w:val="24"/>
        </w:rPr>
        <w:t>, 2</w:t>
      </w:r>
      <w:r w:rsidR="006205FB">
        <w:rPr>
          <w:rFonts w:ascii="Arial" w:hAnsi="Arial" w:cs="Arial"/>
          <w:sz w:val="24"/>
          <w:szCs w:val="24"/>
        </w:rPr>
        <w:t>6</w:t>
      </w:r>
      <w:r w:rsidR="00ED1D71">
        <w:rPr>
          <w:rFonts w:ascii="Arial" w:hAnsi="Arial" w:cs="Arial"/>
          <w:sz w:val="24"/>
          <w:szCs w:val="24"/>
        </w:rPr>
        <w:t>, 7</w:t>
      </w:r>
      <w:r w:rsidR="006205FB">
        <w:rPr>
          <w:rFonts w:ascii="Arial" w:hAnsi="Arial" w:cs="Arial"/>
          <w:sz w:val="24"/>
          <w:szCs w:val="24"/>
        </w:rPr>
        <w:t>6</w:t>
      </w:r>
      <w:r w:rsidR="00ED1D71">
        <w:rPr>
          <w:rFonts w:ascii="Arial" w:hAnsi="Arial" w:cs="Arial"/>
          <w:sz w:val="24"/>
          <w:szCs w:val="24"/>
        </w:rPr>
        <w:t>, 1</w:t>
      </w:r>
      <w:r w:rsidR="006205FB">
        <w:rPr>
          <w:rFonts w:ascii="Arial" w:hAnsi="Arial" w:cs="Arial"/>
          <w:sz w:val="24"/>
          <w:szCs w:val="24"/>
        </w:rPr>
        <w:t>09</w:t>
      </w:r>
      <w:r w:rsidR="00ED1D71">
        <w:rPr>
          <w:rFonts w:ascii="Arial" w:hAnsi="Arial" w:cs="Arial"/>
          <w:sz w:val="24"/>
          <w:szCs w:val="24"/>
        </w:rPr>
        <w:t xml:space="preserve"> a 12</w:t>
      </w:r>
      <w:r w:rsidR="006205FB">
        <w:rPr>
          <w:rFonts w:ascii="Arial" w:hAnsi="Arial" w:cs="Arial"/>
          <w:sz w:val="24"/>
          <w:szCs w:val="24"/>
        </w:rPr>
        <w:t>3</w:t>
      </w:r>
      <w:r w:rsidR="00ED1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uvedeným</w:t>
      </w:r>
      <w:r w:rsidR="00C2578B">
        <w:rPr>
          <w:rFonts w:ascii="Arial" w:hAnsi="Arial" w:cs="Arial"/>
          <w:sz w:val="24"/>
          <w:szCs w:val="24"/>
        </w:rPr>
        <w:t>i</w:t>
      </w:r>
      <w:r w:rsidR="00471476">
        <w:rPr>
          <w:rFonts w:ascii="Arial" w:hAnsi="Arial" w:cs="Arial"/>
          <w:sz w:val="24"/>
          <w:szCs w:val="24"/>
        </w:rPr>
        <w:t xml:space="preserve"> v P</w:t>
      </w:r>
      <w:r>
        <w:rPr>
          <w:rFonts w:ascii="Arial" w:hAnsi="Arial" w:cs="Arial"/>
          <w:sz w:val="24"/>
          <w:szCs w:val="24"/>
        </w:rPr>
        <w:t xml:space="preserve">říloze č. </w:t>
      </w:r>
      <w:r w:rsidR="006205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  <w:r w:rsidR="002D7230" w:rsidRPr="006B2476">
        <w:rPr>
          <w:rFonts w:ascii="Arial" w:hAnsi="Arial" w:cs="Arial"/>
          <w:sz w:val="24"/>
          <w:szCs w:val="24"/>
        </w:rPr>
        <w:t xml:space="preserve"> </w:t>
      </w:r>
    </w:p>
    <w:p w:rsidR="002D7230" w:rsidRDefault="002D7230" w:rsidP="0047147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9D1B19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E07EC2" w:rsidRPr="006B2476" w:rsidRDefault="007B1DF4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Podpora </w:t>
      </w:r>
      <w:r w:rsidR="00E07EC2">
        <w:rPr>
          <w:rFonts w:ascii="Arial" w:hAnsi="Arial" w:cs="Arial"/>
          <w:sz w:val="24"/>
          <w:szCs w:val="24"/>
        </w:rPr>
        <w:t xml:space="preserve">zpracování územně plánovací dokumentace je </w:t>
      </w:r>
      <w:r w:rsidR="00E07EC2" w:rsidRPr="006B2476">
        <w:rPr>
          <w:rFonts w:ascii="Arial" w:hAnsi="Arial" w:cs="Arial"/>
          <w:sz w:val="24"/>
          <w:szCs w:val="24"/>
        </w:rPr>
        <w:t>podpora zpracování územně plánovací dokumentace obce, která bude v souladu se zákonem č.</w:t>
      </w:r>
      <w:r w:rsidR="00E07EC2">
        <w:rPr>
          <w:rFonts w:ascii="Arial" w:hAnsi="Arial" w:cs="Arial"/>
          <w:sz w:val="24"/>
          <w:szCs w:val="24"/>
        </w:rPr>
        <w:t> </w:t>
      </w:r>
      <w:r w:rsidR="00E07EC2" w:rsidRPr="006B2476">
        <w:rPr>
          <w:rFonts w:ascii="Arial" w:hAnsi="Arial" w:cs="Arial"/>
          <w:sz w:val="24"/>
          <w:szCs w:val="24"/>
        </w:rPr>
        <w:t>183/2006 Sb., o územním plánování a stavebním řádu</w:t>
      </w:r>
      <w:r w:rsidR="00E07EC2">
        <w:rPr>
          <w:rFonts w:ascii="Arial" w:hAnsi="Arial" w:cs="Arial"/>
          <w:sz w:val="24"/>
          <w:szCs w:val="24"/>
        </w:rPr>
        <w:t xml:space="preserve"> (stavební zákon)</w:t>
      </w:r>
      <w:r w:rsidR="00E07EC2" w:rsidRPr="006B2476">
        <w:rPr>
          <w:rFonts w:ascii="Arial" w:hAnsi="Arial" w:cs="Arial"/>
          <w:sz w:val="24"/>
          <w:szCs w:val="24"/>
        </w:rPr>
        <w:t xml:space="preserve">, ve znění pozdějších předpisů, včetně prováděcích vyhlášek, aktuální metodikou pro digitální zpracování územních plánů v MINIS a metodickým doporučením Olomouckého kraje pro zavedení MINIS, případně </w:t>
      </w:r>
      <w:r w:rsidR="00E07EC2">
        <w:rPr>
          <w:rFonts w:ascii="Arial" w:hAnsi="Arial" w:cs="Arial"/>
          <w:sz w:val="24"/>
          <w:szCs w:val="24"/>
        </w:rPr>
        <w:t>aktuálním metodickým pokynem vydaným Ministerstvem pro místní rozvoj s názvem Standard vybraných částí územního plánu</w:t>
      </w:r>
      <w:r w:rsidR="00E07EC2" w:rsidRPr="006B2476">
        <w:rPr>
          <w:rFonts w:ascii="Arial" w:hAnsi="Arial" w:cs="Arial"/>
          <w:sz w:val="24"/>
          <w:szCs w:val="24"/>
        </w:rPr>
        <w:t xml:space="preserve">. </w:t>
      </w:r>
    </w:p>
    <w:p w:rsidR="00E07EC2" w:rsidRPr="006B2476" w:rsidRDefault="00E07EC2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územního plánu,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zpracování návrhu a úprav návrhů (jednotlivé etapy) územního plánu podle stavebního zákona včetně odůvodnění a vyhodnocení vlivů na udržitelný rozvoj území, </w:t>
      </w:r>
      <w:r>
        <w:rPr>
          <w:rFonts w:ascii="Arial" w:hAnsi="Arial" w:cs="Arial"/>
          <w:sz w:val="24"/>
          <w:szCs w:val="24"/>
        </w:rPr>
        <w:t xml:space="preserve">včetně vyhodnocení vlivů na životní prostředí </w:t>
      </w:r>
      <w:r w:rsidRPr="006B2476">
        <w:rPr>
          <w:rFonts w:ascii="Arial" w:hAnsi="Arial" w:cs="Arial"/>
          <w:sz w:val="24"/>
          <w:szCs w:val="24"/>
        </w:rPr>
        <w:t>(pokud se zpracovává),</w:t>
      </w:r>
    </w:p>
    <w:p w:rsidR="00E07EC2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:rsidR="00E07EC2" w:rsidRPr="006B2476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pořízení úplného znění po změnách územního plánu</w:t>
      </w:r>
      <w:r>
        <w:rPr>
          <w:rFonts w:ascii="Arial" w:hAnsi="Arial" w:cs="Arial"/>
          <w:sz w:val="24"/>
          <w:szCs w:val="24"/>
        </w:rPr>
        <w:t>,</w:t>
      </w:r>
    </w:p>
    <w:p w:rsidR="00E07EC2" w:rsidRPr="00E26961" w:rsidRDefault="00E07EC2" w:rsidP="00E07EC2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26961">
        <w:rPr>
          <w:rFonts w:ascii="Arial" w:hAnsi="Arial" w:cs="Arial"/>
          <w:sz w:val="24"/>
          <w:szCs w:val="24"/>
        </w:rPr>
        <w:t>zpracování regulačního plánu obce</w:t>
      </w:r>
      <w:r>
        <w:rPr>
          <w:rFonts w:ascii="Arial" w:hAnsi="Arial" w:cs="Arial"/>
          <w:sz w:val="24"/>
          <w:szCs w:val="24"/>
        </w:rPr>
        <w:t>.</w:t>
      </w:r>
      <w:r w:rsidRPr="00E26961">
        <w:rPr>
          <w:rFonts w:ascii="Arial" w:hAnsi="Arial" w:cs="Arial"/>
          <w:sz w:val="24"/>
          <w:szCs w:val="24"/>
        </w:rPr>
        <w:t xml:space="preserve"> 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673A1E">
        <w:rPr>
          <w:rFonts w:ascii="Arial" w:hAnsi="Arial" w:cs="Arial"/>
          <w:sz w:val="24"/>
          <w:szCs w:val="24"/>
        </w:rPr>
        <w:t>1 000 000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673A1E">
        <w:rPr>
          <w:rFonts w:ascii="Arial" w:hAnsi="Arial" w:cs="Arial"/>
          <w:sz w:val="24"/>
          <w:szCs w:val="24"/>
        </w:rPr>
        <w:t>200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673A1E">
        <w:rPr>
          <w:rFonts w:ascii="Arial" w:hAnsi="Arial" w:cs="Arial"/>
          <w:sz w:val="24"/>
          <w:szCs w:val="24"/>
        </w:rPr>
        <w:t>4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C76542" w:rsidRPr="00195AE6" w:rsidRDefault="00C76542" w:rsidP="00C7654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8. 2. 2021 bylo prostřednictvím systému RAP (Portál komunikace pro občany) a následně datovou zprávou přijato celkem </w:t>
      </w:r>
      <w:r>
        <w:rPr>
          <w:rFonts w:ascii="Arial" w:hAnsi="Arial" w:cs="Arial"/>
          <w:sz w:val="24"/>
          <w:szCs w:val="24"/>
        </w:rPr>
        <w:t>24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21</w:t>
      </w:r>
      <w:r w:rsidRPr="002B4882">
        <w:rPr>
          <w:rFonts w:ascii="Arial" w:hAnsi="Arial" w:cs="Arial"/>
          <w:sz w:val="24"/>
          <w:szCs w:val="24"/>
        </w:rPr>
        <w:t xml:space="preserve"> žádostí splnilo podmínky pro další hodnocení. </w:t>
      </w:r>
      <w:r>
        <w:rPr>
          <w:rFonts w:ascii="Arial" w:hAnsi="Arial" w:cs="Arial"/>
          <w:sz w:val="24"/>
          <w:szCs w:val="24"/>
        </w:rPr>
        <w:t>Tři</w:t>
      </w:r>
      <w:r w:rsidRPr="002B4882">
        <w:rPr>
          <w:rFonts w:ascii="Arial" w:hAnsi="Arial" w:cs="Arial"/>
          <w:sz w:val="24"/>
          <w:szCs w:val="24"/>
        </w:rPr>
        <w:t xml:space="preserve"> žádosti byly z hodnocení vyřazeny z důvodu</w:t>
      </w:r>
      <w:r w:rsidRPr="002B4882">
        <w:rPr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>nepodání žádosti způsobem uvedeným v odst. 8.3.1. a) a 8.5 a) Pravidel dotačního programu</w:t>
      </w:r>
      <w:r>
        <w:rPr>
          <w:rFonts w:ascii="Arial" w:hAnsi="Arial" w:cs="Arial"/>
          <w:sz w:val="24"/>
          <w:szCs w:val="24"/>
        </w:rPr>
        <w:t>. T</w:t>
      </w:r>
      <w:r w:rsidRPr="00195AE6">
        <w:rPr>
          <w:rFonts w:ascii="Arial" w:hAnsi="Arial" w:cs="Arial"/>
          <w:sz w:val="24"/>
          <w:szCs w:val="24"/>
        </w:rPr>
        <w:t xml:space="preserve">ito </w:t>
      </w:r>
      <w:r w:rsidRPr="009100C5">
        <w:rPr>
          <w:rFonts w:ascii="Arial" w:hAnsi="Arial" w:cs="Arial"/>
          <w:sz w:val="24"/>
          <w:szCs w:val="24"/>
        </w:rPr>
        <w:t xml:space="preserve">žadatelé byli </w:t>
      </w:r>
      <w:r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informováni</w:t>
      </w:r>
      <w:r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Pr="00D56320">
        <w:rPr>
          <w:rFonts w:ascii="Arial" w:hAnsi="Arial" w:cs="Arial"/>
          <w:sz w:val="24"/>
          <w:szCs w:val="24"/>
        </w:rPr>
        <w:t>Žádosti vyřazené z dalšího posu</w:t>
      </w:r>
      <w:r>
        <w:rPr>
          <w:rFonts w:ascii="Arial" w:hAnsi="Arial" w:cs="Arial"/>
          <w:sz w:val="24"/>
          <w:szCs w:val="24"/>
        </w:rPr>
        <w:t>zování jsou uvedeny v </w:t>
      </w:r>
      <w:r w:rsidR="001079A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říloze č. 1 </w:t>
      </w:r>
      <w:r w:rsidR="006205FB">
        <w:rPr>
          <w:rFonts w:ascii="Arial" w:hAnsi="Arial" w:cs="Arial"/>
          <w:sz w:val="24"/>
          <w:szCs w:val="24"/>
        </w:rPr>
        <w:t xml:space="preserve">usnesení </w:t>
      </w:r>
      <w:r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lastRenderedPageBreak/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bylo </w:t>
      </w:r>
      <w:r w:rsidR="00512F9D">
        <w:rPr>
          <w:rFonts w:ascii="Arial" w:hAnsi="Arial" w:cs="Arial"/>
          <w:sz w:val="24"/>
          <w:szCs w:val="24"/>
          <w:u w:val="single"/>
        </w:rPr>
        <w:t>hodnoceno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C76542">
        <w:rPr>
          <w:rFonts w:ascii="Arial" w:hAnsi="Arial" w:cs="Arial"/>
          <w:sz w:val="24"/>
          <w:szCs w:val="24"/>
          <w:u w:val="single"/>
        </w:rPr>
        <w:t>21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C76542">
        <w:rPr>
          <w:rFonts w:ascii="Arial" w:hAnsi="Arial" w:cs="Arial"/>
          <w:sz w:val="24"/>
          <w:szCs w:val="24"/>
        </w:rPr>
        <w:t xml:space="preserve">1 477 272 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4879C5">
        <w:rPr>
          <w:rFonts w:ascii="Arial" w:hAnsi="Arial" w:cs="Arial"/>
          <w:sz w:val="24"/>
          <w:szCs w:val="24"/>
        </w:rPr>
        <w:t>3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4879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1079A2">
        <w:rPr>
          <w:rFonts w:ascii="Arial" w:hAnsi="Arial" w:cs="Arial"/>
          <w:sz w:val="24"/>
          <w:szCs w:val="24"/>
        </w:rPr>
        <w:t>C</w:t>
      </w:r>
      <w:r w:rsidR="00866054">
        <w:rPr>
          <w:rFonts w:ascii="Arial" w:hAnsi="Arial" w:cs="Arial"/>
          <w:sz w:val="24"/>
          <w:szCs w:val="24"/>
        </w:rPr>
        <w:t>.</w:t>
      </w:r>
    </w:p>
    <w:p w:rsidR="00C76542" w:rsidRDefault="00C76542" w:rsidP="00C7654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Ministerstva vnitra </w:t>
      </w:r>
      <w:r w:rsidRPr="006B2476">
        <w:rPr>
          <w:rFonts w:ascii="Arial" w:hAnsi="Arial" w:cs="Arial"/>
          <w:sz w:val="24"/>
          <w:szCs w:val="24"/>
        </w:rPr>
        <w:t>ČR k 1. 1. 20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prvních </w:t>
      </w:r>
      <w:r w:rsidR="00556B18">
        <w:rPr>
          <w:rFonts w:ascii="Arial" w:hAnsi="Arial" w:cs="Arial"/>
          <w:sz w:val="24"/>
          <w:szCs w:val="24"/>
        </w:rPr>
        <w:t>14</w:t>
      </w:r>
      <w:r w:rsidRPr="006B2476">
        <w:rPr>
          <w:rFonts w:ascii="Arial" w:hAnsi="Arial" w:cs="Arial"/>
          <w:sz w:val="24"/>
          <w:szCs w:val="24"/>
        </w:rPr>
        <w:t xml:space="preserve"> žadatelů s pořadovými čísly uvedenými v Příloze č. </w:t>
      </w:r>
      <w:r w:rsidR="004879C5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556B18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556B18">
        <w:rPr>
          <w:rFonts w:ascii="Arial" w:hAnsi="Arial" w:cs="Arial"/>
          <w:sz w:val="24"/>
          <w:szCs w:val="24"/>
        </w:rPr>
        <w:t>15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 Náhradník je žadatel oprávněný k přijetí dotace dle pořadí náhradních žadatelů schváleného řídícím orgánem. Žadatel s počtem dosažených bodů 20</w:t>
      </w:r>
      <w:r>
        <w:rPr>
          <w:rFonts w:ascii="Arial" w:hAnsi="Arial" w:cs="Arial"/>
          <w:sz w:val="24"/>
          <w:szCs w:val="24"/>
        </w:rPr>
        <w:t>1-550</w:t>
      </w:r>
      <w:r w:rsidRPr="006B2476">
        <w:rPr>
          <w:rFonts w:ascii="Arial" w:hAnsi="Arial" w:cs="Arial"/>
          <w:sz w:val="24"/>
          <w:szCs w:val="24"/>
        </w:rPr>
        <w:t xml:space="preserve">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165368" w:rsidRDefault="00165368" w:rsidP="0016536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6109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="006109BC">
        <w:rPr>
          <w:rFonts w:ascii="Arial" w:hAnsi="Arial" w:cs="Arial"/>
          <w:sz w:val="24"/>
          <w:szCs w:val="24"/>
        </w:rPr>
        <w:t xml:space="preserve"> doporučuje svým usnesením č. UR/16/52/2021 ze dne 29. 3. 2021 Zastupitelstvu Olomouckého kraje rozhodnout o</w:t>
      </w:r>
      <w:r>
        <w:rPr>
          <w:rFonts w:ascii="Arial" w:hAnsi="Arial" w:cs="Arial"/>
          <w:sz w:val="24"/>
          <w:szCs w:val="24"/>
        </w:rPr>
        <w:t xml:space="preserve"> převod</w:t>
      </w:r>
      <w:r w:rsidR="006109BC">
        <w:rPr>
          <w:rFonts w:ascii="Arial" w:hAnsi="Arial" w:cs="Arial"/>
          <w:sz w:val="24"/>
          <w:szCs w:val="24"/>
        </w:rPr>
        <w:t>u</w:t>
      </w:r>
      <w:r w:rsidRPr="005C46DF">
        <w:rPr>
          <w:rFonts w:ascii="Arial" w:hAnsi="Arial" w:cs="Arial"/>
          <w:sz w:val="24"/>
          <w:szCs w:val="24"/>
        </w:rPr>
        <w:t xml:space="preserve"> nedočerpan</w:t>
      </w:r>
      <w:r>
        <w:rPr>
          <w:rFonts w:ascii="Arial" w:hAnsi="Arial" w:cs="Arial"/>
          <w:sz w:val="24"/>
          <w:szCs w:val="24"/>
        </w:rPr>
        <w:t>ých</w:t>
      </w:r>
      <w:r w:rsidRPr="005C46DF">
        <w:rPr>
          <w:rFonts w:ascii="Arial" w:hAnsi="Arial" w:cs="Arial"/>
          <w:sz w:val="24"/>
          <w:szCs w:val="24"/>
        </w:rPr>
        <w:t xml:space="preserve"> finanční</w:t>
      </w:r>
      <w:r>
        <w:rPr>
          <w:rFonts w:ascii="Arial" w:hAnsi="Arial" w:cs="Arial"/>
          <w:sz w:val="24"/>
          <w:szCs w:val="24"/>
        </w:rPr>
        <w:t>ch prostředků</w:t>
      </w:r>
      <w:r w:rsidRPr="005C46DF">
        <w:rPr>
          <w:rFonts w:ascii="Arial" w:hAnsi="Arial" w:cs="Arial"/>
          <w:sz w:val="24"/>
          <w:szCs w:val="24"/>
        </w:rPr>
        <w:t xml:space="preserve"> z DT 5 Podpora venkovských prodejen ve výši 160 000 Kč do DT 2 Podpora zpracování územně plánovací dokumentace</w:t>
      </w:r>
      <w:r>
        <w:rPr>
          <w:rFonts w:ascii="Arial" w:hAnsi="Arial" w:cs="Arial"/>
          <w:sz w:val="24"/>
          <w:szCs w:val="24"/>
        </w:rPr>
        <w:t xml:space="preserve"> a </w:t>
      </w:r>
      <w:r w:rsidRPr="00CC3699">
        <w:rPr>
          <w:rFonts w:ascii="Arial" w:hAnsi="Arial" w:cs="Arial"/>
          <w:sz w:val="24"/>
          <w:szCs w:val="24"/>
        </w:rPr>
        <w:t>z Programu na podporu místních produktů DT 2 Podpora farmářsk</w:t>
      </w:r>
      <w:r>
        <w:rPr>
          <w:rFonts w:ascii="Arial" w:hAnsi="Arial" w:cs="Arial"/>
          <w:sz w:val="24"/>
          <w:szCs w:val="24"/>
        </w:rPr>
        <w:t xml:space="preserve">ých trhů  ve výši 86 500 Kč do </w:t>
      </w:r>
      <w:r w:rsidRPr="00CC3699">
        <w:rPr>
          <w:rFonts w:ascii="Arial" w:hAnsi="Arial" w:cs="Arial"/>
          <w:sz w:val="24"/>
          <w:szCs w:val="24"/>
        </w:rPr>
        <w:t>DT 2 Podpora zpracování územně plánovací dokumentace</w:t>
      </w:r>
      <w:r w:rsidR="006109BC">
        <w:rPr>
          <w:rFonts w:ascii="Arial" w:hAnsi="Arial" w:cs="Arial"/>
          <w:sz w:val="24"/>
          <w:szCs w:val="24"/>
        </w:rPr>
        <w:t xml:space="preserve"> a </w:t>
      </w:r>
      <w:r w:rsidR="004C49C4">
        <w:rPr>
          <w:rFonts w:ascii="Arial" w:hAnsi="Arial" w:cs="Arial"/>
          <w:sz w:val="24"/>
          <w:szCs w:val="24"/>
        </w:rPr>
        <w:t>schválit</w:t>
      </w:r>
      <w:r w:rsidR="006109BC">
        <w:rPr>
          <w:rFonts w:ascii="Arial" w:hAnsi="Arial" w:cs="Arial"/>
          <w:sz w:val="24"/>
          <w:szCs w:val="24"/>
        </w:rPr>
        <w:t xml:space="preserve"> navýšení finančních prostředků v Programu obnovy venkova Olomouckého kraje 2021, v DT 2 Podpora zpracování územně plánovací dokumentace o 230 772 Kč</w:t>
      </w:r>
      <w:r w:rsidR="00175914">
        <w:rPr>
          <w:rFonts w:ascii="Arial" w:hAnsi="Arial" w:cs="Arial"/>
          <w:sz w:val="24"/>
          <w:szCs w:val="24"/>
        </w:rPr>
        <w:t xml:space="preserve"> z rezervy Olomouckého kraje.</w:t>
      </w:r>
    </w:p>
    <w:p w:rsidR="00C76542" w:rsidRDefault="00165368" w:rsidP="00597EB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175914">
        <w:rPr>
          <w:rFonts w:ascii="Arial" w:hAnsi="Arial" w:cs="Arial"/>
          <w:sz w:val="24"/>
          <w:szCs w:val="24"/>
        </w:rPr>
        <w:t xml:space="preserve">Zastupitelstvo Olomouckého kraje rozhodne o převodu nedočerpaných finančních prostředků a </w:t>
      </w:r>
      <w:r w:rsidR="00041709">
        <w:rPr>
          <w:rFonts w:ascii="Arial" w:hAnsi="Arial" w:cs="Arial"/>
          <w:sz w:val="24"/>
          <w:szCs w:val="24"/>
        </w:rPr>
        <w:t>schválí</w:t>
      </w:r>
      <w:r w:rsidR="00175914">
        <w:rPr>
          <w:rFonts w:ascii="Arial" w:hAnsi="Arial" w:cs="Arial"/>
          <w:sz w:val="24"/>
          <w:szCs w:val="24"/>
        </w:rPr>
        <w:t xml:space="preserve"> navýšení finančních prostředků, </w:t>
      </w:r>
      <w:r w:rsidR="00C76542">
        <w:rPr>
          <w:rFonts w:ascii="Arial" w:hAnsi="Arial" w:cs="Arial"/>
          <w:sz w:val="24"/>
          <w:szCs w:val="24"/>
        </w:rPr>
        <w:t>je po</w:t>
      </w:r>
      <w:r w:rsidR="00C76542" w:rsidRPr="006B2476">
        <w:rPr>
          <w:rFonts w:ascii="Arial" w:hAnsi="Arial" w:cs="Arial"/>
          <w:sz w:val="24"/>
          <w:szCs w:val="24"/>
        </w:rPr>
        <w:t xml:space="preserve">skytnutí dotace navrhováno </w:t>
      </w:r>
      <w:r w:rsidR="00C76542">
        <w:rPr>
          <w:rFonts w:ascii="Arial" w:hAnsi="Arial" w:cs="Arial"/>
          <w:sz w:val="24"/>
          <w:szCs w:val="24"/>
        </w:rPr>
        <w:t xml:space="preserve">pro </w:t>
      </w:r>
      <w:r w:rsidR="00597EB9">
        <w:rPr>
          <w:rFonts w:ascii="Arial" w:hAnsi="Arial" w:cs="Arial"/>
          <w:sz w:val="24"/>
          <w:szCs w:val="24"/>
        </w:rPr>
        <w:t xml:space="preserve">všechny žadatele </w:t>
      </w:r>
      <w:r w:rsidR="00C76542" w:rsidRPr="006B2476">
        <w:rPr>
          <w:rFonts w:ascii="Arial" w:hAnsi="Arial" w:cs="Arial"/>
          <w:sz w:val="24"/>
          <w:szCs w:val="24"/>
        </w:rPr>
        <w:t>uveden</w:t>
      </w:r>
      <w:r w:rsidR="00597EB9">
        <w:rPr>
          <w:rFonts w:ascii="Arial" w:hAnsi="Arial" w:cs="Arial"/>
          <w:sz w:val="24"/>
          <w:szCs w:val="24"/>
        </w:rPr>
        <w:t>é</w:t>
      </w:r>
      <w:r w:rsidR="00C76542" w:rsidRPr="006B2476">
        <w:rPr>
          <w:rFonts w:ascii="Arial" w:hAnsi="Arial" w:cs="Arial"/>
          <w:sz w:val="24"/>
          <w:szCs w:val="24"/>
        </w:rPr>
        <w:t xml:space="preserve"> v Příloze č.</w:t>
      </w:r>
      <w:r w:rsidR="00382A3D">
        <w:rPr>
          <w:rFonts w:ascii="Arial" w:hAnsi="Arial" w:cs="Arial"/>
          <w:sz w:val="24"/>
          <w:szCs w:val="24"/>
        </w:rPr>
        <w:t> </w:t>
      </w:r>
      <w:r w:rsidR="004879C5">
        <w:rPr>
          <w:rFonts w:ascii="Arial" w:hAnsi="Arial" w:cs="Arial"/>
          <w:sz w:val="24"/>
          <w:szCs w:val="24"/>
        </w:rPr>
        <w:t>3</w:t>
      </w:r>
      <w:r w:rsidR="00C76542" w:rsidRPr="006B2476">
        <w:rPr>
          <w:rFonts w:ascii="Arial" w:hAnsi="Arial" w:cs="Arial"/>
          <w:sz w:val="24"/>
          <w:szCs w:val="24"/>
        </w:rPr>
        <w:t xml:space="preserve"> </w:t>
      </w:r>
      <w:r w:rsidR="004E0964">
        <w:rPr>
          <w:rFonts w:ascii="Arial" w:hAnsi="Arial" w:cs="Arial"/>
          <w:sz w:val="24"/>
          <w:szCs w:val="24"/>
        </w:rPr>
        <w:t>usnesení</w:t>
      </w:r>
      <w:r w:rsidR="00EF050B">
        <w:rPr>
          <w:rFonts w:ascii="Arial" w:hAnsi="Arial" w:cs="Arial"/>
          <w:sz w:val="24"/>
          <w:szCs w:val="24"/>
        </w:rPr>
        <w:t>.</w:t>
      </w:r>
    </w:p>
    <w:p w:rsidR="00C76542" w:rsidRDefault="00C76542" w:rsidP="0047147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9D1B19" w:rsidRDefault="009D1B19" w:rsidP="009D1B1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DT 3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673A1E" w:rsidRDefault="009D1B19" w:rsidP="009D1B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Podpora </w:t>
      </w:r>
      <w:r w:rsidR="00673A1E">
        <w:rPr>
          <w:rFonts w:ascii="Arial" w:hAnsi="Arial" w:cs="Arial"/>
          <w:sz w:val="24"/>
          <w:szCs w:val="24"/>
        </w:rPr>
        <w:t xml:space="preserve">přípravy projektové dokumentace je </w:t>
      </w:r>
      <w:r w:rsidR="00673A1E" w:rsidRPr="006B2476">
        <w:rPr>
          <w:rFonts w:ascii="Arial" w:hAnsi="Arial" w:cs="Arial"/>
          <w:sz w:val="24"/>
          <w:szCs w:val="24"/>
        </w:rPr>
        <w:t xml:space="preserve">podpora </w:t>
      </w:r>
      <w:r w:rsidR="00673A1E">
        <w:rPr>
          <w:rFonts w:ascii="Arial" w:hAnsi="Arial" w:cs="Arial"/>
          <w:sz w:val="24"/>
          <w:szCs w:val="24"/>
        </w:rPr>
        <w:t xml:space="preserve"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  </w:t>
      </w:r>
    </w:p>
    <w:p w:rsidR="00673A1E" w:rsidRDefault="00673A1E" w:rsidP="00673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DT 3</w:t>
      </w:r>
      <w:r w:rsidRPr="00B04399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3 000 000 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>
        <w:rPr>
          <w:rFonts w:ascii="Arial" w:hAnsi="Arial" w:cs="Arial"/>
          <w:sz w:val="24"/>
          <w:szCs w:val="24"/>
        </w:rPr>
        <w:t>300 000 </w:t>
      </w:r>
      <w:r w:rsidRPr="00B04399">
        <w:rPr>
          <w:rFonts w:ascii="Arial" w:hAnsi="Arial" w:cs="Arial"/>
          <w:sz w:val="24"/>
          <w:szCs w:val="24"/>
        </w:rPr>
        <w:t xml:space="preserve">Kč, minimální výše dotace činí </w:t>
      </w:r>
      <w:r>
        <w:rPr>
          <w:rFonts w:ascii="Arial" w:hAnsi="Arial" w:cs="Arial"/>
          <w:sz w:val="24"/>
          <w:szCs w:val="24"/>
        </w:rPr>
        <w:t>5</w:t>
      </w:r>
      <w:r w:rsidRPr="00B043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673A1E" w:rsidRDefault="00673A1E" w:rsidP="00673A1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8. 2. 2021 bylo prostřednictvím systému RAP (Portál komunikace pro občany) a následně datovou zprávou přijato celkem </w:t>
      </w:r>
      <w:r>
        <w:rPr>
          <w:rFonts w:ascii="Arial" w:hAnsi="Arial" w:cs="Arial"/>
          <w:sz w:val="24"/>
          <w:szCs w:val="24"/>
        </w:rPr>
        <w:t>35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34</w:t>
      </w:r>
      <w:r w:rsidRPr="002B4882">
        <w:rPr>
          <w:rFonts w:ascii="Arial" w:hAnsi="Arial" w:cs="Arial"/>
          <w:sz w:val="24"/>
          <w:szCs w:val="24"/>
        </w:rPr>
        <w:t xml:space="preserve"> žádostí splnilo podmínky pro další hodnocení. </w:t>
      </w:r>
      <w:r>
        <w:rPr>
          <w:rFonts w:ascii="Arial" w:hAnsi="Arial" w:cs="Arial"/>
          <w:sz w:val="24"/>
          <w:szCs w:val="24"/>
        </w:rPr>
        <w:t>Jedna</w:t>
      </w:r>
      <w:r w:rsidRPr="002B4882">
        <w:rPr>
          <w:rFonts w:ascii="Arial" w:hAnsi="Arial" w:cs="Arial"/>
          <w:sz w:val="24"/>
          <w:szCs w:val="24"/>
        </w:rPr>
        <w:t xml:space="preserve"> žádost byl</w:t>
      </w:r>
      <w:r>
        <w:rPr>
          <w:rFonts w:ascii="Arial" w:hAnsi="Arial" w:cs="Arial"/>
          <w:sz w:val="24"/>
          <w:szCs w:val="24"/>
        </w:rPr>
        <w:t>a</w:t>
      </w:r>
      <w:r w:rsidRPr="002B4882">
        <w:rPr>
          <w:rFonts w:ascii="Arial" w:hAnsi="Arial" w:cs="Arial"/>
          <w:sz w:val="24"/>
          <w:szCs w:val="24"/>
        </w:rPr>
        <w:t xml:space="preserve"> z hodnocení vyřazen</w:t>
      </w:r>
      <w:r>
        <w:rPr>
          <w:rFonts w:ascii="Arial" w:hAnsi="Arial" w:cs="Arial"/>
          <w:sz w:val="24"/>
          <w:szCs w:val="24"/>
        </w:rPr>
        <w:t>a</w:t>
      </w:r>
      <w:r w:rsidRPr="002B4882">
        <w:rPr>
          <w:rFonts w:ascii="Arial" w:hAnsi="Arial" w:cs="Arial"/>
          <w:sz w:val="24"/>
          <w:szCs w:val="24"/>
        </w:rPr>
        <w:t xml:space="preserve"> z důvodu</w:t>
      </w:r>
      <w:r w:rsidRPr="002B4882">
        <w:rPr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 xml:space="preserve">nepodání žádosti způsobem uvedeným v odst. </w:t>
      </w:r>
      <w:r w:rsidR="00073965">
        <w:rPr>
          <w:rFonts w:ascii="Arial" w:hAnsi="Arial" w:cs="Arial"/>
          <w:sz w:val="24"/>
          <w:szCs w:val="24"/>
        </w:rPr>
        <w:t>8</w:t>
      </w:r>
      <w:r w:rsidRPr="002B4882">
        <w:rPr>
          <w:rFonts w:ascii="Arial" w:hAnsi="Arial" w:cs="Arial"/>
          <w:sz w:val="24"/>
          <w:szCs w:val="24"/>
        </w:rPr>
        <w:t>.5</w:t>
      </w:r>
      <w:r w:rsidR="00073965">
        <w:rPr>
          <w:rFonts w:ascii="Arial" w:hAnsi="Arial" w:cs="Arial"/>
          <w:sz w:val="24"/>
          <w:szCs w:val="24"/>
        </w:rPr>
        <w:t>.</w:t>
      </w:r>
      <w:r w:rsidRPr="002B4882">
        <w:rPr>
          <w:rFonts w:ascii="Arial" w:hAnsi="Arial" w:cs="Arial"/>
          <w:sz w:val="24"/>
          <w:szCs w:val="24"/>
        </w:rPr>
        <w:t xml:space="preserve"> </w:t>
      </w:r>
      <w:r w:rsidR="00073965">
        <w:rPr>
          <w:rFonts w:ascii="Arial" w:hAnsi="Arial" w:cs="Arial"/>
          <w:sz w:val="24"/>
          <w:szCs w:val="24"/>
        </w:rPr>
        <w:t>c</w:t>
      </w:r>
      <w:r w:rsidRPr="002B4882">
        <w:rPr>
          <w:rFonts w:ascii="Arial" w:hAnsi="Arial" w:cs="Arial"/>
          <w:sz w:val="24"/>
          <w:szCs w:val="24"/>
        </w:rPr>
        <w:t>) Pravidel dotačního programu</w:t>
      </w:r>
      <w:r>
        <w:rPr>
          <w:rFonts w:ascii="Arial" w:hAnsi="Arial" w:cs="Arial"/>
          <w:sz w:val="24"/>
          <w:szCs w:val="24"/>
        </w:rPr>
        <w:t>. Ž</w:t>
      </w:r>
      <w:r w:rsidRPr="009100C5">
        <w:rPr>
          <w:rFonts w:ascii="Arial" w:hAnsi="Arial" w:cs="Arial"/>
          <w:sz w:val="24"/>
          <w:szCs w:val="24"/>
        </w:rPr>
        <w:t>adatel</w:t>
      </w:r>
      <w:r>
        <w:rPr>
          <w:rFonts w:ascii="Arial" w:hAnsi="Arial" w:cs="Arial"/>
          <w:sz w:val="24"/>
          <w:szCs w:val="24"/>
        </w:rPr>
        <w:t xml:space="preserve"> byl</w:t>
      </w:r>
      <w:r w:rsidRPr="009100C5"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informován</w:t>
      </w:r>
      <w:r>
        <w:rPr>
          <w:rFonts w:ascii="Arial" w:hAnsi="Arial" w:cs="Arial"/>
          <w:sz w:val="24"/>
          <w:szCs w:val="24"/>
        </w:rPr>
        <w:t xml:space="preserve"> elektronicky do datové schránky </w:t>
      </w:r>
      <w:r>
        <w:rPr>
          <w:rFonts w:ascii="Arial" w:hAnsi="Arial" w:cs="Arial"/>
          <w:sz w:val="24"/>
          <w:szCs w:val="24"/>
        </w:rPr>
        <w:lastRenderedPageBreak/>
        <w:t xml:space="preserve">žadatele. </w:t>
      </w:r>
      <w:r w:rsidRPr="00D56320">
        <w:rPr>
          <w:rFonts w:ascii="Arial" w:hAnsi="Arial" w:cs="Arial"/>
          <w:sz w:val="24"/>
          <w:szCs w:val="24"/>
        </w:rPr>
        <w:t>Žádost vyřazen</w:t>
      </w:r>
      <w:r>
        <w:rPr>
          <w:rFonts w:ascii="Arial" w:hAnsi="Arial" w:cs="Arial"/>
          <w:sz w:val="24"/>
          <w:szCs w:val="24"/>
        </w:rPr>
        <w:t>á</w:t>
      </w:r>
      <w:r w:rsidRPr="00D56320">
        <w:rPr>
          <w:rFonts w:ascii="Arial" w:hAnsi="Arial" w:cs="Arial"/>
          <w:sz w:val="24"/>
          <w:szCs w:val="24"/>
        </w:rPr>
        <w:t xml:space="preserve"> z dalšího posu</w:t>
      </w:r>
      <w:r>
        <w:rPr>
          <w:rFonts w:ascii="Arial" w:hAnsi="Arial" w:cs="Arial"/>
          <w:sz w:val="24"/>
          <w:szCs w:val="24"/>
        </w:rPr>
        <w:t>zování je uvedena v </w:t>
      </w:r>
      <w:r w:rsidR="00B221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 1</w:t>
      </w:r>
      <w:r w:rsidR="004879C5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673A1E" w:rsidRDefault="00673A1E" w:rsidP="00673A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 </w:t>
      </w:r>
      <w:r w:rsidR="00D808C9">
        <w:rPr>
          <w:rFonts w:ascii="Arial" w:hAnsi="Arial" w:cs="Arial"/>
          <w:sz w:val="24"/>
          <w:szCs w:val="24"/>
          <w:u w:val="single"/>
        </w:rPr>
        <w:t>3</w:t>
      </w:r>
      <w:r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Pr="00B04399">
        <w:rPr>
          <w:rFonts w:ascii="Arial" w:hAnsi="Arial" w:cs="Arial"/>
          <w:sz w:val="24"/>
          <w:szCs w:val="24"/>
          <w:u w:val="single"/>
        </w:rPr>
        <w:t xml:space="preserve">bylo </w:t>
      </w:r>
      <w:r w:rsidR="00512F9D">
        <w:rPr>
          <w:rFonts w:ascii="Arial" w:hAnsi="Arial" w:cs="Arial"/>
          <w:sz w:val="24"/>
          <w:szCs w:val="24"/>
          <w:u w:val="single"/>
        </w:rPr>
        <w:t>hodnoceno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D808C9">
        <w:rPr>
          <w:rFonts w:ascii="Arial" w:hAnsi="Arial" w:cs="Arial"/>
          <w:sz w:val="24"/>
          <w:szCs w:val="24"/>
          <w:u w:val="single"/>
        </w:rPr>
        <w:t>34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D808C9">
        <w:rPr>
          <w:rFonts w:ascii="Arial" w:hAnsi="Arial" w:cs="Arial"/>
          <w:sz w:val="24"/>
          <w:szCs w:val="24"/>
        </w:rPr>
        <w:t xml:space="preserve">5 079 661 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Příloze č. </w:t>
      </w:r>
      <w:r w:rsidR="004879C5">
        <w:rPr>
          <w:rFonts w:ascii="Arial" w:hAnsi="Arial" w:cs="Arial"/>
          <w:sz w:val="24"/>
          <w:szCs w:val="24"/>
        </w:rPr>
        <w:t>4</w:t>
      </w:r>
      <w:r w:rsidR="00680EC3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4879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hodnocení za kritéria A, B a</w:t>
      </w:r>
      <w:r w:rsidR="00B221D2">
        <w:rPr>
          <w:rFonts w:ascii="Arial" w:hAnsi="Arial" w:cs="Arial"/>
          <w:sz w:val="24"/>
          <w:szCs w:val="24"/>
        </w:rPr>
        <w:t xml:space="preserve"> C.</w:t>
      </w:r>
    </w:p>
    <w:p w:rsidR="00673A1E" w:rsidRDefault="00673A1E" w:rsidP="00D808C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 w:rsidR="00D808C9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</w:t>
      </w:r>
      <w:r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Ministerstva vnitra </w:t>
      </w:r>
      <w:r w:rsidRPr="006B2476">
        <w:rPr>
          <w:rFonts w:ascii="Arial" w:hAnsi="Arial" w:cs="Arial"/>
          <w:sz w:val="24"/>
          <w:szCs w:val="24"/>
        </w:rPr>
        <w:t>ČR k 1. 1. 20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prvních </w:t>
      </w:r>
      <w:r w:rsidR="000965CF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 xml:space="preserve"> žadatelů s pořadovými čísly uvedenými v Příloze č. </w:t>
      </w:r>
      <w:r w:rsidR="004879C5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0965CF">
        <w:rPr>
          <w:rFonts w:ascii="Arial" w:hAnsi="Arial" w:cs="Arial"/>
          <w:sz w:val="24"/>
          <w:szCs w:val="24"/>
        </w:rPr>
        <w:t>14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BD3EE7"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D808C9">
        <w:rPr>
          <w:rFonts w:ascii="Arial" w:hAnsi="Arial" w:cs="Arial"/>
          <w:sz w:val="24"/>
          <w:szCs w:val="24"/>
        </w:rPr>
        <w:t>34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 Náhradník je žadatel oprávněný k přijetí dotace dle pořadí náhradních žadatelů schváleného řídícím orgánem. Žadatel s počtem dosažených bodů 20</w:t>
      </w:r>
      <w:r>
        <w:rPr>
          <w:rFonts w:ascii="Arial" w:hAnsi="Arial" w:cs="Arial"/>
          <w:sz w:val="24"/>
          <w:szCs w:val="24"/>
        </w:rPr>
        <w:t>1-550</w:t>
      </w:r>
      <w:r w:rsidRPr="006B2476">
        <w:rPr>
          <w:rFonts w:ascii="Arial" w:hAnsi="Arial" w:cs="Arial"/>
          <w:sz w:val="24"/>
          <w:szCs w:val="24"/>
        </w:rPr>
        <w:t xml:space="preserve">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>
        <w:rPr>
          <w:rFonts w:ascii="Arial" w:hAnsi="Arial" w:cs="Arial"/>
          <w:sz w:val="24"/>
          <w:szCs w:val="24"/>
        </w:rPr>
        <w:t>21</w:t>
      </w:r>
      <w:r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D808C9" w:rsidRPr="006B2476" w:rsidRDefault="00414286" w:rsidP="00D808C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 xml:space="preserve">Předkladatel doporučuje poskytnout dotace jako podporu de minimis u žádostí s pořadovým číslem </w:t>
      </w:r>
      <w:r w:rsidR="00CD011D">
        <w:rPr>
          <w:rFonts w:ascii="Arial" w:hAnsi="Arial" w:cs="Arial"/>
          <w:sz w:val="24"/>
          <w:szCs w:val="24"/>
        </w:rPr>
        <w:t xml:space="preserve">5, 10, 15, 28 a 29 </w:t>
      </w:r>
      <w:r>
        <w:rPr>
          <w:rFonts w:ascii="Arial" w:hAnsi="Arial" w:cs="Arial"/>
          <w:sz w:val="24"/>
          <w:szCs w:val="24"/>
        </w:rPr>
        <w:t>uvedeným</w:t>
      </w:r>
      <w:r w:rsidR="00C257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 </w:t>
      </w:r>
      <w:r w:rsidR="00680E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říloze č. </w:t>
      </w:r>
      <w:r w:rsidR="00680E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</w:p>
    <w:p w:rsidR="00D808C9" w:rsidRDefault="00D808C9" w:rsidP="0047147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9D1B19" w:rsidRDefault="009D1B19" w:rsidP="009D1B1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DT 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>
        <w:rPr>
          <w:rFonts w:ascii="Arial" w:hAnsi="Arial" w:cs="Arial"/>
          <w:b/>
          <w:sz w:val="24"/>
          <w:szCs w:val="24"/>
          <w:u w:val="single"/>
        </w:rPr>
        <w:t>venkovských prodejen</w:t>
      </w:r>
    </w:p>
    <w:p w:rsidR="000C7A54" w:rsidRDefault="009D1B19" w:rsidP="000C7A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Podpora </w:t>
      </w:r>
      <w:r w:rsidR="000C7A54">
        <w:rPr>
          <w:rFonts w:ascii="Arial" w:hAnsi="Arial" w:cs="Arial"/>
          <w:sz w:val="24"/>
          <w:szCs w:val="24"/>
        </w:rPr>
        <w:t xml:space="preserve">venkovských prodejen </w:t>
      </w:r>
      <w:r w:rsidR="00985C28">
        <w:rPr>
          <w:rFonts w:ascii="Arial" w:hAnsi="Arial" w:cs="Arial"/>
          <w:sz w:val="24"/>
          <w:szCs w:val="24"/>
        </w:rPr>
        <w:t xml:space="preserve">je podpora malých obcí </w:t>
      </w:r>
      <w:r w:rsidR="000C7A54" w:rsidRPr="006B2476">
        <w:rPr>
          <w:rFonts w:ascii="Arial" w:hAnsi="Arial" w:cs="Arial"/>
          <w:sz w:val="24"/>
          <w:szCs w:val="24"/>
        </w:rPr>
        <w:t xml:space="preserve">na částečné </w:t>
      </w:r>
      <w:r w:rsidR="000C7A54">
        <w:rPr>
          <w:rFonts w:ascii="Arial" w:hAnsi="Arial" w:cs="Arial"/>
          <w:sz w:val="24"/>
          <w:szCs w:val="24"/>
        </w:rPr>
        <w:t xml:space="preserve">krytí </w:t>
      </w:r>
      <w:r w:rsidR="000C7A54" w:rsidRPr="006B2476">
        <w:rPr>
          <w:rFonts w:ascii="Arial" w:hAnsi="Arial" w:cs="Arial"/>
          <w:sz w:val="24"/>
          <w:szCs w:val="24"/>
        </w:rPr>
        <w:t>výdajů spojených se zachováním provozu prodejen s cílem podpořit zachování dostupnosti služeb</w:t>
      </w:r>
      <w:r w:rsidR="000C7A54">
        <w:rPr>
          <w:rFonts w:ascii="Arial" w:hAnsi="Arial" w:cs="Arial"/>
          <w:sz w:val="24"/>
          <w:szCs w:val="24"/>
        </w:rPr>
        <w:t xml:space="preserve"> a kvality života obyvatel v malých obcích v územním obvodu Olomouckého kraje.</w:t>
      </w:r>
    </w:p>
    <w:p w:rsidR="00985C28" w:rsidRDefault="00985C28" w:rsidP="00985C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>
        <w:rPr>
          <w:rFonts w:ascii="Arial" w:hAnsi="Arial" w:cs="Arial"/>
          <w:sz w:val="24"/>
          <w:szCs w:val="24"/>
        </w:rPr>
        <w:t> 5</w:t>
      </w:r>
      <w:r w:rsidRPr="004344C3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3 000 000 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</w:t>
      </w:r>
      <w:r>
        <w:rPr>
          <w:rFonts w:ascii="Arial" w:hAnsi="Arial" w:cs="Arial"/>
          <w:sz w:val="24"/>
          <w:szCs w:val="24"/>
        </w:rPr>
        <w:t xml:space="preserve">činnost </w:t>
      </w:r>
      <w:r w:rsidRPr="004344C3">
        <w:rPr>
          <w:rFonts w:ascii="Arial" w:hAnsi="Arial" w:cs="Arial"/>
          <w:sz w:val="24"/>
          <w:szCs w:val="24"/>
        </w:rPr>
        <w:t xml:space="preserve">činí </w:t>
      </w:r>
      <w:r>
        <w:rPr>
          <w:rFonts w:ascii="Arial" w:hAnsi="Arial" w:cs="Arial"/>
          <w:sz w:val="24"/>
          <w:szCs w:val="24"/>
        </w:rPr>
        <w:t>1</w:t>
      </w:r>
      <w:r w:rsidRPr="004344C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činí </w:t>
      </w:r>
      <w:r>
        <w:rPr>
          <w:rFonts w:ascii="Arial" w:hAnsi="Arial" w:cs="Arial"/>
          <w:sz w:val="24"/>
          <w:szCs w:val="24"/>
        </w:rPr>
        <w:t>2</w:t>
      </w:r>
      <w:r w:rsidRPr="004344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985C28" w:rsidRDefault="00985C28" w:rsidP="00985C2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8. 2. 2021 bylo prostřednictvím systému RAP (Portál komunikace pro občany) a následně datovou zprávou přijato celkem </w:t>
      </w:r>
      <w:r>
        <w:rPr>
          <w:rFonts w:ascii="Arial" w:hAnsi="Arial" w:cs="Arial"/>
          <w:sz w:val="24"/>
          <w:szCs w:val="24"/>
        </w:rPr>
        <w:t>51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50</w:t>
      </w:r>
      <w:r w:rsidRPr="002B4882">
        <w:rPr>
          <w:rFonts w:ascii="Arial" w:hAnsi="Arial" w:cs="Arial"/>
          <w:sz w:val="24"/>
          <w:szCs w:val="24"/>
        </w:rPr>
        <w:t xml:space="preserve"> žádostí splnilo podmínky pro další hodnocení. Jedna žádost byla vyřazen</w:t>
      </w:r>
      <w:r>
        <w:rPr>
          <w:rFonts w:ascii="Arial" w:hAnsi="Arial" w:cs="Arial"/>
          <w:sz w:val="24"/>
          <w:szCs w:val="24"/>
        </w:rPr>
        <w:t>a</w:t>
      </w:r>
      <w:r w:rsidRPr="002B4882">
        <w:rPr>
          <w:rFonts w:ascii="Arial" w:hAnsi="Arial" w:cs="Arial"/>
          <w:sz w:val="24"/>
          <w:szCs w:val="24"/>
        </w:rPr>
        <w:t xml:space="preserve"> z důvodu</w:t>
      </w:r>
      <w:r w:rsidRPr="002B4882">
        <w:rPr>
          <w:sz w:val="24"/>
          <w:szCs w:val="24"/>
        </w:rPr>
        <w:t xml:space="preserve"> </w:t>
      </w:r>
      <w:r w:rsidRPr="002B4882">
        <w:rPr>
          <w:rFonts w:ascii="Arial" w:hAnsi="Arial" w:cs="Arial"/>
          <w:sz w:val="24"/>
          <w:szCs w:val="24"/>
        </w:rPr>
        <w:t>nepodání žádosti způsobem uvedeným v odst. 8.5</w:t>
      </w:r>
      <w:r w:rsidR="00073965">
        <w:rPr>
          <w:rFonts w:ascii="Arial" w:hAnsi="Arial" w:cs="Arial"/>
          <w:sz w:val="24"/>
          <w:szCs w:val="24"/>
        </w:rPr>
        <w:t>.</w:t>
      </w:r>
      <w:r w:rsidRPr="002B4882">
        <w:rPr>
          <w:rFonts w:ascii="Arial" w:hAnsi="Arial" w:cs="Arial"/>
          <w:sz w:val="24"/>
          <w:szCs w:val="24"/>
        </w:rPr>
        <w:t xml:space="preserve"> </w:t>
      </w:r>
      <w:r w:rsidR="00073965">
        <w:rPr>
          <w:rFonts w:ascii="Arial" w:hAnsi="Arial" w:cs="Arial"/>
          <w:sz w:val="24"/>
          <w:szCs w:val="24"/>
        </w:rPr>
        <w:t>c</w:t>
      </w:r>
      <w:r w:rsidRPr="002B4882">
        <w:rPr>
          <w:rFonts w:ascii="Arial" w:hAnsi="Arial" w:cs="Arial"/>
          <w:sz w:val="24"/>
          <w:szCs w:val="24"/>
        </w:rPr>
        <w:t>) Pravidel dotačního programu</w:t>
      </w:r>
      <w:r>
        <w:rPr>
          <w:rFonts w:ascii="Arial" w:hAnsi="Arial" w:cs="Arial"/>
          <w:sz w:val="24"/>
          <w:szCs w:val="24"/>
        </w:rPr>
        <w:t xml:space="preserve">. Tento </w:t>
      </w:r>
      <w:r w:rsidRPr="009100C5">
        <w:rPr>
          <w:rFonts w:ascii="Arial" w:hAnsi="Arial" w:cs="Arial"/>
          <w:sz w:val="24"/>
          <w:szCs w:val="24"/>
        </w:rPr>
        <w:t>žadatel by</w:t>
      </w:r>
      <w:r>
        <w:rPr>
          <w:rFonts w:ascii="Arial" w:hAnsi="Arial" w:cs="Arial"/>
          <w:sz w:val="24"/>
          <w:szCs w:val="24"/>
        </w:rPr>
        <w:t>l</w:t>
      </w:r>
      <w:r w:rsidRPr="009100C5"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informován</w:t>
      </w:r>
      <w:r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Pr="00D56320">
        <w:rPr>
          <w:rFonts w:ascii="Arial" w:hAnsi="Arial" w:cs="Arial"/>
          <w:sz w:val="24"/>
          <w:szCs w:val="24"/>
        </w:rPr>
        <w:t>Žádost vyřazen</w:t>
      </w:r>
      <w:r>
        <w:rPr>
          <w:rFonts w:ascii="Arial" w:hAnsi="Arial" w:cs="Arial"/>
          <w:sz w:val="24"/>
          <w:szCs w:val="24"/>
        </w:rPr>
        <w:t>á</w:t>
      </w:r>
      <w:r w:rsidRPr="00D56320">
        <w:rPr>
          <w:rFonts w:ascii="Arial" w:hAnsi="Arial" w:cs="Arial"/>
          <w:sz w:val="24"/>
          <w:szCs w:val="24"/>
        </w:rPr>
        <w:t xml:space="preserve"> z dalšího posu</w:t>
      </w:r>
      <w:r>
        <w:rPr>
          <w:rFonts w:ascii="Arial" w:hAnsi="Arial" w:cs="Arial"/>
          <w:sz w:val="24"/>
          <w:szCs w:val="24"/>
        </w:rPr>
        <w:t>zování je uvedena v </w:t>
      </w:r>
      <w:r w:rsidR="00B221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 1</w:t>
      </w:r>
      <w:r w:rsidR="00680EC3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985C28" w:rsidRDefault="00985C28" w:rsidP="00985C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>
        <w:rPr>
          <w:rFonts w:ascii="Arial" w:hAnsi="Arial" w:cs="Arial"/>
          <w:sz w:val="24"/>
          <w:szCs w:val="24"/>
          <w:u w:val="single"/>
        </w:rPr>
        <w:t> 5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byl</w:t>
      </w:r>
      <w:r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512F9D">
        <w:rPr>
          <w:rFonts w:ascii="Arial" w:hAnsi="Arial" w:cs="Arial"/>
          <w:sz w:val="24"/>
          <w:szCs w:val="24"/>
          <w:u w:val="single"/>
        </w:rPr>
        <w:t>hodnoceno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celkem </w:t>
      </w:r>
      <w:r>
        <w:rPr>
          <w:rFonts w:ascii="Arial" w:hAnsi="Arial" w:cs="Arial"/>
          <w:sz w:val="24"/>
          <w:szCs w:val="24"/>
          <w:u w:val="single"/>
        </w:rPr>
        <w:t>50 </w:t>
      </w:r>
      <w:r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2 840 000 </w:t>
      </w:r>
      <w:r w:rsidRPr="004344C3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Příloze č. </w:t>
      </w:r>
      <w:r w:rsidR="00680EC3">
        <w:rPr>
          <w:rFonts w:ascii="Arial" w:hAnsi="Arial" w:cs="Arial"/>
          <w:sz w:val="24"/>
          <w:szCs w:val="24"/>
        </w:rPr>
        <w:t>5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4879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hodnocení za kritéria A</w:t>
      </w:r>
      <w:r w:rsidR="00680E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 a </w:t>
      </w:r>
      <w:r w:rsidR="00B221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DA490B" w:rsidRDefault="00985C28" w:rsidP="00985C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navržen</w:t>
      </w:r>
      <w:r w:rsidR="00DA490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k poskytnutí dotace všechny platné žádosti s pořadovými čísly č. 1 až 50</w:t>
      </w:r>
      <w:r w:rsidR="00DA490B">
        <w:rPr>
          <w:rFonts w:ascii="Arial" w:hAnsi="Arial" w:cs="Arial"/>
          <w:sz w:val="24"/>
          <w:szCs w:val="24"/>
        </w:rPr>
        <w:t xml:space="preserve"> uvedené v Příloze č. </w:t>
      </w:r>
      <w:r w:rsidR="00680EC3">
        <w:rPr>
          <w:rFonts w:ascii="Arial" w:hAnsi="Arial" w:cs="Arial"/>
          <w:sz w:val="24"/>
          <w:szCs w:val="24"/>
        </w:rPr>
        <w:t>5</w:t>
      </w:r>
      <w:r w:rsidR="00DA490B">
        <w:rPr>
          <w:rFonts w:ascii="Arial" w:hAnsi="Arial" w:cs="Arial"/>
          <w:sz w:val="24"/>
          <w:szCs w:val="24"/>
        </w:rPr>
        <w:t xml:space="preserve"> </w:t>
      </w:r>
      <w:r w:rsidR="004E0964">
        <w:rPr>
          <w:rFonts w:ascii="Arial" w:hAnsi="Arial" w:cs="Arial"/>
          <w:sz w:val="24"/>
          <w:szCs w:val="24"/>
        </w:rPr>
        <w:t>usnesení</w:t>
      </w:r>
      <w:r w:rsidR="00DA490B">
        <w:rPr>
          <w:rFonts w:ascii="Arial" w:hAnsi="Arial" w:cs="Arial"/>
          <w:sz w:val="24"/>
          <w:szCs w:val="24"/>
        </w:rPr>
        <w:t xml:space="preserve">. </w:t>
      </w:r>
    </w:p>
    <w:p w:rsidR="001F4D1C" w:rsidRDefault="00B221D2" w:rsidP="001F4D1C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  <w:r>
        <w:rPr>
          <w:szCs w:val="24"/>
        </w:rPr>
        <w:t xml:space="preserve">Rada Olomouckého kraje </w:t>
      </w:r>
      <w:r w:rsidR="00382A3D">
        <w:rPr>
          <w:szCs w:val="24"/>
        </w:rPr>
        <w:t xml:space="preserve">doporučuje </w:t>
      </w:r>
      <w:r>
        <w:rPr>
          <w:szCs w:val="24"/>
        </w:rPr>
        <w:t>svým usnesením č. UR/16/52/2021 ze dne 29. 3. 2021</w:t>
      </w:r>
      <w:r w:rsidR="000A4389">
        <w:rPr>
          <w:szCs w:val="24"/>
        </w:rPr>
        <w:t xml:space="preserve"> </w:t>
      </w:r>
      <w:r w:rsidR="000A4389">
        <w:rPr>
          <w:szCs w:val="24"/>
        </w:rPr>
        <w:lastRenderedPageBreak/>
        <w:t xml:space="preserve">Zastupitelstvu </w:t>
      </w:r>
      <w:r w:rsidR="00382A3D">
        <w:rPr>
          <w:szCs w:val="24"/>
        </w:rPr>
        <w:t xml:space="preserve">Olomouckého kraje </w:t>
      </w:r>
      <w:r w:rsidR="000A4389">
        <w:rPr>
          <w:szCs w:val="24"/>
        </w:rPr>
        <w:t>rozhodnout o</w:t>
      </w:r>
      <w:r w:rsidR="00382A3D">
        <w:rPr>
          <w:szCs w:val="24"/>
        </w:rPr>
        <w:t xml:space="preserve"> </w:t>
      </w:r>
      <w:r w:rsidR="001F4D1C">
        <w:rPr>
          <w:szCs w:val="24"/>
        </w:rPr>
        <w:t>převod</w:t>
      </w:r>
      <w:r w:rsidR="000A4389">
        <w:rPr>
          <w:szCs w:val="24"/>
        </w:rPr>
        <w:t>u</w:t>
      </w:r>
      <w:r w:rsidR="001F4D1C">
        <w:rPr>
          <w:szCs w:val="24"/>
        </w:rPr>
        <w:t xml:space="preserve"> nedočerpaných finančních prostředků z DT 5 Podpora venkovských prodejen ve výši 160 000 Kč do DT 2 Podpora zpracování územně plánovací dokumentace. </w:t>
      </w:r>
    </w:p>
    <w:p w:rsidR="00985C28" w:rsidRPr="006B2476" w:rsidRDefault="00414286" w:rsidP="001F4D1C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rFonts w:cs="Arial"/>
          <w:szCs w:val="24"/>
        </w:rPr>
      </w:pPr>
      <w:r>
        <w:t>Žádosti o poskytnutí dotace v DT 5 byly vyhodnoceny z hlediska veřejné podpory s tím, že v žádném případě z poskytnutých dotací by nemělo dojít k naplnění znaků veřejné podpory.</w:t>
      </w:r>
      <w:r w:rsidR="00985C28" w:rsidRPr="006B2476">
        <w:rPr>
          <w:rFonts w:cs="Arial"/>
          <w:szCs w:val="24"/>
        </w:rPr>
        <w:t xml:space="preserve"> </w:t>
      </w:r>
    </w:p>
    <w:p w:rsidR="00985C28" w:rsidRPr="006B2476" w:rsidRDefault="00985C28" w:rsidP="00985C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0A4389" w:rsidRDefault="000A4389" w:rsidP="00437AF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B30BB" w:rsidRPr="00FB30BB" w:rsidRDefault="00437AF1" w:rsidP="00471476">
      <w:pPr>
        <w:spacing w:after="48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</w:t>
      </w:r>
      <w:r w:rsidR="000A438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Olomouckého kraje</w:t>
      </w:r>
      <w:r w:rsidR="000A4389">
        <w:rPr>
          <w:rFonts w:ascii="Arial" w:hAnsi="Arial" w:cs="Arial"/>
          <w:b/>
          <w:sz w:val="24"/>
          <w:szCs w:val="24"/>
        </w:rPr>
        <w:t xml:space="preserve"> svým</w:t>
      </w:r>
      <w:r w:rsidR="00056A61">
        <w:rPr>
          <w:rFonts w:ascii="Arial" w:hAnsi="Arial" w:cs="Arial"/>
          <w:b/>
          <w:sz w:val="24"/>
          <w:szCs w:val="24"/>
        </w:rPr>
        <w:t>i</w:t>
      </w:r>
      <w:r w:rsidR="000A4389">
        <w:rPr>
          <w:rFonts w:ascii="Arial" w:hAnsi="Arial" w:cs="Arial"/>
          <w:b/>
          <w:sz w:val="24"/>
          <w:szCs w:val="24"/>
        </w:rPr>
        <w:t xml:space="preserve"> usnesením</w:t>
      </w:r>
      <w:r w:rsidR="00056A61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0A4389">
        <w:rPr>
          <w:rFonts w:ascii="Arial" w:hAnsi="Arial" w:cs="Arial"/>
          <w:b/>
          <w:sz w:val="24"/>
          <w:szCs w:val="24"/>
        </w:rPr>
        <w:t xml:space="preserve"> ze dne 29. 3. 2021</w:t>
      </w:r>
      <w:r w:rsidR="00680EC3">
        <w:rPr>
          <w:rFonts w:ascii="Arial" w:hAnsi="Arial" w:cs="Arial"/>
          <w:b/>
          <w:sz w:val="24"/>
          <w:szCs w:val="24"/>
        </w:rPr>
        <w:t xml:space="preserve"> a</w:t>
      </w:r>
      <w:r w:rsidR="00DC1342">
        <w:rPr>
          <w:rFonts w:ascii="Arial" w:hAnsi="Arial" w:cs="Arial"/>
          <w:b/>
          <w:sz w:val="24"/>
          <w:szCs w:val="24"/>
        </w:rPr>
        <w:t> </w:t>
      </w:r>
      <w:r w:rsidR="00680EC3">
        <w:rPr>
          <w:rFonts w:ascii="Arial" w:hAnsi="Arial" w:cs="Arial"/>
          <w:b/>
          <w:sz w:val="24"/>
          <w:szCs w:val="24"/>
        </w:rPr>
        <w:t xml:space="preserve"> ze dne 19. 4. 2021</w:t>
      </w:r>
      <w:r w:rsidR="000A4389">
        <w:rPr>
          <w:rFonts w:ascii="Arial" w:hAnsi="Arial" w:cs="Arial"/>
          <w:b/>
          <w:sz w:val="24"/>
          <w:szCs w:val="24"/>
        </w:rPr>
        <w:t xml:space="preserve"> doporučuje Zastupitelstvu Olomouckého kraje vzít na vědomí informace o vyřazení podaných žádostí pro nesplnění Pravidel Programu obnovy venkova Olomouckého kraje 2021, v dotačním titulu č. 1, č. 2, č. 3 a č. 5 s odůvodněním dle Přílohy č. 1 usnesení,</w:t>
      </w:r>
      <w:r w:rsidR="00374E03">
        <w:rPr>
          <w:rFonts w:ascii="Arial" w:hAnsi="Arial" w:cs="Arial"/>
          <w:b/>
          <w:sz w:val="24"/>
          <w:szCs w:val="24"/>
        </w:rPr>
        <w:t xml:space="preserve"> </w:t>
      </w:r>
      <w:r w:rsidR="000A4389">
        <w:rPr>
          <w:rFonts w:ascii="Arial" w:hAnsi="Arial" w:cs="Arial"/>
          <w:b/>
          <w:sz w:val="24"/>
          <w:szCs w:val="24"/>
        </w:rPr>
        <w:t>rozhodnout o</w:t>
      </w:r>
      <w:r w:rsidR="00DC1342">
        <w:rPr>
          <w:rFonts w:ascii="Arial" w:hAnsi="Arial" w:cs="Arial"/>
          <w:b/>
          <w:sz w:val="24"/>
          <w:szCs w:val="24"/>
        </w:rPr>
        <w:t> </w:t>
      </w:r>
      <w:r w:rsidR="00374E03" w:rsidRPr="00374E03">
        <w:rPr>
          <w:rFonts w:ascii="Arial" w:hAnsi="Arial" w:cs="Arial"/>
          <w:b/>
          <w:sz w:val="24"/>
          <w:szCs w:val="24"/>
        </w:rPr>
        <w:t>převod</w:t>
      </w:r>
      <w:r w:rsidR="000A4389">
        <w:rPr>
          <w:rFonts w:ascii="Arial" w:hAnsi="Arial" w:cs="Arial"/>
          <w:b/>
          <w:sz w:val="24"/>
          <w:szCs w:val="24"/>
        </w:rPr>
        <w:t>u</w:t>
      </w:r>
      <w:r w:rsidR="00374E03" w:rsidRPr="00374E03">
        <w:rPr>
          <w:rFonts w:ascii="Arial" w:hAnsi="Arial" w:cs="Arial"/>
          <w:b/>
          <w:sz w:val="24"/>
          <w:szCs w:val="24"/>
        </w:rPr>
        <w:t xml:space="preserve"> nedočerpaných finančních prostředků z Programu obnovy venkova Olomouckého kraje 2021, dotačního titulu č. 5 Podpora venkovských prodejen do dotačního titulu č. 2 Podpora zpracování územně plánovací dokumentace ve výši 160 000 Kč a</w:t>
      </w:r>
      <w:r w:rsidR="00374E03">
        <w:rPr>
          <w:rFonts w:ascii="Arial" w:hAnsi="Arial" w:cs="Arial"/>
          <w:b/>
          <w:sz w:val="24"/>
          <w:szCs w:val="24"/>
        </w:rPr>
        <w:t> </w:t>
      </w:r>
      <w:r w:rsidR="00374E03" w:rsidRPr="00374E03">
        <w:rPr>
          <w:rFonts w:ascii="Arial" w:hAnsi="Arial" w:cs="Arial"/>
          <w:b/>
          <w:sz w:val="24"/>
          <w:szCs w:val="24"/>
        </w:rPr>
        <w:t>z Programu na podporu místních produktů 2021, dotačního titulu č. 2 Podpora farmářských trhů ve výši 86 50</w:t>
      </w:r>
      <w:r w:rsidR="000A4389">
        <w:rPr>
          <w:rFonts w:ascii="Arial" w:hAnsi="Arial" w:cs="Arial"/>
          <w:b/>
          <w:sz w:val="24"/>
          <w:szCs w:val="24"/>
        </w:rPr>
        <w:t xml:space="preserve">0 Kč do dotačního titulu č. 2 </w:t>
      </w:r>
      <w:r w:rsidR="00374E03" w:rsidRPr="00374E03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0A4389">
        <w:rPr>
          <w:rFonts w:ascii="Arial" w:hAnsi="Arial" w:cs="Arial"/>
          <w:b/>
          <w:sz w:val="24"/>
          <w:szCs w:val="24"/>
        </w:rPr>
        <w:t xml:space="preserve">, </w:t>
      </w:r>
      <w:r w:rsidR="005120C5">
        <w:rPr>
          <w:rFonts w:ascii="Arial" w:hAnsi="Arial" w:cs="Arial"/>
          <w:b/>
          <w:sz w:val="24"/>
          <w:szCs w:val="24"/>
        </w:rPr>
        <w:t>schválit</w:t>
      </w:r>
      <w:r w:rsidR="000A4389">
        <w:rPr>
          <w:rFonts w:ascii="Arial" w:hAnsi="Arial" w:cs="Arial"/>
          <w:b/>
          <w:sz w:val="24"/>
          <w:szCs w:val="24"/>
        </w:rPr>
        <w:t xml:space="preserve"> </w:t>
      </w:r>
      <w:r w:rsidR="000A1125" w:rsidRPr="00374E03">
        <w:rPr>
          <w:rFonts w:ascii="Arial" w:hAnsi="Arial" w:cs="Arial"/>
          <w:b/>
          <w:sz w:val="24"/>
          <w:szCs w:val="24"/>
        </w:rPr>
        <w:t>navýšení finančních prostředků v Programu obnovy venkova Olomouckého kraje 2021, v dotačním titulu č. 2 Podpora zpracování územně plánovací dokumentace o</w:t>
      </w:r>
      <w:r w:rsidR="00CF7AD8">
        <w:rPr>
          <w:rFonts w:ascii="Arial" w:hAnsi="Arial" w:cs="Arial"/>
          <w:b/>
          <w:sz w:val="24"/>
          <w:szCs w:val="24"/>
        </w:rPr>
        <w:t> </w:t>
      </w:r>
      <w:r w:rsidR="000A1125" w:rsidRPr="00374E03">
        <w:rPr>
          <w:rFonts w:ascii="Arial" w:hAnsi="Arial" w:cs="Arial"/>
          <w:b/>
          <w:sz w:val="24"/>
          <w:szCs w:val="24"/>
        </w:rPr>
        <w:t>230</w:t>
      </w:r>
      <w:r w:rsidR="00CF7AD8">
        <w:rPr>
          <w:rFonts w:ascii="Arial" w:hAnsi="Arial" w:cs="Arial"/>
          <w:b/>
          <w:sz w:val="24"/>
          <w:szCs w:val="24"/>
        </w:rPr>
        <w:t> </w:t>
      </w:r>
      <w:r w:rsidR="000A1125" w:rsidRPr="00374E03">
        <w:rPr>
          <w:rFonts w:ascii="Arial" w:hAnsi="Arial" w:cs="Arial"/>
          <w:b/>
          <w:sz w:val="24"/>
          <w:szCs w:val="24"/>
        </w:rPr>
        <w:t>772</w:t>
      </w:r>
      <w:r w:rsidR="00CF7AD8">
        <w:rPr>
          <w:rFonts w:ascii="Arial" w:hAnsi="Arial" w:cs="Arial"/>
          <w:b/>
          <w:sz w:val="24"/>
          <w:szCs w:val="24"/>
        </w:rPr>
        <w:t> </w:t>
      </w:r>
      <w:r w:rsidR="000A1125" w:rsidRPr="00374E03">
        <w:rPr>
          <w:rFonts w:ascii="Arial" w:hAnsi="Arial" w:cs="Arial"/>
          <w:b/>
          <w:sz w:val="24"/>
          <w:szCs w:val="24"/>
        </w:rPr>
        <w:t>Kč</w:t>
      </w:r>
      <w:r w:rsidR="009E7FBC">
        <w:rPr>
          <w:rFonts w:ascii="Arial" w:hAnsi="Arial" w:cs="Arial"/>
          <w:b/>
          <w:sz w:val="24"/>
          <w:szCs w:val="24"/>
        </w:rPr>
        <w:t>, rozhodnout o</w:t>
      </w:r>
      <w:r w:rsidR="00CF7AD8">
        <w:rPr>
          <w:rFonts w:ascii="Arial" w:hAnsi="Arial" w:cs="Arial"/>
          <w:b/>
          <w:sz w:val="24"/>
          <w:szCs w:val="24"/>
        </w:rPr>
        <w:t> </w:t>
      </w:r>
      <w:r w:rsidR="009E7FBC">
        <w:rPr>
          <w:rFonts w:ascii="Arial" w:hAnsi="Arial" w:cs="Arial"/>
          <w:b/>
          <w:sz w:val="24"/>
          <w:szCs w:val="24"/>
        </w:rPr>
        <w:t xml:space="preserve">poskytnutí dotace příjemcům v </w:t>
      </w:r>
      <w:r w:rsidR="00374E03" w:rsidRPr="009E7FBC">
        <w:rPr>
          <w:rFonts w:ascii="Arial" w:hAnsi="Arial" w:cs="Arial"/>
          <w:b/>
          <w:sz w:val="24"/>
          <w:szCs w:val="24"/>
        </w:rPr>
        <w:t>dotačním titulu č. 1 Podpora budování</w:t>
      </w:r>
      <w:r w:rsidR="009E7FBC">
        <w:rPr>
          <w:rFonts w:ascii="Arial" w:hAnsi="Arial" w:cs="Arial"/>
          <w:b/>
          <w:sz w:val="24"/>
          <w:szCs w:val="24"/>
        </w:rPr>
        <w:t xml:space="preserve"> a obnovy infrastruktury obce a </w:t>
      </w:r>
      <w:r w:rsidR="00374E03" w:rsidRPr="009E7FBC">
        <w:rPr>
          <w:rFonts w:ascii="Arial" w:hAnsi="Arial" w:cs="Arial"/>
          <w:b/>
          <w:sz w:val="24"/>
          <w:szCs w:val="24"/>
        </w:rPr>
        <w:t>seznam</w:t>
      </w:r>
      <w:r w:rsidR="009E7FBC">
        <w:rPr>
          <w:rFonts w:ascii="Arial" w:hAnsi="Arial" w:cs="Arial"/>
          <w:b/>
          <w:sz w:val="24"/>
          <w:szCs w:val="24"/>
        </w:rPr>
        <w:t>u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 náhradních žadatelů dle Přílohy č. </w:t>
      </w:r>
      <w:r w:rsidR="00DC1342">
        <w:rPr>
          <w:rFonts w:ascii="Arial" w:hAnsi="Arial" w:cs="Arial"/>
          <w:b/>
          <w:sz w:val="24"/>
          <w:szCs w:val="24"/>
        </w:rPr>
        <w:t>2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 usnesení</w:t>
      </w:r>
      <w:r w:rsidR="00FB30BB" w:rsidRPr="009E7FBC">
        <w:rPr>
          <w:rFonts w:ascii="Arial" w:hAnsi="Arial" w:cs="Arial"/>
          <w:b/>
          <w:sz w:val="24"/>
          <w:szCs w:val="24"/>
        </w:rPr>
        <w:t>,</w:t>
      </w:r>
      <w:r w:rsidR="009E7FBC" w:rsidRPr="009E7FBC">
        <w:rPr>
          <w:rFonts w:ascii="Arial" w:hAnsi="Arial" w:cs="Arial"/>
          <w:b/>
          <w:sz w:val="24"/>
          <w:szCs w:val="24"/>
        </w:rPr>
        <w:t xml:space="preserve"> 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v dotačním titulu č. 2 Podpora zpracování územně plánovací dokumentace dle Přílohy č. </w:t>
      </w:r>
      <w:r w:rsidR="00DC1342">
        <w:rPr>
          <w:rFonts w:ascii="Arial" w:hAnsi="Arial" w:cs="Arial"/>
          <w:b/>
          <w:sz w:val="24"/>
          <w:szCs w:val="24"/>
        </w:rPr>
        <w:t>3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 usnesení</w:t>
      </w:r>
      <w:r w:rsidR="00FB30BB" w:rsidRPr="009E7FBC">
        <w:rPr>
          <w:rFonts w:ascii="Arial" w:hAnsi="Arial" w:cs="Arial"/>
          <w:b/>
          <w:sz w:val="24"/>
          <w:szCs w:val="24"/>
        </w:rPr>
        <w:t>,</w:t>
      </w:r>
      <w:r w:rsidR="009E7FBC" w:rsidRPr="009E7FBC">
        <w:rPr>
          <w:rFonts w:ascii="Arial" w:hAnsi="Arial" w:cs="Arial"/>
          <w:b/>
          <w:sz w:val="24"/>
          <w:szCs w:val="24"/>
        </w:rPr>
        <w:t xml:space="preserve"> </w:t>
      </w:r>
      <w:r w:rsidR="00374E03" w:rsidRPr="009E7FBC">
        <w:rPr>
          <w:rFonts w:ascii="Arial" w:hAnsi="Arial" w:cs="Arial"/>
          <w:b/>
          <w:sz w:val="24"/>
          <w:szCs w:val="24"/>
        </w:rPr>
        <w:t>v dotačním titulu č. 3 Podpora přípravy projektové dokumentace a</w:t>
      </w:r>
      <w:r w:rsidR="00CF7AD8">
        <w:rPr>
          <w:rFonts w:ascii="Arial" w:hAnsi="Arial" w:cs="Arial"/>
          <w:b/>
          <w:sz w:val="24"/>
          <w:szCs w:val="24"/>
        </w:rPr>
        <w:t> </w:t>
      </w:r>
      <w:r w:rsidR="00374E03" w:rsidRPr="009E7FBC">
        <w:rPr>
          <w:rFonts w:ascii="Arial" w:hAnsi="Arial" w:cs="Arial"/>
          <w:b/>
          <w:sz w:val="24"/>
          <w:szCs w:val="24"/>
        </w:rPr>
        <w:t>seznam</w:t>
      </w:r>
      <w:r w:rsidR="009E7FBC">
        <w:rPr>
          <w:rFonts w:ascii="Arial" w:hAnsi="Arial" w:cs="Arial"/>
          <w:b/>
          <w:sz w:val="24"/>
          <w:szCs w:val="24"/>
        </w:rPr>
        <w:t>u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 náhradních žadatelů dle Přílohy č. </w:t>
      </w:r>
      <w:r w:rsidR="00DC1342">
        <w:rPr>
          <w:rFonts w:ascii="Arial" w:hAnsi="Arial" w:cs="Arial"/>
          <w:b/>
          <w:sz w:val="24"/>
          <w:szCs w:val="24"/>
        </w:rPr>
        <w:t>4</w:t>
      </w:r>
      <w:r w:rsidR="00374E03" w:rsidRPr="009E7FBC">
        <w:rPr>
          <w:rFonts w:ascii="Arial" w:hAnsi="Arial" w:cs="Arial"/>
          <w:b/>
          <w:sz w:val="24"/>
          <w:szCs w:val="24"/>
        </w:rPr>
        <w:t xml:space="preserve"> usnesení</w:t>
      </w:r>
      <w:r w:rsidR="00FB30BB" w:rsidRPr="009E7FBC">
        <w:rPr>
          <w:rFonts w:ascii="Arial" w:hAnsi="Arial" w:cs="Arial"/>
          <w:b/>
          <w:sz w:val="24"/>
          <w:szCs w:val="24"/>
        </w:rPr>
        <w:t>,</w:t>
      </w:r>
      <w:r w:rsidR="009E7FBC">
        <w:rPr>
          <w:rFonts w:ascii="Arial" w:hAnsi="Arial" w:cs="Arial"/>
          <w:b/>
          <w:sz w:val="24"/>
          <w:szCs w:val="24"/>
        </w:rPr>
        <w:t xml:space="preserve"> </w:t>
      </w:r>
      <w:r w:rsidR="00374E03" w:rsidRPr="00FB30BB">
        <w:rPr>
          <w:rFonts w:ascii="Arial" w:hAnsi="Arial" w:cs="Arial"/>
          <w:b/>
          <w:sz w:val="24"/>
          <w:szCs w:val="24"/>
        </w:rPr>
        <w:t xml:space="preserve">v dotačním titulu č. 5 Podpora venkovských prodejen dle Přílohy č. </w:t>
      </w:r>
      <w:r w:rsidR="00DC1342">
        <w:rPr>
          <w:rFonts w:ascii="Arial" w:hAnsi="Arial" w:cs="Arial"/>
          <w:b/>
          <w:sz w:val="24"/>
          <w:szCs w:val="24"/>
        </w:rPr>
        <w:t>5</w:t>
      </w:r>
      <w:r w:rsidR="00374E03" w:rsidRPr="00FB30BB">
        <w:rPr>
          <w:rFonts w:ascii="Arial" w:hAnsi="Arial" w:cs="Arial"/>
          <w:b/>
          <w:sz w:val="24"/>
          <w:szCs w:val="24"/>
        </w:rPr>
        <w:t xml:space="preserve"> usnesení</w:t>
      </w:r>
      <w:r w:rsidR="009E7FBC">
        <w:rPr>
          <w:rFonts w:ascii="Arial" w:hAnsi="Arial" w:cs="Arial"/>
          <w:b/>
          <w:sz w:val="24"/>
          <w:szCs w:val="24"/>
        </w:rPr>
        <w:t xml:space="preserve"> a rozhodnout o </w:t>
      </w:r>
      <w:r w:rsidR="00FB30BB" w:rsidRPr="00FB30BB">
        <w:rPr>
          <w:rFonts w:ascii="Arial" w:hAnsi="Arial" w:cs="Arial"/>
          <w:b/>
          <w:sz w:val="24"/>
          <w:szCs w:val="24"/>
        </w:rPr>
        <w:t>uzavření veřejnoprávních smluv o poskytnutí dotace s</w:t>
      </w:r>
      <w:r w:rsidR="009E7FBC">
        <w:rPr>
          <w:rFonts w:ascii="Arial" w:hAnsi="Arial" w:cs="Arial"/>
          <w:b/>
          <w:sz w:val="24"/>
          <w:szCs w:val="24"/>
        </w:rPr>
        <w:t> </w:t>
      </w:r>
      <w:r w:rsidR="00FB30BB" w:rsidRPr="00FB30BB">
        <w:rPr>
          <w:rFonts w:ascii="Arial" w:hAnsi="Arial" w:cs="Arial"/>
          <w:b/>
          <w:sz w:val="24"/>
          <w:szCs w:val="24"/>
        </w:rPr>
        <w:t>příjemci</w:t>
      </w:r>
      <w:r w:rsidR="009E7FBC">
        <w:rPr>
          <w:rFonts w:ascii="Arial" w:hAnsi="Arial" w:cs="Arial"/>
          <w:b/>
          <w:sz w:val="24"/>
          <w:szCs w:val="24"/>
        </w:rPr>
        <w:t xml:space="preserve"> dle bodu </w:t>
      </w:r>
      <w:r w:rsidR="00DC1342">
        <w:rPr>
          <w:rFonts w:ascii="Arial" w:hAnsi="Arial" w:cs="Arial"/>
          <w:b/>
          <w:sz w:val="24"/>
          <w:szCs w:val="24"/>
        </w:rPr>
        <w:t>4</w:t>
      </w:r>
      <w:r w:rsidR="009E7FBC">
        <w:rPr>
          <w:rFonts w:ascii="Arial" w:hAnsi="Arial" w:cs="Arial"/>
          <w:b/>
          <w:sz w:val="24"/>
          <w:szCs w:val="24"/>
        </w:rPr>
        <w:t xml:space="preserve"> usnesení</w:t>
      </w:r>
      <w:r w:rsidR="00FB30BB" w:rsidRPr="00FB30BB">
        <w:rPr>
          <w:rFonts w:ascii="Arial" w:hAnsi="Arial" w:cs="Arial"/>
          <w:b/>
          <w:sz w:val="24"/>
          <w:szCs w:val="24"/>
        </w:rPr>
        <w:t xml:space="preserve"> ve znění dle vzorové veřejnoprávní smlouvy schválené na zasedání Zastupitelstva Olomouckého kraje dne 21. 12. 2020 usnesením č. UZ/2/74/2020</w:t>
      </w:r>
      <w:r w:rsidR="009E7FBC">
        <w:rPr>
          <w:rFonts w:ascii="Arial" w:hAnsi="Arial" w:cs="Arial"/>
          <w:b/>
          <w:sz w:val="24"/>
          <w:szCs w:val="24"/>
        </w:rPr>
        <w:t>.</w:t>
      </w:r>
    </w:p>
    <w:p w:rsidR="00E6637E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FB30BB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Usnesení_Příloha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</w:t>
      </w:r>
      <w:r>
        <w:rPr>
          <w:rFonts w:ascii="Arial" w:hAnsi="Arial" w:cs="Arial"/>
          <w:bCs/>
        </w:rPr>
        <w:t xml:space="preserve">vyřazených žadatelů pro nesplnění Pravidel dotačních </w:t>
      </w:r>
    </w:p>
    <w:p w:rsidR="00FB30BB" w:rsidRDefault="00FB30BB" w:rsidP="00FB30BB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titulů POV 2021</w:t>
      </w:r>
    </w:p>
    <w:p w:rsidR="00FB30BB" w:rsidRDefault="00FB30BB" w:rsidP="00FB30BB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(samostatná příloha ve formátu xls</w:t>
      </w:r>
      <w:r w:rsidRPr="00226489">
        <w:rPr>
          <w:rFonts w:ascii="Arial" w:hAnsi="Arial" w:cs="Arial"/>
          <w:bCs/>
        </w:rPr>
        <w:t>)</w:t>
      </w:r>
    </w:p>
    <w:p w:rsidR="00C219A6" w:rsidRDefault="00FB30BB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E6637E" w:rsidRPr="008C41BC">
        <w:rPr>
          <w:rFonts w:ascii="Arial" w:hAnsi="Arial" w:cs="Arial"/>
          <w:bCs/>
          <w:u w:val="single"/>
        </w:rPr>
        <w:t xml:space="preserve">Příloha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DC1342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</w:t>
      </w:r>
      <w:r w:rsidR="00C219A6">
        <w:rPr>
          <w:rFonts w:ascii="Arial" w:hAnsi="Arial" w:cs="Arial"/>
          <w:bCs/>
        </w:rPr>
        <w:t>budování a obnovy</w:t>
      </w:r>
    </w:p>
    <w:p w:rsidR="00713FDF" w:rsidRDefault="00C219A6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infrastruktury obce</w:t>
      </w:r>
    </w:p>
    <w:p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>samostatná příloha ve formátu xls</w:t>
      </w:r>
      <w:r w:rsidR="00E6637E" w:rsidRPr="00226489">
        <w:rPr>
          <w:rFonts w:ascii="Arial" w:hAnsi="Arial" w:cs="Arial"/>
          <w:bCs/>
        </w:rPr>
        <w:t>)</w:t>
      </w:r>
    </w:p>
    <w:p w:rsidR="00C219A6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</w:t>
      </w:r>
      <w:r w:rsidR="0098361E" w:rsidRPr="008C41BC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DC1342">
        <w:rPr>
          <w:rFonts w:ascii="Arial" w:hAnsi="Arial" w:cs="Arial"/>
          <w:bCs/>
          <w:u w:val="single"/>
        </w:rPr>
        <w:t>3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– Podpora </w:t>
      </w:r>
      <w:r w:rsidR="00C219A6">
        <w:rPr>
          <w:rFonts w:ascii="Arial" w:hAnsi="Arial" w:cs="Arial"/>
          <w:bCs/>
        </w:rPr>
        <w:t>zpracování územně</w:t>
      </w:r>
    </w:p>
    <w:p w:rsidR="00713FDF" w:rsidRDefault="00C219A6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plánovací dokumentace</w:t>
      </w:r>
      <w:r w:rsidR="00E6637E" w:rsidRPr="00226489">
        <w:rPr>
          <w:rFonts w:ascii="Arial" w:hAnsi="Arial" w:cs="Arial"/>
          <w:bCs/>
        </w:rPr>
        <w:t xml:space="preserve"> </w:t>
      </w:r>
    </w:p>
    <w:p w:rsidR="00030878" w:rsidRDefault="00713FDF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C219A6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>e formátu xls</w:t>
      </w:r>
      <w:r w:rsidR="00030878" w:rsidRPr="00226489">
        <w:rPr>
          <w:rFonts w:ascii="Arial" w:hAnsi="Arial" w:cs="Arial"/>
          <w:bCs/>
        </w:rPr>
        <w:t>)</w:t>
      </w:r>
    </w:p>
    <w:p w:rsidR="00C219A6" w:rsidRDefault="00C219A6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Usnesení_Příloha č. 0</w:t>
      </w:r>
      <w:r w:rsidR="00DC1342">
        <w:rPr>
          <w:rFonts w:ascii="Arial" w:hAnsi="Arial" w:cs="Arial"/>
          <w:bCs/>
          <w:u w:val="single"/>
        </w:rPr>
        <w:t>4</w:t>
      </w:r>
      <w:r>
        <w:rPr>
          <w:rFonts w:ascii="Arial" w:hAnsi="Arial" w:cs="Arial"/>
          <w:bCs/>
        </w:rPr>
        <w:t xml:space="preserve"> </w:t>
      </w:r>
      <w:r w:rsidRPr="00713FDF"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>v rámci 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</w:t>
      </w:r>
      <w:r>
        <w:rPr>
          <w:rFonts w:ascii="Arial" w:hAnsi="Arial" w:cs="Arial"/>
          <w:bCs/>
        </w:rPr>
        <w:t xml:space="preserve">přípravy projektové </w:t>
      </w:r>
    </w:p>
    <w:p w:rsidR="00C219A6" w:rsidRDefault="00C219A6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dokumentace</w:t>
      </w:r>
    </w:p>
    <w:p w:rsidR="00C219A6" w:rsidRDefault="00C219A6" w:rsidP="00C219A6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xls</w:t>
      </w:r>
      <w:r w:rsidRPr="00226489">
        <w:rPr>
          <w:rFonts w:ascii="Arial" w:hAnsi="Arial" w:cs="Arial"/>
          <w:bCs/>
        </w:rPr>
        <w:t>)</w:t>
      </w:r>
    </w:p>
    <w:p w:rsidR="00C219A6" w:rsidRDefault="00C219A6" w:rsidP="00C219A6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Usnesení_Příloha č. 0</w:t>
      </w:r>
      <w:r w:rsidR="00DC1342">
        <w:rPr>
          <w:rFonts w:ascii="Arial" w:hAnsi="Arial" w:cs="Arial"/>
          <w:bCs/>
          <w:u w:val="single"/>
        </w:rPr>
        <w:t>5</w:t>
      </w:r>
      <w:r>
        <w:rPr>
          <w:rFonts w:ascii="Arial" w:hAnsi="Arial" w:cs="Arial"/>
          <w:bCs/>
        </w:rPr>
        <w:t xml:space="preserve"> </w:t>
      </w:r>
      <w:r w:rsidRPr="00713FDF"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>v rámci 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</w:t>
      </w:r>
      <w:r w:rsidRPr="002C1384">
        <w:rPr>
          <w:rFonts w:ascii="Arial" w:hAnsi="Arial" w:cs="Arial"/>
          <w:bCs/>
        </w:rPr>
        <w:t xml:space="preserve"> – Podpora </w:t>
      </w:r>
      <w:r>
        <w:rPr>
          <w:rFonts w:ascii="Arial" w:hAnsi="Arial" w:cs="Arial"/>
          <w:bCs/>
        </w:rPr>
        <w:t>venkovských prodejen</w:t>
      </w:r>
    </w:p>
    <w:p w:rsidR="00C219A6" w:rsidRDefault="00C219A6" w:rsidP="00713FDF">
      <w:pPr>
        <w:pStyle w:val="Zkladntextodsazen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xls</w:t>
      </w:r>
      <w:r w:rsidRPr="00226489">
        <w:rPr>
          <w:rFonts w:ascii="Arial" w:hAnsi="Arial" w:cs="Arial"/>
          <w:bCs/>
        </w:rPr>
        <w:t>)</w:t>
      </w:r>
    </w:p>
    <w:sectPr w:rsidR="00C219A6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64" w:rsidRDefault="00B56664">
      <w:r>
        <w:separator/>
      </w:r>
    </w:p>
  </w:endnote>
  <w:endnote w:type="continuationSeparator" w:id="0">
    <w:p w:rsidR="00B56664" w:rsidRDefault="00B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985C28" w:rsidRDefault="00EF4417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985C28">
      <w:rPr>
        <w:rFonts w:ascii="Arial" w:hAnsi="Arial" w:cs="Arial"/>
        <w:i/>
      </w:rPr>
      <w:t>Olomouckého kraje 2</w:t>
    </w:r>
    <w:r>
      <w:rPr>
        <w:rFonts w:ascii="Arial" w:hAnsi="Arial" w:cs="Arial"/>
        <w:i/>
      </w:rPr>
      <w:t>6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4</w:t>
    </w:r>
    <w:r w:rsidR="00985C28">
      <w:rPr>
        <w:rFonts w:ascii="Arial" w:hAnsi="Arial" w:cs="Arial"/>
        <w:i/>
      </w:rPr>
      <w:t>. 2021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056A61">
      <w:rPr>
        <w:rFonts w:ascii="Arial" w:hAnsi="Arial" w:cs="Arial"/>
        <w:i/>
        <w:noProof/>
      </w:rPr>
      <w:t>7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985C28">
      <w:rPr>
        <w:rFonts w:ascii="Arial" w:hAnsi="Arial" w:cs="Arial"/>
        <w:i/>
      </w:rPr>
      <w:t xml:space="preserve"> </w:t>
    </w:r>
    <w:r w:rsidR="00471476">
      <w:rPr>
        <w:rFonts w:ascii="Arial" w:hAnsi="Arial" w:cs="Arial"/>
        <w:i/>
      </w:rPr>
      <w:t>7</w:t>
    </w:r>
    <w:r w:rsidR="00985C28" w:rsidRPr="002F66C1">
      <w:rPr>
        <w:rFonts w:ascii="Arial" w:hAnsi="Arial" w:cs="Arial"/>
        <w:i/>
      </w:rPr>
      <w:t>)</w:t>
    </w:r>
  </w:p>
  <w:p w:rsidR="00985C28" w:rsidRDefault="00EF4417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30</w:t>
    </w:r>
    <w:r w:rsidR="00985C28">
      <w:rPr>
        <w:rFonts w:ascii="Arial" w:hAnsi="Arial" w:cs="Arial"/>
        <w:i/>
      </w:rPr>
      <w:t>.</w:t>
    </w:r>
    <w:r w:rsidR="00985C28" w:rsidRPr="002B5CF0">
      <w:rPr>
        <w:rFonts w:ascii="Arial" w:hAnsi="Arial" w:cs="Arial"/>
        <w:i/>
      </w:rPr>
      <w:t xml:space="preserve"> – </w:t>
    </w:r>
    <w:r w:rsidR="00985C28" w:rsidRPr="007427F3">
      <w:rPr>
        <w:rFonts w:ascii="Arial" w:hAnsi="Arial" w:cs="Arial"/>
        <w:i/>
      </w:rPr>
      <w:t xml:space="preserve">Program </w:t>
    </w:r>
    <w:r w:rsidR="00985C28">
      <w:rPr>
        <w:rFonts w:ascii="Arial" w:hAnsi="Arial" w:cs="Arial"/>
        <w:i/>
      </w:rPr>
      <w:t xml:space="preserve">obnovy venkova Olomouckého kraje </w:t>
    </w:r>
    <w:r w:rsidR="00985C28" w:rsidRPr="007427F3">
      <w:rPr>
        <w:rFonts w:ascii="Arial" w:hAnsi="Arial" w:cs="Arial"/>
        <w:i/>
      </w:rPr>
      <w:t>20</w:t>
    </w:r>
    <w:r w:rsidR="00985C28">
      <w:rPr>
        <w:rFonts w:ascii="Arial" w:hAnsi="Arial" w:cs="Arial"/>
        <w:i/>
      </w:rPr>
      <w:t>21</w:t>
    </w:r>
    <w:r w:rsidR="00985C28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64" w:rsidRDefault="00B56664">
      <w:r>
        <w:separator/>
      </w:r>
    </w:p>
  </w:footnote>
  <w:footnote w:type="continuationSeparator" w:id="0">
    <w:p w:rsidR="00B56664" w:rsidRDefault="00B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4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29B"/>
    <w:rsid w:val="000338B6"/>
    <w:rsid w:val="00033B1E"/>
    <w:rsid w:val="000353F3"/>
    <w:rsid w:val="0003558E"/>
    <w:rsid w:val="00037648"/>
    <w:rsid w:val="00037663"/>
    <w:rsid w:val="00041709"/>
    <w:rsid w:val="00042BF8"/>
    <w:rsid w:val="0004440D"/>
    <w:rsid w:val="00050310"/>
    <w:rsid w:val="00052E70"/>
    <w:rsid w:val="00056A61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3965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32AC"/>
    <w:rsid w:val="000A4389"/>
    <w:rsid w:val="000A57D8"/>
    <w:rsid w:val="000A74E9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079A2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2F89"/>
    <w:rsid w:val="0013556C"/>
    <w:rsid w:val="00135865"/>
    <w:rsid w:val="00137180"/>
    <w:rsid w:val="001415FC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75914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4356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15DB"/>
    <w:rsid w:val="001C4C1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1F4D1C"/>
    <w:rsid w:val="00200FF8"/>
    <w:rsid w:val="00201C8D"/>
    <w:rsid w:val="002036F8"/>
    <w:rsid w:val="002044CD"/>
    <w:rsid w:val="00205387"/>
    <w:rsid w:val="002070B0"/>
    <w:rsid w:val="00212193"/>
    <w:rsid w:val="002123FA"/>
    <w:rsid w:val="00213EB9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E0E"/>
    <w:rsid w:val="00326CCC"/>
    <w:rsid w:val="003272B4"/>
    <w:rsid w:val="00332696"/>
    <w:rsid w:val="003346F0"/>
    <w:rsid w:val="00334A00"/>
    <w:rsid w:val="00337298"/>
    <w:rsid w:val="00342C7F"/>
    <w:rsid w:val="00343198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5D3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4286"/>
    <w:rsid w:val="00414C8B"/>
    <w:rsid w:val="004153D1"/>
    <w:rsid w:val="004156CD"/>
    <w:rsid w:val="00420C63"/>
    <w:rsid w:val="00421996"/>
    <w:rsid w:val="00421FA6"/>
    <w:rsid w:val="00422D51"/>
    <w:rsid w:val="00425209"/>
    <w:rsid w:val="00433ABF"/>
    <w:rsid w:val="004342E0"/>
    <w:rsid w:val="004344C3"/>
    <w:rsid w:val="004354E3"/>
    <w:rsid w:val="00437AF1"/>
    <w:rsid w:val="0044394A"/>
    <w:rsid w:val="0044464E"/>
    <w:rsid w:val="00444C13"/>
    <w:rsid w:val="00446BDB"/>
    <w:rsid w:val="00447139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1476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879C5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E3"/>
    <w:rsid w:val="004B6C92"/>
    <w:rsid w:val="004C09FF"/>
    <w:rsid w:val="004C2292"/>
    <w:rsid w:val="004C49C4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2FAB"/>
    <w:rsid w:val="004E350A"/>
    <w:rsid w:val="004E69BA"/>
    <w:rsid w:val="004F1340"/>
    <w:rsid w:val="004F2AA6"/>
    <w:rsid w:val="004F30C0"/>
    <w:rsid w:val="004F4DEA"/>
    <w:rsid w:val="004F5BED"/>
    <w:rsid w:val="004F5EC2"/>
    <w:rsid w:val="004F7BC9"/>
    <w:rsid w:val="0050126A"/>
    <w:rsid w:val="00502669"/>
    <w:rsid w:val="00502915"/>
    <w:rsid w:val="0050302A"/>
    <w:rsid w:val="005050BA"/>
    <w:rsid w:val="005120C5"/>
    <w:rsid w:val="00512F9D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56B18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DF3"/>
    <w:rsid w:val="005A6B1F"/>
    <w:rsid w:val="005B03E0"/>
    <w:rsid w:val="005B0D5F"/>
    <w:rsid w:val="005B1B32"/>
    <w:rsid w:val="005B5896"/>
    <w:rsid w:val="005B5A21"/>
    <w:rsid w:val="005B7E2F"/>
    <w:rsid w:val="005C0573"/>
    <w:rsid w:val="005C0EE7"/>
    <w:rsid w:val="005C46DF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4058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09BC"/>
    <w:rsid w:val="00611B30"/>
    <w:rsid w:val="006137A6"/>
    <w:rsid w:val="006167B7"/>
    <w:rsid w:val="0061707B"/>
    <w:rsid w:val="006205FB"/>
    <w:rsid w:val="00620E86"/>
    <w:rsid w:val="0062127D"/>
    <w:rsid w:val="0062265B"/>
    <w:rsid w:val="00624307"/>
    <w:rsid w:val="00632D4F"/>
    <w:rsid w:val="006335D9"/>
    <w:rsid w:val="00633A3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3A1E"/>
    <w:rsid w:val="0067765F"/>
    <w:rsid w:val="006777EA"/>
    <w:rsid w:val="00677C81"/>
    <w:rsid w:val="00680EC3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3A57"/>
    <w:rsid w:val="00733FF4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6444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20F2"/>
    <w:rsid w:val="00883D7F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0DF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E85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496B"/>
    <w:rsid w:val="009C5A24"/>
    <w:rsid w:val="009C6306"/>
    <w:rsid w:val="009D1018"/>
    <w:rsid w:val="009D189E"/>
    <w:rsid w:val="009D1B19"/>
    <w:rsid w:val="009D4A7C"/>
    <w:rsid w:val="009D6949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E7FBC"/>
    <w:rsid w:val="009F10FE"/>
    <w:rsid w:val="009F159A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95"/>
    <w:rsid w:val="00A4024F"/>
    <w:rsid w:val="00A417E5"/>
    <w:rsid w:val="00A42A62"/>
    <w:rsid w:val="00A43FA2"/>
    <w:rsid w:val="00A4465A"/>
    <w:rsid w:val="00A4612C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BB"/>
    <w:rsid w:val="00B1202A"/>
    <w:rsid w:val="00B16423"/>
    <w:rsid w:val="00B178CD"/>
    <w:rsid w:val="00B1795E"/>
    <w:rsid w:val="00B17A9F"/>
    <w:rsid w:val="00B2063A"/>
    <w:rsid w:val="00B20FBF"/>
    <w:rsid w:val="00B221D2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56664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5A7"/>
    <w:rsid w:val="00BC2F4E"/>
    <w:rsid w:val="00BC5A7F"/>
    <w:rsid w:val="00BD2AD7"/>
    <w:rsid w:val="00BD3EE7"/>
    <w:rsid w:val="00BD48D3"/>
    <w:rsid w:val="00BD5D43"/>
    <w:rsid w:val="00BD7247"/>
    <w:rsid w:val="00BD766A"/>
    <w:rsid w:val="00BE174B"/>
    <w:rsid w:val="00BE181D"/>
    <w:rsid w:val="00BE2C07"/>
    <w:rsid w:val="00BE3466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519B"/>
    <w:rsid w:val="00C354A5"/>
    <w:rsid w:val="00C357E2"/>
    <w:rsid w:val="00C36DAD"/>
    <w:rsid w:val="00C40842"/>
    <w:rsid w:val="00C4085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6542"/>
    <w:rsid w:val="00C7758F"/>
    <w:rsid w:val="00C811ED"/>
    <w:rsid w:val="00C83336"/>
    <w:rsid w:val="00C91480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4E7E"/>
    <w:rsid w:val="00CF5A86"/>
    <w:rsid w:val="00CF729C"/>
    <w:rsid w:val="00CF79DC"/>
    <w:rsid w:val="00CF7AD8"/>
    <w:rsid w:val="00D024D5"/>
    <w:rsid w:val="00D05091"/>
    <w:rsid w:val="00D06AD0"/>
    <w:rsid w:val="00D10658"/>
    <w:rsid w:val="00D1097D"/>
    <w:rsid w:val="00D11482"/>
    <w:rsid w:val="00D11F37"/>
    <w:rsid w:val="00D12A88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9003C"/>
    <w:rsid w:val="00D900E5"/>
    <w:rsid w:val="00D92DF3"/>
    <w:rsid w:val="00D96BDD"/>
    <w:rsid w:val="00D96F94"/>
    <w:rsid w:val="00DA3113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342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3B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A56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4417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931"/>
    <w:rsid w:val="00F41CD8"/>
    <w:rsid w:val="00F431FE"/>
    <w:rsid w:val="00F44D69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87257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30B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0C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F99A4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1E1-BA92-485C-BAE0-D3DF027E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2020-03-05T09:50:00Z</cp:lastPrinted>
  <dcterms:created xsi:type="dcterms:W3CDTF">2021-04-19T13:23:00Z</dcterms:created>
  <dcterms:modified xsi:type="dcterms:W3CDTF">2021-04-19T13:23:00Z</dcterms:modified>
</cp:coreProperties>
</file>