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AA" w:rsidRPr="00374EF0" w:rsidRDefault="00C43FAA" w:rsidP="00C43FA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:rsidR="00C43FAA" w:rsidRPr="00F44D18" w:rsidRDefault="00C43FAA" w:rsidP="00C43FA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4D18">
        <w:rPr>
          <w:rFonts w:ascii="Arial" w:hAnsi="Arial" w:cs="Arial"/>
          <w:b/>
          <w:sz w:val="24"/>
          <w:szCs w:val="24"/>
        </w:rPr>
        <w:t xml:space="preserve">DOTAČNÍ PROGRAM - </w:t>
      </w:r>
      <w:r w:rsidRPr="00F44D18">
        <w:rPr>
          <w:rFonts w:ascii="Arial" w:hAnsi="Arial" w:cs="Arial"/>
          <w:b/>
          <w:bCs/>
          <w:sz w:val="24"/>
          <w:szCs w:val="24"/>
        </w:rPr>
        <w:t>PROGRAM NA PODPORU POLYTECHNICKÉHO VZDĚLÁVÁNÍ A ŘEMESEL V OLOMOUCKÉM KRAJI V ROCE 2016</w:t>
      </w:r>
    </w:p>
    <w:p w:rsidR="00C43FAA" w:rsidRDefault="00C43FAA" w:rsidP="00C43F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43FAA" w:rsidRPr="006679ED" w:rsidRDefault="00C43FAA" w:rsidP="00C43F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679ED">
        <w:rPr>
          <w:rFonts w:ascii="Arial" w:hAnsi="Arial" w:cs="Arial"/>
          <w:b/>
          <w:bCs/>
          <w:sz w:val="32"/>
          <w:szCs w:val="32"/>
        </w:rPr>
        <w:t>PRAVIDLA</w:t>
      </w: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Název dotačního programu a jeho vyhlašovatel </w:t>
      </w:r>
    </w:p>
    <w:p w:rsidR="00C43FAA" w:rsidRPr="00140A0A" w:rsidRDefault="00C43FAA" w:rsidP="00C43FA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>Název programu: PROGRAM NA PODPORU POLYTECHNICKÉHO VZDĚLÁVÁNÍ A ŘEMESEL V OLOMOUCKÉM KRAJI V ROCE 2016</w:t>
      </w:r>
    </w:p>
    <w:p w:rsidR="00C43FAA" w:rsidRPr="00140A0A" w:rsidRDefault="00C43FAA" w:rsidP="00C43F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140A0A">
        <w:rPr>
          <w:rFonts w:ascii="Arial" w:hAnsi="Arial" w:cs="Arial"/>
          <w:sz w:val="24"/>
          <w:szCs w:val="24"/>
        </w:rPr>
        <w:t xml:space="preserve">Olomoucký kraj </w:t>
      </w:r>
    </w:p>
    <w:p w:rsidR="00C43FAA" w:rsidRPr="00140A0A" w:rsidRDefault="00C43FAA" w:rsidP="00C43FAA">
      <w:pPr>
        <w:pStyle w:val="Odstavecseseznamem"/>
        <w:rPr>
          <w:rFonts w:ascii="Arial" w:hAnsi="Arial" w:cs="Arial"/>
          <w:sz w:val="24"/>
          <w:szCs w:val="24"/>
        </w:rPr>
      </w:pPr>
    </w:p>
    <w:p w:rsidR="00D578FA" w:rsidRDefault="00C43FAA" w:rsidP="00C43FA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Administrátorem dotačního programu</w:t>
      </w:r>
      <w:r w:rsidRPr="00140A0A">
        <w:rPr>
          <w:rFonts w:ascii="Arial" w:hAnsi="Arial" w:cs="Arial"/>
          <w:sz w:val="24"/>
          <w:szCs w:val="24"/>
        </w:rPr>
        <w:t xml:space="preserve"> je </w:t>
      </w:r>
      <w:r w:rsidRPr="00140A0A">
        <w:rPr>
          <w:rFonts w:ascii="Arial" w:hAnsi="Arial" w:cs="Arial"/>
          <w:b/>
          <w:sz w:val="24"/>
          <w:szCs w:val="24"/>
        </w:rPr>
        <w:t>Odbor školství mládeže a tělovýchovy</w:t>
      </w:r>
      <w:r w:rsidRPr="00140A0A">
        <w:rPr>
          <w:rFonts w:ascii="Arial" w:hAnsi="Arial" w:cs="Arial"/>
          <w:sz w:val="24"/>
          <w:szCs w:val="24"/>
        </w:rPr>
        <w:t xml:space="preserve"> Krajského úřadu Olomouckého kraje, který také zajišťuje koordinaci, realizaci a zveřejnění dot</w:t>
      </w:r>
      <w:r>
        <w:rPr>
          <w:rFonts w:ascii="Arial" w:hAnsi="Arial" w:cs="Arial"/>
          <w:sz w:val="24"/>
          <w:szCs w:val="24"/>
        </w:rPr>
        <w:t xml:space="preserve">ačního programu. </w:t>
      </w:r>
    </w:p>
    <w:p w:rsidR="00C43FAA" w:rsidRPr="00D578FA" w:rsidRDefault="00C43FAA" w:rsidP="005B160D">
      <w:pPr>
        <w:spacing w:after="120"/>
        <w:ind w:left="143" w:firstLine="708"/>
        <w:rPr>
          <w:rFonts w:ascii="Arial" w:hAnsi="Arial" w:cs="Arial"/>
          <w:sz w:val="24"/>
          <w:szCs w:val="24"/>
        </w:rPr>
      </w:pPr>
      <w:r w:rsidRPr="00D578FA">
        <w:rPr>
          <w:rFonts w:ascii="Arial" w:hAnsi="Arial" w:cs="Arial"/>
          <w:sz w:val="24"/>
          <w:szCs w:val="24"/>
        </w:rPr>
        <w:t xml:space="preserve">Kontaktní osoba: </w:t>
      </w:r>
    </w:p>
    <w:p w:rsidR="00C43FAA" w:rsidRPr="006A5803" w:rsidRDefault="00C43FAA" w:rsidP="00C43FAA">
      <w:pPr>
        <w:ind w:firstLine="0"/>
        <w:rPr>
          <w:rFonts w:ascii="Arial" w:hAnsi="Arial" w:cs="Arial"/>
          <w:b/>
          <w:color w:val="00B050"/>
          <w:sz w:val="24"/>
          <w:szCs w:val="24"/>
        </w:rPr>
      </w:pPr>
      <w:r w:rsidRPr="006A5803">
        <w:rPr>
          <w:rFonts w:ascii="Arial" w:hAnsi="Arial" w:cs="Arial"/>
          <w:b/>
          <w:sz w:val="24"/>
          <w:szCs w:val="24"/>
        </w:rPr>
        <w:t xml:space="preserve">Mgr. Lucie </w:t>
      </w:r>
      <w:proofErr w:type="gramStart"/>
      <w:r w:rsidRPr="006A5803">
        <w:rPr>
          <w:rFonts w:ascii="Arial" w:hAnsi="Arial" w:cs="Arial"/>
          <w:b/>
          <w:sz w:val="24"/>
          <w:szCs w:val="24"/>
        </w:rPr>
        <w:t>Kropáčková,</w:t>
      </w:r>
      <w:r w:rsidRPr="006A5803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hyperlink r:id="rId8" w:history="1">
        <w:r w:rsidRPr="006A5803">
          <w:rPr>
            <w:rStyle w:val="Hypertextovodkaz"/>
            <w:rFonts w:ascii="Arial" w:hAnsi="Arial" w:cs="Arial"/>
            <w:b/>
            <w:sz w:val="24"/>
            <w:szCs w:val="24"/>
          </w:rPr>
          <w:t>l.kropackova@kr-olomoucky</w:t>
        </w:r>
        <w:proofErr w:type="gramEnd"/>
        <w:r w:rsidRPr="006A5803">
          <w:rPr>
            <w:rStyle w:val="Hypertextovodkaz"/>
            <w:rFonts w:ascii="Arial" w:hAnsi="Arial" w:cs="Arial"/>
            <w:b/>
            <w:sz w:val="24"/>
            <w:szCs w:val="24"/>
          </w:rPr>
          <w:t>.cz</w:t>
        </w:r>
      </w:hyperlink>
      <w:r w:rsidRPr="006A5803">
        <w:rPr>
          <w:rFonts w:ascii="Arial" w:hAnsi="Arial" w:cs="Arial"/>
          <w:b/>
          <w:sz w:val="24"/>
          <w:szCs w:val="24"/>
        </w:rPr>
        <w:t>, 585 508 559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>Základní pojmy</w:t>
      </w:r>
    </w:p>
    <w:p w:rsidR="00C43FAA" w:rsidRPr="00140A0A" w:rsidRDefault="00C43FAA" w:rsidP="00C43FAA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Administrátor</w:t>
      </w:r>
      <w:r w:rsidRPr="00140A0A">
        <w:rPr>
          <w:rFonts w:ascii="Arial" w:hAnsi="Arial" w:cs="Arial"/>
          <w:sz w:val="24"/>
          <w:szCs w:val="24"/>
        </w:rPr>
        <w:t xml:space="preserve"> je věcně příslušný odbor Krajského úřadu Olomouckého kraje, který zejména připravuje podklady pro vyhlášení </w:t>
      </w:r>
      <w:r>
        <w:rPr>
          <w:rFonts w:ascii="Arial" w:hAnsi="Arial" w:cs="Arial"/>
          <w:sz w:val="24"/>
          <w:szCs w:val="24"/>
        </w:rPr>
        <w:t xml:space="preserve">dotačního programu, zveřejňuje </w:t>
      </w:r>
      <w:r w:rsidRPr="00140A0A">
        <w:rPr>
          <w:rFonts w:ascii="Arial" w:hAnsi="Arial" w:cs="Arial"/>
          <w:sz w:val="24"/>
          <w:szCs w:val="24"/>
        </w:rPr>
        <w:t>a realizuje dotační program,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Akce</w:t>
      </w:r>
      <w:r w:rsidRPr="00140A0A">
        <w:rPr>
          <w:rFonts w:ascii="Arial" w:hAnsi="Arial" w:cs="Arial"/>
          <w:sz w:val="24"/>
          <w:szCs w:val="24"/>
        </w:rPr>
        <w:t>/</w:t>
      </w:r>
      <w:r w:rsidRPr="00140A0A">
        <w:rPr>
          <w:rFonts w:ascii="Arial" w:hAnsi="Arial" w:cs="Arial"/>
          <w:b/>
          <w:sz w:val="24"/>
          <w:szCs w:val="24"/>
        </w:rPr>
        <w:t>projekt</w:t>
      </w:r>
      <w:r w:rsidRPr="00140A0A">
        <w:rPr>
          <w:rFonts w:ascii="Arial" w:hAnsi="Arial" w:cs="Arial"/>
          <w:sz w:val="24"/>
          <w:szCs w:val="24"/>
        </w:rPr>
        <w:t xml:space="preserve"> je žadatelem navrhovaný ucelený souhrn činností, jež mají být podpořeny z dotačního titulu.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Dotační program</w:t>
      </w:r>
      <w:r w:rsidRPr="00140A0A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Dotací </w:t>
      </w:r>
      <w:r w:rsidRPr="00140A0A">
        <w:rPr>
          <w:rFonts w:ascii="Arial" w:hAnsi="Arial" w:cs="Arial"/>
          <w:sz w:val="24"/>
          <w:szCs w:val="24"/>
        </w:rPr>
        <w:t>se</w:t>
      </w:r>
      <w:r w:rsidRPr="00140A0A">
        <w:rPr>
          <w:rFonts w:ascii="Arial" w:hAnsi="Arial" w:cs="Arial"/>
          <w:b/>
          <w:sz w:val="24"/>
          <w:szCs w:val="24"/>
        </w:rPr>
        <w:t xml:space="preserve"> </w:t>
      </w:r>
      <w:r w:rsidRPr="00140A0A">
        <w:rPr>
          <w:rFonts w:ascii="Arial" w:hAnsi="Arial" w:cs="Arial"/>
          <w:sz w:val="24"/>
          <w:szCs w:val="24"/>
        </w:rPr>
        <w:t>rozumí finanční prostředky poskytnuté z rozpočtu Olomouckého kraje na realizaci dotačního programu.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 xml:space="preserve">Poskytovatel </w:t>
      </w:r>
      <w:r w:rsidRPr="00140A0A">
        <w:rPr>
          <w:rFonts w:ascii="Arial" w:hAnsi="Arial" w:cs="Arial"/>
          <w:sz w:val="24"/>
          <w:szCs w:val="24"/>
        </w:rPr>
        <w:t>dotace je Olomoucký kraj.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Příjemce</w:t>
      </w:r>
      <w:r w:rsidRPr="00140A0A">
        <w:rPr>
          <w:rFonts w:ascii="Arial" w:hAnsi="Arial" w:cs="Arial"/>
          <w:sz w:val="24"/>
          <w:szCs w:val="24"/>
        </w:rPr>
        <w:t xml:space="preserve"> dotace je žadatel, v jehož prospěch příslušný orgán Olomouckého kraje schválil poskytnutí dotace.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Funkci </w:t>
      </w:r>
      <w:r w:rsidRPr="00140A0A">
        <w:rPr>
          <w:rFonts w:ascii="Arial" w:hAnsi="Arial" w:cs="Arial"/>
          <w:b/>
          <w:sz w:val="24"/>
          <w:szCs w:val="24"/>
        </w:rPr>
        <w:t>řídícího orgánu</w:t>
      </w:r>
      <w:r w:rsidRPr="00140A0A">
        <w:rPr>
          <w:rFonts w:ascii="Arial" w:hAnsi="Arial" w:cs="Arial"/>
          <w:sz w:val="24"/>
          <w:szCs w:val="24"/>
        </w:rPr>
        <w:t xml:space="preserve"> plní Rada Olomouckého kraje, případně Zastupitelstvo Olomouckého kraje, a to dle druhu žadatele a dle výše dotace poskytnuté ve stávajícím kalendářním roce jednomu žadateli. </w:t>
      </w:r>
      <w:r>
        <w:rPr>
          <w:rFonts w:ascii="Arial" w:hAnsi="Arial" w:cs="Arial"/>
          <w:sz w:val="24"/>
          <w:szCs w:val="24"/>
        </w:rPr>
        <w:t xml:space="preserve">Řídící orgán rozhoduje zejména </w:t>
      </w:r>
      <w:r w:rsidRPr="00140A0A">
        <w:rPr>
          <w:rFonts w:ascii="Arial" w:hAnsi="Arial" w:cs="Arial"/>
          <w:sz w:val="24"/>
          <w:szCs w:val="24"/>
        </w:rPr>
        <w:t>o přidělení dotace a její výši.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Účel</w:t>
      </w:r>
      <w:r w:rsidRPr="00140A0A">
        <w:rPr>
          <w:rFonts w:ascii="Arial" w:hAnsi="Arial" w:cs="Arial"/>
          <w:sz w:val="24"/>
          <w:szCs w:val="24"/>
        </w:rPr>
        <w:t xml:space="preserve"> poskytované dotace je vždy specifikován ve vyhlášeném dotačním programu a ve veřejnoprávní smlouvě o poskytnutí dotace. Účel dotace je </w:t>
      </w:r>
      <w:r w:rsidRPr="00140A0A">
        <w:rPr>
          <w:rFonts w:ascii="Arial" w:hAnsi="Arial" w:cs="Arial"/>
          <w:sz w:val="24"/>
          <w:szCs w:val="24"/>
        </w:rPr>
        <w:lastRenderedPageBreak/>
        <w:t xml:space="preserve">specifikován dle definovaného cíle dotačního programu a s ohledem na důvody podpory dané oblasti. 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Vyhlašovatel</w:t>
      </w:r>
      <w:r w:rsidRPr="00140A0A">
        <w:rPr>
          <w:rFonts w:ascii="Arial" w:hAnsi="Arial" w:cs="Arial"/>
          <w:sz w:val="24"/>
          <w:szCs w:val="24"/>
        </w:rPr>
        <w:t xml:space="preserve"> je vždy Olomoucký kraj.</w:t>
      </w:r>
    </w:p>
    <w:p w:rsidR="00C43FAA" w:rsidRPr="00140A0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Žadatel</w:t>
      </w:r>
      <w:r w:rsidRPr="00140A0A">
        <w:rPr>
          <w:rFonts w:ascii="Arial" w:hAnsi="Arial" w:cs="Arial"/>
          <w:sz w:val="24"/>
          <w:szCs w:val="24"/>
        </w:rPr>
        <w:t xml:space="preserve"> je právnická osoba, která může žádat o dotaci.</w:t>
      </w:r>
    </w:p>
    <w:p w:rsidR="00C43FAA" w:rsidRDefault="00C43FAA" w:rsidP="00C43FAA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 xml:space="preserve">Smlouva </w:t>
      </w:r>
      <w:r w:rsidRPr="00140A0A">
        <w:rPr>
          <w:rFonts w:ascii="Arial" w:hAnsi="Arial" w:cs="Arial"/>
          <w:sz w:val="24"/>
          <w:szCs w:val="24"/>
        </w:rPr>
        <w:t>je veřejnoprávní smlouva, na jejímž základě poskytovatel poskytuje dotaci příjemci (dále jen „Smlouva“).</w:t>
      </w:r>
    </w:p>
    <w:p w:rsidR="00C43FAA" w:rsidRPr="00C15C5E" w:rsidRDefault="00C43FAA" w:rsidP="00C43FAA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2.12</w:t>
      </w:r>
      <w:r w:rsidRPr="00405D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 xml:space="preserve">  </w:t>
      </w:r>
      <w:r w:rsidRPr="005214C4">
        <w:rPr>
          <w:rFonts w:ascii="Arial" w:hAnsi="Arial" w:cs="Arial"/>
          <w:b/>
        </w:rPr>
        <w:t>Závěrečná zpráva</w:t>
      </w:r>
      <w:r w:rsidRPr="00405D34">
        <w:rPr>
          <w:rFonts w:ascii="Arial" w:hAnsi="Arial" w:cs="Arial"/>
        </w:rPr>
        <w:t xml:space="preserve"> je popis a závěrečné zhodnocení akce/projektu. </w:t>
      </w: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Cíl dotačního programu a výchozí podmínky pro vytvoření dotačního programu </w:t>
      </w:r>
    </w:p>
    <w:p w:rsidR="00C43FAA" w:rsidRPr="00140A0A" w:rsidRDefault="00C43FAA" w:rsidP="00C43F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Cílem dotačního programu je finanční podpora středních škol se sídlem na území Olomouckého kraje bez ohledu na jejich zřizovatele, které poskytují výchovu a vzdělávání ve smyslu zákona č. 561/2004 Sb., o předškolním, základním, středním, vyšším odborném a jiném vzdělávání (školský zákon), ve znění pozdějších předpisů, na území Olomouckého kraje ve vybraných oborech vzdělání s cílem:  </w:t>
      </w:r>
    </w:p>
    <w:p w:rsidR="00C43FAA" w:rsidRPr="00140A0A" w:rsidRDefault="00C43FAA" w:rsidP="00C43FAA">
      <w:pPr>
        <w:pStyle w:val="Odstavecseseznamem"/>
        <w:spacing w:before="120" w:after="120"/>
        <w:ind w:left="708" w:firstLine="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- zvýšit zájem žáků o studium vybraných, dlouhodobě perspektivních učebních oborů s vysokou uplatnitelností na trhu práce, </w:t>
      </w:r>
    </w:p>
    <w:p w:rsidR="00C43FAA" w:rsidRPr="00140A0A" w:rsidRDefault="00C43FAA" w:rsidP="00C43FAA">
      <w:pPr>
        <w:pStyle w:val="Odstavecseseznamem"/>
        <w:spacing w:before="120" w:after="120"/>
        <w:ind w:left="708" w:firstLine="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- podporovat aktivity vedoucí ke zvýšení počtu žáků v technických oborech vzdělání zakončených maturitní zkouškou perspektivních na trhu práce,</w:t>
      </w:r>
    </w:p>
    <w:p w:rsidR="00C43FAA" w:rsidRPr="00140A0A" w:rsidRDefault="00C43FAA" w:rsidP="00C43FAA">
      <w:pPr>
        <w:pStyle w:val="Odstavecseseznamem"/>
        <w:spacing w:before="120" w:after="120"/>
        <w:ind w:left="360" w:firstLine="348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- m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otivovat žáky </w:t>
      </w:r>
      <w:r w:rsidRPr="00140A0A">
        <w:rPr>
          <w:rFonts w:ascii="Arial" w:hAnsi="Arial" w:cs="Arial"/>
          <w:sz w:val="24"/>
          <w:szCs w:val="24"/>
        </w:rPr>
        <w:t xml:space="preserve">k lepším výsledkům v oblasti chování i vzdělávání, a </w:t>
      </w:r>
    </w:p>
    <w:p w:rsidR="00C43FAA" w:rsidRPr="00140A0A" w:rsidRDefault="00C43FAA" w:rsidP="00C43FAA">
      <w:pPr>
        <w:pStyle w:val="Odstavecseseznamem"/>
        <w:spacing w:before="120" w:after="120"/>
        <w:ind w:left="708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- podporovat </w:t>
      </w:r>
      <w:r w:rsidRPr="00140A0A">
        <w:rPr>
          <w:rFonts w:ascii="Arial" w:hAnsi="Arial" w:cs="Arial"/>
          <w:sz w:val="24"/>
          <w:szCs w:val="24"/>
        </w:rPr>
        <w:t xml:space="preserve">trh práce zajištěním dostatku kvalifikované pracovní síly v uvedených oborech. </w:t>
      </w:r>
    </w:p>
    <w:p w:rsidR="00C43FAA" w:rsidRPr="00140A0A" w:rsidRDefault="00C43FAA" w:rsidP="00C43F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Dotační program vychází z Dlouhodobého záměru vzdělávání a rozvoje vzdělávací soustavy Olomouckého kraje a Programového prohlášení Rady Olomouckého kraje</w:t>
      </w:r>
      <w:r w:rsidRPr="00140A0A">
        <w:rPr>
          <w:rFonts w:ascii="Arial" w:hAnsi="Arial" w:cs="Arial"/>
          <w:color w:val="00B050"/>
          <w:sz w:val="24"/>
          <w:szCs w:val="24"/>
        </w:rPr>
        <w:t>.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i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Důvod:</w:t>
      </w:r>
    </w:p>
    <w:p w:rsidR="00C43FAA" w:rsidRPr="00140A0A" w:rsidRDefault="00C43FAA" w:rsidP="00C43FAA">
      <w:pPr>
        <w:pStyle w:val="Odstavecseseznamem"/>
        <w:spacing w:before="120" w:after="120"/>
        <w:ind w:left="851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- naplnění Programového prohlášení Rady Olomouckého kraje pro období 2012 – 2016, bod 3 Vzdělávání, sport a volný čas, odst. 2: </w:t>
      </w:r>
    </w:p>
    <w:p w:rsidR="00C43FAA" w:rsidRPr="00140A0A" w:rsidRDefault="00C43FAA" w:rsidP="00C43FAA">
      <w:pPr>
        <w:shd w:val="clear" w:color="auto" w:fill="FFFFFF"/>
        <w:spacing w:before="120" w:after="120"/>
        <w:ind w:firstLine="0"/>
        <w:rPr>
          <w:rFonts w:ascii="Arial" w:hAnsi="Arial" w:cs="Arial"/>
          <w:i/>
          <w:sz w:val="24"/>
          <w:szCs w:val="24"/>
        </w:rPr>
      </w:pPr>
      <w:r w:rsidRPr="00140A0A">
        <w:rPr>
          <w:rFonts w:ascii="Arial" w:hAnsi="Arial" w:cs="Arial"/>
          <w:i/>
          <w:sz w:val="24"/>
          <w:szCs w:val="24"/>
        </w:rPr>
        <w:t>„podporovat učňovské školství formou poskytování učňovských stipendií a usilovat o zvýšení zájmu o studium technických oborů zakončených maturitní zkouškou“</w:t>
      </w:r>
    </w:p>
    <w:p w:rsidR="00C43FAA" w:rsidRDefault="00C43FAA" w:rsidP="00C43FAA">
      <w:pPr>
        <w:autoSpaceDE w:val="0"/>
        <w:autoSpaceDN w:val="0"/>
        <w:adjustRightInd w:val="0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- v souladu s Dlouhodobým záměrem vzdělávání a rozvoje vzdělávací soustavy Olomouckého kraje, část </w:t>
      </w:r>
      <w:r w:rsidRPr="00140A0A">
        <w:rPr>
          <w:rFonts w:ascii="Arial" w:eastAsia="Times New Roman" w:hAnsi="Arial" w:cs="Arial"/>
          <w:b/>
          <w:sz w:val="24"/>
          <w:szCs w:val="24"/>
          <w:lang w:eastAsia="cs-CZ"/>
        </w:rPr>
        <w:t>Optimalizace vzdělávací nabídky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, kapitola </w:t>
      </w:r>
      <w:r w:rsidRPr="00A9661D">
        <w:rPr>
          <w:rFonts w:ascii="Arial" w:eastAsia="Times New Roman" w:hAnsi="Arial" w:cs="Arial"/>
          <w:sz w:val="24"/>
          <w:szCs w:val="24"/>
          <w:lang w:eastAsia="cs-CZ"/>
        </w:rPr>
        <w:t>Učňovská stipendia</w:t>
      </w:r>
      <w:r w:rsidRPr="00140A0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>a část Střední odborná učiliště a odborná učiliště:</w:t>
      </w:r>
    </w:p>
    <w:p w:rsidR="00C43FAA" w:rsidRPr="00FF1A19" w:rsidRDefault="00C43FAA" w:rsidP="00C43FAA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Cs/>
          <w:i/>
          <w:iCs/>
          <w:sz w:val="24"/>
          <w:szCs w:val="24"/>
        </w:rPr>
        <w:lastRenderedPageBreak/>
        <w:t xml:space="preserve">„b. </w:t>
      </w:r>
      <w:proofErr w:type="gramStart"/>
      <w:r w:rsidRPr="00140A0A">
        <w:rPr>
          <w:rFonts w:ascii="Arial" w:hAnsi="Arial" w:cs="Arial"/>
          <w:bCs/>
          <w:i/>
          <w:iCs/>
          <w:sz w:val="24"/>
          <w:szCs w:val="24"/>
        </w:rPr>
        <w:t>podporovat</w:t>
      </w:r>
      <w:proofErr w:type="gramEnd"/>
      <w:r w:rsidRPr="00140A0A">
        <w:rPr>
          <w:rFonts w:ascii="Arial" w:hAnsi="Arial" w:cs="Arial"/>
          <w:bCs/>
          <w:i/>
          <w:iCs/>
          <w:sz w:val="24"/>
          <w:szCs w:val="24"/>
        </w:rPr>
        <w:t xml:space="preserve"> rozvoj technických oborů na školách poskytujících vzdělávání v oborech ukončených maturitní zkouškou</w:t>
      </w:r>
      <w:r w:rsidRPr="00140A0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;</w:t>
      </w:r>
    </w:p>
    <w:p w:rsidR="00C43FAA" w:rsidRPr="00140A0A" w:rsidRDefault="00C43FAA" w:rsidP="00C43FAA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Cs/>
          <w:i/>
          <w:iCs/>
          <w:sz w:val="24"/>
          <w:szCs w:val="24"/>
        </w:rPr>
        <w:t>„c. podporovat nedostatkové a ojedinělé obory v rámci kraje (např. formou stipendií)</w:t>
      </w:r>
      <w:r w:rsidRPr="00140A0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:rsidR="00C43FAA" w:rsidRPr="00140A0A" w:rsidRDefault="00C43FAA" w:rsidP="00C43FAA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/>
          <w:sz w:val="24"/>
          <w:szCs w:val="24"/>
        </w:rPr>
        <w:t>Účel:</w:t>
      </w:r>
      <w:r w:rsidRPr="00140A0A">
        <w:rPr>
          <w:rFonts w:ascii="Arial" w:hAnsi="Arial" w:cs="Arial"/>
          <w:sz w:val="24"/>
          <w:szCs w:val="24"/>
        </w:rPr>
        <w:t xml:space="preserve">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Podpora rozvoje středních škol se sídlem v Olomouckém kraji, které poskytují výchovu a vzdělávání ve smyslu zákona č. 561/2004 Sb., </w:t>
      </w:r>
      <w:r w:rsidR="008F7E11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 xml:space="preserve">o předškolním, základním, středním, vyšším odborném a jiném vzdělávání (školský zákon) v oborech vzdělání, jejichž seznam tvoří přílohu č. 1 nebo </w:t>
      </w:r>
      <w:r w:rsidR="008F7E11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 xml:space="preserve">č. 2 tohoto programu, a to prostřednictvím finančních prostředků poskytnutých z rozpočtu Olomouckého kraje na financování systému prospěchových stipendií upraveného ve stipendijním řádu těchto škol.     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Žadatelem může být pouze: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ind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střední škola zapsaná do rejstříku škol a školských zařízení dle zákona </w:t>
      </w:r>
      <w:r w:rsidR="008F7E11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 xml:space="preserve">č. 561/2004 Sb., o předškolním, základním, středním, vyšším odborném a jiném vzdělávání (školský zákon), ve znění pozdějších předpisů, </w:t>
      </w:r>
      <w:r w:rsidRPr="00140A0A">
        <w:rPr>
          <w:rStyle w:val="Siln"/>
          <w:rFonts w:ascii="Arial" w:hAnsi="Arial" w:cs="Arial"/>
          <w:sz w:val="24"/>
          <w:szCs w:val="24"/>
        </w:rPr>
        <w:t xml:space="preserve">bez ohledu na to, kdo je jejím zřizovatelem, která má sídlo na území Olomouckého kraje, a poskytuje zde výchovu a vzdělávání v oborech vzdělání uvedených v příloze č. 1 nebo 2 tohoto programu, 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jejichž </w:t>
      </w:r>
      <w:r w:rsidRPr="00140A0A">
        <w:rPr>
          <w:rFonts w:ascii="Arial" w:hAnsi="Arial" w:cs="Arial"/>
          <w:bCs/>
          <w:sz w:val="24"/>
          <w:szCs w:val="24"/>
          <w:lang w:eastAsia="cs-CZ"/>
        </w:rPr>
        <w:t>zařazení do vzdělávací nabídky střední školy schválil či odsouhlasil Olomoucký kraj.</w:t>
      </w:r>
      <w:r w:rsidRPr="00140A0A">
        <w:rPr>
          <w:rFonts w:ascii="Arial" w:hAnsi="Arial" w:cs="Arial"/>
          <w:sz w:val="24"/>
          <w:szCs w:val="24"/>
        </w:rPr>
        <w:t xml:space="preserve"> </w:t>
      </w:r>
    </w:p>
    <w:p w:rsidR="00C43FAA" w:rsidRPr="00140A0A" w:rsidRDefault="00C43FAA" w:rsidP="00C43FAA">
      <w:pPr>
        <w:ind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Dotaci lze poskytnout jen tomu žadateli: </w:t>
      </w:r>
    </w:p>
    <w:p w:rsidR="00C43FAA" w:rsidRPr="00140A0A" w:rsidRDefault="00C43FAA" w:rsidP="00C43FAA">
      <w:pPr>
        <w:pStyle w:val="Odstavecseseznamem"/>
        <w:ind w:left="858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hanging="784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který nemá neuhrazené závazky po lhůtě splatnosti vůči orgánům veřejné správy České republiky, Evropské unie nebo některého </w:t>
      </w:r>
      <w:r w:rsidR="008F7E11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 xml:space="preserve">z jejích členských států, dále zdravotním pojišťovnám a orgánům, poskytujících finanční prostředky na projekty spolufinancované </w:t>
      </w:r>
      <w:r w:rsidR="008F7E11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 xml:space="preserve">z rozpočtu EU; 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který nemá neuhrazené závazky po lhůtě splatnosti vůči vyhlašovateli a jeho zřízeným organizacím;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140A0A">
        <w:rPr>
          <w:rFonts w:ascii="Arial" w:hAnsi="Arial" w:cs="Arial"/>
          <w:sz w:val="24"/>
          <w:szCs w:val="24"/>
        </w:rPr>
        <w:br/>
        <w:t xml:space="preserve">v procesu zrušení s právním nástupcem (např. sloučení, splynutí, rozdělení obchodní společnosti); 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vůči kterému (</w:t>
      </w:r>
      <w:proofErr w:type="gramStart"/>
      <w:r>
        <w:rPr>
          <w:rFonts w:ascii="Arial" w:hAnsi="Arial" w:cs="Arial"/>
          <w:sz w:val="24"/>
          <w:szCs w:val="24"/>
        </w:rPr>
        <w:t xml:space="preserve">případně </w:t>
      </w:r>
      <w:r w:rsidRPr="00140A0A">
        <w:rPr>
          <w:rFonts w:ascii="Arial" w:hAnsi="Arial" w:cs="Arial"/>
          <w:sz w:val="24"/>
          <w:szCs w:val="24"/>
        </w:rPr>
        <w:t>vůči</w:t>
      </w:r>
      <w:proofErr w:type="gramEnd"/>
      <w:r w:rsidRPr="00140A0A">
        <w:rPr>
          <w:rFonts w:ascii="Arial" w:hAnsi="Arial" w:cs="Arial"/>
          <w:sz w:val="24"/>
          <w:szCs w:val="24"/>
        </w:rPr>
        <w:t xml:space="preserve"> jehož majetku) není navrhováno ani vedeno řízení o výkonu soudního či správního rozhodnutí ani navrhována či prováděna exekuce; </w:t>
      </w:r>
    </w:p>
    <w:p w:rsidR="00C43FAA" w:rsidRPr="00140A0A" w:rsidRDefault="00C43FAA" w:rsidP="00C43FAA">
      <w:pPr>
        <w:pStyle w:val="Odstavecseseznamem"/>
        <w:numPr>
          <w:ilvl w:val="0"/>
          <w:numId w:val="4"/>
        </w:numPr>
        <w:ind w:left="170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</w:t>
      </w:r>
      <w:r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>č. 140/1961 Sb., trestní zákon, ve znění pozdějších předpisů, či podle hlav p</w:t>
      </w:r>
      <w:r>
        <w:rPr>
          <w:rFonts w:ascii="Arial" w:hAnsi="Arial" w:cs="Arial"/>
          <w:sz w:val="24"/>
          <w:szCs w:val="24"/>
        </w:rPr>
        <w:t xml:space="preserve">áté a šesté části druhé zákona </w:t>
      </w:r>
      <w:r w:rsidRPr="00140A0A">
        <w:rPr>
          <w:rFonts w:ascii="Arial" w:hAnsi="Arial" w:cs="Arial"/>
          <w:sz w:val="24"/>
          <w:szCs w:val="24"/>
        </w:rPr>
        <w:t xml:space="preserve">č. 40/2009 Sb., trestní zákoník, ve znění pozdějších předpisů, ani proti němu nebylo </w:t>
      </w:r>
      <w:r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>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této Smlouvy.</w:t>
      </w:r>
    </w:p>
    <w:p w:rsidR="00C43FAA" w:rsidRPr="00140A0A" w:rsidRDefault="00C43FAA" w:rsidP="00C43FAA">
      <w:p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 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Skutečnosti uvedené pod písm. a) až g) prokazuje žadatel o dotaci čestným prohlášením. Vzor čestného pro</w:t>
      </w:r>
      <w:r>
        <w:rPr>
          <w:rFonts w:ascii="Arial" w:hAnsi="Arial" w:cs="Arial"/>
          <w:sz w:val="24"/>
          <w:szCs w:val="24"/>
        </w:rPr>
        <w:t>hlášení je uveden v příloze č. 7</w:t>
      </w:r>
      <w:r w:rsidRPr="00140A0A">
        <w:rPr>
          <w:rFonts w:ascii="Arial" w:hAnsi="Arial" w:cs="Arial"/>
          <w:sz w:val="24"/>
          <w:szCs w:val="24"/>
        </w:rPr>
        <w:t xml:space="preserve"> tohoto programu.   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 </w:t>
      </w: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:rsidR="00C43FAA" w:rsidRPr="00140A0A" w:rsidRDefault="00C43FAA" w:rsidP="00C43F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autoSpaceDE w:val="0"/>
        <w:autoSpaceDN w:val="0"/>
        <w:adjustRightInd w:val="0"/>
        <w:spacing w:after="27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Pr="00140A0A">
        <w:rPr>
          <w:rFonts w:ascii="Arial" w:hAnsi="Arial" w:cs="Arial"/>
          <w:b/>
          <w:sz w:val="24"/>
          <w:szCs w:val="24"/>
        </w:rPr>
        <w:t>7 300 000</w:t>
      </w:r>
      <w:r w:rsidRPr="00140A0A">
        <w:rPr>
          <w:rFonts w:ascii="Arial" w:hAnsi="Arial" w:cs="Arial"/>
          <w:sz w:val="24"/>
          <w:szCs w:val="24"/>
        </w:rPr>
        <w:t xml:space="preserve">,- Kč, z toho: </w:t>
      </w:r>
    </w:p>
    <w:p w:rsidR="00C43FAA" w:rsidRPr="00140A0A" w:rsidRDefault="00C43FAA" w:rsidP="00C43FAA">
      <w:pPr>
        <w:pStyle w:val="Odstavecseseznamem"/>
        <w:numPr>
          <w:ilvl w:val="0"/>
          <w:numId w:val="2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pro střední školy poskytující výchovu a vzdělávání v oborech vzdělání, jejichž seznam tvoří přílohu č. 1 tohoto programu </w:t>
      </w:r>
      <w:proofErr w:type="gramStart"/>
      <w:r w:rsidRPr="00140A0A">
        <w:rPr>
          <w:rFonts w:ascii="Arial" w:hAnsi="Arial" w:cs="Arial"/>
          <w:sz w:val="24"/>
          <w:szCs w:val="24"/>
        </w:rPr>
        <w:t>je</w:t>
      </w:r>
      <w:proofErr w:type="gramEnd"/>
      <w:r w:rsidRPr="00140A0A">
        <w:rPr>
          <w:rFonts w:ascii="Arial" w:hAnsi="Arial" w:cs="Arial"/>
          <w:sz w:val="24"/>
          <w:szCs w:val="24"/>
        </w:rPr>
        <w:t xml:space="preserve"> určena částka </w:t>
      </w:r>
      <w:r w:rsidRPr="00140A0A">
        <w:rPr>
          <w:rFonts w:ascii="Arial" w:hAnsi="Arial" w:cs="Arial"/>
          <w:b/>
          <w:sz w:val="24"/>
          <w:szCs w:val="24"/>
        </w:rPr>
        <w:t>5 600 000</w:t>
      </w:r>
      <w:r w:rsidRPr="00140A0A">
        <w:rPr>
          <w:rFonts w:ascii="Arial" w:hAnsi="Arial" w:cs="Arial"/>
          <w:sz w:val="24"/>
          <w:szCs w:val="24"/>
        </w:rPr>
        <w:t xml:space="preserve">,- Kč; </w:t>
      </w:r>
    </w:p>
    <w:p w:rsidR="00C43FAA" w:rsidRDefault="00C43FAA" w:rsidP="00C43FAA">
      <w:pPr>
        <w:pStyle w:val="Odstavecseseznamem"/>
        <w:numPr>
          <w:ilvl w:val="0"/>
          <w:numId w:val="2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pro střední školy poskytující výchovu a vzdělávání v oborech vzdělání, jejichž seznam tvoří přílohu č. 2 tohoto programu </w:t>
      </w:r>
      <w:proofErr w:type="gramStart"/>
      <w:r w:rsidRPr="00140A0A">
        <w:rPr>
          <w:rFonts w:ascii="Arial" w:hAnsi="Arial" w:cs="Arial"/>
          <w:sz w:val="24"/>
          <w:szCs w:val="24"/>
        </w:rPr>
        <w:t>je</w:t>
      </w:r>
      <w:proofErr w:type="gramEnd"/>
      <w:r w:rsidRPr="00140A0A">
        <w:rPr>
          <w:rFonts w:ascii="Arial" w:hAnsi="Arial" w:cs="Arial"/>
          <w:sz w:val="24"/>
          <w:szCs w:val="24"/>
        </w:rPr>
        <w:t xml:space="preserve"> určena částka </w:t>
      </w:r>
      <w:r w:rsidRPr="00140A0A">
        <w:rPr>
          <w:rFonts w:ascii="Arial" w:hAnsi="Arial" w:cs="Arial"/>
          <w:b/>
          <w:sz w:val="24"/>
          <w:szCs w:val="24"/>
        </w:rPr>
        <w:t>1 700</w:t>
      </w:r>
      <w:r>
        <w:rPr>
          <w:rFonts w:ascii="Arial" w:hAnsi="Arial" w:cs="Arial"/>
          <w:b/>
          <w:sz w:val="24"/>
          <w:szCs w:val="24"/>
        </w:rPr>
        <w:t> </w:t>
      </w:r>
      <w:r w:rsidRPr="00140A0A">
        <w:rPr>
          <w:rFonts w:ascii="Arial" w:hAnsi="Arial" w:cs="Arial"/>
          <w:b/>
          <w:sz w:val="24"/>
          <w:szCs w:val="24"/>
        </w:rPr>
        <w:t>000</w:t>
      </w:r>
      <w:r w:rsidRPr="00C878FB">
        <w:rPr>
          <w:rFonts w:ascii="Arial" w:hAnsi="Arial" w:cs="Arial"/>
          <w:sz w:val="24"/>
          <w:szCs w:val="24"/>
        </w:rPr>
        <w:t>,-</w:t>
      </w:r>
      <w:r w:rsidRPr="00140A0A">
        <w:rPr>
          <w:rFonts w:ascii="Arial" w:hAnsi="Arial" w:cs="Arial"/>
          <w:sz w:val="24"/>
          <w:szCs w:val="24"/>
        </w:rPr>
        <w:t xml:space="preserve"> Kč. </w:t>
      </w:r>
    </w:p>
    <w:p w:rsidR="00C43FAA" w:rsidRPr="002E72A5" w:rsidRDefault="00C43FAA" w:rsidP="00C43FAA">
      <w:pPr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:rsidR="00C43FAA" w:rsidRDefault="00C43FAA" w:rsidP="00C43FA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Dotační program je určen pouze pro střední školy, které poskytují výchovu a vzdělávání v oborech vzdělání uvedených v příloze č. 1 nebo 2 tohoto programu na území Olomouckého kraje.</w:t>
      </w:r>
    </w:p>
    <w:p w:rsidR="00C43FAA" w:rsidRDefault="00C43FAA" w:rsidP="00C43FA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EB094C" w:rsidRPr="00140A0A" w:rsidRDefault="00EB094C" w:rsidP="00C43FAA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>Základní pravidla pro poskytnutí dotace</w:t>
      </w:r>
    </w:p>
    <w:p w:rsidR="00C43FAA" w:rsidRPr="00140A0A" w:rsidRDefault="00C43FAA" w:rsidP="00C43FAA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43FAA" w:rsidRPr="00140A0A" w:rsidRDefault="00C43FAA" w:rsidP="00C43FAA">
      <w:pPr>
        <w:widowControl w:val="0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Žadatel je střední škola zapsaná do rejstříku škol a školských zařízení (bez ohledu na to, kdo je jejím zřizovatelem), která má sídlo na území Olomouckého kraje a poskytuje zde výchovu a vzdělávání v oborech uvedených v příloze č. 1 nebo 2 tohoto programu; </w:t>
      </w:r>
    </w:p>
    <w:p w:rsidR="00C43FAA" w:rsidRPr="00140A0A" w:rsidRDefault="00C43FAA" w:rsidP="00C43FAA">
      <w:pPr>
        <w:widowControl w:val="0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>Žadatel poskytuje vzdělávání v denní formě ve vybraných oborech vzdělání uvedených v příloze č. 1 nebo 2 tohoto programu;</w:t>
      </w:r>
    </w:p>
    <w:p w:rsidR="00C43FAA" w:rsidRPr="00140A0A" w:rsidRDefault="00C43FAA" w:rsidP="00C43FAA">
      <w:pPr>
        <w:widowControl w:val="0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Žadatel ke dni podání žádosti nenaplňuje žádnou ze skutečností uvedených v čl. 4 bod 4. 2. písm. a) až g) tohoto programu;  </w:t>
      </w:r>
    </w:p>
    <w:p w:rsidR="00C43FAA" w:rsidRPr="00140A0A" w:rsidRDefault="00C43FAA" w:rsidP="00C43FAA">
      <w:pPr>
        <w:widowControl w:val="0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Žadatel má ke dni podání žádosti zřizovatelem odsouhlasen stipendijní řád obsahující minimálně náležitosti uvedené ve vzorovém stipendijním řádu, který je v případě oborů vzdělání uvedených v příloze č. 1 tohoto programu, přílohou č. 3 tohoto programu, a v případě oborů vzdělání uvedených v příloze č. 2 tohoto programu, přílohou </w:t>
      </w:r>
      <w:proofErr w:type="gramStart"/>
      <w:r w:rsidRPr="00140A0A">
        <w:rPr>
          <w:rFonts w:ascii="Arial" w:eastAsia="Times New Roman" w:hAnsi="Arial" w:cs="Arial"/>
          <w:sz w:val="24"/>
          <w:szCs w:val="24"/>
          <w:lang w:eastAsia="cs-CZ"/>
        </w:rPr>
        <w:t>č. 4 tohoto</w:t>
      </w:r>
      <w:proofErr w:type="gramEnd"/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 programu (dále též jen „vzorový stipendijní řád“);</w:t>
      </w:r>
    </w:p>
    <w:p w:rsidR="00C43FAA" w:rsidRDefault="00C43FAA" w:rsidP="00C43FAA">
      <w:pPr>
        <w:widowControl w:val="0"/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lang w:eastAsia="cs-CZ"/>
        </w:rPr>
        <w:t xml:space="preserve">Žadatel 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F80C1C">
        <w:rPr>
          <w:rFonts w:ascii="Arial" w:eastAsia="Times New Roman" w:hAnsi="Arial" w:cs="Arial"/>
          <w:sz w:val="24"/>
          <w:szCs w:val="24"/>
          <w:lang w:eastAsia="cs-CZ"/>
        </w:rPr>
        <w:t xml:space="preserve"> oborů vzdělání uvedených v příloze č. 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F80C1C">
        <w:rPr>
          <w:rFonts w:ascii="Arial" w:eastAsia="Times New Roman" w:hAnsi="Arial" w:cs="Arial"/>
          <w:sz w:val="24"/>
          <w:szCs w:val="24"/>
          <w:lang w:eastAsia="cs-CZ"/>
        </w:rPr>
        <w:t xml:space="preserve"> tohoto programu 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>předloží poskytovateli ke dni podání žádosti jmenný seznam žáků, kteří splnili podmínky pro poskytnutí stipendia stanovená ve stipendijním řádu, s uvedením oboru vzdělání, ročníku a výše stipendia, vše v rozsahu uvedeném v příloze č. 5 tohoto programu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Pr="00140A0A">
        <w:rPr>
          <w:rFonts w:ascii="Arial" w:hAnsi="Arial" w:cs="Arial"/>
          <w:sz w:val="24"/>
          <w:szCs w:val="24"/>
        </w:rPr>
        <w:t xml:space="preserve"> oborů vzdělání uvedených v příloze </w:t>
      </w:r>
      <w:proofErr w:type="gramStart"/>
      <w:r w:rsidRPr="00140A0A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.</w:t>
      </w:r>
      <w:r w:rsidRPr="00140A0A">
        <w:rPr>
          <w:rFonts w:ascii="Arial" w:hAnsi="Arial" w:cs="Arial"/>
          <w:sz w:val="24"/>
          <w:szCs w:val="24"/>
        </w:rPr>
        <w:t xml:space="preserve"> 2 tohoto</w:t>
      </w:r>
      <w:proofErr w:type="gramEnd"/>
      <w:r w:rsidRPr="00140A0A">
        <w:rPr>
          <w:rFonts w:ascii="Arial" w:hAnsi="Arial" w:cs="Arial"/>
          <w:sz w:val="24"/>
          <w:szCs w:val="24"/>
        </w:rPr>
        <w:t xml:space="preserve"> programu</w:t>
      </w:r>
      <w:r>
        <w:rPr>
          <w:rFonts w:ascii="Arial" w:hAnsi="Arial" w:cs="Arial"/>
          <w:sz w:val="24"/>
          <w:szCs w:val="24"/>
        </w:rPr>
        <w:t xml:space="preserve"> předloží žadatel poskytovateli totéž v rozsahu dle přílohy č. 6 tohoto programu</w:t>
      </w:r>
      <w:r w:rsidRPr="00140A0A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:rsidR="00C43FAA" w:rsidRPr="00FF1A19" w:rsidRDefault="00C43FAA" w:rsidP="00C43FAA">
      <w:pPr>
        <w:pStyle w:val="Odstavecseseznamem"/>
        <w:ind w:firstLine="0"/>
        <w:rPr>
          <w:rFonts w:ascii="Arial" w:hAnsi="Arial" w:cs="Arial"/>
          <w:strike/>
          <w:color w:val="FF0000"/>
          <w:sz w:val="24"/>
          <w:szCs w:val="24"/>
        </w:rPr>
      </w:pPr>
    </w:p>
    <w:p w:rsidR="008F7E11" w:rsidRPr="008F7E11" w:rsidRDefault="00C43FAA" w:rsidP="008F7E11">
      <w:pPr>
        <w:pStyle w:val="Odstavecseseznamem"/>
        <w:widowControl w:val="0"/>
        <w:numPr>
          <w:ilvl w:val="0"/>
          <w:numId w:val="3"/>
        </w:numPr>
        <w:tabs>
          <w:tab w:val="num" w:pos="426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FF1A19">
        <w:rPr>
          <w:rFonts w:ascii="Arial" w:hAnsi="Arial" w:cs="Arial"/>
          <w:sz w:val="24"/>
          <w:szCs w:val="24"/>
        </w:rPr>
        <w:t xml:space="preserve">U oboru </w:t>
      </w:r>
      <w:r w:rsidRPr="00FF1A19">
        <w:rPr>
          <w:rFonts w:ascii="Arial" w:hAnsi="Arial" w:cs="Arial"/>
          <w:b/>
          <w:sz w:val="24"/>
          <w:szCs w:val="24"/>
        </w:rPr>
        <w:t xml:space="preserve">Elektrotechnické a strojně montážní práce budou ve </w:t>
      </w:r>
      <w:proofErr w:type="gramStart"/>
      <w:r w:rsidRPr="00FF1A19">
        <w:rPr>
          <w:rFonts w:ascii="Arial" w:hAnsi="Arial" w:cs="Arial"/>
          <w:b/>
          <w:sz w:val="24"/>
          <w:szCs w:val="24"/>
        </w:rPr>
        <w:t xml:space="preserve">školním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38B1">
        <w:rPr>
          <w:rFonts w:ascii="Arial" w:hAnsi="Arial" w:cs="Arial"/>
          <w:b/>
          <w:sz w:val="24"/>
          <w:szCs w:val="24"/>
        </w:rPr>
        <w:t>roce</w:t>
      </w:r>
      <w:proofErr w:type="gramEnd"/>
      <w:r w:rsidRPr="000838B1">
        <w:rPr>
          <w:rFonts w:ascii="Arial" w:hAnsi="Arial" w:cs="Arial"/>
          <w:b/>
          <w:sz w:val="24"/>
          <w:szCs w:val="24"/>
        </w:rPr>
        <w:t xml:space="preserve"> 2015/2016 podporovány pouze </w:t>
      </w:r>
      <w:r w:rsidRPr="008F7E11">
        <w:rPr>
          <w:rFonts w:ascii="Arial" w:hAnsi="Arial" w:cs="Arial"/>
          <w:b/>
          <w:sz w:val="24"/>
          <w:szCs w:val="24"/>
        </w:rPr>
        <w:t xml:space="preserve">1. a 2. </w:t>
      </w:r>
      <w:r w:rsidRPr="000838B1">
        <w:rPr>
          <w:rFonts w:ascii="Arial" w:hAnsi="Arial" w:cs="Arial"/>
          <w:b/>
          <w:sz w:val="24"/>
          <w:szCs w:val="24"/>
        </w:rPr>
        <w:t>ročníky</w:t>
      </w:r>
      <w:r w:rsidRPr="008F7E11">
        <w:rPr>
          <w:rFonts w:ascii="Arial" w:hAnsi="Arial" w:cs="Arial"/>
          <w:sz w:val="24"/>
          <w:szCs w:val="24"/>
        </w:rPr>
        <w:t>;</w:t>
      </w:r>
    </w:p>
    <w:p w:rsidR="008F7E11" w:rsidRPr="008F7E11" w:rsidRDefault="008F7E11" w:rsidP="008F7E11">
      <w:pPr>
        <w:widowControl w:val="0"/>
        <w:tabs>
          <w:tab w:val="num" w:pos="42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7E11" w:rsidRPr="008F7E11" w:rsidRDefault="00C43FAA" w:rsidP="008F7E11">
      <w:pPr>
        <w:pStyle w:val="Odstavecseseznamem"/>
        <w:widowControl w:val="0"/>
        <w:numPr>
          <w:ilvl w:val="0"/>
          <w:numId w:val="3"/>
        </w:numPr>
        <w:tabs>
          <w:tab w:val="num" w:pos="426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8F7E11">
        <w:rPr>
          <w:rFonts w:ascii="Arial" w:hAnsi="Arial" w:cs="Arial"/>
          <w:sz w:val="24"/>
          <w:szCs w:val="24"/>
        </w:rPr>
        <w:t xml:space="preserve">U oborů vzdělání uvedených v příloze </w:t>
      </w:r>
      <w:proofErr w:type="gramStart"/>
      <w:r w:rsidRPr="008F7E11">
        <w:rPr>
          <w:rFonts w:ascii="Arial" w:hAnsi="Arial" w:cs="Arial"/>
          <w:sz w:val="24"/>
          <w:szCs w:val="24"/>
        </w:rPr>
        <w:t>č. 2 tohoto</w:t>
      </w:r>
      <w:proofErr w:type="gramEnd"/>
      <w:r w:rsidRPr="008F7E11">
        <w:rPr>
          <w:rFonts w:ascii="Arial" w:hAnsi="Arial" w:cs="Arial"/>
          <w:sz w:val="24"/>
          <w:szCs w:val="24"/>
        </w:rPr>
        <w:t xml:space="preserve"> programu budou </w:t>
      </w:r>
      <w:r w:rsidRPr="008F7E11">
        <w:rPr>
          <w:rFonts w:ascii="Arial" w:hAnsi="Arial" w:cs="Arial"/>
          <w:b/>
          <w:sz w:val="24"/>
          <w:szCs w:val="24"/>
        </w:rPr>
        <w:t>ve školním roce 2015/2016 podporovány pouze 1. a 2. ročníky</w:t>
      </w:r>
      <w:r w:rsidRPr="008F7E11">
        <w:rPr>
          <w:rFonts w:ascii="Arial" w:hAnsi="Arial" w:cs="Arial"/>
          <w:sz w:val="24"/>
          <w:szCs w:val="24"/>
        </w:rPr>
        <w:t>;</w:t>
      </w:r>
    </w:p>
    <w:p w:rsidR="008F7E11" w:rsidRPr="008F7E11" w:rsidRDefault="008F7E11" w:rsidP="008F7E11">
      <w:pPr>
        <w:widowControl w:val="0"/>
        <w:tabs>
          <w:tab w:val="num" w:pos="42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3FAA" w:rsidRPr="008F7E11" w:rsidRDefault="00C43FAA" w:rsidP="008F7E11">
      <w:pPr>
        <w:pStyle w:val="Odstavecseseznamem"/>
        <w:widowControl w:val="0"/>
        <w:numPr>
          <w:ilvl w:val="0"/>
          <w:numId w:val="3"/>
        </w:numPr>
        <w:tabs>
          <w:tab w:val="num" w:pos="426"/>
        </w:tabs>
        <w:rPr>
          <w:rFonts w:ascii="Arial" w:eastAsia="Times New Roman" w:hAnsi="Arial" w:cs="Arial"/>
          <w:sz w:val="24"/>
          <w:szCs w:val="24"/>
          <w:lang w:eastAsia="cs-CZ"/>
        </w:rPr>
      </w:pPr>
      <w:r w:rsidRPr="008F7E11">
        <w:rPr>
          <w:rFonts w:ascii="Arial" w:hAnsi="Arial" w:cs="Arial"/>
          <w:sz w:val="24"/>
          <w:szCs w:val="24"/>
        </w:rPr>
        <w:t>Předpokladem poskytnutí dotace je dále skutečnost, že Olomoucký kraj schválil či vyjádřil souhlas se zařazením oborů uvedených v příloze č. 1 a 2 tohoto programu do vzdělávací nabídky střední školy;</w:t>
      </w:r>
    </w:p>
    <w:p w:rsidR="008F7E11" w:rsidRPr="008F7E11" w:rsidRDefault="008F7E11" w:rsidP="008F7E11">
      <w:pPr>
        <w:pStyle w:val="Odstavecseseznamem"/>
        <w:widowControl w:val="0"/>
        <w:tabs>
          <w:tab w:val="num" w:pos="426"/>
        </w:tabs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8F7E11" w:rsidRPr="008F7E11" w:rsidRDefault="00C43FAA" w:rsidP="008F7E11">
      <w:pPr>
        <w:pStyle w:val="Odstavecseseznamem"/>
        <w:widowControl w:val="0"/>
        <w:numPr>
          <w:ilvl w:val="0"/>
          <w:numId w:val="3"/>
        </w:numPr>
        <w:tabs>
          <w:tab w:val="num" w:pos="426"/>
        </w:tabs>
        <w:spacing w:before="240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  <w:r w:rsidRPr="008F7E11">
        <w:rPr>
          <w:rFonts w:ascii="Arial" w:eastAsia="Times New Roman" w:hAnsi="Arial" w:cs="Arial"/>
          <w:sz w:val="24"/>
          <w:szCs w:val="24"/>
          <w:lang w:eastAsia="cs-CZ"/>
        </w:rPr>
        <w:t>Pro přiznání dotace musí žadatel splnit všechna stanovená pravidla a kritéria;</w:t>
      </w:r>
    </w:p>
    <w:p w:rsidR="00C43FAA" w:rsidRPr="00FF1A19" w:rsidRDefault="00C43FAA" w:rsidP="008F7E11">
      <w:pPr>
        <w:pStyle w:val="Odstavecseseznamem"/>
        <w:numPr>
          <w:ilvl w:val="0"/>
          <w:numId w:val="3"/>
        </w:numPr>
        <w:tabs>
          <w:tab w:val="num" w:pos="426"/>
        </w:tabs>
        <w:spacing w:before="240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Dotace bude žadateli poskytnuta na základě a za podmínek Smlouvy</w:t>
      </w:r>
      <w:r>
        <w:rPr>
          <w:rFonts w:ascii="Arial" w:hAnsi="Arial" w:cs="Arial"/>
          <w:sz w:val="24"/>
          <w:szCs w:val="24"/>
        </w:rPr>
        <w:t xml:space="preserve"> </w:t>
      </w:r>
      <w:r w:rsidR="008F7E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rozpočtu Olomouckého kraje.</w:t>
      </w:r>
      <w:r w:rsidRPr="00140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140A0A">
        <w:rPr>
          <w:rFonts w:ascii="Arial" w:hAnsi="Arial" w:cs="Arial"/>
          <w:sz w:val="24"/>
          <w:szCs w:val="24"/>
        </w:rPr>
        <w:t>třední školy, jejichž zřizovatelem je Olomoucký kraj,</w:t>
      </w:r>
      <w:r>
        <w:rPr>
          <w:rFonts w:ascii="Arial" w:hAnsi="Arial" w:cs="Arial"/>
          <w:sz w:val="24"/>
          <w:szCs w:val="24"/>
        </w:rPr>
        <w:t xml:space="preserve"> </w:t>
      </w:r>
      <w:r w:rsidRPr="00140A0A">
        <w:rPr>
          <w:rFonts w:ascii="Arial" w:hAnsi="Arial" w:cs="Arial"/>
          <w:sz w:val="24"/>
          <w:szCs w:val="24"/>
        </w:rPr>
        <w:t>budou o přidělení dotace vyrozuměny dopisem, ve kterém budou informovány o zvýšení zá</w:t>
      </w:r>
      <w:r>
        <w:rPr>
          <w:rFonts w:ascii="Arial" w:hAnsi="Arial" w:cs="Arial"/>
          <w:sz w:val="24"/>
          <w:szCs w:val="24"/>
        </w:rPr>
        <w:t xml:space="preserve">vazného ukazatele. Střední školy, </w:t>
      </w:r>
      <w:r w:rsidRPr="00140A0A">
        <w:rPr>
          <w:rFonts w:ascii="Arial" w:hAnsi="Arial" w:cs="Arial"/>
          <w:sz w:val="24"/>
          <w:szCs w:val="24"/>
        </w:rPr>
        <w:t>jejichž zřizovatelem je Olomoucký kraj musí ve všech aspektech dodržet vyhlášení dotačního programu. Ustanovení tohoto dotačního programu, v nichž se hovoří o "Smlouvě", platí obdobně pro "Dopis" ve vztahu ke středním školám, jejichž zřizovatelem je Olomoucký kraj</w:t>
      </w:r>
      <w:r>
        <w:rPr>
          <w:rFonts w:ascii="Arial" w:hAnsi="Arial" w:cs="Arial"/>
          <w:sz w:val="24"/>
          <w:szCs w:val="24"/>
        </w:rPr>
        <w:t>.</w:t>
      </w:r>
    </w:p>
    <w:p w:rsidR="00C43FAA" w:rsidRPr="00140A0A" w:rsidRDefault="00C43FAA" w:rsidP="00C43FAA">
      <w:pPr>
        <w:widowControl w:val="0"/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C43FAA" w:rsidRPr="00140A0A" w:rsidRDefault="00C43FAA" w:rsidP="00C43FAA">
      <w:pPr>
        <w:widowControl w:val="0"/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0A0A">
        <w:rPr>
          <w:rFonts w:ascii="Arial" w:eastAsia="Times New Roman" w:hAnsi="Arial" w:cs="Arial"/>
          <w:sz w:val="24"/>
          <w:szCs w:val="24"/>
          <w:u w:val="single"/>
          <w:lang w:eastAsia="cs-CZ"/>
        </w:rPr>
        <w:t>Výše poskytované dotace žadatelům, kteří splňují stanovená pravidla a kritéria činí:</w:t>
      </w:r>
    </w:p>
    <w:p w:rsidR="00C43FAA" w:rsidRPr="00140A0A" w:rsidRDefault="00C43FAA" w:rsidP="00C43FAA">
      <w:pPr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140A0A">
        <w:rPr>
          <w:rFonts w:ascii="Arial" w:eastAsia="Times New Roman" w:hAnsi="Arial" w:cs="Arial"/>
          <w:sz w:val="24"/>
          <w:szCs w:val="24"/>
          <w:u w:val="single"/>
          <w:lang w:eastAsia="cs-CZ"/>
        </w:rPr>
        <w:t>minimálně  1.500,</w:t>
      </w:r>
      <w:proofErr w:type="gramEnd"/>
      <w:r w:rsidRPr="00140A0A">
        <w:rPr>
          <w:rFonts w:ascii="Arial" w:eastAsia="Times New Roman" w:hAnsi="Arial" w:cs="Arial"/>
          <w:sz w:val="24"/>
          <w:szCs w:val="24"/>
          <w:u w:val="single"/>
          <w:lang w:eastAsia="cs-CZ"/>
        </w:rPr>
        <w:t>- Kč, maximálně 3 000.000,- Kč</w:t>
      </w:r>
    </w:p>
    <w:p w:rsidR="00C43FAA" w:rsidRPr="00140A0A" w:rsidRDefault="00C43FAA" w:rsidP="00C43FAA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Další pravidla pro poskytnutí dotace </w:t>
      </w:r>
    </w:p>
    <w:p w:rsidR="00C43FAA" w:rsidRPr="00140A0A" w:rsidRDefault="00C43FAA" w:rsidP="00C43FAA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Žadatel může na stejný účel podat za  každé pololetí školního roku pouze jednu žádost o poskytnutí dotace v rámci všech vyhlášených dotačních programů </w:t>
      </w:r>
      <w:r w:rsidR="003D253C">
        <w:rPr>
          <w:rFonts w:ascii="Arial" w:hAnsi="Arial" w:cs="Arial"/>
          <w:sz w:val="24"/>
          <w:szCs w:val="24"/>
        </w:rPr>
        <w:br/>
      </w:r>
      <w:r w:rsidRPr="00140A0A">
        <w:rPr>
          <w:rFonts w:ascii="Arial" w:hAnsi="Arial" w:cs="Arial"/>
          <w:sz w:val="24"/>
          <w:szCs w:val="24"/>
        </w:rPr>
        <w:t>v daném školním roce. V případě, že na stejný účel bude podána další žádost, později podaná žádost bude automaticky vyloučena a žadatel bude o této skutečnosti informován.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Dotace bude příjemci vyplacena ve lhůtě do 21 dnů po uzavření Smlouvy, v případě střední školy zřizované Olomouckým krajem do 21 dní od odeslání Dopisu uvedeného v čl. 7 odst. </w:t>
      </w:r>
      <w:r>
        <w:rPr>
          <w:rFonts w:ascii="Arial" w:hAnsi="Arial" w:cs="Arial"/>
          <w:bCs/>
          <w:sz w:val="24"/>
          <w:szCs w:val="24"/>
        </w:rPr>
        <w:t>11</w:t>
      </w:r>
      <w:r w:rsidRPr="00140A0A">
        <w:rPr>
          <w:rFonts w:ascii="Arial" w:hAnsi="Arial" w:cs="Arial"/>
          <w:bCs/>
          <w:sz w:val="24"/>
          <w:szCs w:val="24"/>
        </w:rPr>
        <w:t xml:space="preserve"> tohoto programu</w:t>
      </w:r>
      <w:r w:rsidRPr="00140A0A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C43FAA" w:rsidRPr="00140A0A" w:rsidRDefault="00C43FAA" w:rsidP="00C43FAA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Dotace je poskytována na uznatelné výdaje, kterými se rozumí výdaje středních škol na poskytnutí stipendia v souladu se stipendijním řádem. Jiné výdaje jsou považovány za neuznatelné. 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BD3055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BD3055">
        <w:rPr>
          <w:rFonts w:ascii="Arial" w:hAnsi="Arial" w:cs="Arial"/>
          <w:bCs/>
          <w:sz w:val="24"/>
          <w:szCs w:val="24"/>
        </w:rPr>
        <w:t xml:space="preserve">Prostředky dotace je možné čerpat na uznatelné výdaje akce vzniklé od 1. 9. 2015 do 28. 1. 2016, pokud jde o 1. pololetí školního roku </w:t>
      </w:r>
      <w:proofErr w:type="gramStart"/>
      <w:r w:rsidRPr="00BD3055">
        <w:rPr>
          <w:rFonts w:ascii="Arial" w:hAnsi="Arial" w:cs="Arial"/>
          <w:bCs/>
          <w:sz w:val="24"/>
          <w:szCs w:val="24"/>
        </w:rPr>
        <w:t>2015/2016,  a od</w:t>
      </w:r>
      <w:proofErr w:type="gramEnd"/>
      <w:r w:rsidRPr="00BD3055">
        <w:rPr>
          <w:rFonts w:ascii="Arial" w:hAnsi="Arial" w:cs="Arial"/>
          <w:bCs/>
          <w:sz w:val="24"/>
          <w:szCs w:val="24"/>
        </w:rPr>
        <w:t xml:space="preserve"> 1. 2. 2016 do 30. 6. 2016 v případě 2. pololetí školního roku 2015/2016.</w:t>
      </w:r>
    </w:p>
    <w:p w:rsidR="00C43FAA" w:rsidRPr="00C878FB" w:rsidRDefault="00C43FAA" w:rsidP="00C43FAA">
      <w:pPr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Příjemce dotace prokáže výši výdajů na celou podporu (tj. uznatelných </w:t>
      </w:r>
      <w:r w:rsidRPr="00140A0A">
        <w:rPr>
          <w:rFonts w:ascii="Arial" w:hAnsi="Arial" w:cs="Arial"/>
          <w:bCs/>
          <w:sz w:val="24"/>
          <w:szCs w:val="24"/>
        </w:rPr>
        <w:br/>
        <w:t xml:space="preserve">i neuznatelných, hrazených ze zdrojů Olomouckého kraje, zdrojů příjemce </w:t>
      </w:r>
      <w:r w:rsidRPr="00140A0A">
        <w:rPr>
          <w:rFonts w:ascii="Arial" w:hAnsi="Arial" w:cs="Arial"/>
          <w:bCs/>
          <w:sz w:val="24"/>
          <w:szCs w:val="24"/>
        </w:rPr>
        <w:br/>
        <w:t>i jiných zdrojů); skutečně vynaložené výdaje, které se vztahují k podpoře, je povinen prokázat, nejpozději do 30 kalendářních dnů od obdržení dotace v rámci finančního vyúčtování dotace.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Vyúčtování musí obsahovat:</w:t>
      </w:r>
    </w:p>
    <w:p w:rsidR="00C43FAA" w:rsidRPr="00140A0A" w:rsidRDefault="00C43FAA" w:rsidP="00C43FAA">
      <w:pPr>
        <w:pStyle w:val="Odstavecseseznamem"/>
        <w:rPr>
          <w:rFonts w:ascii="Arial" w:hAnsi="Arial" w:cs="Arial"/>
          <w:sz w:val="24"/>
          <w:szCs w:val="24"/>
        </w:rPr>
      </w:pPr>
    </w:p>
    <w:p w:rsidR="00C43FAA" w:rsidRPr="00FF1A19" w:rsidRDefault="00C43FAA" w:rsidP="00C43FAA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soupis výdajů hrazených z poskytnuté dotace v rozsahu uvedeném v následující tabulce:</w:t>
      </w:r>
    </w:p>
    <w:p w:rsidR="00C43FAA" w:rsidRPr="00140A0A" w:rsidRDefault="00C43FAA" w:rsidP="00C43FAA">
      <w:pPr>
        <w:spacing w:after="120"/>
        <w:ind w:left="1270" w:hanging="703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DCFF9AC" wp14:editId="3EAA2C1A">
            <wp:extent cx="533400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37" cy="14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AA" w:rsidRPr="00140A0A" w:rsidRDefault="00C43FAA" w:rsidP="00C43FAA">
      <w:pPr>
        <w:ind w:left="1270" w:hanging="703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fotokopie všech výpisů z bankovního účtu, které dokládají úhradu stipendia, s vyznačením dotčených plateb, případně fotokopie pokladních dokladů prokazujících výplatu stipendia v hotovosti,</w:t>
      </w:r>
    </w:p>
    <w:p w:rsidR="00C43FAA" w:rsidRPr="00140A0A" w:rsidRDefault="00C43FAA" w:rsidP="00C43FAA">
      <w:pPr>
        <w:pStyle w:val="Odstavecseseznamem"/>
        <w:spacing w:after="120"/>
        <w:ind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čestné prohlášení, že fotokopie předaných dokladů jsou shodné s originály a výdaje uvedené v soupisech jsou shodné se záznamy v účetnictví příjemce.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U právnických osob, které jsou oprávněny zastupovat jedna a více osob, odpovídá za pravdivost i správnost podání finančního vyúčtování dotace jedna z osob oprávněných zastupovat příjemce, která tuto skutečnost ve finančním vyúčtování dotace písemně potvrdí.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Změna účelu dotace je možná pouze s předchozím písemným souhlasem vyhlašovatele (uzavřením dodatku ke smlouvě).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Příjemce je povinen uskutečňovat propagaci akce v souladu s uzavřenou smlouvou.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Příjemce musí při čerpání dotace postupovat v souladu s platnými právními předpisy.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Příslušné orgány poskytovatele jsou oprávněny v souladu se zvláštním právním předpisem zákonem č. 320/2001 Sb., o finanční kontrole ve veřejné správě a </w:t>
      </w:r>
      <w:r w:rsidRPr="00140A0A">
        <w:rPr>
          <w:rFonts w:ascii="Arial" w:hAnsi="Arial" w:cs="Arial"/>
          <w:bCs/>
          <w:sz w:val="24"/>
          <w:szCs w:val="24"/>
        </w:rPr>
        <w:br/>
        <w:t xml:space="preserve">o změně některých zákonů (zákon o finanční kontrole), ve znění pozdějších předpisů, zákonem č. 129/2000 Sb., o krajích (krajské zřízení), ve znění pozdějších předpisů, zákonem č. 250/2000 Sb., o rozpočtových pravidlech územních rozpočtů, ve znění pozdějších předpisů, kdykoliv kontrolovat dodržení podmínek, za kterých byla dotace poskytnuta. 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V případě, že příjemce nepoužije dotaci k účelu, na který mu byla poskytnuta nebo se dopustí jakéhokoliv jiného porušení rozpočtové kázně, vystavuje se sankcím podle zákona č. 250/2000 Sb., o rozpočtových pravidlech územních rozpočtů, ve znění pozdějších předpisů.</w:t>
      </w:r>
    </w:p>
    <w:p w:rsidR="00C43FAA" w:rsidRPr="00140A0A" w:rsidRDefault="00C43FAA" w:rsidP="00C43FAA">
      <w:pPr>
        <w:pStyle w:val="Odstavecseseznamem"/>
        <w:ind w:left="567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ind w:left="567" w:hanging="567"/>
        <w:contextualSpacing w:val="0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V souladu se zákonem č. 250/2000 Sb., o rozpočtových pravidlech územních rozpočtů, v platném znění, mohou být výše odvodů za porušení rozpočtové kázně ve veřejnoprávní smlouvě stanoveny u porušení souvisejících s účelem ve snížené výši odvodu</w:t>
      </w:r>
      <w:r w:rsidRPr="00140A0A">
        <w:rPr>
          <w:rFonts w:ascii="Arial" w:hAnsi="Arial" w:cs="Arial"/>
          <w:sz w:val="24"/>
          <w:szCs w:val="24"/>
        </w:rPr>
        <w:t>.</w:t>
      </w:r>
    </w:p>
    <w:p w:rsidR="00C43FAA" w:rsidRPr="00140A0A" w:rsidRDefault="00C43FAA" w:rsidP="00C43FAA">
      <w:pPr>
        <w:ind w:left="0" w:firstLine="0"/>
        <w:rPr>
          <w:rFonts w:ascii="Arial" w:eastAsia="Calibri" w:hAnsi="Arial" w:cs="Arial"/>
          <w:b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:rsidR="00C43FAA" w:rsidRPr="00140A0A" w:rsidRDefault="00C43FAA" w:rsidP="00C43FAA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Dotační program je zveřejněn na úřední desce od 21. 12. 2015 do </w:t>
      </w:r>
      <w:r>
        <w:rPr>
          <w:rFonts w:ascii="Arial" w:hAnsi="Arial" w:cs="Arial"/>
          <w:sz w:val="24"/>
          <w:szCs w:val="24"/>
        </w:rPr>
        <w:t>30</w:t>
      </w:r>
      <w:r w:rsidRPr="00140A0A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9</w:t>
      </w:r>
      <w:r w:rsidRPr="00140A0A">
        <w:rPr>
          <w:rFonts w:ascii="Arial" w:hAnsi="Arial" w:cs="Arial"/>
          <w:sz w:val="24"/>
          <w:szCs w:val="24"/>
        </w:rPr>
        <w:t>. 2016, v souladu se zákonem č. 250/2000 Sb., o rozpočtových pravidlech územních rozpočtů, ve znění pozdějších předpisů. Jeho zveřejnění nemá vliv na dobu, po kterou jsou přijímány žádosti o dotace.</w:t>
      </w:r>
    </w:p>
    <w:p w:rsidR="00C43FAA" w:rsidRPr="00140A0A" w:rsidRDefault="00C43FAA" w:rsidP="00C43FAA">
      <w:pPr>
        <w:pStyle w:val="Odstavecseseznamem"/>
        <w:tabs>
          <w:tab w:val="left" w:pos="851"/>
        </w:tabs>
        <w:spacing w:before="240"/>
        <w:ind w:left="851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Lhůta pro podávání žádostí o dotace je stanovena od 25. 1. 2016 do 5. 2. 2016 za 1. pololetí a od 23. 6. – 8. 7. 2016 za 2. pololetí. Rozhodující pro doručení žádosti o dotaci je okamžik </w:t>
      </w:r>
      <w:r w:rsidRPr="00140A0A">
        <w:rPr>
          <w:rFonts w:ascii="Arial" w:hAnsi="Arial" w:cs="Arial"/>
          <w:bCs/>
          <w:sz w:val="24"/>
          <w:szCs w:val="24"/>
        </w:rPr>
        <w:t>předání k poštovnímu doručení, osobní převzetí žádosti o dotaci na podatelně Olomouckého kraje ve výše uvedeném termínu do 12.00 hod.,</w:t>
      </w:r>
      <w:r w:rsidRPr="00140A0A">
        <w:rPr>
          <w:rFonts w:ascii="Arial" w:hAnsi="Arial" w:cs="Arial"/>
          <w:b/>
          <w:bCs/>
          <w:sz w:val="24"/>
          <w:szCs w:val="24"/>
        </w:rPr>
        <w:t xml:space="preserve">  </w:t>
      </w:r>
      <w:r w:rsidRPr="00140A0A">
        <w:rPr>
          <w:rFonts w:ascii="Arial" w:hAnsi="Arial" w:cs="Arial"/>
          <w:sz w:val="24"/>
          <w:szCs w:val="24"/>
        </w:rPr>
        <w:t>nebo převzetí originálu žádosti o dotaci vyhlašovatelem jiným způsobem přípustným podle zvláštních právních předpisů.</w:t>
      </w:r>
      <w:r w:rsidRPr="00140A0A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Dotaci lze poskytnout pouze na základě řádně doručené žádosti, která je zveřejněna spolu s programem na webových stránkách Olomouckého kraje. Žádost je možno podat ve stanovené lhůtě:</w:t>
      </w: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písemně – zasláním 1 originálu adresu Olomoucký kraj, Jeremenkova 40a, 779 11 Olomouc nebo</w:t>
      </w:r>
    </w:p>
    <w:p w:rsidR="00C43FAA" w:rsidRPr="00140A0A" w:rsidRDefault="00C43FAA" w:rsidP="00C43FAA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písemně – osobním doručením 1 originálu na podatelnu Krajského úřadu Olomouckého kraje, Jeremenkova 40a, nebo</w:t>
      </w:r>
    </w:p>
    <w:p w:rsidR="00C43FAA" w:rsidRPr="00140A0A" w:rsidRDefault="00C43FAA" w:rsidP="00C43FAA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jiným způsobem přípustným podle zvláštních právních předpisů (např. emailem se zaručeným elektronickým podpisem na adresu </w:t>
      </w:r>
      <w:hyperlink r:id="rId10" w:history="1">
        <w:r w:rsidRPr="00140A0A">
          <w:rPr>
            <w:rStyle w:val="Hypertextovodkaz"/>
            <w:rFonts w:ascii="Arial" w:hAnsi="Arial" w:cs="Arial"/>
            <w:sz w:val="24"/>
            <w:szCs w:val="24"/>
          </w:rPr>
          <w:t>e-podatelna@kr-olomoucky.cz</w:t>
        </w:r>
      </w:hyperlink>
      <w:r w:rsidRPr="00140A0A">
        <w:rPr>
          <w:rFonts w:ascii="Arial" w:hAnsi="Arial" w:cs="Arial"/>
          <w:sz w:val="24"/>
          <w:szCs w:val="24"/>
        </w:rPr>
        <w:t xml:space="preserve"> nebo datovou zprávou do datové schránky ID: </w:t>
      </w:r>
      <w:proofErr w:type="spellStart"/>
      <w:r w:rsidRPr="00140A0A">
        <w:rPr>
          <w:rFonts w:ascii="Arial" w:hAnsi="Arial" w:cs="Arial"/>
          <w:sz w:val="24"/>
          <w:szCs w:val="24"/>
        </w:rPr>
        <w:t>qiabfmf</w:t>
      </w:r>
      <w:proofErr w:type="spellEnd"/>
      <w:r w:rsidRPr="00140A0A">
        <w:rPr>
          <w:rFonts w:ascii="Arial" w:hAnsi="Arial" w:cs="Arial"/>
          <w:sz w:val="24"/>
          <w:szCs w:val="24"/>
        </w:rPr>
        <w:t>).</w:t>
      </w:r>
    </w:p>
    <w:p w:rsidR="00C43FAA" w:rsidRPr="00140A0A" w:rsidRDefault="00C43FAA" w:rsidP="00C43FAA">
      <w:pPr>
        <w:ind w:left="993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Žádost o dotaci musí být současně vyplněna elektronicky na formuláři zveřejněném na internetových stránkách vyhlašovatele. Po vyplnění lze žádost vytisknout nebo uložit. 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K vyplněné žádosti o dot</w:t>
      </w:r>
      <w:r>
        <w:rPr>
          <w:rFonts w:ascii="Arial" w:hAnsi="Arial" w:cs="Arial"/>
          <w:sz w:val="24"/>
          <w:szCs w:val="24"/>
        </w:rPr>
        <w:t xml:space="preserve">aci budou připojeny následující </w:t>
      </w:r>
      <w:r w:rsidRPr="00140A0A">
        <w:rPr>
          <w:rFonts w:ascii="Arial" w:hAnsi="Arial" w:cs="Arial"/>
          <w:sz w:val="24"/>
          <w:szCs w:val="24"/>
        </w:rPr>
        <w:t>přílohy: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Výpis z rejstříku škol a školských zařízení;</w:t>
      </w:r>
    </w:p>
    <w:p w:rsidR="00C43FAA" w:rsidRPr="00140A0A" w:rsidRDefault="00C43FAA" w:rsidP="00C43FA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Čestné prohlášení dle přílohy č. 7 tohoto programu;</w:t>
      </w:r>
    </w:p>
    <w:p w:rsidR="00C43FAA" w:rsidRPr="00140A0A" w:rsidRDefault="00C43FAA" w:rsidP="00C43FA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Stipendijní řád schválený zřizovatelem a vydaný v souladu se vzorovým stipendijním řádem; </w:t>
      </w:r>
    </w:p>
    <w:p w:rsidR="00C43FAA" w:rsidRPr="00140A0A" w:rsidRDefault="00C43FAA" w:rsidP="00C43FAA">
      <w:pPr>
        <w:pStyle w:val="Odstavecseseznamem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Seznam žáků dle přílohy č. 5 a 6 tohoto programu.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>Žádosti o dotace, které nesplňují podmínky tohoto dotačního programu nebo nebudou vyhlašovateli dotačního programu doručeny řádně (předepsaným způsobem) a včas, budou z posuzování vyřazeny. O vyřazení žádosti bude žadatel písemně vyrozuměn administrátorem.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BD3055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Předložené žádosti o dotace (včetně vyřazených </w:t>
      </w:r>
      <w:r>
        <w:rPr>
          <w:rFonts w:ascii="Arial" w:hAnsi="Arial" w:cs="Arial"/>
          <w:sz w:val="24"/>
          <w:szCs w:val="24"/>
        </w:rPr>
        <w:t xml:space="preserve">žádostí o dotace) se zakládají </w:t>
      </w:r>
      <w:r w:rsidRPr="00140A0A">
        <w:rPr>
          <w:rFonts w:ascii="Arial" w:hAnsi="Arial" w:cs="Arial"/>
          <w:sz w:val="24"/>
          <w:szCs w:val="24"/>
        </w:rPr>
        <w:t>u vyhlašovatele, žadatelům se nevracejí. Olomoucký kraj žadatelům nehradí případné náklady spojené s vypracováním a podáním žádosti o dotaci.</w:t>
      </w:r>
    </w:p>
    <w:p w:rsidR="00C43FA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3D253C" w:rsidRPr="00140A0A" w:rsidRDefault="003D253C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:rsidR="00C43FAA" w:rsidRPr="00140A0A" w:rsidRDefault="00C43FAA" w:rsidP="00C43FAA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>Kritéria hodnocení žádostí o dotace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357"/>
      </w:tblGrid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bCs/>
                <w:sz w:val="24"/>
                <w:szCs w:val="24"/>
              </w:rPr>
              <w:t>Plnění kritéria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widowControl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střední školou zapsanou v rejstříku škol a školských zařízení se sídlem na území Olomouckého kraje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widowControl w:val="0"/>
              <w:spacing w:before="120" w:after="12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uskutečňuje podporovaný obor vzdělání dle přílohy č. 1 nebo 2 tohoto programu v denní formě vzdělávání na území Olomouckého kraje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widowControl w:val="0"/>
              <w:spacing w:before="120" w:after="120"/>
              <w:ind w:left="34" w:hanging="3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0A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má Olomouckým krajem schváleno zařazení podporovaného oboru vzdělání dle přílohy č. 1 nebo 2 tohoto programu do vzdělávací nabídky střední školy, či má k takovému zařazení souhlasné stanovisko Olomouckého kraje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widowControl w:val="0"/>
              <w:spacing w:before="120" w:after="120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nenaplňuje žádnou ze skutečností uvedených v čl. 4 bod 4. 2. písm. a) až g) tohoto programu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0A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má zřizovatelem odsouhlasen stipendijní řád obsahující minimálně náležitosti uvedené ve vzorovém stipendijním řádu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  <w:tr w:rsidR="00C43FAA" w:rsidRPr="00140A0A" w:rsidTr="00E25134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A0A">
              <w:rPr>
                <w:rFonts w:ascii="Arial" w:hAnsi="Arial" w:cs="Arial"/>
                <w:b/>
                <w:sz w:val="24"/>
                <w:szCs w:val="24"/>
              </w:rPr>
              <w:t>A6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Žadatel doložil seznam žáků dle přílohy č. 5 tohoto programu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AA" w:rsidRPr="00140A0A" w:rsidRDefault="00C43FAA" w:rsidP="00E2513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0A0A">
              <w:rPr>
                <w:rFonts w:ascii="Arial" w:hAnsi="Arial" w:cs="Arial"/>
                <w:sz w:val="24"/>
                <w:szCs w:val="24"/>
              </w:rPr>
              <w:t>ANO/NE</w:t>
            </w:r>
          </w:p>
        </w:tc>
      </w:tr>
    </w:tbl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Pro přiznání dotace musí žadatel splnit všechna kritéria uvedená výše pod písm. A1 až A6.</w:t>
      </w: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Administrátor předloží výsledky hodnocení žádostí spolu s návrhem Smlouvy řídícímu orgánu.</w:t>
      </w:r>
    </w:p>
    <w:p w:rsidR="00C43FAA" w:rsidRPr="00140A0A" w:rsidRDefault="00C43FAA" w:rsidP="00C43FA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Řídící orgán rozhodne o poskytnutí dotace do</w:t>
      </w:r>
      <w:r w:rsidRPr="00140A0A">
        <w:rPr>
          <w:rFonts w:ascii="Arial" w:hAnsi="Arial" w:cs="Arial"/>
          <w:b/>
          <w:bCs/>
          <w:sz w:val="24"/>
          <w:szCs w:val="24"/>
        </w:rPr>
        <w:t xml:space="preserve"> 120 dnů od </w:t>
      </w:r>
      <w:r>
        <w:rPr>
          <w:rFonts w:ascii="Arial" w:hAnsi="Arial" w:cs="Arial"/>
          <w:b/>
          <w:bCs/>
          <w:sz w:val="24"/>
          <w:szCs w:val="24"/>
        </w:rPr>
        <w:t>uplynutí lhůty pro podávání žádosti za příslušné pololetí.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V případě, že v rámci dotačního programu nedojde k dočerpání finančních prostředků vyčleněných dle čl. 5 tohoto programu pro jednotlivé skupiny podporovaných oborů, může řídící orgán rozhodnout o převodu těchto finančních prostředků pro druhou skupinu podporovaných oborů.   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Informace o poskytnutí či neposkytnutí dotace bude žadatelům zaslána nejpozději do 30 dnů po rozhodnutí řídícího orgánu.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:rsidR="00C43FAA" w:rsidRPr="00140A0A" w:rsidRDefault="00C43FAA" w:rsidP="00C43FAA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pStyle w:val="Odstavecseseznamem"/>
        <w:numPr>
          <w:ilvl w:val="1"/>
          <w:numId w:val="1"/>
        </w:numPr>
        <w:tabs>
          <w:tab w:val="left" w:pos="851"/>
        </w:tabs>
        <w:spacing w:after="120"/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Přílohy dotačního programu:</w:t>
      </w:r>
    </w:p>
    <w:p w:rsidR="00C43FAA" w:rsidRPr="00140A0A" w:rsidRDefault="00C43FAA" w:rsidP="00C43FAA">
      <w:pPr>
        <w:ind w:left="284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 </w:t>
      </w:r>
      <w:r w:rsidRPr="00140A0A">
        <w:rPr>
          <w:rFonts w:ascii="Arial" w:hAnsi="Arial" w:cs="Arial"/>
          <w:bCs/>
          <w:sz w:val="24"/>
          <w:szCs w:val="24"/>
        </w:rPr>
        <w:tab/>
        <w:t>Příloha č. 1 - Seznam podporovaných učňovských oborů vzdělání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Příloha č. 2 - Seznam podporovaných technických oborů vzdělání zakončených</w:t>
      </w:r>
    </w:p>
    <w:p w:rsidR="00C43FAA" w:rsidRPr="00140A0A" w:rsidRDefault="00C43FAA" w:rsidP="00C43FAA">
      <w:pPr>
        <w:ind w:left="1700" w:firstLine="1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maturitní zkouškou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Příloha č. 3 - Vzorový stipendijní řád pro učňovské obory vzdělání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Příloha č. 4 - Vzorový stipendijní řád pro technické obory vzdělání zakončené</w:t>
      </w:r>
    </w:p>
    <w:p w:rsidR="00C43FAA" w:rsidRPr="00140A0A" w:rsidRDefault="00C43FAA" w:rsidP="00C43FAA">
      <w:pPr>
        <w:ind w:left="992" w:firstLine="709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maturitní zkouškou</w:t>
      </w:r>
    </w:p>
    <w:p w:rsidR="00C43FAA" w:rsidRPr="00140A0A" w:rsidRDefault="00C43FAA" w:rsidP="00C43FAA">
      <w:pPr>
        <w:ind w:left="0" w:firstLine="284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Příloha č. 5 - Vzor seznamu žáků pro učňovské obory vzdělání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Příloha č. 6 - Vzor seznamu žáků pro technické obory vzdělání zakončené  </w:t>
      </w:r>
    </w:p>
    <w:p w:rsidR="00C43FAA" w:rsidRPr="00140A0A" w:rsidRDefault="00C43FAA" w:rsidP="00C43FAA">
      <w:pPr>
        <w:ind w:left="992" w:firstLine="709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maturitní zkouškou</w:t>
      </w:r>
    </w:p>
    <w:p w:rsidR="00C43FAA" w:rsidRPr="00140A0A" w:rsidRDefault="00C43FAA" w:rsidP="00C43FAA">
      <w:pPr>
        <w:ind w:left="0" w:firstLine="284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Příloha č. 7 - Vzor čestného prohlášení 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>Příloha č. 8 - Vzor žádosti o poskytnutí dotace z rozpočtu Olomouckého kraje</w:t>
      </w:r>
    </w:p>
    <w:p w:rsidR="00C43FAA" w:rsidRPr="00140A0A" w:rsidRDefault="00C43FAA" w:rsidP="00C43FAA">
      <w:pPr>
        <w:ind w:left="284" w:firstLine="0"/>
        <w:jc w:val="left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Příloha č. 9 - Vzorová smlouva o poskytnutí dotace </w:t>
      </w:r>
    </w:p>
    <w:p w:rsidR="00C43FAA" w:rsidRPr="00140A0A" w:rsidRDefault="00C43FAA" w:rsidP="00C43FAA">
      <w:pPr>
        <w:ind w:left="284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ind w:left="284" w:firstLine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 Doložka podle § 23 zákona č. 129/2000 Sb., o krajích (krajské zřízení), ve znění pozdějších předpisů:</w:t>
      </w:r>
    </w:p>
    <w:p w:rsidR="00C43FAA" w:rsidRPr="00140A0A" w:rsidRDefault="00C43FAA" w:rsidP="00C43FAA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ind w:left="0" w:firstLine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r w:rsidR="002F2F9F">
        <w:rPr>
          <w:rFonts w:ascii="Arial" w:hAnsi="Arial" w:cs="Arial"/>
          <w:bCs/>
          <w:sz w:val="24"/>
          <w:szCs w:val="24"/>
        </w:rPr>
        <w:t>18</w:t>
      </w:r>
      <w:r w:rsidRPr="00140A0A">
        <w:rPr>
          <w:rFonts w:ascii="Arial" w:hAnsi="Arial" w:cs="Arial"/>
          <w:bCs/>
          <w:sz w:val="24"/>
          <w:szCs w:val="24"/>
        </w:rPr>
        <w:t xml:space="preserve">. </w:t>
      </w:r>
      <w:r w:rsidR="002F2F9F">
        <w:rPr>
          <w:rFonts w:ascii="Arial" w:hAnsi="Arial" w:cs="Arial"/>
          <w:bCs/>
          <w:sz w:val="24"/>
          <w:szCs w:val="24"/>
        </w:rPr>
        <w:t>12. 2015 usnesením č. UZ</w:t>
      </w:r>
      <w:bookmarkStart w:id="0" w:name="_GoBack"/>
      <w:bookmarkEnd w:id="0"/>
      <w:r w:rsidRPr="00140A0A">
        <w:rPr>
          <w:rFonts w:ascii="Arial" w:hAnsi="Arial" w:cs="Arial"/>
          <w:bCs/>
          <w:sz w:val="24"/>
          <w:szCs w:val="24"/>
        </w:rPr>
        <w:t>/x/x.</w:t>
      </w:r>
    </w:p>
    <w:p w:rsidR="00C43FAA" w:rsidRPr="00140A0A" w:rsidRDefault="00C43FAA" w:rsidP="00C43FAA">
      <w:pPr>
        <w:tabs>
          <w:tab w:val="left" w:pos="851"/>
        </w:tabs>
        <w:ind w:hanging="72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43FAA" w:rsidRPr="00140A0A" w:rsidRDefault="00C43FAA" w:rsidP="00C43FAA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 </w:t>
      </w:r>
    </w:p>
    <w:p w:rsidR="00C43FAA" w:rsidRPr="00140A0A" w:rsidRDefault="00C43FAA" w:rsidP="00C43FAA">
      <w:pPr>
        <w:rPr>
          <w:rFonts w:ascii="Arial" w:hAnsi="Arial" w:cs="Arial"/>
          <w:bCs/>
          <w:sz w:val="24"/>
          <w:szCs w:val="24"/>
        </w:rPr>
      </w:pPr>
    </w:p>
    <w:p w:rsidR="00C43FAA" w:rsidRPr="00140A0A" w:rsidRDefault="00C43FAA" w:rsidP="00C43F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140A0A">
        <w:rPr>
          <w:rFonts w:ascii="Arial" w:hAnsi="Arial" w:cs="Arial"/>
          <w:bCs/>
          <w:sz w:val="24"/>
          <w:szCs w:val="24"/>
        </w:rPr>
        <w:t xml:space="preserve"> </w:t>
      </w:r>
    </w:p>
    <w:p w:rsidR="00C43FAA" w:rsidRPr="00140A0A" w:rsidRDefault="00C43FAA" w:rsidP="00C43FAA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973012" w:rsidRPr="00C43FAA" w:rsidRDefault="00C43FAA" w:rsidP="00C43FAA">
      <w:pPr>
        <w:spacing w:after="200"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140A0A">
        <w:rPr>
          <w:rFonts w:ascii="Arial" w:hAnsi="Arial" w:cs="Arial"/>
          <w:sz w:val="24"/>
          <w:szCs w:val="24"/>
        </w:rPr>
        <w:t xml:space="preserve"> </w:t>
      </w:r>
    </w:p>
    <w:sectPr w:rsidR="00973012" w:rsidRPr="00C43FAA" w:rsidSect="00652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6" w:rsidRDefault="00E316A6" w:rsidP="00E316A6">
      <w:r>
        <w:separator/>
      </w:r>
    </w:p>
  </w:endnote>
  <w:endnote w:type="continuationSeparator" w:id="0">
    <w:p w:rsidR="00E316A6" w:rsidRDefault="00E316A6" w:rsidP="00E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BF" w:rsidRDefault="009C38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50" w:rsidRDefault="002F2F9F">
    <w:pPr>
      <w:pStyle w:val="Zpat"/>
      <w:jc w:val="center"/>
    </w:pPr>
  </w:p>
  <w:p w:rsidR="00B02192" w:rsidRPr="00D56E77" w:rsidRDefault="00E316A6" w:rsidP="00B02192">
    <w:pPr>
      <w:pBdr>
        <w:top w:val="single" w:sz="6" w:space="0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B094C" w:rsidRPr="00D56E77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B094C" w:rsidRPr="00D56E77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EB094C"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="00EB094C" w:rsidRPr="00D56E77">
      <w:rPr>
        <w:rFonts w:ascii="Arial" w:hAnsi="Arial" w:cs="Arial"/>
        <w:i/>
        <w:iCs/>
        <w:sz w:val="20"/>
        <w:szCs w:val="20"/>
      </w:rPr>
      <w:fldChar w:fldCharType="begin"/>
    </w:r>
    <w:r w:rsidR="00EB094C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EB094C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F2F9F">
      <w:rPr>
        <w:rFonts w:ascii="Arial" w:hAnsi="Arial" w:cs="Arial"/>
        <w:i/>
        <w:iCs/>
        <w:noProof/>
        <w:sz w:val="20"/>
        <w:szCs w:val="20"/>
      </w:rPr>
      <w:t>13</w:t>
    </w:r>
    <w:r w:rsidR="00EB094C" w:rsidRPr="00D56E77">
      <w:rPr>
        <w:rFonts w:ascii="Arial" w:hAnsi="Arial" w:cs="Arial"/>
        <w:i/>
        <w:iCs/>
        <w:sz w:val="20"/>
        <w:szCs w:val="20"/>
      </w:rPr>
      <w:fldChar w:fldCharType="end"/>
    </w:r>
    <w:r w:rsidR="00EB094C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EB094C">
      <w:rPr>
        <w:rFonts w:ascii="Arial" w:hAnsi="Arial" w:cs="Arial"/>
        <w:i/>
        <w:iCs/>
        <w:sz w:val="20"/>
        <w:szCs w:val="20"/>
      </w:rPr>
      <w:t xml:space="preserve"> 33</w:t>
    </w:r>
    <w:r w:rsidR="00EB094C" w:rsidRPr="00D56E77">
      <w:rPr>
        <w:rFonts w:ascii="Arial" w:hAnsi="Arial" w:cs="Arial"/>
        <w:i/>
        <w:iCs/>
        <w:sz w:val="20"/>
        <w:szCs w:val="20"/>
      </w:rPr>
      <w:t>)</w:t>
    </w:r>
  </w:p>
  <w:p w:rsidR="00DE71E4" w:rsidRDefault="009C38BF" w:rsidP="00585316">
    <w:pPr>
      <w:pBdr>
        <w:top w:val="single" w:sz="6" w:space="0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EB094C" w:rsidRPr="00DE71E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r w:rsidR="00EB094C" w:rsidRPr="00DE71E4">
      <w:rPr>
        <w:rFonts w:ascii="Arial" w:hAnsi="Arial" w:cs="Arial"/>
        <w:i/>
        <w:iCs/>
        <w:sz w:val="20"/>
        <w:szCs w:val="20"/>
      </w:rPr>
      <w:t xml:space="preserve">. – Program na podporu polytechnického vzdělávání a řemesel v Olomouckém kraji v roce 2016 – </w:t>
    </w:r>
    <w:r w:rsidR="00EB094C">
      <w:rPr>
        <w:rFonts w:ascii="Arial" w:hAnsi="Arial" w:cs="Arial"/>
        <w:i/>
        <w:iCs/>
        <w:sz w:val="20"/>
        <w:szCs w:val="20"/>
      </w:rPr>
      <w:t xml:space="preserve"> </w:t>
    </w:r>
  </w:p>
  <w:p w:rsidR="00157DEF" w:rsidRPr="00DE71E4" w:rsidRDefault="00EB094C" w:rsidP="00585316">
    <w:pPr>
      <w:pBdr>
        <w:top w:val="single" w:sz="6" w:space="0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 w:rsidRPr="00DE71E4">
      <w:rPr>
        <w:rFonts w:ascii="Arial" w:hAnsi="Arial" w:cs="Arial"/>
        <w:i/>
        <w:iCs/>
        <w:sz w:val="20"/>
        <w:szCs w:val="20"/>
      </w:rPr>
      <w:t>vyhlášení</w:t>
    </w:r>
  </w:p>
  <w:p w:rsidR="00DE71E4" w:rsidRDefault="00EB094C" w:rsidP="00585316">
    <w:pPr>
      <w:pBdr>
        <w:top w:val="single" w:sz="6" w:space="0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 w:rsidRPr="00DE71E4">
      <w:rPr>
        <w:rFonts w:ascii="Arial" w:hAnsi="Arial" w:cs="Arial"/>
        <w:i/>
        <w:iCs/>
        <w:sz w:val="20"/>
        <w:szCs w:val="20"/>
      </w:rPr>
      <w:t xml:space="preserve">Příloha č. 1 – Program na podporu polytechnického vzdělávání a řemesel v Olomouckém kraji v roce </w:t>
    </w:r>
    <w:r>
      <w:rPr>
        <w:rFonts w:ascii="Arial" w:hAnsi="Arial" w:cs="Arial"/>
        <w:i/>
        <w:iCs/>
        <w:sz w:val="20"/>
        <w:szCs w:val="20"/>
      </w:rPr>
      <w:t xml:space="preserve"> </w:t>
    </w:r>
  </w:p>
  <w:p w:rsidR="002644AB" w:rsidRPr="00DE71E4" w:rsidRDefault="00EB094C" w:rsidP="00585316">
    <w:pPr>
      <w:pBdr>
        <w:top w:val="single" w:sz="6" w:space="0" w:color="auto"/>
      </w:pBdr>
      <w:spacing w:line="276" w:lineRule="auto"/>
      <w:ind w:left="0" w:firstLine="0"/>
      <w:rPr>
        <w:rFonts w:ascii="Arial" w:hAnsi="Arial" w:cs="Arial"/>
        <w:i/>
        <w:iCs/>
        <w:sz w:val="20"/>
        <w:szCs w:val="20"/>
      </w:rPr>
    </w:pPr>
    <w:r w:rsidRPr="00DE71E4">
      <w:rPr>
        <w:rFonts w:ascii="Arial" w:hAnsi="Arial" w:cs="Arial"/>
        <w:i/>
        <w:iCs/>
        <w:sz w:val="20"/>
        <w:szCs w:val="20"/>
      </w:rPr>
      <w:t>2016</w:t>
    </w:r>
  </w:p>
  <w:p w:rsidR="00157DEF" w:rsidRPr="00157DEF" w:rsidRDefault="002F2F9F" w:rsidP="00585316">
    <w:pPr>
      <w:pBdr>
        <w:top w:val="single" w:sz="6" w:space="0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18"/>
        <w:szCs w:val="18"/>
      </w:rPr>
    </w:pPr>
  </w:p>
  <w:p w:rsidR="00157DEF" w:rsidRPr="00157DEF" w:rsidRDefault="002F2F9F" w:rsidP="00157DEF">
    <w:pPr>
      <w:spacing w:after="200" w:line="276" w:lineRule="auto"/>
      <w:ind w:left="0" w:firstLine="0"/>
    </w:pPr>
  </w:p>
  <w:p w:rsidR="00FE7B50" w:rsidRDefault="002F2F9F" w:rsidP="00157DEF">
    <w:pPr>
      <w:pStyle w:val="Zpat"/>
      <w:tabs>
        <w:tab w:val="clear" w:pos="4536"/>
        <w:tab w:val="clear" w:pos="9072"/>
        <w:tab w:val="left" w:pos="331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EF" w:rsidRPr="00157DEF" w:rsidRDefault="00EB094C" w:rsidP="00157DEF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18"/>
        <w:szCs w:val="18"/>
      </w:rPr>
    </w:pPr>
    <w:r w:rsidRPr="00157DEF">
      <w:rPr>
        <w:rFonts w:ascii="Arial" w:hAnsi="Arial" w:cs="Arial"/>
        <w:i/>
        <w:iCs/>
        <w:sz w:val="18"/>
        <w:szCs w:val="18"/>
      </w:rPr>
      <w:t>Rada Olomouckého kraje 26. 11. 2015</w:t>
    </w:r>
    <w:r w:rsidRPr="00157DEF">
      <w:rPr>
        <w:rFonts w:ascii="Arial" w:hAnsi="Arial" w:cs="Arial"/>
        <w:i/>
        <w:iCs/>
        <w:sz w:val="18"/>
        <w:szCs w:val="18"/>
      </w:rPr>
      <w:tab/>
    </w:r>
    <w:r w:rsidRPr="00157DEF">
      <w:rPr>
        <w:rFonts w:ascii="Arial" w:hAnsi="Arial" w:cs="Arial"/>
        <w:i/>
        <w:iCs/>
        <w:sz w:val="18"/>
        <w:szCs w:val="18"/>
      </w:rPr>
      <w:tab/>
    </w:r>
    <w:r w:rsidRPr="00157DEF">
      <w:rPr>
        <w:rFonts w:ascii="Arial" w:hAnsi="Arial" w:cs="Arial"/>
        <w:i/>
        <w:iCs/>
        <w:sz w:val="18"/>
        <w:szCs w:val="18"/>
      </w:rPr>
      <w:tab/>
    </w:r>
    <w:r w:rsidRPr="00157DEF">
      <w:rPr>
        <w:rFonts w:ascii="Arial" w:hAnsi="Arial" w:cs="Arial"/>
        <w:i/>
        <w:iCs/>
        <w:sz w:val="18"/>
        <w:szCs w:val="18"/>
      </w:rPr>
      <w:tab/>
    </w:r>
    <w:r w:rsidRPr="00157DEF">
      <w:rPr>
        <w:rFonts w:ascii="Arial" w:hAnsi="Arial" w:cs="Arial"/>
        <w:i/>
        <w:iCs/>
        <w:sz w:val="18"/>
        <w:szCs w:val="18"/>
      </w:rPr>
      <w:tab/>
    </w:r>
    <w:r w:rsidRPr="00157DEF">
      <w:rPr>
        <w:rFonts w:ascii="Arial" w:hAnsi="Arial" w:cs="Arial"/>
        <w:i/>
        <w:iCs/>
        <w:sz w:val="18"/>
        <w:szCs w:val="18"/>
      </w:rPr>
      <w:tab/>
      <w:t>Strana  (</w:t>
    </w:r>
    <w:proofErr w:type="gramStart"/>
    <w:r w:rsidRPr="00157DEF">
      <w:rPr>
        <w:rFonts w:ascii="Arial" w:hAnsi="Arial" w:cs="Arial"/>
        <w:i/>
        <w:iCs/>
        <w:sz w:val="18"/>
        <w:szCs w:val="18"/>
      </w:rPr>
      <w:t>celkem ..)</w:t>
    </w:r>
    <w:proofErr w:type="gramEnd"/>
  </w:p>
  <w:p w:rsidR="00157DEF" w:rsidRPr="00157DEF" w:rsidRDefault="00EB094C" w:rsidP="00157DEF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 xml:space="preserve">.. - </w:t>
    </w:r>
    <w:r w:rsidRPr="00157DEF">
      <w:rPr>
        <w:rFonts w:ascii="Arial" w:hAnsi="Arial" w:cs="Arial"/>
        <w:i/>
        <w:iCs/>
        <w:sz w:val="18"/>
        <w:szCs w:val="18"/>
      </w:rPr>
      <w:t>Podpora polytechnického vzdělávání a řemesel v Olomouckém kraji v roce 2016 - vyhlášení</w:t>
    </w:r>
  </w:p>
  <w:p w:rsidR="007F1649" w:rsidRDefault="00EB094C" w:rsidP="007F1649">
    <w:pPr>
      <w:pStyle w:val="Zhlav"/>
    </w:pPr>
    <w:r>
      <w:rPr>
        <w:rFonts w:ascii="Arial" w:hAnsi="Arial" w:cs="Arial"/>
        <w:i/>
        <w:iCs/>
        <w:sz w:val="18"/>
        <w:szCs w:val="18"/>
      </w:rPr>
      <w:t xml:space="preserve">Příloha č. 1 - </w:t>
    </w:r>
    <w:r w:rsidRPr="004135FE">
      <w:rPr>
        <w:rFonts w:ascii="Arial" w:hAnsi="Arial" w:cs="Arial"/>
        <w:i/>
        <w:iCs/>
        <w:sz w:val="18"/>
        <w:szCs w:val="18"/>
      </w:rPr>
      <w:t>Podpora polytechnického vzdělávání a řemesel v Olomouckém kraji v roce 2016</w:t>
    </w:r>
  </w:p>
  <w:p w:rsidR="00157DEF" w:rsidRPr="00157DEF" w:rsidRDefault="002F2F9F" w:rsidP="00157DEF">
    <w:pPr>
      <w:widowControl w:val="0"/>
      <w:tabs>
        <w:tab w:val="center" w:pos="4536"/>
        <w:tab w:val="right" w:pos="9072"/>
      </w:tabs>
      <w:suppressAutoHyphens/>
      <w:ind w:left="0" w:firstLine="0"/>
      <w:rPr>
        <w:rFonts w:ascii="Times New Roman" w:eastAsia="SimSun" w:hAnsi="Times New Roman" w:cs="Mangal"/>
        <w:i/>
        <w:kern w:val="1"/>
        <w:sz w:val="18"/>
        <w:szCs w:val="18"/>
        <w:lang w:eastAsia="zh-CN" w:bidi="hi-IN"/>
      </w:rPr>
    </w:pPr>
  </w:p>
  <w:p w:rsidR="00157DEF" w:rsidRDefault="002F2F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6" w:rsidRDefault="00E316A6" w:rsidP="00E316A6">
      <w:r>
        <w:separator/>
      </w:r>
    </w:p>
  </w:footnote>
  <w:footnote w:type="continuationSeparator" w:id="0">
    <w:p w:rsidR="00E316A6" w:rsidRDefault="00E316A6" w:rsidP="00E3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BF" w:rsidRDefault="009C38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AB" w:rsidRPr="008C73B7" w:rsidRDefault="00EB094C" w:rsidP="002644AB">
    <w:pPr>
      <w:pStyle w:val="Zhlav"/>
      <w:jc w:val="center"/>
      <w:rPr>
        <w:sz w:val="24"/>
        <w:szCs w:val="24"/>
      </w:rPr>
    </w:pPr>
    <w:r w:rsidRPr="008C73B7">
      <w:rPr>
        <w:rFonts w:ascii="Arial" w:hAnsi="Arial" w:cs="Arial"/>
        <w:i/>
        <w:iCs/>
        <w:sz w:val="24"/>
        <w:szCs w:val="24"/>
      </w:rPr>
      <w:t>Příloha č. 1 – Program na podporu polytechnického vzdělávání a řemesel v Olomouckém kraji v roce 2016</w:t>
    </w:r>
  </w:p>
  <w:p w:rsidR="002644AB" w:rsidRDefault="002F2F9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EF" w:rsidRDefault="00EB094C" w:rsidP="00157DEF">
    <w:pPr>
      <w:pStyle w:val="Zhlav"/>
      <w:jc w:val="center"/>
    </w:pPr>
    <w:r>
      <w:rPr>
        <w:rFonts w:ascii="Arial" w:hAnsi="Arial" w:cs="Arial"/>
        <w:i/>
        <w:iCs/>
        <w:sz w:val="18"/>
        <w:szCs w:val="18"/>
      </w:rPr>
      <w:t xml:space="preserve">Příloha č. 1 - </w:t>
    </w:r>
    <w:r w:rsidRPr="004135FE">
      <w:rPr>
        <w:rFonts w:ascii="Arial" w:hAnsi="Arial" w:cs="Arial"/>
        <w:i/>
        <w:iCs/>
        <w:sz w:val="18"/>
        <w:szCs w:val="18"/>
      </w:rPr>
      <w:t>Podpora polytechnického vzdělávání a řemesel v Olomouckém kraji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986"/>
    <w:multiLevelType w:val="hybridMultilevel"/>
    <w:tmpl w:val="D982D6E0"/>
    <w:lvl w:ilvl="0" w:tplc="9AAE97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83A11"/>
    <w:multiLevelType w:val="hybridMultilevel"/>
    <w:tmpl w:val="DF2660E0"/>
    <w:lvl w:ilvl="0" w:tplc="E400582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933C6"/>
    <w:multiLevelType w:val="multilevel"/>
    <w:tmpl w:val="E7D8E1A4"/>
    <w:lvl w:ilvl="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>
    <w:nsid w:val="46846737"/>
    <w:multiLevelType w:val="hybridMultilevel"/>
    <w:tmpl w:val="0852ABFC"/>
    <w:lvl w:ilvl="0" w:tplc="1C0088D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8F1159"/>
    <w:multiLevelType w:val="multilevel"/>
    <w:tmpl w:val="9F5E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AA"/>
    <w:rsid w:val="002F2F9F"/>
    <w:rsid w:val="003D253C"/>
    <w:rsid w:val="00530901"/>
    <w:rsid w:val="005B160D"/>
    <w:rsid w:val="008F7E11"/>
    <w:rsid w:val="009370B6"/>
    <w:rsid w:val="00973012"/>
    <w:rsid w:val="009C38BF"/>
    <w:rsid w:val="00C43FAA"/>
    <w:rsid w:val="00D578FA"/>
    <w:rsid w:val="00E316A6"/>
    <w:rsid w:val="00E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FA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FAA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3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FAA"/>
  </w:style>
  <w:style w:type="character" w:styleId="Siln">
    <w:name w:val="Strong"/>
    <w:basedOn w:val="Standardnpsmoodstavce"/>
    <w:uiPriority w:val="22"/>
    <w:qFormat/>
    <w:rsid w:val="00C43FA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43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FAA"/>
  </w:style>
  <w:style w:type="paragraph" w:styleId="Normlnweb">
    <w:name w:val="Normal (Web)"/>
    <w:basedOn w:val="Normln"/>
    <w:uiPriority w:val="99"/>
    <w:unhideWhenUsed/>
    <w:rsid w:val="00C43FA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3FAA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3FA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3FAA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43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FAA"/>
  </w:style>
  <w:style w:type="character" w:styleId="Siln">
    <w:name w:val="Strong"/>
    <w:basedOn w:val="Standardnpsmoodstavce"/>
    <w:uiPriority w:val="22"/>
    <w:qFormat/>
    <w:rsid w:val="00C43FA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43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FAA"/>
  </w:style>
  <w:style w:type="paragraph" w:styleId="Normlnweb">
    <w:name w:val="Normal (Web)"/>
    <w:basedOn w:val="Normln"/>
    <w:uiPriority w:val="99"/>
    <w:unhideWhenUsed/>
    <w:rsid w:val="00C43FA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8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opackova@kr-olomouck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-podatelna@kr-olomouc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2858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12</cp:revision>
  <cp:lastPrinted>2015-11-27T08:10:00Z</cp:lastPrinted>
  <dcterms:created xsi:type="dcterms:W3CDTF">2015-11-26T09:17:00Z</dcterms:created>
  <dcterms:modified xsi:type="dcterms:W3CDTF">2015-11-27T09:10:00Z</dcterms:modified>
</cp:coreProperties>
</file>