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02" w:rsidRPr="001F1E02" w:rsidRDefault="001F1E02" w:rsidP="001F1E02">
      <w:pPr>
        <w:widowControl w:val="0"/>
        <w:spacing w:before="120" w:after="360"/>
        <w:jc w:val="center"/>
        <w:rPr>
          <w:rFonts w:ascii="Arial" w:hAnsi="Arial"/>
          <w:b/>
          <w:szCs w:val="20"/>
        </w:rPr>
      </w:pPr>
      <w:bookmarkStart w:id="0" w:name="_GoBack"/>
      <w:bookmarkEnd w:id="0"/>
      <w:r w:rsidRPr="001F1E02">
        <w:rPr>
          <w:rFonts w:ascii="Arial" w:hAnsi="Arial"/>
          <w:b/>
          <w:szCs w:val="20"/>
        </w:rPr>
        <w:t xml:space="preserve">USNESENÍ z </w:t>
      </w:r>
      <w:r w:rsidRPr="001F1E02">
        <w:rPr>
          <w:rFonts w:ascii="Arial" w:hAnsi="Arial"/>
          <w:b/>
          <w:szCs w:val="20"/>
          <w:lang w:val="en-US"/>
        </w:rPr>
        <w:t>82</w:t>
      </w:r>
      <w:r w:rsidRPr="001F1E02">
        <w:rPr>
          <w:rFonts w:ascii="Arial" w:hAnsi="Arial"/>
          <w:b/>
          <w:szCs w:val="20"/>
        </w:rPr>
        <w:t>. schůze Rady Olomouckého kraje konané dne 26. 11. 2015</w:t>
      </w: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Program 82. schůze Rady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upravený program 82. schůze Rady Olomouckého kraje konané dne 26. 11.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Kontrola plnění usnesení Zastupitelstva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zprávu o kontrole plnění usnesení Zastupitelstva Olomouckého kraje ke dni 26. 11.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aktualizaci Seznamu dotačních programů Olomouckého kraje pro rok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vzít na vědomí zprávu o kontrole plnění usnesení Zastupitelstva Olomouckého kraje ke dni 26. 11. 2015 a aktualizaci Seznamu dotačních programů Olomouckého kraje pro rok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Kontrola plnění usnesení Rady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zprávu o kontrole plnění usnesení Rady Olomouckého kraje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prodlužuje</w:t>
            </w:r>
            <w:r w:rsidRPr="001F1E02">
              <w:rPr>
                <w:rFonts w:ascii="Arial" w:hAnsi="Arial" w:cs="Arial"/>
              </w:rPr>
              <w:t xml:space="preserve"> termíny plnění svých usnesení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vypouští ze sledování</w:t>
            </w:r>
            <w:r w:rsidRPr="001F1E02">
              <w:rPr>
                <w:rFonts w:ascii="Arial" w:hAnsi="Arial" w:cs="Arial"/>
              </w:rPr>
              <w:t xml:space="preserve"> své usnesení č. UR/73/4/2015, bod 2, ze dne 23. 7. 2015,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Zápisy z jednání komisí Rady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zápisy z jednání komisí Rady Olomouckého kraje:</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Zápis z 13. jednání Komise pro informatiku Rady Olomouckého kraje konaného dne 27. 5.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Zápis ze 14. jednání Komise pro informatiku Rady Olomouckého kraje konaného dne 18. 6.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Zápis z 15. jednání Komise pro prevenci kriminality a drogových závislostí Rady Olomouckého kraje konaného dne 15. 10.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d) Zápis z 15. jednání Komise pro mládež a sport Rady Olomouckého kraje konaného dne 26. 10.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e) Zápis z 20. jednání Komise pro kulturu a památkovou péči Rady Olomouckého kraje konaného dne 27. 10.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f) Zápis z 15. jednání Komise pro legislativu Rady Olomouckého kraje konaného dne 9. 11.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předsedové komisí rady</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Zápisy ze zasedání výborů Zastupitelstva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zápisy ze zasedání výborů Zastupitelstva Olomouckého kraje:</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Zápis ze 14. zasedání Výboru pro regionální rozvoj Zastupitelstva Olomouckého kraje konaného dne 7. 9.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Zápis ze 14. zasedání Finančního výboru Zastupitelstva Olomouckého kraje konaného dne 22. 9.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Zápis z 15. zasedání Výboru pro zdravotnictví Zastupitelstva Olomouckého kraje konaného dne 30. 9.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d) Zápis z 18. zasedání Výboru pro rozvoj cestovního ruchu Zastupitelstva Olomouckého kraje konaného dne 6. 10.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e) Zápis ze 17. zasedání Výboru pro výchovu, vzdělávání a zaměstnanost Zastupitelstva Olomouckého kraje konaného dne 14. 10. 2015</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f) Zápis ze 14. zasedání Kontrolního výboru Zastupitelstva Olomouckého kraje konaného dne 21. 10.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jc w:val="both"/>
              <w:rPr>
                <w:rFonts w:ascii="Arial" w:hAnsi="Arial" w:cs="Arial"/>
              </w:rPr>
            </w:pPr>
            <w:r w:rsidRPr="001F1E02">
              <w:rPr>
                <w:rFonts w:ascii="Arial" w:hAnsi="Arial" w:cs="Arial"/>
                <w:b/>
                <w:spacing w:val="70"/>
              </w:rPr>
              <w:t>ukládá</w:t>
            </w:r>
            <w:r w:rsidRPr="001F1E02">
              <w:rPr>
                <w:rFonts w:ascii="Arial" w:hAnsi="Arial" w:cs="Arial"/>
              </w:rPr>
              <w:t xml:space="preserve"> administrativně zajistit předložení zápisů ze zasedání výborů Zastupitelstva Olomouckého kraje na zasedání Zastupitelstva Olomouckého </w:t>
            </w:r>
            <w:r w:rsidRPr="001F1E02">
              <w:rPr>
                <w:rFonts w:ascii="Arial" w:hAnsi="Arial" w:cs="Arial"/>
              </w:rPr>
              <w:lastRenderedPageBreak/>
              <w:t>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vedoucí odboru tajemníka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vzít na vědomí zápisy ze zasedání výborů Zastupitelstva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předsedové výborů zastupitelstva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Dar Olomouckého kraje pro prvního narozeného občánka Olomouckého kraje v roce 2016</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poskytnutí finančního daru 15 000 Kč formou spořitelní knížky prvnímu narozenému občanovi Olomouckého kraje roku 2016 za podmínek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připravit finanční částku dle bodu 2 usnesení pro možnost předání, ve formě spořitelní knížky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ekonomického</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Program na podporu cestovního ruchu a zahraničních vztahů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pravidly pro dotační program Olomouckého kraje „Program na podporu cestovního ruchu a zahraničních vztahů“ pro rok 2016 dle důvodové zprávy a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 dotační program Olomouckého kraje „Program na podporu cestovního ruchu a zahraničních vztahů“ pro rok 2016 dle bodu 2 usnesení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pro Dotační program Olomouckého kraje „Program na podporu cestovního ruchu a zahraničních vztahů“ pro rok 2016 dle bodu 2 usnesení a uložit Mgr. Yvoně Kubjátové, náměstkyni hejtmana, vyhlásit tento </w:t>
            </w:r>
            <w:r w:rsidRPr="001F1E02">
              <w:rPr>
                <w:rFonts w:ascii="Arial" w:hAnsi="Arial" w:cs="Arial"/>
              </w:rPr>
              <w:lastRenderedPageBreak/>
              <w:t>dotační program</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Radu Olomouckého kraje k rozhodnutí o případném převodu nevyčerpaných finančních prostředků mezi dotačními tituly v rámci Dotačního programu „Program na podporu cestovního ruchu a zahraničních vztahů“ v případě jejich nedočerpání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5 ke smlouvě o spolupráci na zajištění fungování Olomouc region Card mezi Olomouckým krajem a statutárním městem Olomouc</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5 ke smlouvě o spolupráci na zajištění fungování Olomouc region Card se statutárním městem Olomouc, Horní náměstí 583/1, 779 00 Olomouc, IČ: 00299308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5 ke smlouvě o spolupráci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1.8.</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Smlouva o poskytnutí individuální dotace na zajištění fungování Olomouc region Card mezi Olomouckým krajem a RNDr. Ivanem Markem</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poskytnutím individuální dotace z rozpočtu Olomouckého kraje ve výši 371 800 Kč RNDr. Ivanu Markovi, Železniční 469/4, 779 00 Olomouc, IČ: 44903383</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veřejnoprávní smlouvy o poskytnutí individuální dotace s příjemcem dle bodu 2 usnesení, ve znění veřejnoprávní smlouvy uvedené v Příloze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poskytnutí individuální dotace z rozpočtu Olomouckého kraje ve výši 371 800 Kč RNDr. Ivanu Markovi, Železniční 469/4, 779 00 Olomouc, IČ: 44903383</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uzavření veřejnoprávní smlouvy o poskytnutí individuální dotace s příjemcem dle bodu 5 usnesení, ve znění veřejnoprávní smlouvy uvedené v Příloze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Ing. Jiřímu Rozbořilovi, hejtmanovi Olomouckého kraje, podepsat smlouvu dle bodu 6 usnesení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1.9.</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Změna ve složení Výboru Regionální rady regionu soudržnosti Střední Morava a v Monitorovacím výboru Regionálního operačního programu Střední Morava</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navrhuje</w:t>
            </w:r>
            <w:r w:rsidRPr="001F1E02">
              <w:rPr>
                <w:rFonts w:ascii="Arial" w:hAnsi="Arial" w:cs="Arial"/>
              </w:rPr>
              <w:t xml:space="preserve"> zvolit pana Mgr. Radovana Rašťáka, náměstka hejtmana, členem Výboru Regionální rady regionu soudržnosti Střední Morava</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na zasedání Zastupitelstva Olomouckého kraje návrh volby člena Výboru Regionální rady regionu soudržnosti Střední Morava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zvolit pana Mgr. Radovana Rašťáka, náměstka hejtmana, členem Výboru Regionální rady regionu soudržnosti Střední Morava</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nominuje</w:t>
            </w:r>
            <w:r w:rsidRPr="001F1E02">
              <w:rPr>
                <w:rFonts w:ascii="Arial" w:hAnsi="Arial" w:cs="Arial"/>
              </w:rPr>
              <w:t xml:space="preserve"> pana Mgr. Radovana Rašťáka, náměstka hejtmana, členem Monitorovacího výboru Regionálního operačního programu regionu soudržnosti Střední Morava za Olomoucký kraj s účinností od 26. 11. 2015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zaslat nominaci za Olomoucký kraj dle bodu 5 usnesení místopředsedovi Regionální rady regionu soudržnosti Střední Morava</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ihned</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1.10.</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Rozpočet Olomouckého kraje 2015 </w:t>
            </w:r>
            <w:r w:rsidRPr="001F1E02">
              <w:rPr>
                <w:rFonts w:ascii="Arial" w:hAnsi="Arial"/>
                <w:b/>
                <w:noProof/>
                <w:szCs w:val="20"/>
              </w:rPr>
              <w:t>–</w:t>
            </w:r>
            <w:r w:rsidRPr="001F1E02">
              <w:rPr>
                <w:rFonts w:ascii="Arial" w:hAnsi="Arial"/>
                <w:b/>
                <w:noProof/>
              </w:rPr>
              <w:t xml:space="preserve"> rozpočtové změny</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rozpočtové změny v upravené Příloze č. 1</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rozpočtovými změnami v Příloze č. 2</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zprávu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vedoucí odboru ekonomického</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vzít na vědomí rozpočtové změny v Příloze č. 1</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schválit rozpočtové změny v Příloze č. 2</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zmocnit Radu Olomouckého kraje k provádění všech rozpočtových změn, týkajících se rozpočtu Olomouckého kraje v období do 31.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Rozpočet Olomouckého kraje 2015 </w:t>
            </w:r>
            <w:r w:rsidRPr="001F1E02">
              <w:rPr>
                <w:rFonts w:ascii="Arial" w:hAnsi="Arial"/>
                <w:b/>
                <w:noProof/>
                <w:szCs w:val="20"/>
              </w:rPr>
              <w:t>–</w:t>
            </w:r>
            <w:r w:rsidRPr="001F1E02">
              <w:rPr>
                <w:rFonts w:ascii="Arial" w:hAnsi="Arial"/>
                <w:b/>
                <w:noProof/>
              </w:rPr>
              <w:t xml:space="preserve"> účelové dotace ze státního rozpočtu obcím Olomouckého kraje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důvodovou zprávu</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poskytnutí dotací ze státního rozpočtu obcím Olomouckého kraje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vedoucí odboru ekonomického</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vzít na vědomí poskytnutí dotací ze státního rozpočtu obcím Olomouckého kraje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2.2.</w:t>
            </w:r>
          </w:p>
          <w:p w:rsidR="001F1E02" w:rsidRPr="001F1E02" w:rsidRDefault="001F1E02" w:rsidP="001F1E02">
            <w:pPr>
              <w:rPr>
                <w:rFonts w:ascii="Arial" w:hAnsi="Arial"/>
              </w:rPr>
            </w:pP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UR/82/13/2015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Rozpočet Olomouckého kraje 2015 </w:t>
            </w:r>
            <w:r w:rsidRPr="001F1E02">
              <w:rPr>
                <w:rFonts w:ascii="Arial" w:hAnsi="Arial"/>
                <w:b/>
                <w:noProof/>
                <w:szCs w:val="20"/>
              </w:rPr>
              <w:t>–</w:t>
            </w:r>
            <w:r w:rsidRPr="001F1E02">
              <w:rPr>
                <w:rFonts w:ascii="Arial" w:hAnsi="Arial"/>
                <w:b/>
                <w:noProof/>
              </w:rPr>
              <w:t xml:space="preserve"> plnění rozpočtu k 31. 10. 2015</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plnění rozpočtu Olomouckého kraje k 31. 10.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vedoucí odboru ekonomického</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vzít na vědomí plnění rozpočtu Olomouckého kraje k 31. 10.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Rozpočet Olomouckého kraje 2015 – vývoj daňových příjmů – listopad 2015</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Rozpočet Olomouckého kraje 2016 </w:t>
            </w:r>
            <w:r w:rsidRPr="001F1E02">
              <w:rPr>
                <w:rFonts w:ascii="Arial" w:hAnsi="Arial"/>
                <w:b/>
                <w:noProof/>
                <w:szCs w:val="20"/>
              </w:rPr>
              <w:t>–</w:t>
            </w:r>
            <w:r w:rsidRPr="001F1E02">
              <w:rPr>
                <w:rFonts w:ascii="Arial" w:hAnsi="Arial"/>
                <w:b/>
                <w:noProof/>
              </w:rPr>
              <w:t xml:space="preserve"> návrh rozpočtu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s návrhem rozpočtu Olomouckého kraje na rok 2016 dle důvodové zprávy a příloh č. 1 – 7,</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se závaznými ukazateli rozpočtu Olomouckého kraje v rozsahu Přílohy č. 1,</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se závaznými ukazateli pro příspěvkové organizace dle Přílohy č. 2 a Přílohy č. 7,</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d) s náhradou ušlého výdělku neuvolněným členům Zastupitelstva Olomouckého kraje na rok 2016, kteří nejsou v pracovním nebo jiném obdobném poměru paušální částkou ve výši 150 Kč/1hod. (ustanovení § 46 odst. 4 zákona č. 129/2000 Sb., o krajích, ve znění pozdějších předpisů).</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vedoucí odboru ekonomického</w:t>
            </w:r>
          </w:p>
          <w:p w:rsidR="001F1E02" w:rsidRPr="001F1E02" w:rsidRDefault="001F1E02" w:rsidP="001F1E02">
            <w:pPr>
              <w:rPr>
                <w:rFonts w:ascii="Arial" w:hAnsi="Arial"/>
                <w:szCs w:val="20"/>
              </w:rPr>
            </w:pPr>
            <w:r w:rsidRPr="001F1E02">
              <w:rPr>
                <w:rFonts w:ascii="Arial" w:hAnsi="Arial"/>
                <w:szCs w:val="20"/>
              </w:rPr>
              <w:lastRenderedPageBreak/>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a) schválit návrh rozpočtu Olomouckého kraje na rok 2016 dle důvodové zprávy a příloh č. 1 – 7,</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schválit závazné ukazatele rozpočtu Olomouckého kraje v rozsahu Přílohy č. 1,</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schválit závazné ukazatele pro příspěvkové organizace dle Přílohy č. 2 a Přílohy č. 7,</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d) schválit na rok 2016 náhradu ušlého výdělku neuvolněným členům Zastupitelstva Olomouckého kraje, kteří nejsou v pracovním nebo jiném obdobném poměru paušální částkou ve výši 150 Kč/1hod. (ustanovení § 46 odst. 4 zákona č. 129/2000 Sb., o krajích, ve znění pozdějších předpisů),</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e) zmocnit Radu Olomouckého kraje k provádění vnitřních rozpočtových změn v rozsahu schváleného rozpočtu Olomouckého kraje na rok 2016 (u provozních výdajů odborů, Fondu sociálních potřeb, Fondu na podporu výstavby a obnovy vodohospodářské infrastruktury na území Olomouckého kraje a Evropských programů v rozsahu ORJ, § a seskupení položek, u příspěvkových organizací v rozsahu ORJ, UZ a položek, u splátek úvěrů v rozsahu ORJ a seskupení položek a u investic v rozsahu ORJ a seskupení položek v rámci jednotlivých oblastí), které neovlivní celkové příjmy, výdaje a financování, k provádění rozpočtových změn týkajících se účelových dotací ze státního rozpočtu, státních fondů a jiných veřejných rozpočtů, k provádění rozpočtových změn, kterými jsou ukládány odvody příspěvkovým organizacím zřizovanými Olomouckým krajem do rozpočtu Olomouckého kraje, k provádění rozpočtových změn v souvislosti s finančním vypořádáním,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f) zmocnit Radu Olomouckého kraje k rozpočtovým změnám v oblasti investic v rámci jednotlivých odvětví a k rozpočtovým změnám v oblasti investic mezi jednotlivými oblastmi do výše 5 mil. Kč za jednotlivé případy, a to ve všech případech,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g) zmocnit Radu Olomouckého kraje ke schvalování investic pro zastupitele Olomouckého kraje a Krajský úřad Olomouckého kraje, a to ve všech případech,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h) zmocnit Radu Olomouckého kraje k rozdělování dotací na přímé náklady na vzdělávání, které budou poukazovány zálohově školským příspěvkovým organizacím zřizovanými obcemi Olomouckého kraje a příspěvkovým organizacím z oblasti školství zřizovanými Olomouckým krajem,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i) zmocnit Radu Olomouckého kraje k zapojení zůstatků k 31. 12. 2015 na zvláštních bankovních účtech určených pro financování grantových schémat, globálních grantů, individuálních projektů a dalších projektů spolufinancovaných z evropských fondů, k zapojení zůstatků k 31. 12. 2015 na zvláštních bankovních účtech určených pro financování z úvěru EIB,</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j) zmocnit Radu Olomouckého kraje k provádění rozpočtových změn, týkajících se příjmů z plnění pojistných událostí (škody na majetku Olomouckého kraje) včetně provádění rozpočtových změn, týkajících se přijetí finančních darů, příspěvků a dotací přijatých na odstraňování škod na majetku Olomouckého </w:t>
            </w:r>
            <w:r w:rsidRPr="001F1E02">
              <w:rPr>
                <w:rFonts w:ascii="Arial" w:hAnsi="Arial" w:cs="Arial"/>
              </w:rPr>
              <w:lastRenderedPageBreak/>
              <w:t xml:space="preserve">kraje,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k) zmocnit Radu Olomouckého kraje k provádění rozpočtových změn, kterými jsou zapojovány finanční prostředky přijaté z titulu porušení rozpočtové kázně,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l) zmocnit Radu Olomouckého kraje k provádění změn závazných ukazatelů rozpočtu Olomouckého kraje,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m) zmocnit Radu Olomouckého kraje k provádění změn závazných ukazatelů pro příspěvkové organizace zřizované Olomouckým krajem,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n) uložit Radě Olomouckého kraje informovat pravidelně Zastupitelstvo Olomouckého kraje o provedených rozpočtových změnách,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o) uložit Radě Olomouckého kraje předložit Zastupitelstvu Olomouckého kraje ihned po obdržení rozpisu z Ministerstva školství, mládeže a tělovýchovy ČR rozdělení dotace na přímé náklady na vzdělávání,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p) uložit Radě Olomouckého kraje informovat Zastupitelstvo Olomouckého kraje čtvrtletně o vývoji rozpočtu Olomouckého kraje v roce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Prominutí povinnosti odvodu za porušení rozpočtové kázně</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prominutí povinnosti odvodu a penále v plné výši, uloženého za porušení rozpočtové kázně u finančních prostředků poskytnutých z rozpočtu Olomouckého kraje dle bodu A)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b/>
                <w:spacing w:val="70"/>
              </w:rPr>
            </w:pPr>
            <w:r w:rsidRPr="001F1E02">
              <w:rPr>
                <w:rFonts w:ascii="Arial" w:hAnsi="Arial" w:cs="Arial"/>
                <w:b/>
                <w:spacing w:val="70"/>
              </w:rPr>
              <w:t>neschvaluje</w:t>
            </w:r>
            <w:r w:rsidRPr="001F1E02">
              <w:rPr>
                <w:rFonts w:ascii="Arial" w:hAnsi="Arial" w:cs="Arial"/>
                <w:color w:val="FF0000"/>
              </w:rPr>
              <w:t xml:space="preserve"> </w:t>
            </w:r>
            <w:r w:rsidRPr="001F1E02">
              <w:rPr>
                <w:rFonts w:ascii="Arial" w:hAnsi="Arial" w:cs="Arial"/>
              </w:rPr>
              <w:t>prominutí povinnosti odvodu a penále v plné výši, uloženého za porušení rozpočtové kázně u finančních prostředků poskytnutých z rozpočtu Olomouckého kraje dle bodu B)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příjemce o rozhodnutí dle bodu 2 a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ekonomického</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prominutím povinnosti odvodu a penále v plné výši, uloženého za porušení rozpočtové kázně u finančních prostředků poskytnutých z rozpočtu Olomouckého kraje dle bodu C)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dle bodu 5 usnesení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vedoucí odboru ekonomického</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prominutí povinnosti odvodu a penále v plné výši, dle bodu 5 usnesení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Rozpočet Olomouckého kraje 2015 – splátka revolvingového úvěru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splátku úvěru České spořitelně, a. s., dle Přílohy č. 1</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splátku úvěru s Českou spořitelnou, a.s.,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vedoucí odboru ekonomického</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vzít na vědomí splátku revolvingového úvěru s Českou spořitelnou, a.s.</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2.7.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1 Smlouvy o poskytnutí finančních prostředků z rozpočtu Státního fondu dopravní infrastruktury na rok 2015</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1 ke smlouvě o poskytnutí finančních prostředků z rozpočtu Státního fondu dopravní infrastruktury na rok 2015 na realizaci akcí Olomouckého kraje mezi Olomouckým krajem a Státním fondem dopravní infrastruktury se sídlem Sokolovská 278, 190 00 Praha 9, IČ: 70856508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1 k trojstranné smlouvě o poskytnutí finančních prostředků z rozpočtu Státního fondu dopravní infrastruktury na rok 2015 na realizaci akcí Správy silnic Olomouckého kraje mezi Olomouckým krajem, Správou silnic Olomouckého kraje a Státním fondem dopravní infrastruktury se sídlem Sokolovská 278, 190 00 Praha 9, IČ: 70856508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1 ke smlouvě o poskytnutí finančních prostředků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1 ke smlouvě o poskytnutí finančních prostředků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 ředitel Správy silnic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UR/82/19/2015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1 Smlouvy o dílo na realizaci akce „Střední škola železniční, technická a služeb, Šumperk – Výměna oken a úprava fasády“</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1 ke Smlouvě o dílo č. 2015/02041/OVZI/DSM ze dne 7. 7. 2015 na realizaci akce „Střední škola železniční, technická a služeb, Šumperk – Výměna oken a úprava fasády“ mezi Olomouckým krajem a společností Stavební společnost NAVRÁTIL, s.r.o., se sídlem Vápenice 17/2970, 796 01 Prostějov, IČ: 46972021,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1 ke Smlouvě o dílo ze dne 7. 7. 2015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3 smlouvy dílo na realizaci akce „III/44029 Drahotuše - průtah“</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dodavatele víceprací na zakázku „III/44029 Drahotuše - průtah“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3 ke Smlouvě o dílo ze dne 3. 6. 2015 na realizaci akce „III/44029 Drahotuše - průtah“ mezi Olomouckým krajem a společností ALPINE Bau CZ a.s., se sídlem Jiráskova 613/13, Krásno nad Bečvou, 757 01 Valašské Meziříčí, IČ: 02604795,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3 ke Smlouvě o dílo ze dne 3. 6. 2015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pověřuje</w:t>
            </w:r>
            <w:r w:rsidRPr="001F1E02">
              <w:rPr>
                <w:rFonts w:ascii="Arial" w:hAnsi="Arial" w:cs="Arial"/>
              </w:rPr>
              <w:t xml:space="preserve"> Ing. Miroslava Kubína k podpisu veškeré korespondence týkající se zakázky „III/44029 Drahotuše - průtah“</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Smlouva o poskytnutí dotace na individuální projekt z Regionálního operačního programu regionu soudržnosti Střední Morava „III/44317 Velká Bystřice - okružní křižovatka“</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Smlouvy o poskytnutí dotace z Regionálního operačního programu Střední Morava na projekt „III/44317 Velká Bystřice - okružní křižovatka“ mezi Olomouckým krajem a Regionální radou regionu soudržnosti Střední Morava se sídlem Jeremenkova 1211/40b, 779 00 Olomouc, IČ: 75084911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Smlouvu o poskytnutí dotace na individuální projekty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MUDr. Michael Fischer, 1. náměstek hejtmana</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Smlouva o úhradě nákladů na realizaci investiční akce „III/43510 Blatec - průtah“</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smlouvy o úhradě nákladů na realizaci investiční akce mezi Olomouckým krajem a obcí Blatec, se sídlem 78375 Blatec 81, IČ: 00635367,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smlouvu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Vyhodnocení výběrových řízení na realizace veřejných zakázek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vhodné nabídky veřejné zakázky „Výroba a vysílání televizního magazínu „Náš kraj“ a televizního pořadu „Krásně v kraji“, podané uchazečem TV MORAVA, s.r.o., se sídlem ul. 8. května 497/37, Olomouc, PSČ: 772 00, IČ: 25826841, nabídková cena 3 099 173,57 Kč bez DPH,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smlouvy na realizaci veřejné zakázky „Výroba a vysílání televizního magazínu „Náš kraj“ a televizního pořadu „Krásně v kraji“, mezi Olomouckým krajem a uchazečem dle bodu 2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vhodné nabídky veřejné zakázky „Vysílání zpravodajských příspěvků v síti kabelové televize města Přerov a okolí“, podané uchazečem Televize Přerov s.r.o., se sídlem, U Bečvy 2883/2, Přerov PSČ 750 02, IČ: 28624882, nabídková cena 743 760,00 Kč bez DPH,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smlouvy na realizaci veřejné zakázky „Vysílání zpravodajských příspěvků v síti kabelové televize města Přerov a okolí“, mezi Olomouckým krajem a uchazečem dle bodu 4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vhodné nabídky veřejné zakázky „Vysílání zpravodajských příspěvků v síti kabelové televize měst Olomouc, Prostějov a okolí“, podané uchazečem ZZIP s.r.o., se sídlem, Nová Ulice, Dobnerova 526/18, Olomouc, PSČ: 779 00, IČ: 48394556, nabídková cena 1 550 082,64 Kč bez DPH,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smlouvy na realizaci veřejné zakázky „Vysílání zpravodajských příspěvků v síti kabelové televize měst Olomouc, Prostějov a okolí“ mezi Olomouckým krajem a uchazečem dle bodu 6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8.</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vhodné nabídky veřejné zakázky „Centrální pojištění nemovitého, movitého majetku, vozidel a odpovědnosti kraje a jeho organizací“ – aktualizace stavu vozidel za rok 2015, podané uchazečem Česká pojišťovna a. s., se sídlem Spálená 75/16, Praha 1, PSČ: 113 04, IČ: 45272956,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9.</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5 k pojistné smlouvě č. 3619229013 (2012/03558/OMP/DSM) o pojištění souboru vozidel na realizaci veřejné zakázky „Centrální pojištění nemovitého, movitého majetku, vozidel a odpovědnosti kraje a jeho organizací“ – aktualizace stavu vozidel za rok 2015, mezi Olomouckým krajem a uchazečem dle bodu 8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10.</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vhodné nabídky veřejné zakázky „Centrální pojištění nemovitého, movitého majetku, vozidel a odpovědnosti kraje a jeho organizací“ – Pojištění nemovitého, movitého majetku a odpovědnosti za škodu Olomouckého kraje a jeho příspěvkových organizací – Dodatek č. 8, podané uchazečem Česká pojišťovna a. s., se sídlem Spálená 75/16, Praha 1,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Dodatku č. 8 k pojistné smlouvě č. 706-58419-18 (2012/03556/OMP/DSM) o pojištění majetku a odpovědnosti podnikatelů na </w:t>
            </w:r>
            <w:r w:rsidRPr="001F1E02">
              <w:rPr>
                <w:rFonts w:ascii="Arial" w:hAnsi="Arial" w:cs="Arial"/>
              </w:rPr>
              <w:lastRenderedPageBreak/>
              <w:t>realizaci veřejné zakázky „Centrální pojištění nemovitého, movitého majetku, vozidel a odpovědnosti kraje a jeho organizací“ – Pojištění nemovitého, movitého majetku a odpovědnosti za škodu Olomouckého kraje a jeho příspěvkových organizací – Dodatek č. 8, mezi Olomouckým krajem a uchazečem dle bodu 10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12.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vyloučení z účasti ve veřejné zakázce „Zdravotnická záchranná služba OK - Nákup 3 ks sanitních vozidel“ uchazeče Auto Kora top s.r.o., se sídlem M. Alše 780, Valašské Meziříčí, PSČ 757 01, IČ: 27789306, při posuzování kvalifikace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pro veřejnou zakázku „Zdravotnická záchranná služba OK - Nákup 3 ks sanitních vozidel“ výsledné pořadí uchazečů:</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1. SICAR, spol. s.r.o., se sídlem Sibřina, Ke Kolodějům 163, PSČ 250 84, IČ: 47541547, nabídková cena 7 450 059,00 Kč bez DPH</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2. FOSAN s.r.o., se sídlem Ivančice, Řeznovice 86, PSČ 664, IČ: 64509214, nabídková cena 8 201 310,00 Kč bez DPH</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výběru nejvhodnější nabídky veřejné zakázky „Zdravotnická záchranná služba OK - Nákup 3 ks sanitních vozidel“, podané uchazečem SICAR, spol. s.r.o., se sídlem Sibřina, Ke Kolodějům 163, PSČ 250 84, IČ: 47541547,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smlouvy na realizaci veřejné zakázky „Zdravotnická záchranná služba OK - Nákup 3 ks sanitních vozidel.“, mezi Olomouckým krajem a uchazečem dle bodu 14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zrušení veřejné zakázky „Olomoucký kraj - OLÚ Paseka - elektronická ošetřovatelská dokumentace“,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17.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po marném uplynutí lhůty k podání námitek k průběhu zadávacího řízení smlouvy dle bodu 3, 5, 7 a 15 usnesení a dodatky dle bodu 9 a 11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Výběrová řízení na zajištění realizací veřejných zakázek</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zadávací podmínky veřejných zakázek:</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„Dodávky spotřebního materiálu do tiskáren, kopírovacích a multifunkčních zařízení pro Olomoucký kraj a jeho příspěvkové organizace“</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b) „Dodavatel služeb v oblasti požární ochrany a bezpečnosti a ochrany zdraví při práci pro příspěvkové organizace zřizované Olomouckým krajem zajišťující </w:t>
            </w:r>
            <w:r w:rsidRPr="001F1E02">
              <w:rPr>
                <w:rFonts w:ascii="Arial" w:hAnsi="Arial" w:cs="Arial"/>
              </w:rPr>
              <w:lastRenderedPageBreak/>
              <w:t>sociální služby“ – změny v počtech vyhrazených technických zařízení k 31. 12. 2015 – Dodatek č. 2“</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jmenuje</w:t>
            </w:r>
            <w:r w:rsidRPr="001F1E02">
              <w:rPr>
                <w:rFonts w:ascii="Arial" w:hAnsi="Arial" w:cs="Arial"/>
              </w:rPr>
              <w:t xml:space="preserve"> personální složení komise pro otevírání obálek, zvláštní komise pro posouzení kvalifikace a hodnotící pro veřejné zakázky dle bodu 2 písm. a) usnesení a personální složení osob zastupujících zadavatele při jednání pro zakázku dle bodu 2 písm. b)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zahájit zadávací řízení na veřejné zakázky dle bodu 2 písm. a) a b)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veřejných zakázek a investic</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pověřuje</w:t>
            </w:r>
            <w:r w:rsidRPr="001F1E02">
              <w:rPr>
                <w:rFonts w:ascii="Arial" w:hAnsi="Arial" w:cs="Arial"/>
              </w:rPr>
              <w:t xml:space="preserve"> Ing. Miroslava Kubína k podpisu veškeré korespondence týkající se veřejných zakázek dle bodu 2 písm. a) a b) usnesení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3.8.</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Změna závazných ukazatelů příspěvkových organizací v oblasti dopravy</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změnu závazných ukazatelů příspěvkových organizací v oblasti dopravy dle důvodové zprávy a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příspěvkové organizace v oblasti dopravy o schválení změny závazných ukazatelů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dopravy a silničního hospodářství</w:t>
            </w:r>
          </w:p>
          <w:p w:rsidR="001F1E02" w:rsidRPr="001F1E02" w:rsidRDefault="001F1E02" w:rsidP="001F1E02">
            <w:pPr>
              <w:rPr>
                <w:rFonts w:ascii="Arial" w:hAnsi="Arial"/>
                <w:szCs w:val="20"/>
              </w:rPr>
            </w:pPr>
            <w:r w:rsidRPr="001F1E02">
              <w:rPr>
                <w:rFonts w:ascii="Arial" w:hAnsi="Arial"/>
                <w:szCs w:val="20"/>
              </w:rPr>
              <w:t>T: ihned</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4.1.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1 k Veřejnoprávní smlouvě o poskytnutí dotace obci Loučná nad Desnou na stavbu „Lávka nad silnicí I/44 na Červenohorském sedle“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Dodatek č. 1 k veřejnoprávní smlouvě o poskytnutí dotace obci Loučná nad Desnou, Loučná nad Desnou 57, 788 11 Loučná nad Desnou, IČ: 00302953, DIČ: CZ00302953,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1 k veřejnoprávní smlouvě o poskytnutí </w:t>
            </w:r>
            <w:r w:rsidRPr="001F1E02">
              <w:rPr>
                <w:rFonts w:ascii="Arial" w:hAnsi="Arial" w:cs="Arial"/>
              </w:rPr>
              <w:lastRenderedPageBreak/>
              <w:t>dotace obci Loučná nad Desnou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Ing. Jiří Rozbořil, hejtman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4.2.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Darovací smlouva o poskytnutí daru ČR – Krajskému ředitelství policie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textem darovací smlouvy mezi Olomouckým krajem a ČR – Krajským ředitelstvím policie Olomouckého kraje dle upravené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darovací smlouvu mezi Olomouckým krajem a ČR – Krajským ředitelstvím policie Olomouckého kraje dle důvodové zprávy a uložit Ing. Jiřímu Rozbořilovi, hejtmanovi Olomouckého kraje, podepsat smlouvu</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4.3.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Návrh Dodatku č. 3 ke zřizovací listině Koordinátora Integrovaného dopravního systému Olomouckého kraje, příspěvkové organizace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návrhem Dodatku č. 3 ke zřizovací listině Koordinátora Integrovaného dopravního systému Olomouckého kraje, příspěvkové organizace, IČ: 72556064, Jeremenkova 40b, 779 11 Olomouc,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Dodatek č. 3 ke zřizovací listině Koordinátora Integrovaného dopravního systému Olomouckého kraje, příspěvkové organizace, IČ: 72556064, Jeremenkova 40b, 779 11 Olomouc, dle Přílohy č. 1 důvodové </w:t>
            </w:r>
            <w:r w:rsidRPr="001F1E02">
              <w:rPr>
                <w:rFonts w:ascii="Arial" w:hAnsi="Arial" w:cs="Arial"/>
              </w:rPr>
              <w:lastRenderedPageBreak/>
              <w:t>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Ing. Jiřímu Rozbořilovi, hejtmanovi Olomouckého kraje, podepsat dodatek dle bodu 4 usnesení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4.4.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UR/82/29/2015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Organizační a personální zajištění činností Koordinátora Integrovaného dopravního systému Olomouckého kraje, příspěvkové organizace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navýšení počtu pracovníků (pracovních míst) Koordinátora Integrovaného dopravního systému Olomouckého kraje, příspěvkové organizace, s účinností od 1. 1. 2016,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5.1.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Zajištění dopravní obslužnosti veřejnou linkovou dopravou v roce 2016 v Olomouckém kraji</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rozsahem dopravní obslužnosti ve veřejné linkové dopravě dle bodu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poskytnutím finančních prostředků z rozpočtu Olomouckého kraje na úhradu prokazatelných ztrát dopravců, zajišťujících dopravní obslužnost území kraje dle bodu 5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zabezpečit dopravní obslužnost území Olomouckého kraje v roce 2016</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ředitel p. o. Koordinátor Integrovaného dopravního systému Olomouckého kraje</w:t>
            </w:r>
          </w:p>
          <w:p w:rsidR="001F1E02" w:rsidRPr="001F1E02" w:rsidRDefault="001F1E02" w:rsidP="001F1E02">
            <w:pPr>
              <w:rPr>
                <w:rFonts w:ascii="Arial" w:hAnsi="Arial"/>
                <w:szCs w:val="20"/>
              </w:rPr>
            </w:pPr>
            <w:r w:rsidRPr="001F1E02">
              <w:rPr>
                <w:rFonts w:ascii="Arial" w:hAnsi="Arial"/>
                <w:szCs w:val="20"/>
              </w:rPr>
              <w:t>T: průběžně</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text dodatku ke Smlouvě o závazku veřejné služby ve veřejné linkové dopravě na zajištění dopravní obslužnosti v roce 2015 dle Přílohy č. 1 důvodové zprávy</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text dodatku ke Smlouvě o závazku veřejné služby ve veřejné linkové dopravě – nepředvídatelné vícenáklady dle Přílohy č.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dodatky ke smlouvám dle bodu 5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ředitel p. o. Koordinátor Integrovaného dopravního systému Olomouckého kraje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k projednání v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8.</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rozsah základní dopravní obslužnosti ve veřejné linkové dopravě na rok 2015 dle bodu 3 důvodové zprávy a schválit poskytnutí finančních prostředků z rozpočtu Olomouckého kraje na úhradu prokazatelných ztrát dopravní obslužnosti území kraje dle bodu 5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5.2.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Zajištění dopravní obslužnosti drážní osobní regionální dopravou v roce 2016 v Olomouckém kraji</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rozsahem dopravní obslužnosti v drážní osobní regionální dopravě dle bodu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poskytnutím finančních prostředků z rozpočtu Olomouckého kraje na úhradu prokazatelných ztrát dopravců zajišťujících dopravní obslužnost území Olomouckého kraje dle bodu 5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zabezpečit dopravní obslužnost území Olomouckého kraje v roce 2016</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ředitel p. o. Koordinátor Integrovaného dopravního systému Olomouckého kraje</w:t>
            </w:r>
          </w:p>
          <w:p w:rsidR="001F1E02" w:rsidRPr="001F1E02" w:rsidRDefault="001F1E02" w:rsidP="001F1E02">
            <w:pPr>
              <w:rPr>
                <w:rFonts w:ascii="Arial" w:hAnsi="Arial"/>
                <w:szCs w:val="20"/>
              </w:rPr>
            </w:pPr>
            <w:r w:rsidRPr="001F1E02">
              <w:rPr>
                <w:rFonts w:ascii="Arial" w:hAnsi="Arial"/>
                <w:szCs w:val="20"/>
              </w:rPr>
              <w:t>T: průběžně</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text Dodatku č. 10 ke Smlouvě o závazku veřejné služby v drážní dopravě ve veřejném zájmu na zajištění regionálních dopravních potřeb Olomouckého kraje v roce 2016 mezi Olomouckým krajem a dopravcem ARRIVA MORAVA a.s., se sídlem Vítkovická 3133/5, 702 00 Ostrava – Moravská Ostrava, IČ: 25827405, dle Přílohy č.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Dodatek č. 10 dle bodu 5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ředitel p. o. Koordinátor Integrovaného dopravního systému Olomouckého kraje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k projednání v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8.</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w:t>
            </w:r>
            <w:r w:rsidRPr="001F1E02">
              <w:rPr>
                <w:rFonts w:ascii="Arial" w:hAnsi="Arial" w:cs="Arial"/>
              </w:rPr>
              <w:lastRenderedPageBreak/>
              <w:t>schválit rozsah dopravní obslužnosti v drážní osobní regionální dopravě na rok 2016 dle bodu 4 důvodové zprávy a schválit poskytnutí finančních prostředků z rozpočtu Olomouckého kraje na úhradu prokazatelných ztrát dopravní obslužnosti území kraje dle bodu 5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5.3.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Mezikrajská Smlouva o úhradě kompenzace na zajištění dopravní obslužnosti veřejnou linkovou osobní dopravou v rámci Integrovaného dopravního systému Jihomoravského kraje na území Olomouckého kraje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návrhem textu Smlouvy o úhradě kompenzace na zajištění dopravní obslužnosti veřejnou linkovou osobní dopravou v rámci IDS JMK mezi Olomouckým krajem a Jihomoravským krajem,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text smlouvy dle bodu 2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Smlouvu o úhradě kompenzace na zajištění dopravní obslužnosti veřejnou linkovou osobní dopravou v rámci IDS Jihomoravského kraje na území Olomouckého kraje dle důvodové zprávy a uložit Mgr. Jaroslavu Tomíkovi, řediteli KIDSOK, podepsat smlouvu</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5.4.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19 ke Smlouvě o závazku veřejné služby mezi Olomouckým krajem a dopravcem České dráhy, a. s.</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Dodatek č. 19 ke Smlouvě o závazku veřejné služby v drážní osobní dopravě ve veřejném zájmu na zajištění regionálních dopravních potřeb Olomouckého kraje, v platném znění, s dopravcem České dráhy, a. s., se sídlem nábřeží L. Svobody 1222, 110 15 Praha 1, IČ: 70994226,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s dopravcem Dodatek č. 19 ke Smlouvě o závazku </w:t>
            </w:r>
            <w:r w:rsidRPr="001F1E02">
              <w:rPr>
                <w:rFonts w:ascii="Arial" w:hAnsi="Arial" w:cs="Arial"/>
              </w:rPr>
              <w:lastRenderedPageBreak/>
              <w:t>veřejné služby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ředitel p. o. Koordinátor Integrovaného dopravního systému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5.5.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záměry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záměr Olomouckého kraje:</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2.1. odprodat část pozemku parc. č. 1439 ost. pl. o výměře cca 10 m2 v k.ú. Ondřejovice v Jeseníkách, obec Zlaté Hory z vlastnictví Olomouckého kraje, z hospodaření Správy silnic Olomouckého kraje, příspěvkové organizace, do vlastnictví ČR – Lesy České republiky, s.p., IČ: 42196451, za kupní cenu rovnající se ceně stanovené znaleckým posudkem. Řádná kupní smlouva bude uzavřena nejpozději do 1 roku ode dne vydání kolaudačního souhlasu, kterým bude stavba „Ondřejovický potok v km 0,000 – 1,800“ kolaudována. 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nemovitosti navýšena o příslušnou platnou sazbu DPH.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2.2. odprodat pozemek parc. č. st. 1625/1 zast. pl. a nádvoří o výměře 1 854 m2, jehož součástí je stavba Šumperk, č.p. 1443, rod. dům, pozemek parc. č. st. 1625/2 zast. pl. a nádvoří o výměře 22 m2, jehož součástí je stavba bez čp./če., obč. vyb., a pozemek parc. č. 1257/101 ost. pl. o výměře 942 m2, vše v k.ú. a obci Šumperk, vše z vlastnictví Olomouckého kraje, z hospodaření Dětského centra Ostrůvek, příspěvkové organizace, za minimální kupní cenu ve výši 7 500 000 Kč, když jednotlivé nabídky budou přijímány v uzavřených obálkách. Nabyvatel uhradí veškeré náklady spojené s převodem vlastnického práva a správní poplatek spojený s návrhem na vklad vlastnického práva do katastru nemovitostí.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2.3. bezúplatně převést části pozemku parc. č. 118 ost. pl. o výměře 1 155 m2, dle geometrického plánu č. 413-64.1/2012 ze dne 29. 11. 2012 díl „a“ o výměře 551 m2, sloučený do pozemku parc. č. 132 ost. pl., a díl „b“ o výměře 604 m2, sloučený do pozemku parc. č. 133 ost. pl., vše v k.ú. a obci Bedihošť, z vlastnictví Olomouckého kraje, z hospodaření Správy silnic Olomouckého kraje, příspěvkové organizace, do vlastnictví obce Bedihošť, IČ: 00288004. Nabyvatel uhradí veškeré náklady spojené s převodem vlastnického práva a správní poplatek k návrhu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2.4. bezúplatně převést část pozemku parc. č. 42/1 orná půda o výměře cca 11 m2 v k. ú. Klášterní Hradisko, obec Olomouc z vlastnictví Olomouckého kraje, z hospodaření Střední školy zemědělské a zahradnické, Olomouc, U Hradiska 4, do vlastnictví statutárního města Olomouc, IČ: 00299308. Nejprve bude uzavřena smlouva o budoucí darovací smlouvě. Řádná darovací smlouva bude </w:t>
            </w:r>
            <w:r w:rsidRPr="001F1E02">
              <w:rPr>
                <w:rFonts w:ascii="Arial" w:hAnsi="Arial" w:cs="Arial"/>
              </w:rPr>
              <w:lastRenderedPageBreak/>
              <w:t>uzavřena nejpozději do jednoho roku ode dne ukončení stavebních prací na stavbě „Klášterní Hradisko – přechod pro pěší“. Nabyvatel uhradí veškeré náklady spojené s převodem vlastnického práva a správní poplatek spojený s návrhem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2.5. bezúplatně převést části pozemku parc. č. 545/1 ost. pl. o celkové výměře 1 673 m2, dle geometrického plánu č. 130-23/2015 ze dne 12. 5. 2015 pozemky parc. č. 545/9 ost. pl. o výměře 413 m2, parc. č. 545/10 ost. pl. 315 m2, parc. č. 545/11 ost. pl. o výměře 78 m2, parc. č. 545/12 ost. pl. o výměře 257 m2, parc. č. 545/13 ost. pl. o výměře 36 m2, parc. č. 545/14 ost. pl. o výměře 41 m2, parc. č. 545/15 ost. pl. o výměře 367 m2 a parc. č. 545/16 ost. pl. o výměře 166 m2 a části pozemku parc. č. 577 ost. pl. o výměře 1 042 m2, dle geometrického plánu č. 130-23/2015 ze dne 12. 5. 2015 pozemek parc. č. 577/3 ost. pl. o výměře 347 m2 a parc. č. 577/2 ost. pl. o výměře 695 m2, vše v k.ú. Slavětín u Litovle, obec Slavětín, z vlastnictví Olomouckého kraje, z hospodaření Správy silnic Olomouckého kraje, příspěvkové organizace, do vlastnictví obce Slavětín, IČ: 00635332. Nabyvatel uhradí správní poplatek k návrhu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2.6. bezúplatně převést dešťovou kanalizaci – plastové potrubí DN 300 o celkové délce 221 m (86 m + 90 m + 45 m) a plastové potrubí DN 400 o délce 60 m včetně 8 typových prefabrikovaných šachet na pozemcích parc. č. 1121/4, parc. č. 1121/27, parc. č. 1121/5, parc. č. 1223, parc. č. 931/7 a parc. č. 1121/1, vše v k.ú. a obci Pňovice, vybudovanou v rámci stavebního objektu „SO 301A Dešťová kanalizace sil II/446 v km 0,00 - 0,44“, plastové potrubí DN 400 v úseku km 0,44 – 0,547 o délce 106,1 m a plastové potrubí DN 500 v úseku km 0,831–0,922 staničení rekonstrukce komunikace o délce 93,5 m včetně 7 typových prefabrikovaných šachet na pozemcích parc. č. 159/6, parc. č. 159/1, parc. č. 159/5, parc. č. 78, parc. č. 114/1, parc. č. 1126/7, parc. č. 1126/1, parc. č. 163/1, parc. č. 1126/2, parc. č. 1126/12, parc. č. 861/2, parc. č. 860/1, parc. č. 860/3 a parc. č. 1212, vše v k.ú. a obci Pňovice, vybudovanou v rámci stavebního objektu „SO 302B Dešťová kanalizace sil II/446 v km 0,44 - 0,93“, plastové potrubí DN 300 o délce 120 m a plastové potrubí DN 400 o délce 165 m včetně 5 typových prefabrikovaných šachet na pozemcích parc. č. 1211, parc. č. 732/2, parc. č. 1127/4, parc. č. 1127/1, parc. č. 734/3, parc. č. 731/1 a parc. č. 1193/1, vše v k.ú. a obci Pňovice, vybudovanou v rámci stavebního objektu „SO 303A Dešťová kanalizace sil II/446 v km 0,93 – 1,22“ a radar umístěný na sloupu NN na pozemku parc. č. 1121/4 v k.ú. a obci Pňovice, vybudovaný v rámci stavebního objektu „SO 191 Definitivní dopravní značení - radar“, vše jako součást investiční akce „II/446 Pňovice-průtah, I. etapa“ z vlastnictví Olomouckého kraje do vlastnictví obce Pňovice, IČ: 00635731, za podmínek dle důvodové zprávy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2.7. bezúplatně převést pozemky parc. č. 936/2 ost. pl. o výměře 2 264 m2, parc. č. 936/3 ost. pl. o výměře 560 m2, parc. č. 936/4 ost. pl. o výměře 219 m2, parc. č. 936/5 ost. pl. o výměře 165 m2, parc. č. 936/6 ost. pl. o výměře 34 m2, parc. č. 936/7 ost. pl. o výměře 25 m2 a části pozemků parc. č. 935/1 ost. pl. o výměře 87 m2 a parc. č. 934/3 ost. pl. o výměře 950 m2, dle geometrického plánu č. 967-164/2015 ze dne 28. 7. 2015 pozemky parc. č. 935/4 ost. pl. o výměře 49 m2, parc. č. 935/5 ost. pl. o výměře 38 m2, parc. </w:t>
            </w:r>
            <w:r w:rsidRPr="001F1E02">
              <w:rPr>
                <w:rFonts w:ascii="Arial" w:hAnsi="Arial" w:cs="Arial"/>
              </w:rPr>
              <w:lastRenderedPageBreak/>
              <w:t>č. 934/6 ost. pl. o výměře 265 m2, parc. č. 934/7 ost. pl. o výměře 10 m2, parc. č. 934/8 ost. pl. o výměře 80 m2 a parc. č. 934/9 ost. pl. o výměře 595 m2, vše v k.ú. Rokytnice u Přerova, obec Rokytnice, z vlastnictví Olomouckého kraje, z hospodaření Správy silnic Olomouckého kraje, příspěvkové organizace, do vlastnictví obce Rokytnice, IČ: 00301914. Nabyvatel uhradí správní poplatek k návrhu na vklad vlastnického práva do katastru nemovitostí.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jednat s manželi Nastoupilovými jako podílovými spoluvlastníky pozemku parc. č. st. 110/1 zast. pl. o výměře 196 m2, jehož součástí je budova č.p. 399, Olomouc, bydlení, pozemku parc. č. st. 110/3 zast. pl. o výměře 128 m2, jehož součástí je budova bez č.p./č.e. jiná st., a pozemku parc. č. 36/2 ost. pl. o výměře 202 m2, vše v k.ú. Olomouc-město, obec Olomouc, se všemi součástmi a příslušenstvím, o reálném rozdělení předmětných nemovitostí s případným doplatkem cenového rozdílu dle znaleckého posudku, popřípadě o rozdělení nemovitostí na jednotky na základě prohlášení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 xml:space="preserve">O: Mgr. Radovan Rašťák, náměstek hejtmana, ředitel Vlastivědného muzea v Olomouci </w:t>
            </w:r>
          </w:p>
          <w:p w:rsidR="001F1E02" w:rsidRPr="001F1E02" w:rsidRDefault="001F1E02" w:rsidP="001F1E02">
            <w:pPr>
              <w:rPr>
                <w:rFonts w:ascii="Arial" w:hAnsi="Arial"/>
                <w:szCs w:val="20"/>
              </w:rPr>
            </w:pPr>
            <w:r w:rsidRPr="001F1E02">
              <w:rPr>
                <w:rFonts w:ascii="Arial" w:hAnsi="Arial"/>
                <w:szCs w:val="20"/>
              </w:rPr>
              <w:t>T: 23. 3.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zveřejnění záměru Olomouckého kraje dle bodů 2. 1 – 2. 7 návrhu na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 xml:space="preserve">O: vedoucí odboru majetkového a právního </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žadatele (nabyvatele) o přijatém záměru Olomouckého kraje dle bodů 2. 1 – 2. 7 návrhu na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 xml:space="preserve">O: vedoucí odboru majetkového a právního </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věcná břemena</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revokovat usnesení Zastupitelstva Olomouckého kraje č. UZ/17/12/2015, bod 3. 7, ze dne 25. 9. 2015 ve věci zřízení věcného břemene k pozemku v k. ú. Olomouc-město mezi Olomouckým krajem jako povinným a Veolia energie ČR jako oprávněným z důvodu rozšíření předmětu věcného břemene a navýšení úhrady za zřízení věcného břemene</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4.1. uzavření smlouvy o zřízení věcného břemene – služebnosti k částem pozemků parc. č. 499 a parc. č. st. 1509, jehož součástí je budova č. p. 557, vše v k. ú. Olomouc-město, obec Olomouc, spočívajícího v právu umístění a provozování rozvodného tepelného zařízení na (v) předmětných pozemcích, v právu vstupovat a vjíždět v nezbytném rozsahu dopravními a mechanizačními prostředky na předmětné pozemky v souvislosti se zřízením, provozem, opravami, údržbou, změnami nebo odstraňováním tohoto zařízení, a to v rozsahu dle geometrického plánu č. 1357-28/2014 ze dne 24. 3. 2014 a dle situačního plánu pro umístění přípojkové skříně na budově, mezi Olomouckým krajem jako povinným z věcného břemene a Veolia Energie ČR, a. s., IČ: 45193410, jako oprávněným z věcného břemene. Věcné břemeno bude zřízeno na dobu neurčitou za jednorázovou úhradu ve výši 17 800 Kč, navýšenou o příslušnou platnou sazbu DPH. Oprávněný z věcného břemene uhradí veškeré náklady spojené se zřízením věcného břemene včetně správního poplatku k návrhu na vklad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4.2. uzavření smlouvy o zřízení věcného břemene – služebnosti na částech pozemků parc. č. 2448/5 ostatní plocha a parc. č. 2448/7 ostatní plocha, oba v k. ú. Jeseník, obec Jeseník, spočívajícího v právu zřídit a provozovat vedení plynovodní přípojky na (v) předmětných pozemcích, v právu vstupovat a vjíždět na předmětné pozemky v souvislosti se zřizováním, stavebními úpravami, opravami, provozováním a odstraňováním této plynovodní přípojky, vše v rozsahu dle geometrického plánu č. 6493-102/2015 ze dne 5. 8. 2015, mezi Olomouckým krajem jako povinným z věcného břemene a RWE GasNet s.r.o., IČ: 27295567, jako oprávněným z věcného břemene. Věcné břemeno bude zřízeno na dobu neurčitou za jednorázovou úhradu ve výši 10 000 Kč, navýšenou o příslušnou platnou sazbu DPH. Oprávněný z věcného břemene uhradí veškeré náklady spojené se zřízením věcného břemene včetně správního poplatku k návrhu na vklad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4.3. uzavření smlouvy o budoucí smlouvě o zřízení věcného břemene – služebnosti k pozemkům parc. č. st. 385/1 a parc. č. st. 385/2, jejichž součástí je budova bez č.p./č.e., technické vybavení, vše v k. ú. Týn nad Bečvou, obec Týn nad Bečvou, spočívajícího v právu zřídit, provozovat a udržovat zařízení distribuční soustavy kabelového vedení NN a přípojkové skříně na předmětné budově a v právu zajistit zřízení, provoz, údržbu, opravy, změny nebo odstranění tohoto zařízení mezi Olomouckým krajem jako budoucím povinným z věcného břemene a Ing. Oldřichem Nezhybou jako budoucím oprávněným z věcného břemene. Smlouva o zřízení věcného břemene bude uzavřena nejpozději do jednoho roku ode dne ukončení stavebních prací na stavbě „Kabelová přípojka NN 0,4 kV pro chatu „Hubert“ č.p. 5 v k. ú. Týn nad Bečvou, parcela č. 403 St.“.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veškeré náklady spojené s uzavřením smlouvy o zřízení věcného břemene včetně správního poplatku k návrhu na vklad práv odpovídajících věcnému břemenu do katastru nemovitostí.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lastRenderedPageBreak/>
              <w:t xml:space="preserve">4.4. uzavření smlouvy o budoucí smlouvě o zřízení věcného břemene – služebnosti k částem pozemků parc. č. 1045 a parc. č. 1043, jehož součástí je budova č.p. 1398, vše v katastrálním území Šternberk, obec Šternberk, spočívajícího v právu umístění a provozování venkovního vedení NN, včetně sloupů, konzol a střešníků, v právu vstupovat a vjíždět v nezbytném rozsahu dopravními a mechanizačními prostředky na předmětné pozemky v souvislosti se zřízením, provozem, údržbou, opravami, změnami nebo odstraňováním tohoto zařízení mezi Olomouckým krajem jako budoucím povinným z věcného břemene a společností ČEZ Distribuce, a.s., IČ: 24729035, jako budoucím oprávněným z věcného břemene. Smlouva o zřízení věcného břemene bude uzavřena nejpozději do 1 roku ode dne ukončení stavebních prací na stavbě „Šternberk, Olomoucká – úprava NNk, NNv“.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veškeré náklady spojené s uzavřením smlouvy o zřízení věcného břemene včetně správního poplatku k návrhu na vklad práv odpovídajících věcnému břemenu do katastru nemovitostí.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4.5. uzavření smlouvy o zřízení věcného břemene – služebnosti k částem pozemků parc. č. 1065/1 zahrada a parc. č. 1065/6 ostatní plocha, oba v k.ú. Šternberk, obec Šternberk, ve vlastnictví Olomouckého kraje, v hospodaření Vincentina – poskytovatele sociálních služeb Šternberk, příspěvkové organizace, spočívajícího v právu umístění a provozování kabelového vedení NN na (v) části předmětných pozemků a v právu v nezbytném rozsahu vstupovat a vjíždět všemi dopravními prostředky na předmětné pozemky v souvislosti se zřízením, provozem, opravami, údržbou, změnami nebo odstraňováním tohoto zařízení ve smyslu zákona č. 458/2000 Sb., energetický zákon, ve znění pozdějších předpisů, v rozsahu dle geometrického plánu č. 4132-579/2013 ze dne 23. 2. 2015, mezi Olomouckým krajem jako povinným z věcného břemene a společností ČEZ Distribuce, a.s., IČ: 24729035, jako oprávněným z věcného břemene. Věcné břemeno bude zřízeno na dobu neurčitou za jednorázovou úhradu ve výši 13 260 Kč, navýšenou o příslušnou platnou sazbu DPH. Oprávněný z věcného břemene uhradí veškeré náklady spojené se zřízením věcného břemene včetně správního poplatku k návrhu na vklad práv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4.6. uzavření smlouvy o zřízení věcného břemene – služebnosti k části pozemku parc. č. 734/1 orná půda v k. ú. a obci Pňovice, spočívající v právu užívání části pozemku za účelem zřízení (uložení), provozu, údržby a oprav podzemního vedení veřejné komunikační sítě v rozsahu vymezeném geometrickým plánem č. 747-285/2014 ze dne 29. 1. 2015 mezi Českou telekomunikační infrastrukturou, a.s., IČ: 04084063, jako oprávněným z věcného břemene, manžely Vratislavem a Annou Čunderlovými jako povinnými z věcného břemene a Olomouckým krajem jako stavebníkem. Služebnost zahrnuje též právo provádět na podzemním vedení veřejné komunikační sítě úpravy za účelem jeho modernizace nebo zlepšení jeho výkonnosti. Věcné břemeno – služebnost bude zřízena na dobu neurčitou za jednorázovou úhradu ve výši 66 Kč včetně DPH, která bude uhrazena Olomouckým krajem. Olomoucký kraj uhradí veškeré náklady spojené s uzavřením smlouvy o zřízení věcného břemene – služebnosti a správní </w:t>
            </w:r>
            <w:r w:rsidRPr="001F1E02">
              <w:rPr>
                <w:rFonts w:ascii="Arial" w:hAnsi="Arial" w:cs="Arial"/>
              </w:rPr>
              <w:lastRenderedPageBreak/>
              <w:t>poplatek k návrhu na vklad práv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4.7. uzavření smlouvy o zřízení věcného břemene – služebnosti na částech pozemků parc. č. 2195 zastavěná plocha a nádvoří, parc. č. 2219 ostatní plocha, parc. č. 2236 ostatní plocha a parc. č. 2244/1 ostatní plocha, vše v k. ú. Mohelnice, obec Mohelnice, spočívajícího v právu umístění, zřízení a provozování distribuční soustavy MOHELNICE – 1. máje, parc. č. 2236, Olomoucký kraj, přeložka NNk (v) předmětných pozemcích, v právu vstupovat a vjíždět v nezbytném rozsahu dopravními a mechanizačními prostředky na předmětné pozemky v souvislosti se zřízením, provozem, údržbou, opravami, úpravou, obnovou, výměnou, změnami nebo odstraňováním tohoto zařízení, vše v rozsahu dle geometrického plánu č. 2419-641/2014 ze dne 12. 1. 2015, mezi Olomouckým krajem jako povinným z věcného břemene a ČEZ Distribuce, a. s., IČ: 24729035, jako oprávněným z věcného břemene. Věcné břemeno bude zřízeno na dobu neurčitou za jednorázovou úhradu ve výši 1 000 Kč, navýšenou o příslušnou platnou sazbu DPH. Oprávněný z věcného břemene uhradí veškeré náklady spojené se zřízením věcného břemene včetně správního poplatku k návrhu na vklad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4.8. uzavření smlouvy o budoucí smlouvě o zřízení věcného břemene – služebnosti k části pozemku parc. č. 1126/1, jehož součástí je budova č. p. 950, vše v katastrálním území Šumperk, obec Šumperk, spočívajícího zřídit a provozovat na předmětném pozemku vedení plynovodní přípojky a v právu vstupovat a vjíždět na předmětný pozemek v souvislosti se zřizováním, stavebními úpravami, opravami, provozování a odstraňováním tohoto zařízení mezi Olomouckým krajem jako budoucím povinným z věcného břemene a společností RWE GasNet, s.r.o., IČ: 27295567, jako budoucím oprávněným z věcného břemene. Smlouva o zřízení věcného břemene bude uzavřena nejpozději do jednoho roku ode dne ukončení stavebních prací na stavbě „Modernizace kotelny hlavní budovy školy VOŠ a SPŠ Šumperk Přeložka STL plynovodní přípojky“.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veškeré náklady spojené s uzavřením smlouvy o zřízení věcného břemene včetně správního poplatku k návrhu na vklad práv odpovídajících věcnému břemenu do katastru nemovitostí.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4.9. uzavření smlouvy o budoucí smlouvě o zřízení věcného břemene – služebnosti k části pozemku parc. č. 5836/2 v k.ú. a obci Přerov, spočívajícího v právu zřízení, umístění a provozování zemního kabelového vedení NN a přípojkové skříně v pilíři a v právu vstupovat a vjíždět na předmětný pozemek v souvislosti se zřízením, provozováním, opravami, údržbou, změnami nebo odstraňováním tohoto zařízení ve smyslu zákona č. 458/2000 Sb., v platném znění, mezi Olomouckým krajem jako budoucím povinným z věcného břemene a společností ČEZ Distribuce, a.s., IČ: 24729035, jako budoucím oprávněným z věcného břemene. Smlouva o zřízení věcného břemene – služebnosti bude uzavřena nejpozději do jednoho roku ode dne ukončení stavebních prací na stavbě „Přerov, Stř.šk.tech. 9. května, kNN“ č.st. IV-12-8008961. Věcné břemeno bude zřízeno na dobu neurčitou za jednorázovou úhradu stanovenou znaleckým posudkem dle právních předpisů pro oceňování majetku, účinných </w:t>
            </w:r>
            <w:r w:rsidRPr="001F1E02">
              <w:rPr>
                <w:rFonts w:ascii="Arial" w:hAnsi="Arial" w:cs="Arial"/>
              </w:rPr>
              <w:lastRenderedPageBreak/>
              <w:t xml:space="preserve">ke dni uzavření řádné smlouvy o zřízení věcného břemene, navýšenou o příslušnou platnou sazbu DPH. Budoucí oprávněný uhradí veškeré náklady spojené s uzavřením smlouvy o zřízení věcného břemene včetně správního poplatku k návrhu na vklad práv odpovídajících věcnému břemenu do katastru nemovitostí.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4.10. uzavření smlouvy o budoucí smlouvě o zřízení věcného břemene na části pozemku parc. č. 1737 ostatní plocha v katastrálním území Dub nad Moravou, obec Dub nad Moravou, spočívajícího v právu zřídit a provozovat na předmětném pozemku plynárenské zařízení a v právu vstupovat a vjíždět na předmětný pozemek v souvislosti se zřizováním, stavebními úpravami, opravami, provozováním a odstraňováním plynárenského zařízení, vybudovaného v rámci stavby „Dub nad Moravou – hranice okresu – rekonstrukce silnice“, SO 401 přeložka kabelů katodové ochrany PKO SKAO Dub nad Moravou, mezi Olomouckým krajem jako budoucím povinným z věcného břemene a společností RWE GasNet, s.r.o., IČ: 27295567, jako budoucím oprávněným z věcného břemene. Věcné břemeno bude zřízeno na dobu neurčitou a za jednorázovou úhradu ve výši 500 Kč, navýšenou o příslušnou platnou sazbu DPH. Smlouva o zřízení věcného břemene bude uzavřena nejpozději do jednoho roku po doručení kolaudačního souhlasu k plynárenskému zařízení, nebo jiného dokladu vydaného (potvrzeného) stavebním úřadem, kterým se prokáže, že lze stavbu plynárenského zařízení užívat, nejpozději však do 31. 12. 2019. Náklady spojené se zřízením věcného břemene ponese budoucí oprávněný. Součástí smlouvy bude rovněž ustanovení o oprávnění provést stavbu stavebního objektu „SO 401 přeložka kabelů katodové ochrany PKO SKAO Dub nad Moravou“.</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odprodej nemovitého majetku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revokovat usnesení Zastupitelstva Olomouckého kraje č. UZ/15/21/2015, bod 3. 9, ze dne 24. 4. 2015 ve věci odprodeje předmětných nemovitostí v k.ú. a obci Prostějov, z vlastnictví Olomouckého kraje, z hospodaření Střední školy designu a módy, Prostějov, do podílového spoluvlastnictví Evy Vorrethové (id. 1/2) a Michala Vorretha (id. 1/2) za kupní cenu ve výši 3 390 000 Kč z důvodu neuhrazení kupní ceny a nákladů na vypracování znaleckých posudků dle kupní smlouvy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w:t>
            </w:r>
            <w:r w:rsidRPr="001F1E02">
              <w:rPr>
                <w:rFonts w:ascii="Arial" w:hAnsi="Arial" w:cs="Arial"/>
              </w:rPr>
              <w:lastRenderedPageBreak/>
              <w:t>schválit odprodej pozemku parc. č. 5402 zast. pl. o výměře 346 m2, jehož součástí je stavba č.p. 2942, Prostějov, obč. vyb., a části pozemku parc. č. 5403 ost. pl. o výměře 438 m2, dle geometrického plánu č. 4637-551/2010 ze dne 22. 11. 2010 pozemek parc. č. 5403/1 ost. pl. o výměře 438 m2, se všemi součástmi a příslušenstvím, zejména s venkovními úpravami a porosty, vše v k.ú. a obci Prostějov, vše z vlastnictví Olomouckého kraje, z hospodaření Střední školy designu a módy, Prostějov, do vlastnictví pana Jana Marka za kupní cenu ve výši 3 200 000 Kč. Nabyvatel uhradí veškeré náklady spojené s převodem vlastnického práva a správní poplatek k návrhu na vklad vlastnického práva do katastru nemovitostí.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odkoupení nemovitého majetku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revokovat usnesení Zastupitelstva Olomouckého kraje č. UZ/4/22/2013, bod 4.25 ze dne 26. 4. 2013 ve věci uzavření smlouvy o budoucí kupní smlouvě, jejímž předmětem je budoucí odkoupení částí pozemků v k.ú. Raškov Ves, obec Bohdíkov z vlastnictví společnosti Isola Powertekk s.r.o., IČ: 25535412, do vlastnictví Olomouckého kraje, do hospodaření Správy silnic Olomouckého kraje, příspěvkové organizace, z důvodu změny výše kupní ceny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4.1. uzavření smlouvy o budoucí kupní smlouvě na budoucí odkoupení částí pozemků parc. č. 303/2 ostatní plocha o výměře cca 77 m2 a parc. č. 315 trvalý travní porost o výměře cca 70 m2, oba v k.ú. Raškov Ves, obec Bohdíkov mezi společností Isola Powertekk s.r.o., IČ: 25535412 jako budoucím prodávajícím a Olomouckým krajem jako budoucím kupujícím. Řádná kupní smlouva bude uzavřena do jednoho roku ode dne vydání kolaudačního souhlasu, kterým bude stavba „II/369 Hanušovice – křižovatka I/11“ kolaudována, za podmínky, že pozemky nebo jejich části budou zastavěny silnicí ve vlastnictví Olomouckého kraje. Kupní cena předmětných pozemků bude sjednána ve výši 210 Kč/m2. Olomoucký kraj uhradí veškeré náklady spojené s uzavřením kupní smlouvy a správní poplatek k návrhu na vklad vlastnického práva do katastru nemovitostí. Součástí smlouvy bude rovněž ustanovení o oprávnění Olomouckého kraje provést výše jmenovanou stavbu.</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4.2. odkoupení části pozemku parc. č. 590/4 ost. pl. o výměře 47 m2, dle geometrického plánu č. 489-45/2014 ze dne 13. 10. 2014 pozemek parc. </w:t>
            </w:r>
            <w:r w:rsidRPr="001F1E02">
              <w:rPr>
                <w:rFonts w:ascii="Arial" w:hAnsi="Arial" w:cs="Arial"/>
              </w:rPr>
              <w:lastRenderedPageBreak/>
              <w:t>č. 590/27 ost. pl. o výměře 47 m2 v k.ú. Lužice u Šternberka, obec Lužice z vlastnictví společnosti Paseka, zemědělská a.s., IČ: 25356411, do vlastnictví Olomouckého kraje, do hospodaření Správy silnic Olomouckého kraje, příspěvkové organizace, za kupní cenu ve výši 8 460 Kč. Nabyvatel uhradí veškeré náklady spojené s převodem vlastnického práva a správní poplatek k návrhu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4.3. odkoupení části pozemku parc. č. 2412 orná půda o výměře 29 m2, dle geometrického plánu č. 349-4/2015, ze dne 10. 2. 2015 pozemek parc. č. 1042/7 ost. pl. o výměře 29 m2 v k.ú. a obci Mořice z vlastnictví paní Emilie Jašíčkové do vlastnictví Olomouckého kraje, do hospodaření Správy silnic Olomouckého kraje, příspěvkové organizace, za kupní cenu ve výši 2 670 Kč. Nabyvatel uhradí veškeré náklady spojené s uzavřením kupní smlouvy a správní poplatek k návrhu na vklad vlastnického práva do katastru nemovitostí.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odkoupení nemovitého majetku – DODATEK</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3.1.</w:t>
            </w:r>
            <w:r w:rsidRPr="001F1E02">
              <w:rPr>
                <w:rFonts w:ascii="Arial" w:hAnsi="Arial" w:cs="Arial"/>
              </w:rPr>
              <w:tab/>
              <w:t>uzavření smlouvy o budoucí kupní smlouvě na budoucí odkoupení částí pozemku parc. č. 234/13 orná půda o celkové výměře cca 132 m2 v k.ú. Výšovice, obec Výšovice mezi Markétou Procházkovou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3.2.</w:t>
            </w:r>
            <w:r w:rsidRPr="001F1E02">
              <w:rPr>
                <w:rFonts w:ascii="Arial" w:hAnsi="Arial" w:cs="Arial"/>
              </w:rPr>
              <w:tab/>
              <w:t>uzavření smlouvy o budoucí kupní smlouvě na budoucí odkoupení spoluvlastnického podílu ve výši id. 1/2 k části pozemku parc. č. 226/12 orná půda o výměře cca 88 m2 v k.ú. Výšovice, obec Výšovice mezi Antonínem Mlčochem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3.3.</w:t>
            </w:r>
            <w:r w:rsidRPr="001F1E02">
              <w:rPr>
                <w:rFonts w:ascii="Arial" w:hAnsi="Arial" w:cs="Arial"/>
              </w:rPr>
              <w:tab/>
              <w:t>uzavření smlouvy o budoucí kupní smlouvě na budoucí odkoupení spoluvlastnického podílu ve výši id. 1/2 k části pozemku parc. č. 226/12 orná půda o výměře cca 88 m2 v k.ú. Výšovice, obec Výšovice mezi Marií Mlčochovou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3.4.</w:t>
            </w:r>
            <w:r w:rsidRPr="001F1E02">
              <w:rPr>
                <w:rFonts w:ascii="Arial" w:hAnsi="Arial" w:cs="Arial"/>
              </w:rPr>
              <w:tab/>
              <w:t xml:space="preserve">uzavření smlouvy o budoucí kupní smlouvě na budoucí odkoupení spoluvlastnického podílu ve výši id. 1/2 k části pozemku parc. č. 380 orná půda </w:t>
            </w:r>
            <w:r w:rsidRPr="001F1E02">
              <w:rPr>
                <w:rFonts w:ascii="Arial" w:hAnsi="Arial" w:cs="Arial"/>
              </w:rPr>
              <w:lastRenderedPageBreak/>
              <w:t>o výměře cca 50 m2 v k.ú. Žešov, obec Prostějov mezi Aloisem Ječmínkem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3.5.</w:t>
            </w:r>
            <w:r w:rsidRPr="001F1E02">
              <w:rPr>
                <w:rFonts w:ascii="Arial" w:hAnsi="Arial" w:cs="Arial"/>
              </w:rPr>
              <w:tab/>
              <w:t>uzavření smlouvy o budoucí kupní smlouvě na budoucí odkoupení spoluvlastnického podílu ve výši id. 1/2 k části pozemku parc. č. 380 orná půda o výměře cca 50 m2 v k.ú. Žešov, obec Prostějov mezi Ludmilou Ječmínkovou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3.6.</w:t>
            </w:r>
            <w:r w:rsidRPr="001F1E02">
              <w:rPr>
                <w:rFonts w:ascii="Arial" w:hAnsi="Arial" w:cs="Arial"/>
              </w:rPr>
              <w:tab/>
              <w:t>uzavření smlouvy o budoucí kupní smlouvě na budoucí odkoupení části pozemku parc. č. 385 orná půda o výměře cca 30 m2 v k.ú. Žešov, obec Prostějov mezi Antonínem Bláhou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3.7.</w:t>
            </w:r>
            <w:r w:rsidRPr="001F1E02">
              <w:rPr>
                <w:rFonts w:ascii="Arial" w:hAnsi="Arial" w:cs="Arial"/>
              </w:rPr>
              <w:tab/>
              <w:t>uzavření smlouvy o budoucí kupní smlouvě na budoucí odkoupení části pozemku parc. č. 379 orná půda o výměře cca 167 m2 v k.ú. Žešov, obec Prostějov mezi Marií Krásenskou jako budoucím prodávajícím a Olomouckým krajem jako budoucím kupujícím,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s tím, že řádné kupní smlouvy budou uzavřeny do jednoho roku ode dne vydání kolaudačního souhlasu, kterým bude stavba „II/433 Prostějov - Mořice“ kolaudována 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4.1.</w:t>
            </w:r>
            <w:r w:rsidRPr="001F1E02">
              <w:rPr>
                <w:rFonts w:ascii="Arial" w:hAnsi="Arial" w:cs="Arial"/>
              </w:rPr>
              <w:tab/>
              <w:t>uzavření smlouvy o budoucí darovací smlouvě na budoucí bezúplatné nabytí částí pozemků parc. č. 2566/3 ost. pl. o výměře cca 140 m2, parc. č. 7842 ost. pl. o výměře cca 13 090 m2, parc. č. 7844/2 ost. pl. o výměře cca 40 m2, parc. č. 7845/1 ost. pl. o výměře cca 9 300 m2 a parc. č. 7846/2 ost. pl. o výměře cca 25 m2, vše v katastrálním území Prostějov, obec Prostějov, mezi Statutárním městem Prostějovem, IČ: 00288659 jako budoucím dárcem a Olomouckým krajem jako budoucím obdarovaným,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4.2.</w:t>
            </w:r>
            <w:r w:rsidRPr="001F1E02">
              <w:rPr>
                <w:rFonts w:ascii="Arial" w:hAnsi="Arial" w:cs="Arial"/>
              </w:rPr>
              <w:tab/>
              <w:t xml:space="preserve">uzavření smlouvy o budoucí darovací smlouvě na budoucí bezúplatné nabytí částí pozemků parc. č. 234/16 orná půda o výměře cca 8 m2, parc. č. 347 orná půda o výměře cca 46 m2 a parc. č. 489 ost. pl. o výměře cca 36 m2, vše v katastrálním území Výšovice, obec Výšovice, mezi obcí Výšovice, IČ: 00288969 jako budoucím dárcem a Olomouckým krajem jako budoucím obdarovaným,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4.3.</w:t>
            </w:r>
            <w:r w:rsidRPr="001F1E02">
              <w:rPr>
                <w:rFonts w:ascii="Arial" w:hAnsi="Arial" w:cs="Arial"/>
              </w:rPr>
              <w:tab/>
              <w:t>uzavření smlouvy o budoucí darovací smlouvě na budoucí bezúplatné nabytí pozemku parc. č. 426 ost. pl. o výměře 19 521 m2 v katastrálním území Vřesovice u Prostějova, obec Vřesovice, mezi obcí Vřesovice, IČ: 00288951 jako budoucím dárcem a Olomouckým krajem jako budoucím obdarovaným,</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s tím, že řádné darovací smlouvy budou uzavřeny do jednoho roku od vydání kolaudačního souhlasu, kterým bude stavba „II/433 Prostějov - Mořice“ </w:t>
            </w:r>
            <w:r w:rsidRPr="001F1E02">
              <w:rPr>
                <w:rFonts w:ascii="Arial" w:hAnsi="Arial" w:cs="Arial"/>
              </w:rPr>
              <w:lastRenderedPageBreak/>
              <w:t>kolaudována a za podmínky, že pozemky nebo jejich části budou zastavěny silnicí ve vlastnictví Olomouckého kraje. Olomoucký kraj uhradí veškeré náklady spojené s uzavřením darovacích smluv včetně správních poplatků k návrhům na vklad vlastnického práva do katastru nemovitostí. Součástí smluv o budoucích darovacích smlouvách bude rovněž ustanovení o oprávnění Olomouckého kraje provést výše jmenovanou stavbu.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uzavření smlouvy o budoucí smlouvě o zřízení věcného břemene - služebnosti na části pozemku parc. č. 572 vodní plocha v katastrálním území Výšovice, obec Výšovice, spočívajícího v právu zřízení, umístění a provozování stavebního objektu „SO 202 - Most ev.č. 433-001 přes Určický potok“ realizovaného v rámci stavby „II/433 Prostějov - Mořice“ na části předmětného pozemku a v právu vstupu a vjezdu na předmětný pozemek za účelem provádění údržby, kontroly a oprav či odstraňování stavby mezi Olomouckým krajem jako budoucím oprávněným a Povodím Moravy, s.p., IČ: 70890013, jako budoucím povinným za podmínek stanovených Povodím Moravy, s.p. Smlouva o zřízení věcného břemene bude uzavřena do 90 dnů po zaměření stavby a vypracování geometrického plánu, avšak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6.4.1.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UR/82/39/2015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bezúplatná nabytí nemovitého majetku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3.1. bezúplatné nabytí pozemků parc. č. 606/2 ost. pl. o výměře 243 m2 a parc. č. 756/4 ost. pl. o výměře 48 m2, oba v k.ú. a obci Domaželice z vlastnictví městyse Dřevohostice, IČ: 00301213, do vlastnictví Olomouckého kraje, do hospodaření Správy silnic Olomouckého kraje, příspěvkové organizace. Nabyvatel uhradí veškeré náklady spojené s převodem vlastnického práva </w:t>
            </w:r>
            <w:r w:rsidRPr="001F1E02">
              <w:rPr>
                <w:rFonts w:ascii="Arial" w:hAnsi="Arial" w:cs="Arial"/>
              </w:rPr>
              <w:lastRenderedPageBreak/>
              <w:t xml:space="preserve">a správní poplatek spojený s návrhem na vklad vlastnického práva do katastru nemovitostí.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3.2. uzavření smlouvy o budoucí darovací smlouvě na budoucí bezúplatné nabytí částí pozemků parc. č. 930/8 o výměře cca 121 m2 a parc. č. 930/16 o výměře cca 2.232 m2, vše v katastrálním území Řepčín, obec Olomouc, vše z vlastnictví statutárního města Olomouc, IČ: 00299308, do vlastnictví Olomouckého kraje, do hospodaření Správy silnic Olomouckého kraje, příspěvkové organizace. Řádná darovací smlouva bude uzavřena do jednoho roku ode dne vydání kolaudačního souhlasu, kterým bude stavba „II/448 Olomouc – přeložka silnice“ kolaudována, za podmínky, že pozemky nebo jejich části budou zastavěny silnicí ve vlastnictví Olomouckého kraje. Olomoucký kraj uhradí veškeré náklady spojené s uzavřením darovací smlouvy a správní poplatek k návrhu na vklad vlastnického práva do katastru nemovitostí. Součástí smlouvy bude rovněž ustanovení o oprávnění Olomouckého kraje provést stavbu „II/448 Olomouc – přeložka silnice“.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Majetkoprávní záležitosti – vzájemné bezúplatné převody nemovitého majetku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3.1. bezúplatný převod pozemků parc. č. 446/17 ost. pl. o výměře 25 m2, parc. č. 446/36 ost. pl. o výměře 59 m2, parc. č. 446/57 ost. pl. o výměře 10 m2, parc. č. 446/72 ost. pl. o výměře 28 m2, parc. č. 446/73 ost. pl. o výměře 550 m2, parc. č. 446/74 ost. pl. o výměře 1 041 m2 a spoluvlastnický podíl (id. 1/4) k pozemku parc. č. 446/53 ost. pl. o výměře 41 m2, vše v k.ú. a obci Ústín z vlastnictví Olomouckého kraje, z hospodaření Správy silnic Olomouckého kraje, příspěvkové organizace, do vlastnictví obce Ústín, IČ: 00635618. Nabyvatel uhradí veškeré náklady spojené s převodem vlastnického práva a správní poplatek spojený s návrhem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3.2. bezúplatné nabytí pozemků parc. č. 446/6 ost. pl. o výměře 41 m2, parc. č. 446/7 ost. pl. o výměře 26 m2, parc. č. 446/9 ost. pl. o výměře 104 m2, parc. č. 446/12 ost. pl. o výměře 7 m2, parc. č. 446/68 ost. pl. o výměře 13 m2 a parc. č. 446/69 ost. pl. o výměře 42 m2, vše v k.ú. a obci Ústín z vlastnictví obce Ústín, IČ: 00635618, do vlastnictví Olomouckého kraje, do hospodaření Správy silnic Olomouckého kraje, příspěvkové organizace. Nabyvatel uhradí </w:t>
            </w:r>
            <w:r w:rsidRPr="001F1E02">
              <w:rPr>
                <w:rFonts w:ascii="Arial" w:hAnsi="Arial" w:cs="Arial"/>
              </w:rPr>
              <w:lastRenderedPageBreak/>
              <w:t>veškeré náklady spojené s převodem vlastnického práva a správní poplatek spojený s návrhem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3.3. bezúplatný převod části pozemku parc. č. 1232/9 ost. pl. o výměře 2 m2, dle geometrického plánu č. 1468-196/2015 ze dne 3. 9. 2015 pozemek parc. č. 1232/9 díl „a“ o výměře 2 m2, který je sloučen do pozemku parc. č. 1232/12 ost. pl. o celkové výměře 2 579 m2, vše v k.ú. Slavonín, obec Olomouc z vlastnictví Olomouckého kraje, z hospodaření Správy silnic Olomouckého kraje, příspěvkové organizace, do vlastnictví statutárního města Olomouc, IČ: 00299308. Nabyvatel uhradí veškeré náklady spojené s převodem vlastnického práva a správní poplatek k návrhu na vklad vlastnického práva do katastru nemovitostí.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3.4. bezúplatné nabytí části pozemku parc. č. 1232/12 ost. pl. o výměře 93 m2, dle geometrického plánu č. 1467-196/2015 ze dne 3. 9. 2015 pozemek parc. č. 1232/12 díl „a“ o výměře 93 m2, který je sloučen do pozemku parc. č. 1232/9 ost. pl. o celkové výměře 7 017 m2, vše v k.ú. Slavonín, obec Olomouc z vlastnictví statutárního města Olomouc, IČ: 00299308,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Souhlas s nabytím dědictví do vlastnictví Nové Zámky – poskytovatel sociálních služeb, příspěvková organizace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 aby Nové Zámky – poskytovatel sociálních služeb, příspěvková organizace, se sídlem Mladeč, Nové Zámky č.p. 2, Litovel, PSČ 784 01, IČ: 70890871, do svého vlastnictví nabyla dědický podíl o velikosti jedné čtvrtiny po zůstavitelce dle důvodové zprávy. Příspěvková organizace uplatní výhradu soupisu a zajistí si zastupování v této věci advokátem.</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příspěvkovou organizaci o udělení souhlasu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 xml:space="preserve">O: vedoucí odboru majetkového a právního </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6.7.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UR/82/42/2015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Fond na podporu výstavby a obnovy vodohospodářské infrastruktury na území Olomouckého kraje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Fond na podporu výstavby a obnovy vodohospodářské infrastruktury na území Olomouckého kraje v roce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Fond na podporu výstavby a obnovy vodohospodářské infrastruktury na území Olomouckého kraje v roce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vyhlášení dotačního programu Olomouckého kraje Fond na podporu výstavby a obnovy vodohospodářské infrastruktury na území Olomouckého kraje v roce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Radu Olomouckého kraje v případě nedočerpání finančních prostředků v některém z dotačních titulů dotačního programu Fond na podporu výstavby a obnovy vodohospodářské infrastruktury na území Olomouckého kraje v roce 2016 k rozhodnutí o převodu těchto nevyčerpaných finančních prostředků do jiného dotačního titulu v rámci dotačního programu Fond na podporu výstavby a obnovy vodohospodářské infrastruktury na území Olomouckého kraje v roce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7.1.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Program na podporu začínajících včelařů na území Olomouckého kraje pro rok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pravidly dotačního programu Olomouckého kraje Program na podporu začínajících včelařů na území Olomouckého kraje pro rok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Program na podporu začínajících včelařů na území Olomouckého kraje pro rok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Radě Olomouckého kraje vyhlášení dotačního programu Olomouckého kraje Program na podporu začínajících včelařů na území Olomouckého kraje pro rok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7.2.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Dotace obcím na území Olomouckého kraje na řešení mimořádných událostí v oblasti vodohospodářské infrastruktury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pravidly dotačního programu Olomouckého kraje Dotace obcím na území Olomouckého kraje na řešení mimořádných událostí v oblasti vodohospodářské infrastruktury v roce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Dotace obcím na území Olomouckého kraje na řešení mimořádných událostí v oblasti vodohospodářské infrastruktury v roce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vyhlášení dotačního programu Olomouckého kraje Dotace obcím na území Olomouckého kraje na řešení mimořádných událostí v oblasti vodohospodářské infrastruktury v roce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Radu Olomouckého kraje v případě nedočerpání finančních prostředků v některém z dotačních titulů dotačního programu Dotace obcím na území Olomouckého kraje na řešení mimořádných událostí v oblasti vodohospodářské infrastruktury v roce 2016 k rozhodnutí o převodu těchto nevyčerpaných finančních prostředků do jiného dotačního titulu v rámci dotačního programu Dotace obcím na území Olomouckého kraje na řešení </w:t>
            </w:r>
            <w:r w:rsidRPr="001F1E02">
              <w:rPr>
                <w:rFonts w:ascii="Arial" w:hAnsi="Arial" w:cs="Arial"/>
              </w:rPr>
              <w:lastRenderedPageBreak/>
              <w:t>mimořádných událostí v oblasti vodohospodářské infrastruktury v roce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7.3.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Program na podporu aktivit v oblasti životního prostředí a zemědělství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na podporu aktivit v oblasti životního prostředí a zemědělství v roce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Program na podporu aktivit v oblasti životního prostředí a zemědělství v roce 2016 dle důvodové zprávy a příloh č. 1 až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vyhlášení dotačního programu Olomouckého kraje Program na podporu aktivit v oblasti životního prostředí a zemědělství v roce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Radu Olomouckého kraje v případě nedočerpání finančních prostředků v některém z dotačních titulů dotačního programu Program na podporu aktivit v oblasti životního prostředí a zemědělství v roce 2016 k rozhodnutí o převodu těchto nevyčerpaných finančních prostředků do jiného dotačního titulu v rámci dotačního programu Program na podporu aktivit v oblasti životního prostředí a zemědělství v roce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7.4.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1 ke smlouvě o poskytnutí dotace obci Suchdol</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návrhem na uzavření Dodatku č. 1 ke smlouvě č. 2015/02513/OŽPZ/DSM ze dne 8. 10. 2015 o poskytnutí dotace obci Suchdol na řešení mimořádné situace v oblasti vodohospodářské infrastruktury dle důvodové zprávy a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Dodatek č. 1 ke smlouvě č. 2015/02513/OŽPZ/DSM ze dne 8. 10. 2015 o poskytnutí dotace obci Suchdol na řešení mimořádné situace v oblasti vodohospodářské infrastruktury dle důvodové zprávy a Přílohy č. 1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7.5.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Poskytnutí dotace obci Kožušany</w:t>
            </w:r>
            <w:r w:rsidRPr="001F1E02">
              <w:rPr>
                <w:rFonts w:ascii="Arial" w:hAnsi="Arial"/>
                <w:b/>
                <w:noProof/>
                <w:szCs w:val="20"/>
              </w:rPr>
              <w:t>-</w:t>
            </w:r>
            <w:r w:rsidRPr="001F1E02">
              <w:rPr>
                <w:rFonts w:ascii="Arial" w:hAnsi="Arial"/>
                <w:b/>
                <w:noProof/>
              </w:rPr>
              <w:t>Tážaly</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návrhem na poskytnutí dotace z rozpočtu Olomouckého kraje obci Kožušany-Tážaly ve výši 2 000 000 Kč na realizaci stavby „Kožušany–Tážaly – kanalizace a ČOV“,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finanční prostředky z rozpočtu Olomouckého kraje na poskytnutí dotace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ekonomického</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návrhem veřejnoprávní smlouvy o poskytnutí dotace obci Kožušany-Tážaly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Michal Symerský, 2.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poskytnutí dotace z rozpočtu Olomouckého kraje obci Kožušany-Tážaly ve výši 2 000 000 Kč na realizaci stavby „Kožušany–Tážaly – kanalizace a ČOV“,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veřejnoprávní smlouvu o poskytnutí dotace dle Přílohy č. 1 důvodové zprávy, schválit uzavření smlouvy a uložit Ing. Michalu Symerskému, 2. náměstkovi hejtmana podepsat smlouvu o poskytnutí dotace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Michal Symerský, 2.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7.6.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UR/82/48/2015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Vyřazení nedokončeného majetku z účetnictví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rozhoduje</w:t>
            </w:r>
            <w:r w:rsidRPr="001F1E02">
              <w:rPr>
                <w:rFonts w:ascii="Arial" w:hAnsi="Arial" w:cs="Arial"/>
              </w:rPr>
              <w:t xml:space="preserve"> o vyřazení majetku z účetní evidence Olomouckého kraje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vyřazení majetku z účetní evidence Olomouckého kraje dle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ekonomického</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skartaci dokumentace dle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strategického rozvoje kraje, územního plánování a stavebního řádu</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UR/82/49/2015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Projekty příspěvkových organizací </w:t>
            </w:r>
            <w:r w:rsidRPr="001F1E02">
              <w:rPr>
                <w:rFonts w:ascii="Arial" w:hAnsi="Arial"/>
                <w:b/>
                <w:noProof/>
                <w:szCs w:val="20"/>
              </w:rPr>
              <w:t>–</w:t>
            </w:r>
            <w:r w:rsidRPr="001F1E02">
              <w:rPr>
                <w:rFonts w:ascii="Arial" w:hAnsi="Arial"/>
                <w:b/>
                <w:noProof/>
              </w:rPr>
              <w:t xml:space="preserve"> podání žádostí o finanční podporu z Operačního programu Zaměstnanost</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podání žádostí o finanční podporu individuálních projektů příspěvkových organizací do výzvy č. 22 a č. 23 Operačního programu zaměstnanost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zajištěním financování projektů dle bodu 2 usnesení v případě získání podpory z Operačního programu zaměstnanost</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ředitele příspěvkových organizací o podání žádostí o finanční podporu k projektům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sociálních věcí</w:t>
            </w:r>
          </w:p>
          <w:p w:rsidR="001F1E02" w:rsidRPr="001F1E02" w:rsidRDefault="001F1E02" w:rsidP="001F1E02">
            <w:pPr>
              <w:rPr>
                <w:rFonts w:ascii="Arial" w:hAnsi="Arial"/>
                <w:szCs w:val="20"/>
              </w:rPr>
            </w:pPr>
            <w:r w:rsidRPr="001F1E02">
              <w:rPr>
                <w:rFonts w:ascii="Arial" w:hAnsi="Arial"/>
                <w:szCs w:val="20"/>
              </w:rPr>
              <w:t>T: ihned</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kofinancování z rozpočtu kraje dle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ekonomického</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Zastupitelstvu Olomouckého kraje ke schválení financování realizace projektu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p w:rsidR="001F1E02" w:rsidRPr="001F1E02" w:rsidRDefault="001F1E02" w:rsidP="001F1E02">
            <w:pPr>
              <w:rPr>
                <w:rFonts w:ascii="Arial" w:hAnsi="Arial"/>
                <w:szCs w:val="20"/>
              </w:rPr>
            </w:pPr>
            <w:r w:rsidRPr="001F1E02">
              <w:rPr>
                <w:rFonts w:ascii="Arial" w:hAnsi="Arial"/>
                <w:szCs w:val="20"/>
              </w:rPr>
              <w:lastRenderedPageBreak/>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financování realizace projektů dle důvodové zprávy v případě získání finanční podpory z Operačního programu zaměstnanost</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 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568"/>
        <w:gridCol w:w="60"/>
        <w:gridCol w:w="1116"/>
        <w:gridCol w:w="7328"/>
      </w:tblGrid>
      <w:tr w:rsidR="001F1E02" w:rsidRPr="001F1E02" w:rsidTr="003167DF">
        <w:tc>
          <w:tcPr>
            <w:tcW w:w="961" w:type="pct"/>
            <w:gridSpan w:val="3"/>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Realizace depozitáře pro Vědeckou knihovnu v Olomouci</w:t>
            </w:r>
          </w:p>
        </w:tc>
      </w:tr>
      <w:tr w:rsidR="001F1E02" w:rsidRPr="001F1E02" w:rsidTr="003167DF">
        <w:trPr>
          <w:trHeight w:val="289"/>
        </w:trPr>
        <w:tc>
          <w:tcPr>
            <w:tcW w:w="5000" w:type="pct"/>
            <w:gridSpan w:val="4"/>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gridSpan w:val="2"/>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gridSpan w:val="2"/>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investiční studii akce „Realizace depozitáře pro Vědeckou knihovnu v Olomouci“</w:t>
            </w:r>
          </w:p>
        </w:tc>
      </w:tr>
      <w:tr w:rsidR="001F1E02" w:rsidRPr="001F1E02" w:rsidTr="003167DF">
        <w:trPr>
          <w:trHeight w:val="289"/>
        </w:trPr>
        <w:tc>
          <w:tcPr>
            <w:tcW w:w="346" w:type="pct"/>
            <w:gridSpan w:val="2"/>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zpracování projektové dokumentace včetně inženýrské činnosti akce „Realizace depozitáře pro Vědeckou knihovnu v Olomouci“ dle části A důvodové zprávy</w:t>
            </w:r>
          </w:p>
        </w:tc>
      </w:tr>
      <w:tr w:rsidR="001F1E02" w:rsidRPr="001F1E02" w:rsidTr="003167DF">
        <w:trPr>
          <w:trHeight w:val="289"/>
        </w:trPr>
        <w:tc>
          <w:tcPr>
            <w:tcW w:w="5000" w:type="pct"/>
            <w:gridSpan w:val="4"/>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veřejných zakázek a investic</w:t>
            </w:r>
          </w:p>
          <w:p w:rsidR="001F1E02" w:rsidRPr="001F1E02" w:rsidRDefault="001F1E02" w:rsidP="001F1E02">
            <w:pPr>
              <w:rPr>
                <w:rFonts w:ascii="Arial" w:hAnsi="Arial"/>
                <w:szCs w:val="20"/>
              </w:rPr>
            </w:pPr>
            <w:r w:rsidRPr="001F1E02">
              <w:rPr>
                <w:rFonts w:ascii="Arial" w:hAnsi="Arial"/>
                <w:szCs w:val="20"/>
              </w:rPr>
              <w:t>T: 3. 3. 2016</w:t>
            </w:r>
          </w:p>
        </w:tc>
      </w:tr>
      <w:tr w:rsidR="001F1E02" w:rsidRPr="001F1E02" w:rsidTr="003167DF">
        <w:trPr>
          <w:trHeight w:val="289"/>
        </w:trPr>
        <w:tc>
          <w:tcPr>
            <w:tcW w:w="313" w:type="pct"/>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b/>
                <w:spacing w:val="70"/>
                <w:szCs w:val="20"/>
              </w:rPr>
              <w:t xml:space="preserve">4. </w:t>
            </w:r>
          </w:p>
        </w:tc>
        <w:tc>
          <w:tcPr>
            <w:tcW w:w="4687" w:type="pct"/>
            <w:gridSpan w:val="3"/>
            <w:tcBorders>
              <w:top w:val="nil"/>
              <w:bottom w:val="nil"/>
            </w:tcBorders>
            <w:shd w:val="clear" w:color="auto" w:fill="auto"/>
          </w:tcPr>
          <w:p w:rsidR="001F1E02" w:rsidRPr="001F1E02" w:rsidRDefault="001F1E02" w:rsidP="001F1E02">
            <w:pPr>
              <w:rPr>
                <w:rFonts w:ascii="Arial" w:hAnsi="Arial"/>
                <w:szCs w:val="20"/>
              </w:rPr>
            </w:pPr>
            <w:r w:rsidRPr="001F1E02">
              <w:rPr>
                <w:rFonts w:ascii="Arial" w:hAnsi="Arial"/>
                <w:b/>
                <w:spacing w:val="70"/>
                <w:szCs w:val="20"/>
              </w:rPr>
              <w:t>ukládá</w:t>
            </w:r>
            <w:r w:rsidRPr="001F1E02">
              <w:rPr>
                <w:rFonts w:ascii="Arial" w:hAnsi="Arial"/>
                <w:szCs w:val="20"/>
              </w:rPr>
              <w:t xml:space="preserve"> zajistit snížení celkových nákladů v projektové dokumentaci dle části B důvodové zprávy</w:t>
            </w:r>
          </w:p>
        </w:tc>
      </w:tr>
      <w:tr w:rsidR="001F1E02" w:rsidRPr="001F1E02" w:rsidTr="003167DF">
        <w:trPr>
          <w:trHeight w:val="289"/>
        </w:trPr>
        <w:tc>
          <w:tcPr>
            <w:tcW w:w="5000" w:type="pct"/>
            <w:gridSpan w:val="4"/>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veřejných zakázek a investic</w:t>
            </w:r>
          </w:p>
          <w:p w:rsidR="001F1E02" w:rsidRPr="001F1E02" w:rsidRDefault="001F1E02" w:rsidP="001F1E02">
            <w:pPr>
              <w:rPr>
                <w:rFonts w:ascii="Arial" w:hAnsi="Arial"/>
                <w:b/>
                <w:spacing w:val="70"/>
                <w:szCs w:val="20"/>
              </w:rPr>
            </w:pPr>
            <w:r w:rsidRPr="001F1E02">
              <w:rPr>
                <w:rFonts w:ascii="Arial" w:hAnsi="Arial"/>
                <w:szCs w:val="20"/>
              </w:rPr>
              <w:t>T: 3. 3. 2016</w:t>
            </w:r>
          </w:p>
        </w:tc>
      </w:tr>
      <w:tr w:rsidR="001F1E02" w:rsidRPr="001F1E02" w:rsidTr="003167DF">
        <w:tc>
          <w:tcPr>
            <w:tcW w:w="5000" w:type="pct"/>
            <w:gridSpan w:val="4"/>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3"/>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 xml:space="preserve">Ing. Jiří Rozbořil, hejtman Olomouckého kraje; Bc. Pavel Šoltys, DiS., náměstek hejtmana </w:t>
            </w:r>
          </w:p>
        </w:tc>
      </w:tr>
      <w:tr w:rsidR="001F1E02" w:rsidRPr="001F1E02" w:rsidTr="003167DF">
        <w:tc>
          <w:tcPr>
            <w:tcW w:w="961" w:type="pct"/>
            <w:gridSpan w:val="3"/>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3.9.</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Program obnovy venkova Olomouckého kraje 2015 </w:t>
            </w:r>
            <w:r w:rsidRPr="001F1E02">
              <w:rPr>
                <w:rFonts w:ascii="Arial" w:hAnsi="Arial"/>
                <w:b/>
                <w:noProof/>
                <w:szCs w:val="20"/>
              </w:rPr>
              <w:t>–</w:t>
            </w:r>
            <w:r w:rsidRPr="001F1E02">
              <w:rPr>
                <w:rFonts w:ascii="Arial" w:hAnsi="Arial"/>
                <w:b/>
                <w:noProof/>
              </w:rPr>
              <w:t xml:space="preserve"> obec Jakubovice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Dodatku č. 1 ke smlouvě č. 2015/02611/OSR/DSM o poskytnutí dotace v rámci Programu obnovy venkova Olomouckého kraje 2015 s obcí Jakubovice,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Zastupitelstvu Olomouckého kraje ke schválení uzavření Dodatku č. 1 ke smlouvě č. 2015/02611/OSR/DSM o poskytnutí dotace v rámci Programu obnovy venkova Olomouckého kraje 2015 s obcí Jakubovice,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p w:rsidR="001F1E02" w:rsidRPr="001F1E02" w:rsidRDefault="001F1E02" w:rsidP="001F1E02">
            <w:pPr>
              <w:rPr>
                <w:rFonts w:ascii="Arial" w:hAnsi="Arial"/>
                <w:szCs w:val="20"/>
              </w:rPr>
            </w:pPr>
            <w:r w:rsidRPr="001F1E02">
              <w:rPr>
                <w:rFonts w:ascii="Arial" w:hAnsi="Arial"/>
                <w:szCs w:val="20"/>
              </w:rPr>
              <w:lastRenderedPageBreak/>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uzavření Dodatku č. 1 ke smlouvě č. 2015/02611/OSR/DSM o poskytnutí dotace v rámci Programu obnovy venkova Olomouckého kraje 2015 s obcí Jakubovice, dle Přílohy č. 1 důvodové zprávy a uložit Bc. Pavlu Šoltysovi, DiS., náměstkovi hejtmana, podepsat dodatek</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8.5.</w:t>
            </w:r>
          </w:p>
        </w:tc>
      </w:tr>
    </w:tbl>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Projekt „Rozvoj regionálního partnerství v programovém období EU 2014-20 </w:t>
            </w:r>
            <w:r w:rsidRPr="001F1E02">
              <w:rPr>
                <w:rFonts w:ascii="Arial" w:hAnsi="Arial"/>
                <w:b/>
                <w:noProof/>
                <w:szCs w:val="20"/>
              </w:rPr>
              <w:t>–</w:t>
            </w:r>
            <w:r w:rsidRPr="001F1E02">
              <w:rPr>
                <w:rFonts w:ascii="Arial" w:hAnsi="Arial"/>
                <w:b/>
                <w:noProof/>
              </w:rPr>
              <w:t xml:space="preserve"> I.“ v rámci Operačního programu Technická pomoc</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podání žádosti o podporu projektu „Rozvoj regionálního partnerství v programovém období EU 2014-20 – I.“ do výzvy Ministerstva pro místní rozvoj v rámci Operačního programu Technická pomoc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financováním projektu „Rozvoj regionálního partnerství v programovém období EU 2014-20 – I.“ v případě získání finanční podpory z Operačního programu Technická pomoc, dle bodu 2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podání žádosti o podporu projektu „Rozvoj regionálního partnerství v programovém období EU 2014-20 – I.“,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strategického rozvoje kraje, územního plánování a stavebního řádu</w:t>
            </w:r>
          </w:p>
          <w:p w:rsidR="001F1E02" w:rsidRPr="001F1E02" w:rsidRDefault="001F1E02" w:rsidP="001F1E02">
            <w:pPr>
              <w:rPr>
                <w:rFonts w:ascii="Arial" w:hAnsi="Arial"/>
                <w:szCs w:val="20"/>
              </w:rPr>
            </w:pPr>
            <w:r w:rsidRPr="001F1E02">
              <w:rPr>
                <w:rFonts w:ascii="Arial" w:hAnsi="Arial"/>
                <w:szCs w:val="20"/>
              </w:rPr>
              <w:t>T: 4. 2.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žádost o podporu projektu „Rozvoj regionálního partnerství v programovém období EU 2014-20 – I.“,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zmocňuje</w:t>
            </w:r>
            <w:r w:rsidRPr="001F1E02">
              <w:rPr>
                <w:rFonts w:ascii="Arial" w:hAnsi="Arial" w:cs="Arial"/>
              </w:rPr>
              <w:t xml:space="preserve"> Bc. Pavla Šoltyse, DiS., náměstka hejtmana Olomouckého kraje k podpisu žádosti o podporu projektu „Rozvoj regionálního partnerství v programovém období EU 2014-20 – I.“ a k provádění změn v projektové žádosti na základě konzultací projektu s Řídícím orgánem Operačního programu Technická pomoc</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Zastupitelstvu Olomouckého kraje ke schválení financování projektu „Rozvoj regionálního partnerství v programovém období EU 2014-20 – I.“,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p w:rsidR="001F1E02" w:rsidRPr="001F1E02" w:rsidRDefault="001F1E02" w:rsidP="001F1E02">
            <w:pPr>
              <w:rPr>
                <w:rFonts w:ascii="Arial" w:hAnsi="Arial"/>
                <w:szCs w:val="20"/>
              </w:rPr>
            </w:pPr>
            <w:r w:rsidRPr="001F1E02">
              <w:rPr>
                <w:rFonts w:ascii="Arial" w:hAnsi="Arial"/>
                <w:szCs w:val="20"/>
              </w:rPr>
              <w:lastRenderedPageBreak/>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8.</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financování projektu „Rozvoj regionálního partnerství v programovém období EU 2014-20 – I.“ v případě získání finanční podpory z Operačního programu Technická pomoc</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Podpora činnosti klastrů – žádost o poskytnutí dotace </w:t>
            </w:r>
            <w:r w:rsidRPr="001F1E02">
              <w:rPr>
                <w:rFonts w:ascii="Arial" w:hAnsi="Arial"/>
                <w:b/>
                <w:noProof/>
                <w:szCs w:val="20"/>
              </w:rPr>
              <w:t>–</w:t>
            </w:r>
            <w:r w:rsidRPr="001F1E02">
              <w:rPr>
                <w:rFonts w:ascii="Arial" w:hAnsi="Arial"/>
                <w:b/>
                <w:noProof/>
              </w:rPr>
              <w:t xml:space="preserve"> klastr MedChemBio</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poskytnutí dotace ve výši 75 000 Kč zájmovému sdružení právnických osob MedChemBio, se sídlem Šlechtitelů 813/21, Holice, 779 00 Olomouc, IČ: 72023970,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veřejnoprávní smlouvy o poskytnutí dotace mezi Olomouckým krajem a zájmovým sdružením právnických osob MedChemBio, se sídlem Šlechtitelů 813/21, Holice, 779 00 Olomouc, IČ: 72023970, dle Přílohy č.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smlouvu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Globální granty Olomouckého kraje v rámci Operačního programu Vzdělávání pro konkurenceschopnost – dodatky ke Smlouvám o realizaci grantového projektu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schválením podstatné změny projektu reg. č. CZ.1.07/1.3.13/02.0019 s názvem „Dalším vzděláváním pedagogických pracovníků ke zvýšení kvality výuky na školách v Olomouckém kraji“ příjemce podpory Střední průmyslová škola strojnická, Olomouc, tř. 17. listopadu 49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Dodatku č. 2 ke Smlouvě o realizaci grantového projektu č. 2010/00392/OIEP/DSM uzavřené dne 22. 2. 2010 mezi Olomouckým krajem jako poskytovatelem podpory a Střední průmyslovou školou strojnickou, Olomouc, tř. 17. listopadu 49 jako příjemcem podpory v rámci globálního grantu Olomouckého kraje Operačního programu </w:t>
            </w:r>
            <w:r w:rsidRPr="001F1E02">
              <w:rPr>
                <w:rFonts w:ascii="Arial" w:hAnsi="Arial" w:cs="Arial"/>
              </w:rPr>
              <w:lastRenderedPageBreak/>
              <w:t>Vzdělávání pro konkurenceschopnost dle Přílohy č.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schválením podstatné změny projektu reg. č. CZ.1.07/1.3.13/03.0015 s názvem „Výuka anglického jazyka pro učitele mateřských škol a učitele 1. stupně základních škol v okrese Šumperk“ příjemce podpory Akademie Jana Amose Komenského, z.s., oblast Šumperk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Dodatku č. 1 ke Smlouvě o realizaci grantového projektu č. 2010/04475/OIEP/DSM uzavřené dne 1. 11. 2010 mezi Olomouckým krajem jako poskytovatelem podpory a Akademií Jana Amose Komenského, z.s., oblast Šumperk jako příjemcem podpory v rámci globálního grantu Olomouckého kraje Operačního programu Vzdělávání pro konkurenceschopnost dle Přílohy č.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Zastupitelstvu Olomouckého kraje ke schválení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podstatnou změnu projektu reg. č. CZ.1.07/1.3.13/02.0019 s názvem „Dalším vzděláváním pedagogických pracovníků ke zvýšení kvality výuky na školách v Olomouckém kraji“ příjemce podpory Střední průmyslová škola strojnická, Olomouc, tř. 17. listopadu 49 dle bodu 2 usnesení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uzavření Dodatku č. 2 ke Smlouvě o realizaci grantového projektu č. 2010/00392/OIEP/DSM uzavřené dne 22. 2. 2010 mezi Olomouckým krajem jako poskytovatelem podpory a Střední průmyslovou školou strojnickou, Olomouc, tř. 17. listopadu 49 jako příjemcem podpory v rámci globálního grantu Olomouckého kraje Operačního programu Vzdělávání pro konkurenceschopnost dle bodu 3 usnesení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podstatnou změnu projektu reg. č. CZ.1.07/1.3.13/03.0015 s názvem „Výuka anglického jazyka pro učitele mateřských škol a učitele 1. stupně základních škol v okrese Šumperk“ příjemce podpory Akademie Jana Amose Komenského, z.s., oblast Šumperk dle bodu 4 usnesení</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d) uzavření Dodatku č. 1 ke Smlouvě o realizaci grantového projektu č. 2010/04475/OIEP/DSM uzavřené dne 1. 11. 2010 mezi Olomouckým krajem jako poskytovatelem podpory a Akademií Jana Amose Komenského, z.s., oblast Šumperk jako příjemcem podpory v rámci globálního grantu Olomouckého kraje Operačního programu Vzdělávání pro konkurenceschopnost dle bodu 5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a) schválit podstatnou změnu projektu reg. č. CZ.1.07/1.3.13/02.0019 s názvem „Dalším vzděláváním pedagogických pracovníků ke zvýšení kvality výuky na školách v Olomouckém kraji“ příjemce podpory Střední průmyslová škola strojnická, Olomouc, tř. 17. listopadu 49 dle důvodové zprávy a uložit Bc. Pavlu Šoltysovi, DiS., náměstkovi hejtmana, informovat příjemce podpory o schválení podstatné změny</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b) schválit uzavření Dodatku č. 2 ke Smlouvě o realizaci grantového projektu č. 2010/00392/OIEP/DSM uzavřené dne 22. 2. 2010 mezi Olomouckým krajem </w:t>
            </w:r>
            <w:r w:rsidRPr="001F1E02">
              <w:rPr>
                <w:rFonts w:ascii="Arial" w:hAnsi="Arial" w:cs="Arial"/>
              </w:rPr>
              <w:lastRenderedPageBreak/>
              <w:t>jako poskytovatelem podpory a Střední průmyslovou školou strojnickou, Olomouc, tř. 17. listopadu 49 jako příjemcem podpory v rámci globálního grantu Olomouckého kraje Operačního programu Vzdělávání pro konkurenceschopnost dle Přílohy č. 2 důvodové zprávy a uložit Bc. Pavlu Šoltysovi, DiS., náměstkovi hejtmana, dodatek podepsat</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c) schválit podstatnou změnu projektu reg. č. CZ.1.07/1.3.13/03.0015 s názvem „Výuka anglického jazyka pro učitele mateřských škol a učitele 1. stupně základních škol v okrese Šumperk“ příjemce podpory Akademie Jana Amose Komenského, z.s., oblast Šumperk dle důvodové zprávy a uložit Bc. Pavlu Šoltysovi, DiS., náměstkovi hejtmana, informovat příjemce podpory o schválení podstatné změny</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d) schválit uzavření Dodatku č. 1 ke Smlouvě o realizaci grantového projektu č. 2010/04475/OIEP/DSM uzavřené dne 1. 11. 2010 mezi Olomouckým krajem jako poskytovatelem podpory a Akademií Jana Amose Komenského, z.s., oblast Šumperk jako příjemcem podpory v rámci globálního grantu Olomouckého kraje Operačního programu Vzdělávání pro konkurenceschopnost dle Přílohy č. 4 důvodové zprávy a uložit Bc. Pavlu Šoltysovi, DiS., náměstkovi hejtmana, dodatek podepsat</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8.8.</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Plnění podmínek Smluv o realizaci grantových projektů u příjemců finanční podpory v rámci globálních grantů Operačního programu Vzdělávání pro konkurenceschopnost</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prominutím povinnosti zaplatit odvod peněžních prostředků příjemci podpory Střední škola polygrafická, Olomouc, Střední Novosadská 87/53, IČ: 00848778, ve výši 76 508,25 Kč a povinnosti zaplatit související penále v plné výši</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Bc. Pavel Šoltys, DiS.,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prominout povinnost zaplatit odvod peněžních prostředků příjemci podpory Střední škola polygrafická, Olomouc, Střední Novosadská 87/53, IČ: 00848778, ve výši 76 508,25 Kč a povinnost zaplatit související penále v plné výši</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8.9.</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UR/82/56/2015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Majetkové záležitosti příspěvkových organizací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 se vzdáním se práva a prominutím</w:t>
            </w:r>
            <w:r w:rsidRPr="001F1E02">
              <w:rPr>
                <w:rFonts w:ascii="Arial" w:hAnsi="Arial" w:cs="Arial"/>
              </w:rPr>
              <w:t xml:space="preserve"> dluhů evidovaných Domovem Sněženka Jeseník, příspěvkovou organizací Olomouckého kraje v celkové výši 129 745 Kč,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9.1.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Aktualizace plánu oprav a investic příspěvkových organizací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aktualizaci plánu oprav a investic příspěvkových organizací zřizovaných Olomouckým krajem, včetně použití prostředků fondu investic dle příloh č. 1 až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posílením fondu investic z fondu rezervního příspěvkových organizací zřizovaných Olomouckým krajem dle Přílohy č. 5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revokuje</w:t>
            </w:r>
            <w:r w:rsidRPr="001F1E02">
              <w:rPr>
                <w:rFonts w:ascii="Arial" w:hAnsi="Arial" w:cs="Arial"/>
              </w:rPr>
              <w:t xml:space="preserve"> své usnesení č. UR/73/39/2015, bod 3 v části Vlastivědného muzea v Olomouci, ze dne 23. 7.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příspěvkové organizace o schválení aktualizace plánu oprav a investic dle bodu 2 a o udělení souhlasu s posílením fondu investic z fondu rezervního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podpory řízení příspěvkových organizací</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9.2.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Financování příspěvkových organizací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změnu závazných ukazatelů příspěvkových organizací dle důvodové zprávy a příloh 1a), 1b) a 1c)</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příspěvkové organizace o schválení změny závazných ukazatelů dle důvodové zprávy a příloh 1a), 1b) a 1c)</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vedoucí odboru podpory řízení příspěvkových organizací</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9.3.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UR/82/59/2015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Směrnice Postup pro odpisování majetku u příspěvkových organizací zřizovaných Olomouckým krajem</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směrnici Postup pro odpisování majetku u příspěvkových organizací zřizovaných Olomouckým krajem dle důvodové zprávy a Přílohy č. 1</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realizaci směrnice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Lucie Štěpánková, ředitelka</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9.5.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Personální záležitosti školství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mimořádné odměny ředitelům školských příspěvkových organizací zřizovaných Olomouckým krajem dle důvodové zprávy a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administrativně zajistit přiznání mimořádných odměn ředitelům školských příspěvkových organizací zřizovaných Olomouckým krajem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školství, mládeže a tělovýchovy</w:t>
            </w:r>
          </w:p>
          <w:p w:rsidR="001F1E02" w:rsidRPr="001F1E02" w:rsidRDefault="001F1E02" w:rsidP="001F1E02">
            <w:pPr>
              <w:rPr>
                <w:rFonts w:ascii="Arial" w:hAnsi="Arial"/>
                <w:szCs w:val="20"/>
              </w:rPr>
            </w:pPr>
            <w:r w:rsidRPr="001F1E02">
              <w:rPr>
                <w:rFonts w:ascii="Arial" w:hAnsi="Arial"/>
                <w:szCs w:val="20"/>
              </w:rPr>
              <w:t>T: ihned</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výsledky konkurzních řízení na pracovní místa ředitelů Základní školy, Dětského domova a Školní jídelny Litovel, a Domu dětí a mládeže Litovel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jmenuje</w:t>
            </w:r>
            <w:r w:rsidRPr="001F1E02">
              <w:rPr>
                <w:rFonts w:ascii="Arial" w:hAnsi="Arial" w:cs="Arial"/>
              </w:rPr>
              <w:t xml:space="preserve"> Mgr. Marcelu Opletalovou na pracovní místo ředitelky Základní školy, Dětského domova a Školní jídelny Litovel s účinností od 1. 12. 2015 a Mgr. Janu Chmelařovou na pracovní místo ředitelky Domu dětí a mládeže Litovel s účinností od 1. 1.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Mgr. Marcele Opletalové, ředitelce Základní školy, Dětského domova a Školní jídelny Litovel a Mgr. Janě Chmelařové, ředitelce Domu dětí a </w:t>
            </w:r>
            <w:r w:rsidRPr="001F1E02">
              <w:rPr>
                <w:rFonts w:ascii="Arial" w:hAnsi="Arial" w:cs="Arial"/>
              </w:rPr>
              <w:lastRenderedPageBreak/>
              <w:t>mládeže Litovel, plat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zpracovat jmenovací dekrety a platové výměry dle bodu 5 a 6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školství, mládeže a tělovýchovy</w:t>
            </w:r>
          </w:p>
          <w:p w:rsidR="001F1E02" w:rsidRPr="001F1E02" w:rsidRDefault="001F1E02" w:rsidP="001F1E02">
            <w:pPr>
              <w:rPr>
                <w:rFonts w:ascii="Arial" w:hAnsi="Arial"/>
                <w:szCs w:val="20"/>
              </w:rPr>
            </w:pPr>
            <w:r w:rsidRPr="001F1E02">
              <w:rPr>
                <w:rFonts w:ascii="Arial" w:hAnsi="Arial"/>
                <w:szCs w:val="20"/>
              </w:rPr>
              <w:t>T: ihned</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Rejstřík škol a školských zařízení v působnosti Olomouckého kraje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změny v rejstříku škol a školských zařízení příspěvkové organizace zřizované Olomouckým krajem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administrativně zajistit změny v rejstříku škol a školských zařízení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školství, mládeže a tělovýchovy</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Dodatky zřizovacích listin školských příspěvkových organizací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zněním dodatků ke zřizovacím listinám školských příspěvkových organizací zřizovaných Olomouckým krajem dle příloh č. 1 –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dodatky ke zřizovacím listinám dle bodu 2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Zdeněk Švec,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dodatky ke zřizovacím listinám školských příspěvkových organizací dle příloh č. 1 – 4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Studijní stipendium Olomouckého kraje na studium v zahraničí v roce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Studijní stipendium Olomouckého kraje na studium v zahraničí v roce 2016 dle důvodové zprávy a příloh 1 – 1b)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dotačního programu Studijní stipendium Olomouckého kraje na studium v zahraničí v roce 2016 dle bodu 2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Zdeněk Švec,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Studijní stipendium Olomouckého kraje na studium v zahraničí v roce 2016 dle důvodové zprávy a příloh 1 – 1b)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Program na podporu mezinárodních výměnných pobytů mládeže a mezinárodních vzdělávacích programů v roce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na podporu mezinárodních výměnných pobytů mládeže a mezinárodních vzdělávacích programů v roce 2016 dle důvodové zprávy a příloh 1 – 1b)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Programu na podporu mezinárodních výměnných pobytů mládeže a mezinárodních vzdělávacích programů v roce 2016 dle bodu 2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Zdeněk Švec,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Programu na podporu mezinárodních výměnných pobytů mládeže a mezinárodních vzdělávacích programů v roce 2016 dle důvodové zprávy a příloh 1 – 1b)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lastRenderedPageBreak/>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10.5.</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Program na podporu polytechnického vzdělávání a řemesel v Olomouckém kraji v roce 2016 </w:t>
            </w:r>
            <w:r w:rsidRPr="001F1E02">
              <w:rPr>
                <w:rFonts w:ascii="Arial" w:hAnsi="Arial"/>
                <w:b/>
                <w:noProof/>
                <w:szCs w:val="20"/>
              </w:rPr>
              <w:t>–</w:t>
            </w:r>
            <w:r w:rsidRPr="001F1E02">
              <w:rPr>
                <w:rFonts w:ascii="Arial" w:hAnsi="Arial"/>
                <w:b/>
                <w:noProof/>
              </w:rPr>
              <w:t xml:space="preserve">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na podporu polytechnického vzdělávání a řemesel v Olomouckém kraji v roce 2016 dle důvodové zprávy a příloh 1 – 6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Programu na podporu polytechnického vzdělávání a řemesel v Olomouckém kraji v roce 2016 dle bodu 2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Zdeněk Švec,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Program na podporu polytechnického vzdělávání a řemesel v Olomouckém kraji v roce 2016 dle důvodové zprávy a příloh 1 – 6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Program na podporu terciárního vzdělávaní na vysokých školách v Olomouckém kraji v roce 2016 </w:t>
            </w:r>
            <w:r w:rsidRPr="001F1E02">
              <w:rPr>
                <w:rFonts w:ascii="Arial" w:hAnsi="Arial"/>
                <w:b/>
                <w:noProof/>
                <w:szCs w:val="20"/>
              </w:rPr>
              <w:t>–</w:t>
            </w:r>
            <w:r w:rsidRPr="001F1E02">
              <w:rPr>
                <w:rFonts w:ascii="Arial" w:hAnsi="Arial"/>
                <w:b/>
                <w:noProof/>
              </w:rPr>
              <w:t xml:space="preserve">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na podporu terciárního vzdělávaní na vysokých školách v Olomouckém kraji v roce 2016 dle důvodové zprávy a příloh 1 –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Programu na podporu terciárního vzdělávání na vysokých školách v Olomouckém kraji v roce 2016 dle bodu 2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Zdeněk Švec,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Program na podporu terciárního vzdělávání na vysokých školách v Olomouckém kraji v roce 2016 dle důvodové zprávy a příloh 1 – 4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Program na podporu práce s dětmi a mládeží pro nestátní neziskové organizace v roce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A24460">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podáním žádosti Olomouckého kraje o poskytnutí dotace v rámci dotačního programu „Naplňování Koncepce podpory mládeže na krajské úrovni“, který vyhlásilo Ministerstvo školství, mládeže a tělovýchovy, dle důvodové zprávy a příloh č. 1 –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na podporu práce s dětmi a mládeží pro nestátní neziskové organizace v roce 2016 dle důvodové zprávy a příloh č. 3 – 8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žádost Olomouckého kraje o poskytnutí dotace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Radovan Rašťák, náměstek hejtmana</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Programu na podporu práce s dětmi a mládeží pro nestátní neziskové organizace v roce 2016 dle bodu 3 usnesení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Radovan Rašťák, náměstek hejtmana</w:t>
            </w:r>
          </w:p>
          <w:p w:rsidR="001F1E02" w:rsidRPr="001F1E02" w:rsidRDefault="001F1E02" w:rsidP="001F1E02">
            <w:pPr>
              <w:rPr>
                <w:rFonts w:ascii="Arial" w:hAnsi="Arial"/>
                <w:szCs w:val="20"/>
              </w:rPr>
            </w:pPr>
            <w:r w:rsidRPr="001F1E02">
              <w:rPr>
                <w:rFonts w:ascii="Arial" w:hAnsi="Arial"/>
                <w:szCs w:val="20"/>
              </w:rPr>
              <w:t>T: ZOK 12. 2.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Programu na podporu práce s dětmi a mládeží pro nestátní neziskové organizace v roce 2016 dle důvodové zprávy a příloh č. 3 – 8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Radovan Rašťák,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10.8.</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Program na podporu sportu v Olomouckém kraji v roce 2016 </w:t>
            </w:r>
            <w:r w:rsidRPr="001F1E02">
              <w:rPr>
                <w:rFonts w:ascii="Arial" w:hAnsi="Arial"/>
                <w:b/>
                <w:noProof/>
                <w:szCs w:val="20"/>
              </w:rPr>
              <w:t>–</w:t>
            </w:r>
            <w:r w:rsidRPr="001F1E02">
              <w:rPr>
                <w:rFonts w:ascii="Arial" w:hAnsi="Arial"/>
                <w:b/>
                <w:noProof/>
              </w:rPr>
              <w:t xml:space="preserve">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na podporu sportu v Olomouckém kraji v roce 2016 dle důvodové zprávy a příloh 1 – 1j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Programu na podporu sportu v Olomouckém kraji v roce 2016 dle bodu 2 usnesení ke schválení Zastupitelstvu Olomouckého </w:t>
            </w:r>
            <w:r w:rsidRPr="001F1E02">
              <w:rPr>
                <w:rFonts w:ascii="Arial" w:hAnsi="Arial" w:cs="Arial"/>
              </w:rPr>
              <w:lastRenderedPageBreak/>
              <w:t>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Mgr. Radovan Rašťák,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Programu na podporu sportu v Olomouckém kraji v roce 2016 dle důvodové zprávy a příloh 1 – 1j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Radovan Rašťák,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10.9.</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UR/82/69/2015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1 k veřejnoprávní smlouvě o poskytnutí dotace – Muzeum umění Olomouc, státní příspěvková organizace</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Dodatku č. 1 k veřejnoprávní smlouvě o poskytnutí dotace mezi Olomouckým krajem a Muzeem umění Olomouc, státní příspěvkovou organizací, se sídlem Denisova 824/47, 771 11 Olomouc, IČ: 00023671, ve znění dodatku k veřejnoprávní smlouvě uvedeném v Příloze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Radovan Rašťák,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uzavření Dodatku č. 1 k veřejnoprávní smlouvě o poskytnutí dotace mezi Olomouckým krajem a Muzeem umění Olomouc, státní příspěvkovou organizací, se sídlem Denisova 824/47, 771 11 Olomouc, IČ: 00023671, ve znění dodatku k veřejnoprávní smlouvě uvedeném v Příloze č. 1 důvodové zprávy a uložit Mgr. Radovanu Rašťákovi, náměstkovi hejtmana, podepsat dodatek</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Radovan Rašťák,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11.1.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Dotační program Olomouckého kraje Program podpory kultury v Olomouckém kraji v roce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dotačního programu Olomouckého kraje Program podpory kultury v Olomouckém kraji v roce 2016 dle důvodové zprávy a příloh č. 1 – 6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Radovan Rašťák,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Program podpory kultury v Olomouckém kraji v roce 2016 dle důvodové zprávy a příloh č. 1 – 6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Mgr. Radovanu Rašťákovi, náměstkovi hejtmana, vyhlášení dotačního programu Olomouckého kraje Program podpory kultury v Olomouckém kraji v roce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Radě Olomouckého kraje předložení vyhodnocení dotačního programu Olomouckého kraje Program podpory kultury v Olomouckém kraji v roce 2016 na zasedání Zastupitelstva Olomouckého kraje dne 11. 3. 2015, a to včetně návrhu na uzavření veřejnoprávních smluv o poskytnutí dotací s příjemci, s výjimkou poskytnutí dotací jednotlivým příjemcům do 200 000 Kč</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v případě nedočerpání finančních prostředků v některém z dotačních titulů dotačního programu dle bodu 2 usnesení Radu Olomouckého kraje k rozhodnutí o převodu nevyčerpaných finančních prostředků do jiného dotačního titulu, případně do některého dotačního titulu v rámci dotačního programu Program památkové péče v Olomouckém kraji v roce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Radovan Rašťák,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11.2.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Financování příspěvkových organizací v oblasti kultury</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zvýšení limitu mezd pro Vědeckou knihovnu v Olomouci pro rok 2015 dle bodu A)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zvýšení limitu mezd pro Vlastivědné muzeum v Olomouci pro rok 2015 dle bodu B)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zvýšení limitu mezd pro Muzeum Komenského v Přerově, p. o., pro rok 2015 dle bodu C)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zvýšení limitu mezd pro Vlastivědné muzeum v Šumperku, p. o., pro rok 2015 dle bodu D)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změny závazných ukazatelů u příspěvkových organizací </w:t>
            </w:r>
            <w:r w:rsidRPr="001F1E02">
              <w:rPr>
                <w:rFonts w:ascii="Arial" w:hAnsi="Arial" w:cs="Arial"/>
              </w:rPr>
              <w:lastRenderedPageBreak/>
              <w:t>v oblasti kultury pro rok 2015 dle bodu 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ředitele příspěvkových organizací dle bodů 2 až 6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kultury a památkové péče</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Radovan Rašťák,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11.3.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Záležitosti příspěvkových organizací v oblasti kultury</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podání žádostí Vlastivědného muzea v Šumperku, příspěvkové organizace, o finanční podporu projektů dle bodů A), B), C)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ředitelku příspěvkové organizace dle bodu 2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kultury a památkové péče</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Radovan Rašťák,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11.4.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Dotační program Olomouckého kraje „Program na podporu zdraví a zdravého životního stylu“ pro rok 2016 </w:t>
            </w:r>
            <w:r w:rsidRPr="001F1E02">
              <w:rPr>
                <w:rFonts w:ascii="Arial" w:hAnsi="Arial"/>
                <w:b/>
                <w:noProof/>
                <w:szCs w:val="20"/>
              </w:rPr>
              <w:t>–</w:t>
            </w:r>
            <w:r w:rsidRPr="001F1E02">
              <w:rPr>
                <w:rFonts w:ascii="Arial" w:hAnsi="Arial"/>
                <w:b/>
                <w:noProof/>
              </w:rPr>
              <w:t xml:space="preserve">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upravenými pravidly pro Dotační program Olomouckého kraje „Program na podporu zdraví a zdravého životního stylu“ pro rok 2016 podle důvodové zprávy a příloh 1 – 5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pravidla pro Dotační program Olomouckého kraje „Program na podporu zdraví a zdravého životního stylu“ pro rok 2016 podle bodu 2 usnesení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MUDr. Michael Fischer, 1.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případným převodem nedočerpaných finančních prostředků mezi dotačními tituly v rámci Dotačního programu „Program na podporu zdraví a zdravého životního stylu“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pro Dotační program Olomouckého kraje „Program na </w:t>
            </w:r>
            <w:r w:rsidRPr="001F1E02">
              <w:rPr>
                <w:rFonts w:ascii="Arial" w:hAnsi="Arial" w:cs="Arial"/>
              </w:rPr>
              <w:lastRenderedPageBreak/>
              <w:t>podporu zdraví a zdravého životního stylu“ pro rok 2016 podle bodu 2 usnesení a uložit MUDr. Michaelu Fischerovi, 1. náměstkovi hejtmana, vyhlásit tento dotační program</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Radu Olomouckého kraje k rozhodnutí o případném převodu nevyčerpaných finančních prostředků mezi dotačními tituly v rámci Dotačního programu „Program na podporu zdraví a zdravého životního stylu“ v případě jejich nedočerpání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MUDr. Michael Fischer, 1.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12.1.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Zajištění lékárenské pohotovostní služby v Olomouckém kraji ve dnech 25. 12. 2015 a 1. 1. 2016</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poskytnutí finančních prostředků na zajištění lékárenské pohotovostní služby ve dnech 25. 12. 2015 a 1. 1.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MUDr. Michael Fischer, 1.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12.2.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Úprava závazných ukazatelů zdravotnických příspěvkových organizací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úpravu závazného ukazatele – limit mzdových prostředků Odborného léčebného ústavu Paseka, příspěvkové organizace,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úpravu závazného ukazatele – limit mzdových prostředků Zdravotnické záchranné služby Olomouckého kraje, příspěvkové organizace,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úpravu závazného ukazatele – průměrný přepočtený počet pracovníků Zdravotnické záchranné služby Olomouckého kraje, příspěvkové organizace,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úpravu závazného ukazatele – odvod z fondu investic – ve vztahu k poskytnutým dotacím na pokrytí účetních odpisů Odborného léčebného ústavu Paseka, příspěvkové organizace,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úpravu závazného ukazatele – odvod z fondu investic – ve vztahu k poskytnutým dotacím na pokrytí účetních odpisů Zdravotnické </w:t>
            </w:r>
            <w:r w:rsidRPr="001F1E02">
              <w:rPr>
                <w:rFonts w:ascii="Arial" w:hAnsi="Arial" w:cs="Arial"/>
              </w:rPr>
              <w:lastRenderedPageBreak/>
              <w:t>záchranné služby Olomouckého kraje, příspěvkové organizace,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ředitele uvedených příspěvkových organizací o přijatých usneseních</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zdravotnictví</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MUDr. Michael Fischer, 1.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12.3.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Dodatek zřizovací listiny Odborného léčebného ústavu Paseka, příspěvková organizace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textem Dodatku č. 12 zřizovací listiny Odborného léčebného ústavu Paseka, příspěvková organizace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MUDr. Michael Fischer, 1.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Dodatek č. 12 zřizovací listiny Odborného léčebného ústavu Paseka, příspěvková organizace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pověřit MUDr. Michaela Fischera, 1. náměstka hejtmana, podpisem dodatku dle bodu 4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pověřit MUDr. Michaela Fischera, 1. náměstka hejtmana, podpisem úplného znění zřizovací listiny Odborného léčebného ústavu Paseka, příspěvková organizace, ve znění po Dodatku č. 12 dle bodu 4 usnesení</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MUDr. Michael Fischer, 1.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12.4.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Financování příspěvkových organizací v sociální oblasti</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úpravu neinvestičního příspěvku na provoz – odpisy a závazných ukazatelů v rozpočtech organizací 2015,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o usnesení Rady Olomouckého kraje ředitele příspěvkových organizací, dle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sociálních věcí</w:t>
            </w:r>
          </w:p>
          <w:p w:rsidR="001F1E02" w:rsidRPr="001F1E02" w:rsidRDefault="001F1E02" w:rsidP="001F1E02">
            <w:pPr>
              <w:rPr>
                <w:rFonts w:ascii="Arial" w:hAnsi="Arial"/>
                <w:szCs w:val="20"/>
              </w:rPr>
            </w:pPr>
            <w:r w:rsidRPr="001F1E02">
              <w:rPr>
                <w:rFonts w:ascii="Arial" w:hAnsi="Arial"/>
                <w:szCs w:val="20"/>
              </w:rPr>
              <w:t>T: 10.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Pověření příspěvkových organizací Olomouckého kraje v sociální oblasti poskytováním služby obecného hospodářského zájmu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pověřením příspěvkových organizací v sociální oblasti poskytováním služeb obecného hospodářského zájmu dle důvodové zprávy a příloh č. 1 a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o pověření příspěvkových organizací v sociální oblasti poskytováním služeb obecného hospodářského zájmu k projednání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pověření příspěvkových organizací v sociální oblasti poskytováním služeb obecného hospodářského zájmu včetně textu vzorového pověření dle příloh č. 1 a 2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UR/82/79/2015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Dotační program pro sociální oblast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textem pravidel dotačního programu Olomouckého kraje Dotační program pro sociální oblast dle důvodové zprávy a příloh č. 1 –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na zasedání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pravidla dotačního programu Olomouckého kraje Dotační program pro </w:t>
            </w:r>
            <w:r w:rsidRPr="001F1E02">
              <w:rPr>
                <w:rFonts w:ascii="Arial" w:hAnsi="Arial" w:cs="Arial"/>
              </w:rPr>
              <w:lastRenderedPageBreak/>
              <w:t>sociální oblast dle důvodové zprávy a příloh č. 1 –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vyhlášení dotačního programu Olomouckého kraje Dotační program pro sociální oblast pro rok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předložení vyhodnocení dotačního programu Olomouckého kraje Dotační program pro sociální oblast pro rok 2016 na zasedání Zastupitelstva Olomouckého kraje dne 29. 4. 2016 a to včetně návrhu na uzavření veřejnoprávních smluv o poskytnutí dotací s příjemci</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zmocnit v případě nedočerpání finančních prostředků v některém z dotačních titulů dotačního programu dle bodu 2 usnesení Radu Olomouckého kraje k rozhodnutí o převodu nevyčerpaných finančních prostředků do jiného dotačního titulu</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Dodatek č. 1 ke smlouvám o poskytnutí dotace na zajištění sociálních služeb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zněním dodatků č. 1 ke smlouvám o poskytnutí dotace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z rozpočtu Olomouckého kraje na zajištění sociálních služeb na území Olomouckého kraje v roce 2015 dle příloh č. 1 – 3 důvodové zprávy mezi Olomouckým krajem a příjemci:</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a) Podané ruce – osobní asistence, se sídlem Zborovská 465, 738 01 Frýdek-Místek, IČ: 70632596</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Help - in, o. p. s., se sídlem U Rybníka 1568/4, 792 01 Bruntál, IČ: 25900757</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dodatky ke smlouvám o poskytnutí dotace k projednání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dodatky ke smlouvám o poskytnutí dotace dle příloh č. 1 – 3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UR/82/81/2015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Provozní záležitosti příspěvkových organizací v sociální oblasti</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změnou místa poskytování sociální služby odborné sociální poradenství zajišťované příspěvkovou organizací Středisko sociální prevence Olomouc k 1. 2. 2016,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znění hlavních etických principů pro pracovníky příspěvkových organizací Olomouckého kraje poskytujících sociální služby, dle přílohy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ředitele příspěvkových organizací Olomouckého kraje poskytujících sociální služby dle bodu 2 a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sociálních věcí</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ředitelům příspěvkových organizací zřizovaných Olomouckým krajem poskytujících sociální služby vydat nebo aktualizovat vnitřní předpis organizace, který zohlední schválené etické principy dle bodu 3 usnesení, v termínu do 31. 1. 2016</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ředitelé příslušných příspěvkových organizací</w:t>
            </w:r>
          </w:p>
          <w:p w:rsidR="001F1E02" w:rsidRPr="001F1E02" w:rsidRDefault="001F1E02" w:rsidP="001F1E02">
            <w:pPr>
              <w:rPr>
                <w:rFonts w:ascii="Arial" w:hAnsi="Arial"/>
                <w:szCs w:val="20"/>
              </w:rPr>
            </w:pPr>
            <w:r w:rsidRPr="001F1E02">
              <w:rPr>
                <w:rFonts w:ascii="Arial" w:hAnsi="Arial"/>
                <w:szCs w:val="20"/>
              </w:rPr>
              <w:t>T: 22. 2.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13.6.</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Projekty Evropského sociálního fondu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zapojením Olomouckého kraje do projektu „Kompetence sociálních pracovníků – východisko kvalitní sociální práce na obcích“ ve formě partnerství bez finančního příspěvku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zapojením Olomouckého kraje do projektu „ROMSPIDO - Příprava romských děti a děti ze sociálně marginalizovaných skupin z Olomouckého kraje na vzdělávání pomocí dobrovolnictví a se zohledněním spirituálních potřeb“ ve formě partnerství bez finančního příspěvku dle důvodové zprávy </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se zapojením Olomouckého kraje do projektu „Pro běžný život“ ve formě partnerství bez finančního příspěvku dle důvodové zprávy </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b/>
                <w:spacing w:val="70"/>
              </w:rPr>
            </w:pPr>
            <w:r w:rsidRPr="001F1E02">
              <w:rPr>
                <w:rFonts w:ascii="Arial" w:hAnsi="Arial" w:cs="Arial"/>
                <w:b/>
                <w:spacing w:val="70"/>
              </w:rPr>
              <w:t>zmocňuje</w:t>
            </w:r>
            <w:r w:rsidRPr="001F1E02">
              <w:rPr>
                <w:rFonts w:ascii="Arial" w:hAnsi="Arial" w:cs="Arial"/>
              </w:rPr>
              <w:t xml:space="preserve"> Mgr. Yvonu Kubjátovou, náměstkyni hejtmana, k podpisu Prohlášení o partnerství a dalších nezbytných příloh dle bodu 2 – 4 usnesení</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zmocňuje</w:t>
            </w:r>
            <w:r w:rsidRPr="001F1E02">
              <w:rPr>
                <w:rFonts w:ascii="Arial" w:hAnsi="Arial" w:cs="Arial"/>
              </w:rPr>
              <w:t xml:space="preserve"> Mgr. Yvonu Kubjátovou, náměstkyni hejtmana, k vydávání a podpisu vyjádření k žádostem o podporu z Evropských sociálních fondů v případě, kdy projekty nemají dopad na síť sociálních služeb Olomouckého kraje a její financování dle bodu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informovat dotčené ředitele příspěvkových organizací Olomouckého kraje o usnesení přijatých v bodě 4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sociálních věcí</w:t>
            </w:r>
          </w:p>
          <w:p w:rsidR="001F1E02" w:rsidRPr="001F1E02" w:rsidRDefault="001F1E02" w:rsidP="001F1E02">
            <w:pPr>
              <w:rPr>
                <w:rFonts w:ascii="Arial" w:hAnsi="Arial"/>
                <w:szCs w:val="20"/>
              </w:rPr>
            </w:pPr>
            <w:r w:rsidRPr="001F1E02">
              <w:rPr>
                <w:rFonts w:ascii="Arial" w:hAnsi="Arial"/>
                <w:szCs w:val="20"/>
              </w:rPr>
              <w:t>T: 21. 1.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13.7.</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Cena GOAL 2015</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udělením ceny GOAL 2015,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Zastupitelstvu Olomouckého kraje ke schválení udělení ceny GOAL 2015, dle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udělení ceny GOAL 2015,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13.8.</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Síť sociálních služeb Olomouckého kraje na rok 2016</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obsahem sítě sociálních služeb v Olomouckém kraji na rok 2016 ve znění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síť sociálních služeb v Olomouckém kraji na rok 2016 ke schválení Zastupitelstvu Olomouckého kraje ve znění Přílohy č. 1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síť sociálních služeb v Olomouckém kraji na rok 2016 ve znění Přílohy </w:t>
            </w:r>
            <w:r w:rsidRPr="001F1E02">
              <w:rPr>
                <w:rFonts w:ascii="Arial" w:hAnsi="Arial" w:cs="Arial"/>
              </w:rPr>
              <w:lastRenderedPageBreak/>
              <w:t>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lastRenderedPageBreak/>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Postupem pro aktualizaci sítě sociálních služeb Olomouckého kraje ve znění Přílohy č. 2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ke schválení Postup pro aktualizaci sítě sociálních služeb Olomouckého kraje Zastupitelstvu Olomouckého kraje ve znění Přílohy č. 2 důvodové zprávy</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Mgr. Yvona Kubjátová, náměstkyně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7.</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Postup pro aktualizaci sítě sociálních služeb Olomouckého kraje ve znění Přílohy č. 2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13.9.</w:t>
            </w:r>
          </w:p>
        </w:tc>
      </w:tr>
    </w:tbl>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Vyhodnocení kontrol hospodaření příspěvkových organizací Olomouckého kraje z oblasti školství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vyhodnocení kontrol hospodaření příspěvkových organizací Olomouckého kraje z oblasti školství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Lucie Štěpánková, ředitelka; Ing. Zdeněk Švec,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14.1.</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Vyhodnocení kontrol hospodaření příspěvkových organizací Olomouckého kraje z oblasti sociální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vyhodnocení kontrol hospodaření příspěvkových organizací Olomouckého kraje z oblasti sociální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Mgr. Lucie Štěpánková, ředitelka; Mgr. Yvona Kubjátová, náměstkyně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14.2.</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Dotační program Olomouckého kraje „Dotace na činnost, akce a projekty hasičů (fyzických osob), spolků a pobočných spolků hasičů Olomouckého kraje 2016“ – vyhlášení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lastRenderedPageBreak/>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w:t>
            </w:r>
            <w:r w:rsidR="00A24460">
              <w:rPr>
                <w:rFonts w:ascii="Arial" w:hAnsi="Arial" w:cs="Arial"/>
              </w:rPr>
              <w:t xml:space="preserve"> upraveným </w:t>
            </w:r>
            <w:r w:rsidRPr="001F1E02">
              <w:rPr>
                <w:rFonts w:ascii="Arial" w:hAnsi="Arial" w:cs="Arial"/>
              </w:rPr>
              <w:t>dotačním programem Olomouckého kraje Dotace na činnost, akce a projekty hasičů (fyzických osob), spolků a pobočných spolků hasičů Olomouckého kraje 2016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dotační program Olomouckého kraje Dotace na činnost, akce a projekty hasičů (fyzických osob), spolků a pobočných spolků hasičů Olomouckého kraje 2016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dotační program Olomouckého kraje Dotace na činnost, akce a projekty hasičů (fyzických osob), spolků a pobočných spolků hasičů Olomouckého kraje 2016</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 Mgr. Lucie Štěpánková, ředitelka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14.3.</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UR/82/88/2015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 xml:space="preserve">Program účelové neinvestiční dotace v požární ochraně na výdaje jednotek sboru dobrovolných hasičů obcí Olomouckého kraje v roce 2015 – II. etapa </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poskytnutím dotace z rozpočtu Olomouckého kraje pro jednotky sborů dobrovolných hasičů obcí Olomouckého kraje na rok 2015 dle Přílohy č. 3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veřejnoprávních smluv o poskytnutí dotací s příjemci dle bodu 2 usnesení, ve znění vzorové veřejnoprávní smlouvy uvedené v Příloze č.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"Program účelové neinvestiční dotace v požární ochraně na výdaje jednotek sborů dobrovolných hasičů obcí Olomouckého kraje v roce 2015 - II. etapa"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poskytnutí dotací příjemcům dle Přílohy č. 3 důvodové zprávy a uzavření veřejnoprávních smluv, ve znění dle vzorové veřejnoprávní smlouvy uvedené v Příloze č. 4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6.</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Ing. Jiřímu Rozbořilovi, hejtmanovi Olomouckého kraje, podepsat </w:t>
            </w:r>
            <w:r w:rsidRPr="001F1E02">
              <w:rPr>
                <w:rFonts w:ascii="Arial" w:hAnsi="Arial" w:cs="Arial"/>
              </w:rPr>
              <w:lastRenderedPageBreak/>
              <w:t>smlouvy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 Mgr. Lucie Štěpánková, ředitelka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14.4.</w:t>
            </w:r>
          </w:p>
        </w:tc>
      </w:tr>
    </w:tbl>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UR/82/89/2015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Poskytnutí dotace z rezervy pro krizové řízení pro Air Force Production, z. s.</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poskytnutí dotace z rezervy pro krizové řízení ve výši 25 000 Kč pro Air Force Production, z. s., IČ: 03631966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uzavření veřejnoprávní smlouvy o poskytnutí dotace s příjemcem dle bodu 2 usnesení, ve znění veřejnoprávní smlouvy uvedené v Příloze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 podepsat</w:t>
            </w:r>
            <w:r w:rsidRPr="001F1E02">
              <w:rPr>
                <w:rFonts w:ascii="Arial" w:hAnsi="Arial" w:cs="Arial"/>
              </w:rPr>
              <w:t xml:space="preserve"> smlouvu o poskytnutí dotace z rezervy pro krizové řízení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 Mgr. Lucie Štěpánková, ředitelka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14.5.</w:t>
            </w:r>
          </w:p>
        </w:tc>
      </w:tr>
    </w:tbl>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UR/82/90/2015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Vyřazení movitého majetku</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vyřazení movitého majetku – slavnostní vlajka, tyč, stojan a stuha, formou převodu práva k hospodaření Zdravotnické záchranné službě Olomouckého kraje, příspěvkové organizaci Olomouckého kraje, IČ: 00849103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b/>
                <w:spacing w:val="70"/>
              </w:rPr>
            </w:pPr>
            <w:r w:rsidRPr="001F1E02">
              <w:rPr>
                <w:rFonts w:ascii="Arial" w:hAnsi="Arial" w:cs="Arial"/>
                <w:b/>
                <w:bCs/>
                <w:spacing w:val="70"/>
              </w:rPr>
              <w:t>zmocňuje</w:t>
            </w:r>
            <w:r w:rsidRPr="001F1E02">
              <w:rPr>
                <w:rFonts w:ascii="Arial" w:hAnsi="Arial" w:cs="Arial"/>
              </w:rPr>
              <w:t xml:space="preserve"> Mgr. Alenu Hložkovou k podpisu předávacích protokolů dle příloh č. 1 a 2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 Mgr. Lucie Štěpánková, ředitelka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14.6.</w:t>
            </w:r>
          </w:p>
        </w:tc>
      </w:tr>
    </w:tbl>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lastRenderedPageBreak/>
              <w:t>UR/82/91/2015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Dodatek č. 2 ke Smlouvě o poskytnutí dotace pro jednotku sboru dobrovolných hasičů – městys Protivanov</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uzavřením Dodatku č. 2 ke Smlouvě o poskytnutí dotace mezi Olomouckým krajem a městysem Protivanov, IČ: 00288675, ve znění dodatku k veřejnoprávní smlouvě dle Přílohy č. 1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materiál "Dodatek č. 2 ke Smlouvě o poskytnutí dotace pro jednotku sboru dobrovolných hasičů – městys Protivanov" ke schválení Zastupitelstvu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uzavření Dodatku č. 2 ke Smlouvě o poskytnutí dotace mezi Olomouckým krajem a městysem Protivanov, IČ: 00288675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5.</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uložit Ing. Jiřímu Rozbořilovi, hejtmanovi Olomouckého kraje podepsat dodatek</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 Mgr. Lucie Štěpánková, ředitelka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14.7.</w:t>
            </w:r>
          </w:p>
        </w:tc>
      </w:tr>
    </w:tbl>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UR/82/92/2015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Různé – Návrh programu, času a místa konání 18. zasedání Zastupitelstva Olomouckého kraje dne 18. 12. 2015</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stanovuje</w:t>
            </w:r>
            <w:r w:rsidRPr="001F1E02">
              <w:rPr>
                <w:rFonts w:ascii="Arial" w:hAnsi="Arial" w:cs="Arial"/>
              </w:rPr>
              <w:t xml:space="preserv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 xml:space="preserve">a) termín konání 18. zasedání Zastupitelstva Olomouckého kraje: </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na pátek 18. 12. 2015 v 10:00 hodin</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b) místo konání 18. zasedání Zastupitelstva Olomouckého kraje:</w:t>
            </w:r>
          </w:p>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rPr>
              <w:t>Magistrát města Olomouce – velký zasedací sál, Hynaisova 10, Olomouc</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předložit návrh programu na zasedání Zastupitelstva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Ing. Jiří Rozbořil, hejtman Olomouckého kraje</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doporučuje Zastupitelstvu Olomouckého kraje</w:t>
            </w:r>
            <w:r w:rsidRPr="001F1E02">
              <w:rPr>
                <w:rFonts w:ascii="Arial" w:hAnsi="Arial" w:cs="Arial"/>
              </w:rPr>
              <w:t xml:space="preserve"> schválit návrh programu 18. zasedání Zastupitelstva Olomouckého kraje </w:t>
            </w:r>
            <w:r w:rsidRPr="001F1E02">
              <w:rPr>
                <w:rFonts w:ascii="Arial" w:hAnsi="Arial" w:cs="Arial"/>
              </w:rPr>
              <w:lastRenderedPageBreak/>
              <w:t>konaného dne 18. 12. 2015 dle důvodové zprávy</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15.1.</w:t>
            </w:r>
          </w:p>
        </w:tc>
      </w:tr>
    </w:tbl>
    <w:p w:rsidR="001F1E02" w:rsidRPr="001F1E02" w:rsidRDefault="001F1E02" w:rsidP="001F1E02">
      <w:pPr>
        <w:widowControl w:val="0"/>
        <w:rPr>
          <w:rFonts w:ascii="Arial" w:hAnsi="Arial"/>
          <w:b/>
          <w:sz w:val="18"/>
          <w:szCs w:val="18"/>
        </w:rPr>
      </w:pPr>
    </w:p>
    <w:p w:rsidR="001F1E02" w:rsidRPr="001F1E02" w:rsidRDefault="001F1E02" w:rsidP="001F1E02">
      <w:pPr>
        <w:widowControl w:val="0"/>
        <w:rPr>
          <w:rFonts w:ascii="Arial" w:hAnsi="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UR/82/93/2015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Různé – Informace o spolupráci s NET4GAS, s.r.o. v roce 2016</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upravenou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schvaluje</w:t>
            </w:r>
            <w:r w:rsidRPr="001F1E02">
              <w:rPr>
                <w:rFonts w:ascii="Arial" w:hAnsi="Arial" w:cs="Arial"/>
              </w:rPr>
              <w:t xml:space="preserve"> přijetí finančních prostředků z reklamy od firmy NET4GAS, s.r.o., Na Hřebenech II 1718/8, Praha 4, IČ: 27260364, ve výši 1 000 000 Kč</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zabezpečit zapojení příjmů dle bodu 2 usnesení do rozpočtu Olomouckého kraje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ekonomického</w:t>
            </w:r>
          </w:p>
          <w:p w:rsidR="001F1E02" w:rsidRPr="001F1E02" w:rsidRDefault="001F1E02" w:rsidP="001F1E02">
            <w:pPr>
              <w:rPr>
                <w:rFonts w:ascii="Arial" w:hAnsi="Arial"/>
                <w:szCs w:val="20"/>
              </w:rPr>
            </w:pPr>
            <w:r w:rsidRPr="001F1E02">
              <w:rPr>
                <w:rFonts w:ascii="Arial" w:hAnsi="Arial"/>
                <w:szCs w:val="20"/>
              </w:rPr>
              <w:t>T: průběžně</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spolupráci po organizačně-technické stránce</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O: vedoucí odboru tajemníka hejtmana</w:t>
            </w:r>
          </w:p>
          <w:p w:rsidR="001F1E02" w:rsidRPr="001F1E02" w:rsidRDefault="001F1E02" w:rsidP="001F1E02">
            <w:pPr>
              <w:rPr>
                <w:rFonts w:ascii="Arial" w:hAnsi="Arial"/>
                <w:szCs w:val="20"/>
              </w:rPr>
            </w:pPr>
            <w:r w:rsidRPr="001F1E02">
              <w:rPr>
                <w:rFonts w:ascii="Arial" w:hAnsi="Arial"/>
                <w:szCs w:val="20"/>
              </w:rPr>
              <w:t>T: průběžně</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15.2.</w:t>
            </w:r>
          </w:p>
        </w:tc>
      </w:tr>
    </w:tbl>
    <w:p w:rsidR="001F1E02" w:rsidRPr="001F1E02" w:rsidRDefault="001F1E02" w:rsidP="001F1E02">
      <w:pPr>
        <w:widowControl w:val="0"/>
        <w:spacing w:after="120"/>
        <w:jc w:val="both"/>
        <w:rPr>
          <w:rFonts w:ascii="Arial" w:hAnsi="Arial"/>
          <w:bCs/>
          <w:noProof/>
          <w:szCs w:val="20"/>
          <w:lang w:eastAsia="en-US"/>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UR/82/94/2015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Různé – Program obnovy venkova Olomouckého kraje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 xml:space="preserve">revokuje </w:t>
            </w:r>
            <w:r w:rsidRPr="001F1E02">
              <w:rPr>
                <w:rFonts w:ascii="Arial" w:hAnsi="Arial" w:cs="Arial"/>
              </w:rPr>
              <w:t>své usnesení č. UR/81/31/2015, bod 2, ze dne 12. 11. 2015, v části celkové předpokládané alokace finančních prostředků, určených na dotační Program obnovy venkova Olomouckého kraje 2016 a v části velikosti oprávněného žadatele v dotačním titulu 1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úpravou pravidel dotačního Programu obnovy venkova Olomouckého kraje 2016 v části:</w:t>
            </w:r>
          </w:p>
          <w:p w:rsidR="001F1E02" w:rsidRPr="001F1E02" w:rsidRDefault="001F1E02" w:rsidP="001F1E02">
            <w:pPr>
              <w:widowControl w:val="0"/>
              <w:numPr>
                <w:ilvl w:val="0"/>
                <w:numId w:val="5"/>
              </w:numPr>
              <w:autoSpaceDE w:val="0"/>
              <w:autoSpaceDN w:val="0"/>
              <w:adjustRightInd w:val="0"/>
              <w:spacing w:after="119"/>
              <w:ind w:left="366"/>
              <w:jc w:val="both"/>
              <w:rPr>
                <w:rFonts w:ascii="Arial" w:hAnsi="Arial" w:cs="Arial"/>
                <w:b/>
                <w:spacing w:val="70"/>
              </w:rPr>
            </w:pPr>
            <w:r w:rsidRPr="001F1E02">
              <w:rPr>
                <w:rFonts w:ascii="Arial" w:hAnsi="Arial" w:cs="Arial"/>
              </w:rPr>
              <w:t>celková předpokládaná alokace finančních prostředků určených na dotační program ve výši 30 000 000 Kč, s rozdělením na dotační tituly dle důvodové zprávy</w:t>
            </w:r>
          </w:p>
          <w:p w:rsidR="001F1E02" w:rsidRPr="001F1E02" w:rsidRDefault="001F1E02" w:rsidP="001F1E02">
            <w:pPr>
              <w:widowControl w:val="0"/>
              <w:numPr>
                <w:ilvl w:val="0"/>
                <w:numId w:val="5"/>
              </w:numPr>
              <w:autoSpaceDE w:val="0"/>
              <w:autoSpaceDN w:val="0"/>
              <w:adjustRightInd w:val="0"/>
              <w:spacing w:after="119"/>
              <w:ind w:left="366"/>
              <w:jc w:val="both"/>
              <w:rPr>
                <w:rFonts w:ascii="Arial" w:hAnsi="Arial" w:cs="Arial"/>
                <w:b/>
                <w:spacing w:val="70"/>
              </w:rPr>
            </w:pPr>
            <w:r w:rsidRPr="001F1E02">
              <w:rPr>
                <w:rFonts w:ascii="Arial" w:hAnsi="Arial" w:cs="Arial"/>
              </w:rPr>
              <w:t>velikost oprávněného žadatele v dotačním titulu 1, a to navýšení počtu obyvatel do 1 500,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předložení aktualizovaných pravidel dotačního Programu obnovy venkova Olomouckého kraje 2016 na zasedání Zastupitelstva </w:t>
            </w:r>
            <w:r w:rsidRPr="001F1E02">
              <w:rPr>
                <w:rFonts w:ascii="Arial" w:hAnsi="Arial" w:cs="Arial"/>
              </w:rPr>
              <w:lastRenderedPageBreak/>
              <w:t>Olomouckého kraje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O: Bc. Pavel Šoltys, DiS., náměstek hejtmana</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Bc. Pavel Šoltys, DiS., náměstek hejtmana</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15.3.</w:t>
            </w:r>
          </w:p>
        </w:tc>
      </w:tr>
    </w:tbl>
    <w:p w:rsidR="001F1E02" w:rsidRPr="001F1E02" w:rsidRDefault="001F1E02" w:rsidP="001F1E02">
      <w:pPr>
        <w:widowControl w:val="0"/>
        <w:spacing w:after="120"/>
        <w:jc w:val="both"/>
        <w:rPr>
          <w:rFonts w:ascii="Arial" w:hAnsi="Arial"/>
          <w:bCs/>
          <w:noProof/>
          <w:szCs w:val="20"/>
          <w:lang w:eastAsia="en-US"/>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UR/82/95/2015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Různé – Dotační program Podpora výstavby a oprav cyklostezek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 xml:space="preserve">revokuje </w:t>
            </w:r>
            <w:r w:rsidRPr="001F1E02">
              <w:rPr>
                <w:rFonts w:ascii="Arial" w:hAnsi="Arial" w:cs="Arial"/>
              </w:rPr>
              <w:t>své usnesení č. UR/81/17/2015, bod 2, ze dne 12. 11. 2015, v části celkové předpokládané alokace finančních prostředků, určených na dotační program Podpora výstavby a oprav cyklostezek,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úpravou pravidel dotačního programu Podpora výstavby a oprav cyklostezek v části celkové předpokládané alokace finančních prostředků určených na dotační program ve výši 7 000 000 Kč</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předložení aktualizovaných pravidel dotačního programu Podpora výstavby a oprav cyklostezek pro rok 2016 na zasedání Zastupitelstva Olomouckého kraje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 xml:space="preserve">O: Ing. Jiří Rozbořil, hejtman Olomouckého kraje </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15.4.</w:t>
            </w:r>
          </w:p>
        </w:tc>
      </w:tr>
    </w:tbl>
    <w:p w:rsidR="001F1E02" w:rsidRPr="001F1E02" w:rsidRDefault="001F1E02" w:rsidP="001F1E02">
      <w:pPr>
        <w:widowControl w:val="0"/>
        <w:spacing w:after="120"/>
        <w:jc w:val="both"/>
        <w:rPr>
          <w:rFonts w:ascii="Arial" w:hAnsi="Arial"/>
          <w:bCs/>
          <w:noProof/>
          <w:szCs w:val="20"/>
          <w:lang w:eastAsia="en-US"/>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UR/82/96/2015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Různé – Opatření pro zvýšení bezpečnosti provozu na pozemních komunikacích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 xml:space="preserve">revokuje </w:t>
            </w:r>
            <w:r w:rsidRPr="001F1E02">
              <w:rPr>
                <w:rFonts w:ascii="Arial" w:hAnsi="Arial" w:cs="Arial"/>
              </w:rPr>
              <w:t>své usnesení č. UR/81/18/2015, bod 2, ze dne 12. 11. 2015, v části celkové předpokládané alokace finančních prostředků, určených na dotační program Opatření pro zvýšení bezpečnosti provozu na pozemních komunikacích,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úpravou pravidel dotačního programu Opatření pro zvýšení bezpečnosti provozu na pozemních komunikacích v části celkové předpokládané alokace finančních prostředků určených na dotační program ve výši 7 000 000 Kč</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předložení aktualizovaných pravidel dotačního programu </w:t>
            </w:r>
            <w:r w:rsidRPr="001F1E02">
              <w:rPr>
                <w:rFonts w:ascii="Arial" w:hAnsi="Arial" w:cs="Arial"/>
              </w:rPr>
              <w:lastRenderedPageBreak/>
              <w:t>Opatření pro zvýšení bezpečnosti provozu na pozemních komunikacích pro rok 2016 na zasedání Zastupitelstva Olomouckého kraje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lastRenderedPageBreak/>
              <w:t xml:space="preserve">O: Ing. Jiří Rozbořil, hejtman Olomouckého kraje </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15.5.</w:t>
            </w:r>
          </w:p>
        </w:tc>
      </w:tr>
    </w:tbl>
    <w:p w:rsidR="001F1E02" w:rsidRPr="001F1E02" w:rsidRDefault="001F1E02" w:rsidP="001F1E02">
      <w:pPr>
        <w:widowControl w:val="0"/>
        <w:spacing w:after="120"/>
        <w:jc w:val="both"/>
        <w:rPr>
          <w:rFonts w:ascii="Arial" w:hAnsi="Arial"/>
          <w:bCs/>
          <w:noProof/>
          <w:szCs w:val="20"/>
          <w:lang w:eastAsia="en-US"/>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1F1E02" w:rsidRPr="001F1E02" w:rsidTr="003167DF">
        <w:tc>
          <w:tcPr>
            <w:tcW w:w="961" w:type="pct"/>
            <w:gridSpan w:val="2"/>
            <w:tcBorders>
              <w:bottom w:val="nil"/>
            </w:tcBorders>
          </w:tcPr>
          <w:p w:rsidR="001F1E02" w:rsidRPr="001F1E02" w:rsidRDefault="001F1E02" w:rsidP="001F1E02">
            <w:pPr>
              <w:keepNext/>
              <w:widowControl w:val="0"/>
              <w:spacing w:before="120" w:after="120"/>
              <w:rPr>
                <w:rFonts w:ascii="Arial" w:hAnsi="Arial"/>
                <w:b/>
                <w:noProof/>
              </w:rPr>
            </w:pPr>
            <w:r w:rsidRPr="001F1E02">
              <w:rPr>
                <w:rFonts w:ascii="Arial" w:hAnsi="Arial"/>
                <w:b/>
                <w:noProof/>
              </w:rPr>
              <w:t>UR/82/97/2015</w:t>
            </w:r>
          </w:p>
        </w:tc>
        <w:tc>
          <w:tcPr>
            <w:tcW w:w="4039" w:type="pct"/>
            <w:tcBorders>
              <w:bottom w:val="nil"/>
            </w:tcBorders>
          </w:tcPr>
          <w:p w:rsidR="001F1E02" w:rsidRPr="001F1E02" w:rsidRDefault="001F1E02" w:rsidP="001F1E02">
            <w:pPr>
              <w:keepNext/>
              <w:widowControl w:val="0"/>
              <w:spacing w:before="120" w:after="120"/>
              <w:jc w:val="both"/>
              <w:rPr>
                <w:rFonts w:ascii="Arial" w:hAnsi="Arial"/>
                <w:b/>
                <w:noProof/>
              </w:rPr>
            </w:pPr>
            <w:r w:rsidRPr="001F1E02">
              <w:rPr>
                <w:rFonts w:ascii="Arial" w:hAnsi="Arial"/>
                <w:b/>
                <w:noProof/>
              </w:rPr>
              <w:t>Různé – Podpora budování a rekonstrukce přechodů pro chodce 2016 – vyhlášení</w:t>
            </w:r>
          </w:p>
        </w:tc>
      </w:tr>
      <w:tr w:rsidR="001F1E02" w:rsidRPr="001F1E02" w:rsidTr="003167DF">
        <w:trPr>
          <w:trHeight w:val="289"/>
        </w:trPr>
        <w:tc>
          <w:tcPr>
            <w:tcW w:w="5000" w:type="pct"/>
            <w:gridSpan w:val="3"/>
            <w:tcBorders>
              <w:top w:val="nil"/>
              <w:bottom w:val="nil"/>
            </w:tcBorders>
            <w:shd w:val="clear" w:color="auto" w:fill="auto"/>
            <w:hideMark/>
          </w:tcPr>
          <w:p w:rsidR="001F1E02" w:rsidRPr="001F1E02" w:rsidRDefault="001F1E02" w:rsidP="001F1E02">
            <w:pPr>
              <w:widowControl w:val="0"/>
              <w:spacing w:after="120"/>
              <w:jc w:val="both"/>
              <w:rPr>
                <w:rFonts w:ascii="Arial" w:hAnsi="Arial"/>
                <w:bCs/>
                <w:noProof/>
                <w:lang w:eastAsia="en-US"/>
              </w:rPr>
            </w:pPr>
            <w:r w:rsidRPr="001F1E02">
              <w:rPr>
                <w:rFonts w:ascii="Arial" w:hAnsi="Arial"/>
                <w:bCs/>
                <w:noProof/>
                <w:lang w:eastAsia="en-US"/>
              </w:rPr>
              <w:t>Rada Olomouckého kraje po projednání:</w:t>
            </w:r>
          </w:p>
        </w:tc>
      </w:tr>
      <w:tr w:rsidR="001F1E02" w:rsidRPr="001F1E02" w:rsidTr="003167DF">
        <w:trPr>
          <w:trHeight w:val="289"/>
        </w:trPr>
        <w:tc>
          <w:tcPr>
            <w:tcW w:w="346" w:type="pct"/>
            <w:tcBorders>
              <w:top w:val="nil"/>
              <w:bottom w:val="nil"/>
            </w:tcBorders>
            <w:shd w:val="clear" w:color="auto" w:fill="auto"/>
            <w:tcMar>
              <w:bottom w:w="113" w:type="dxa"/>
            </w:tcMar>
            <w:hideMark/>
          </w:tcPr>
          <w:p w:rsidR="001F1E02" w:rsidRPr="001F1E02" w:rsidRDefault="001F1E02" w:rsidP="001F1E02">
            <w:pPr>
              <w:rPr>
                <w:rFonts w:ascii="Arial" w:hAnsi="Arial"/>
              </w:rPr>
            </w:pPr>
            <w:r w:rsidRPr="001F1E02">
              <w:rPr>
                <w:rFonts w:ascii="Arial" w:hAnsi="Arial"/>
              </w:rPr>
              <w:t>1.</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bere na vědomí</w:t>
            </w:r>
            <w:r w:rsidRPr="001F1E02">
              <w:rPr>
                <w:rFonts w:ascii="Arial" w:hAnsi="Arial" w:cs="Arial"/>
              </w:rPr>
              <w:t xml:space="preserve"> důvodovou zprávu</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2.</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 xml:space="preserve">revokuje </w:t>
            </w:r>
            <w:r w:rsidRPr="001F1E02">
              <w:rPr>
                <w:rFonts w:ascii="Arial" w:hAnsi="Arial" w:cs="Arial"/>
              </w:rPr>
              <w:t>své usnesení č. UR/81/19/2015, bod 2, ze dne 12. 11. 2015, v části celkové předpokládané alokace finančních prostředků, určených na dotační program Podpora budování a rekonstrukce přechodů pro chodce, dle důvodové zprávy</w:t>
            </w: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3.</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souhlasí</w:t>
            </w:r>
            <w:r w:rsidRPr="001F1E02">
              <w:rPr>
                <w:rFonts w:ascii="Arial" w:hAnsi="Arial" w:cs="Arial"/>
              </w:rPr>
              <w:t xml:space="preserve"> s úpravou pravidel dotačního programu Podpora budování a rekonstrukce přechodů pro chodce v části celkové předpokládané alokace finančních prostředků určených na dotační program ve výši 7 000 000 Kč</w:t>
            </w:r>
          </w:p>
          <w:p w:rsidR="001F1E02" w:rsidRPr="001F1E02" w:rsidRDefault="001F1E02" w:rsidP="001F1E02">
            <w:pPr>
              <w:widowControl w:val="0"/>
              <w:autoSpaceDE w:val="0"/>
              <w:autoSpaceDN w:val="0"/>
              <w:adjustRightInd w:val="0"/>
              <w:spacing w:after="119"/>
              <w:jc w:val="both"/>
              <w:rPr>
                <w:rFonts w:ascii="Arial" w:hAnsi="Arial" w:cs="Arial"/>
              </w:rPr>
            </w:pPr>
          </w:p>
          <w:p w:rsidR="001F1E02" w:rsidRPr="001F1E02" w:rsidRDefault="001F1E02" w:rsidP="001F1E02">
            <w:pPr>
              <w:widowControl w:val="0"/>
              <w:autoSpaceDE w:val="0"/>
              <w:autoSpaceDN w:val="0"/>
              <w:adjustRightInd w:val="0"/>
              <w:spacing w:after="119"/>
              <w:jc w:val="both"/>
              <w:rPr>
                <w:rFonts w:ascii="Arial" w:hAnsi="Arial" w:cs="Arial"/>
              </w:rPr>
            </w:pPr>
          </w:p>
        </w:tc>
      </w:tr>
      <w:tr w:rsidR="001F1E02" w:rsidRPr="001F1E02" w:rsidTr="003167DF">
        <w:trPr>
          <w:trHeight w:val="289"/>
        </w:trPr>
        <w:tc>
          <w:tcPr>
            <w:tcW w:w="346" w:type="pct"/>
            <w:tcBorders>
              <w:top w:val="nil"/>
              <w:bottom w:val="nil"/>
            </w:tcBorders>
            <w:shd w:val="clear" w:color="auto" w:fill="auto"/>
            <w:tcMar>
              <w:bottom w:w="113" w:type="dxa"/>
            </w:tcMar>
          </w:tcPr>
          <w:p w:rsidR="001F1E02" w:rsidRPr="001F1E02" w:rsidRDefault="001F1E02" w:rsidP="001F1E02">
            <w:pPr>
              <w:rPr>
                <w:rFonts w:ascii="Arial" w:hAnsi="Arial"/>
              </w:rPr>
            </w:pPr>
            <w:r w:rsidRPr="001F1E02">
              <w:rPr>
                <w:rFonts w:ascii="Arial" w:hAnsi="Arial"/>
              </w:rPr>
              <w:t>4.</w:t>
            </w:r>
          </w:p>
        </w:tc>
        <w:tc>
          <w:tcPr>
            <w:tcW w:w="4654" w:type="pct"/>
            <w:gridSpan w:val="2"/>
            <w:tcBorders>
              <w:top w:val="nil"/>
              <w:bottom w:val="nil"/>
            </w:tcBorders>
            <w:shd w:val="clear" w:color="auto" w:fill="auto"/>
            <w:tcMar>
              <w:bottom w:w="113" w:type="dxa"/>
            </w:tcMar>
          </w:tcPr>
          <w:p w:rsidR="001F1E02" w:rsidRPr="001F1E02" w:rsidRDefault="001F1E02" w:rsidP="001F1E02">
            <w:pPr>
              <w:widowControl w:val="0"/>
              <w:autoSpaceDE w:val="0"/>
              <w:autoSpaceDN w:val="0"/>
              <w:adjustRightInd w:val="0"/>
              <w:spacing w:after="119"/>
              <w:jc w:val="both"/>
              <w:rPr>
                <w:rFonts w:ascii="Arial" w:hAnsi="Arial" w:cs="Arial"/>
              </w:rPr>
            </w:pPr>
            <w:r w:rsidRPr="001F1E02">
              <w:rPr>
                <w:rFonts w:ascii="Arial" w:hAnsi="Arial" w:cs="Arial"/>
                <w:b/>
                <w:spacing w:val="70"/>
              </w:rPr>
              <w:t>ukládá</w:t>
            </w:r>
            <w:r w:rsidRPr="001F1E02">
              <w:rPr>
                <w:rFonts w:ascii="Arial" w:hAnsi="Arial" w:cs="Arial"/>
              </w:rPr>
              <w:t xml:space="preserve"> zajistit předložení aktualizovaných pravidel dotačního programu Podpora budování a rekonstrukce přechodů pro chodce pro rok 2016 na zasedání Zastupitelstva Olomouckého kraje dle bodu 3 usnesení</w:t>
            </w:r>
          </w:p>
        </w:tc>
      </w:tr>
      <w:tr w:rsidR="001F1E02" w:rsidRPr="001F1E02" w:rsidTr="003167DF">
        <w:trPr>
          <w:trHeight w:val="289"/>
        </w:trPr>
        <w:tc>
          <w:tcPr>
            <w:tcW w:w="5000" w:type="pct"/>
            <w:gridSpan w:val="3"/>
            <w:tcBorders>
              <w:top w:val="nil"/>
              <w:bottom w:val="nil"/>
            </w:tcBorders>
            <w:shd w:val="clear" w:color="auto" w:fill="auto"/>
            <w:tcMar>
              <w:bottom w:w="113" w:type="dxa"/>
            </w:tcMar>
          </w:tcPr>
          <w:p w:rsidR="001F1E02" w:rsidRPr="001F1E02" w:rsidRDefault="001F1E02" w:rsidP="001F1E02">
            <w:pPr>
              <w:rPr>
                <w:rFonts w:ascii="Arial" w:hAnsi="Arial"/>
                <w:szCs w:val="20"/>
              </w:rPr>
            </w:pPr>
            <w:r w:rsidRPr="001F1E02">
              <w:rPr>
                <w:rFonts w:ascii="Arial" w:hAnsi="Arial"/>
                <w:szCs w:val="20"/>
              </w:rPr>
              <w:t xml:space="preserve">O: Ing. Jiří Rozbořil, hejtman Olomouckého kraje </w:t>
            </w:r>
          </w:p>
          <w:p w:rsidR="001F1E02" w:rsidRPr="001F1E02" w:rsidRDefault="001F1E02" w:rsidP="001F1E02">
            <w:pPr>
              <w:rPr>
                <w:rFonts w:ascii="Arial" w:hAnsi="Arial"/>
                <w:szCs w:val="20"/>
              </w:rPr>
            </w:pPr>
            <w:r w:rsidRPr="001F1E02">
              <w:rPr>
                <w:rFonts w:ascii="Arial" w:hAnsi="Arial"/>
                <w:szCs w:val="20"/>
              </w:rPr>
              <w:t>T: ZOK 18. 12. 2015</w:t>
            </w:r>
          </w:p>
        </w:tc>
      </w:tr>
      <w:tr w:rsidR="001F1E02" w:rsidRPr="001F1E02" w:rsidTr="003167DF">
        <w:tc>
          <w:tcPr>
            <w:tcW w:w="5000" w:type="pct"/>
            <w:gridSpan w:val="3"/>
            <w:tcBorders>
              <w:top w:val="nil"/>
              <w:bottom w:val="nil"/>
            </w:tcBorders>
            <w:shd w:val="clear" w:color="auto" w:fill="auto"/>
          </w:tcPr>
          <w:p w:rsidR="001F1E02" w:rsidRPr="001F1E02" w:rsidRDefault="001F1E02" w:rsidP="001F1E02">
            <w:pPr>
              <w:rPr>
                <w:rFonts w:ascii="Arial" w:hAnsi="Arial"/>
              </w:rPr>
            </w:pPr>
          </w:p>
        </w:tc>
      </w:tr>
      <w:tr w:rsidR="001F1E02" w:rsidRPr="001F1E02" w:rsidTr="003167DF">
        <w:tc>
          <w:tcPr>
            <w:tcW w:w="961" w:type="pct"/>
            <w:gridSpan w:val="2"/>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Předložil:</w:t>
            </w:r>
          </w:p>
        </w:tc>
        <w:tc>
          <w:tcPr>
            <w:tcW w:w="4039" w:type="pct"/>
            <w:tcBorders>
              <w:top w:val="nil"/>
              <w:bottom w:val="nil"/>
            </w:tcBorders>
            <w:shd w:val="clear" w:color="auto" w:fill="auto"/>
          </w:tcPr>
          <w:p w:rsidR="001F1E02" w:rsidRPr="001F1E02" w:rsidRDefault="001F1E02" w:rsidP="001F1E02">
            <w:pPr>
              <w:rPr>
                <w:rFonts w:ascii="Arial" w:hAnsi="Arial"/>
              </w:rPr>
            </w:pPr>
            <w:r w:rsidRPr="001F1E02">
              <w:rPr>
                <w:rFonts w:ascii="Arial" w:hAnsi="Arial"/>
              </w:rPr>
              <w:t>Ing. Jiří Rozbořil, hejtman Olomouckého kraje</w:t>
            </w:r>
          </w:p>
        </w:tc>
      </w:tr>
      <w:tr w:rsidR="001F1E02" w:rsidRPr="001F1E02" w:rsidTr="003167DF">
        <w:tc>
          <w:tcPr>
            <w:tcW w:w="961" w:type="pct"/>
            <w:gridSpan w:val="2"/>
            <w:tcBorders>
              <w:top w:val="nil"/>
            </w:tcBorders>
            <w:shd w:val="clear" w:color="auto" w:fill="auto"/>
          </w:tcPr>
          <w:p w:rsidR="001F1E02" w:rsidRPr="001F1E02" w:rsidRDefault="001F1E02" w:rsidP="001F1E02">
            <w:pPr>
              <w:rPr>
                <w:rFonts w:ascii="Arial" w:hAnsi="Arial"/>
              </w:rPr>
            </w:pPr>
            <w:r w:rsidRPr="001F1E02">
              <w:rPr>
                <w:rFonts w:ascii="Arial" w:hAnsi="Arial"/>
              </w:rPr>
              <w:t>Bod programu:</w:t>
            </w:r>
          </w:p>
        </w:tc>
        <w:tc>
          <w:tcPr>
            <w:tcW w:w="4039" w:type="pct"/>
            <w:tcBorders>
              <w:top w:val="nil"/>
            </w:tcBorders>
            <w:shd w:val="clear" w:color="auto" w:fill="auto"/>
          </w:tcPr>
          <w:p w:rsidR="001F1E02" w:rsidRPr="001F1E02" w:rsidRDefault="001F1E02" w:rsidP="001F1E02">
            <w:pPr>
              <w:rPr>
                <w:rFonts w:ascii="Arial" w:hAnsi="Arial"/>
              </w:rPr>
            </w:pPr>
            <w:r w:rsidRPr="001F1E02">
              <w:rPr>
                <w:rFonts w:ascii="Arial" w:hAnsi="Arial"/>
              </w:rPr>
              <w:t>15.6.</w:t>
            </w:r>
          </w:p>
        </w:tc>
      </w:tr>
    </w:tbl>
    <w:p w:rsidR="001F1E02" w:rsidRPr="001F1E02" w:rsidRDefault="001F1E02" w:rsidP="001F1E02">
      <w:pPr>
        <w:widowControl w:val="0"/>
        <w:spacing w:after="120"/>
        <w:jc w:val="both"/>
        <w:rPr>
          <w:rFonts w:ascii="Arial" w:hAnsi="Arial"/>
          <w:bCs/>
          <w:noProof/>
          <w:szCs w:val="20"/>
          <w:lang w:eastAsia="en-US"/>
        </w:rPr>
      </w:pPr>
    </w:p>
    <w:p w:rsidR="001F1E02" w:rsidRPr="001F1E02" w:rsidRDefault="001F1E02" w:rsidP="001F1E02">
      <w:pPr>
        <w:widowControl w:val="0"/>
        <w:spacing w:after="120"/>
        <w:jc w:val="both"/>
        <w:rPr>
          <w:rFonts w:ascii="Arial" w:hAnsi="Arial"/>
          <w:bCs/>
          <w:noProof/>
          <w:szCs w:val="20"/>
          <w:lang w:val="x-none" w:eastAsia="en-US"/>
        </w:rPr>
      </w:pPr>
      <w:r w:rsidRPr="001F1E02">
        <w:rPr>
          <w:rFonts w:ascii="Arial" w:hAnsi="Arial"/>
          <w:bCs/>
          <w:noProof/>
          <w:szCs w:val="20"/>
          <w:lang w:val="x-none" w:eastAsia="en-US"/>
        </w:rPr>
        <w:t>V Olomouci dne 26. 11. 2015</w:t>
      </w:r>
    </w:p>
    <w:p w:rsidR="001F1E02" w:rsidRPr="001F1E02" w:rsidRDefault="001F1E02" w:rsidP="001F1E02">
      <w:pPr>
        <w:ind w:left="180" w:hanging="180"/>
        <w:rPr>
          <w:rFonts w:ascii="Arial" w:hAnsi="Arial" w:cs="Arial"/>
          <w:bCs/>
        </w:rPr>
      </w:pPr>
    </w:p>
    <w:p w:rsidR="001F1E02" w:rsidRPr="001F1E02" w:rsidRDefault="001F1E02" w:rsidP="001F1E02">
      <w:pPr>
        <w:ind w:left="180" w:hanging="180"/>
        <w:rPr>
          <w:rFonts w:ascii="Arial" w:hAnsi="Arial" w:cs="Arial"/>
          <w:bCs/>
        </w:rPr>
      </w:pPr>
    </w:p>
    <w:p w:rsidR="001F1E02" w:rsidRPr="001F1E02" w:rsidRDefault="001F1E02" w:rsidP="001F1E02">
      <w:pPr>
        <w:ind w:left="180" w:hanging="180"/>
        <w:rPr>
          <w:rFonts w:ascii="Arial" w:hAnsi="Arial" w:cs="Arial"/>
          <w:bCs/>
        </w:rPr>
      </w:pPr>
    </w:p>
    <w:p w:rsidR="001F1E02" w:rsidRPr="001F1E02" w:rsidRDefault="001F1E02" w:rsidP="001F1E02">
      <w:pPr>
        <w:rPr>
          <w:rFonts w:ascii="Arial" w:hAnsi="Arial" w:cs="Arial"/>
          <w:bCs/>
        </w:rPr>
      </w:pPr>
    </w:p>
    <w:p w:rsidR="001F1E02" w:rsidRPr="001F1E02" w:rsidRDefault="001F1E02" w:rsidP="001F1E02">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3"/>
        <w:gridCol w:w="3384"/>
      </w:tblGrid>
      <w:tr w:rsidR="001F1E02" w:rsidRPr="001F1E02" w:rsidTr="003167DF">
        <w:trPr>
          <w:trHeight w:hRule="exact" w:val="1373"/>
        </w:trPr>
        <w:tc>
          <w:tcPr>
            <w:tcW w:w="3794" w:type="dxa"/>
          </w:tcPr>
          <w:p w:rsidR="001F1E02" w:rsidRPr="001F1E02" w:rsidRDefault="001F1E02" w:rsidP="001F1E02">
            <w:pPr>
              <w:tabs>
                <w:tab w:val="left" w:pos="1980"/>
              </w:tabs>
              <w:jc w:val="center"/>
              <w:rPr>
                <w:rFonts w:ascii="Arial" w:hAnsi="Arial" w:cs="Arial"/>
              </w:rPr>
            </w:pPr>
            <w:r w:rsidRPr="001F1E02">
              <w:rPr>
                <w:rFonts w:ascii="Arial" w:hAnsi="Arial" w:cs="Arial"/>
              </w:rPr>
              <w:t>Ing. Jiří Rozbořil</w:t>
            </w:r>
          </w:p>
          <w:p w:rsidR="001F1E02" w:rsidRPr="001F1E02" w:rsidRDefault="001F1E02" w:rsidP="001F1E02">
            <w:pPr>
              <w:tabs>
                <w:tab w:val="left" w:pos="1980"/>
              </w:tabs>
              <w:jc w:val="center"/>
              <w:rPr>
                <w:rFonts w:ascii="Arial" w:hAnsi="Arial" w:cs="Arial"/>
              </w:rPr>
            </w:pPr>
            <w:r w:rsidRPr="001F1E02">
              <w:rPr>
                <w:rFonts w:ascii="Arial" w:hAnsi="Arial" w:cs="Arial"/>
              </w:rPr>
              <w:t>hejtman Olomouckého kraje</w:t>
            </w:r>
          </w:p>
        </w:tc>
        <w:tc>
          <w:tcPr>
            <w:tcW w:w="1984" w:type="dxa"/>
          </w:tcPr>
          <w:p w:rsidR="001F1E02" w:rsidRPr="001F1E02" w:rsidRDefault="001F1E02" w:rsidP="001F1E02">
            <w:pPr>
              <w:jc w:val="center"/>
              <w:rPr>
                <w:rFonts w:ascii="Arial" w:hAnsi="Arial" w:cs="Arial"/>
              </w:rPr>
            </w:pPr>
          </w:p>
        </w:tc>
        <w:tc>
          <w:tcPr>
            <w:tcW w:w="3434" w:type="dxa"/>
          </w:tcPr>
          <w:p w:rsidR="001F1E02" w:rsidRPr="001F1E02" w:rsidRDefault="001F1E02" w:rsidP="001F1E02">
            <w:pPr>
              <w:jc w:val="center"/>
              <w:rPr>
                <w:rFonts w:ascii="Arial" w:hAnsi="Arial" w:cs="Arial"/>
              </w:rPr>
            </w:pPr>
            <w:r w:rsidRPr="001F1E02">
              <w:rPr>
                <w:rFonts w:ascii="Arial" w:hAnsi="Arial" w:cs="Arial"/>
              </w:rPr>
              <w:t>MUDr. Michael Fischer</w:t>
            </w:r>
          </w:p>
          <w:p w:rsidR="001F1E02" w:rsidRPr="001F1E02" w:rsidRDefault="001F1E02" w:rsidP="001F1E02">
            <w:pPr>
              <w:jc w:val="center"/>
              <w:rPr>
                <w:rFonts w:ascii="Arial" w:hAnsi="Arial" w:cs="Arial"/>
              </w:rPr>
            </w:pPr>
            <w:r w:rsidRPr="001F1E02">
              <w:rPr>
                <w:rFonts w:ascii="Arial" w:hAnsi="Arial" w:cs="Arial"/>
              </w:rPr>
              <w:t>1. náměstek hejtmana</w:t>
            </w:r>
          </w:p>
        </w:tc>
      </w:tr>
    </w:tbl>
    <w:p w:rsidR="00D82BAF" w:rsidRPr="00FD772B" w:rsidRDefault="00490D76" w:rsidP="00490D76">
      <w:pPr>
        <w:tabs>
          <w:tab w:val="left" w:pos="2910"/>
        </w:tabs>
        <w:rPr>
          <w:rFonts w:ascii="Arial" w:hAnsi="Arial" w:cs="Arial"/>
        </w:rPr>
      </w:pPr>
      <w:r>
        <w:rPr>
          <w:rFonts w:ascii="Arial" w:hAnsi="Arial" w:cs="Arial"/>
        </w:rPr>
        <w:tab/>
      </w:r>
    </w:p>
    <w:sectPr w:rsidR="00D82BAF" w:rsidRPr="00FD772B" w:rsidSect="00490D76">
      <w:footerReference w:type="default" r:id="rId8"/>
      <w:pgSz w:w="11906" w:h="16838"/>
      <w:pgMar w:top="1417" w:right="1417" w:bottom="1417" w:left="1417" w:header="708" w:footer="708"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56" w:rsidRDefault="00C63956" w:rsidP="00AF2E55">
      <w:r>
        <w:separator/>
      </w:r>
    </w:p>
  </w:endnote>
  <w:endnote w:type="continuationSeparator" w:id="0">
    <w:p w:rsidR="00C63956" w:rsidRDefault="00C63956" w:rsidP="00AF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02" w:rsidRPr="00AF2E55" w:rsidRDefault="001F1E02" w:rsidP="00AF2E55">
    <w:pPr>
      <w:pStyle w:val="Zpat"/>
      <w:pBdr>
        <w:top w:val="single" w:sz="4" w:space="1" w:color="auto"/>
      </w:pBdr>
      <w:rPr>
        <w:rFonts w:ascii="Arial" w:hAnsi="Arial" w:cs="Arial"/>
        <w:i/>
        <w:sz w:val="20"/>
        <w:szCs w:val="20"/>
      </w:rPr>
    </w:pPr>
    <w:r w:rsidRPr="00AF2E55">
      <w:rPr>
        <w:rFonts w:ascii="Arial" w:hAnsi="Arial" w:cs="Arial"/>
        <w:i/>
        <w:sz w:val="20"/>
        <w:szCs w:val="20"/>
      </w:rPr>
      <w:t>Zastupitelstvo Olomouckého kraje 18. 12. 2015</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542860">
      <w:rPr>
        <w:rFonts w:ascii="Arial" w:hAnsi="Arial" w:cs="Arial"/>
        <w:i/>
        <w:noProof/>
        <w:sz w:val="20"/>
        <w:szCs w:val="20"/>
      </w:rPr>
      <w:t>148</w:t>
    </w:r>
    <w:r>
      <w:rPr>
        <w:rFonts w:ascii="Arial" w:hAnsi="Arial" w:cs="Arial"/>
        <w:i/>
        <w:sz w:val="20"/>
        <w:szCs w:val="20"/>
      </w:rPr>
      <w:fldChar w:fldCharType="end"/>
    </w:r>
    <w:r>
      <w:rPr>
        <w:rFonts w:ascii="Arial" w:hAnsi="Arial" w:cs="Arial"/>
        <w:i/>
        <w:sz w:val="20"/>
        <w:szCs w:val="20"/>
      </w:rPr>
      <w:t xml:space="preserve"> (celke</w:t>
    </w:r>
    <w:r>
      <w:rPr>
        <w:rFonts w:ascii="Arial" w:hAnsi="Arial" w:cs="Arial"/>
        <w:i/>
        <w:noProof/>
        <w:sz w:val="20"/>
        <w:szCs w:val="20"/>
      </w:rPr>
      <w:t>m</w:t>
    </w:r>
    <w:r w:rsidR="00490D76">
      <w:rPr>
        <w:rFonts w:ascii="Arial" w:hAnsi="Arial" w:cs="Arial"/>
        <w:i/>
        <w:noProof/>
        <w:sz w:val="20"/>
        <w:szCs w:val="20"/>
      </w:rPr>
      <w:t xml:space="preserve"> </w:t>
    </w:r>
    <w:r w:rsidR="00542860">
      <w:rPr>
        <w:rFonts w:ascii="Arial" w:hAnsi="Arial" w:cs="Arial"/>
        <w:i/>
        <w:noProof/>
        <w:sz w:val="20"/>
        <w:szCs w:val="20"/>
      </w:rPr>
      <w:t>153</w:t>
    </w:r>
    <w:r>
      <w:rPr>
        <w:rFonts w:ascii="Arial" w:hAnsi="Arial" w:cs="Arial"/>
        <w:i/>
        <w:sz w:val="20"/>
        <w:szCs w:val="20"/>
      </w:rPr>
      <w:t xml:space="preserve">)  </w:t>
    </w:r>
  </w:p>
  <w:p w:rsidR="001F1E02" w:rsidRDefault="001F1E02" w:rsidP="00FD772B">
    <w:pPr>
      <w:pStyle w:val="Zpat"/>
      <w:pBdr>
        <w:top w:val="single" w:sz="4" w:space="1" w:color="auto"/>
      </w:pBdr>
      <w:rPr>
        <w:rFonts w:ascii="Arial" w:hAnsi="Arial" w:cs="Arial"/>
        <w:i/>
        <w:sz w:val="20"/>
        <w:szCs w:val="20"/>
      </w:rPr>
    </w:pPr>
    <w:r>
      <w:rPr>
        <w:rFonts w:ascii="Arial" w:hAnsi="Arial" w:cs="Arial"/>
        <w:i/>
        <w:sz w:val="20"/>
        <w:szCs w:val="20"/>
      </w:rPr>
      <w:t>3 – Zpráva o činnosti Rady Olomouckého kraje za uplynulé období</w:t>
    </w:r>
  </w:p>
  <w:p w:rsidR="001F1E02" w:rsidRPr="00AF2E55" w:rsidRDefault="001F1E02" w:rsidP="00FD772B">
    <w:pPr>
      <w:pStyle w:val="Zpat"/>
      <w:pBdr>
        <w:top w:val="single" w:sz="4" w:space="1" w:color="auto"/>
      </w:pBdr>
      <w:rPr>
        <w:rFonts w:ascii="Arial" w:hAnsi="Arial" w:cs="Arial"/>
        <w:i/>
        <w:sz w:val="20"/>
        <w:szCs w:val="20"/>
      </w:rPr>
    </w:pPr>
    <w:r>
      <w:rPr>
        <w:rFonts w:ascii="Arial" w:hAnsi="Arial" w:cs="Arial"/>
        <w:i/>
        <w:sz w:val="20"/>
        <w:szCs w:val="20"/>
      </w:rPr>
      <w:t>Příloha č. 5 – Usnesení z 82. schůze Rady Olomouckého kraje konané dne 26. 11.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56" w:rsidRDefault="00C63956" w:rsidP="00AF2E55">
      <w:r>
        <w:separator/>
      </w:r>
    </w:p>
  </w:footnote>
  <w:footnote w:type="continuationSeparator" w:id="0">
    <w:p w:rsidR="00C63956" w:rsidRDefault="00C63956" w:rsidP="00AF2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BEA436F"/>
    <w:multiLevelType w:val="hybridMultilevel"/>
    <w:tmpl w:val="CC8CB88A"/>
    <w:lvl w:ilvl="0" w:tplc="BD6ECD62">
      <w:start w:val="1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E515B75"/>
    <w:multiLevelType w:val="hybridMultilevel"/>
    <w:tmpl w:val="A5EA887A"/>
    <w:lvl w:ilvl="0" w:tplc="449438EC">
      <w:start w:val="1"/>
      <w:numFmt w:val="lowerLetter"/>
      <w:lvlText w:val="%1)"/>
      <w:lvlJc w:val="left"/>
      <w:pPr>
        <w:ind w:left="789" w:hanging="360"/>
      </w:pPr>
      <w:rPr>
        <w:b w:val="0"/>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3">
    <w:nsid w:val="62010907"/>
    <w:multiLevelType w:val="multilevel"/>
    <w:tmpl w:val="15F49E4C"/>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7C4E7F9B"/>
    <w:multiLevelType w:val="hybridMultilevel"/>
    <w:tmpl w:val="A5EA887A"/>
    <w:lvl w:ilvl="0" w:tplc="449438EC">
      <w:start w:val="1"/>
      <w:numFmt w:val="lowerLetter"/>
      <w:lvlText w:val="%1)"/>
      <w:lvlJc w:val="left"/>
      <w:pPr>
        <w:ind w:left="789" w:hanging="360"/>
      </w:pPr>
      <w:rPr>
        <w:b w:val="0"/>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55"/>
    <w:rsid w:val="001D5603"/>
    <w:rsid w:val="001F1E02"/>
    <w:rsid w:val="00237E88"/>
    <w:rsid w:val="00390D03"/>
    <w:rsid w:val="003A4208"/>
    <w:rsid w:val="003C1317"/>
    <w:rsid w:val="004443FA"/>
    <w:rsid w:val="00490D76"/>
    <w:rsid w:val="004F6BEC"/>
    <w:rsid w:val="00542860"/>
    <w:rsid w:val="005F4515"/>
    <w:rsid w:val="00632914"/>
    <w:rsid w:val="006B1E12"/>
    <w:rsid w:val="007F62DC"/>
    <w:rsid w:val="0086382C"/>
    <w:rsid w:val="00905618"/>
    <w:rsid w:val="00916340"/>
    <w:rsid w:val="00995DD2"/>
    <w:rsid w:val="00A03888"/>
    <w:rsid w:val="00A24460"/>
    <w:rsid w:val="00A41D1D"/>
    <w:rsid w:val="00AF2E55"/>
    <w:rsid w:val="00C63956"/>
    <w:rsid w:val="00C911E8"/>
    <w:rsid w:val="00D82BAF"/>
    <w:rsid w:val="00F92E12"/>
    <w:rsid w:val="00FD7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2E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90D0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semiHidden/>
    <w:unhideWhenUsed/>
    <w:qFormat/>
    <w:rsid w:val="00390D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semiHidden/>
    <w:unhideWhenUsed/>
    <w:qFormat/>
    <w:rsid w:val="00390D0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nhideWhenUsed/>
    <w:qFormat/>
    <w:rsid w:val="00390D0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nhideWhenUsed/>
    <w:qFormat/>
    <w:rsid w:val="00390D03"/>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nhideWhenUsed/>
    <w:qFormat/>
    <w:rsid w:val="00390D0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nhideWhenUsed/>
    <w:qFormat/>
    <w:rsid w:val="00390D03"/>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nhideWhenUsed/>
    <w:qFormat/>
    <w:rsid w:val="00390D0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nhideWhenUsed/>
    <w:qFormat/>
    <w:rsid w:val="00390D0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0D0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Zadn">
    <w:name w:val="Zadání"/>
    <w:basedOn w:val="Normln"/>
    <w:next w:val="Normln"/>
    <w:link w:val="ZadnChar"/>
    <w:qFormat/>
    <w:rsid w:val="00390D03"/>
    <w:pPr>
      <w:spacing w:after="200" w:line="276" w:lineRule="auto"/>
    </w:pPr>
    <w:rPr>
      <w:rFonts w:asciiTheme="minorHAnsi" w:eastAsiaTheme="minorHAnsi" w:hAnsiTheme="minorHAnsi" w:cstheme="minorBidi"/>
      <w:b/>
      <w:sz w:val="32"/>
      <w:szCs w:val="32"/>
      <w:lang w:eastAsia="en-US"/>
    </w:rPr>
  </w:style>
  <w:style w:type="character" w:customStyle="1" w:styleId="ZadnChar">
    <w:name w:val="Zadání Char"/>
    <w:basedOn w:val="Standardnpsmoodstavce"/>
    <w:link w:val="Zadn"/>
    <w:rsid w:val="00390D03"/>
    <w:rPr>
      <w:b/>
      <w:sz w:val="32"/>
      <w:szCs w:val="32"/>
    </w:rPr>
  </w:style>
  <w:style w:type="character" w:customStyle="1" w:styleId="Nadpis1Char">
    <w:name w:val="Nadpis 1 Char"/>
    <w:basedOn w:val="Standardnpsmoodstavce"/>
    <w:link w:val="Nadpis1"/>
    <w:uiPriority w:val="9"/>
    <w:rsid w:val="00390D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90D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90D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rsid w:val="00390D0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390D0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390D0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390D0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390D0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90D03"/>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90D03"/>
    <w:pPr>
      <w:spacing w:after="200"/>
    </w:pPr>
    <w:rPr>
      <w:rFonts w:asciiTheme="minorHAnsi" w:eastAsiaTheme="minorHAnsi" w:hAnsiTheme="minorHAnsi" w:cstheme="minorBidi"/>
      <w:b/>
      <w:bCs/>
      <w:color w:val="4F81BD" w:themeColor="accent1"/>
      <w:sz w:val="18"/>
      <w:szCs w:val="18"/>
      <w:lang w:eastAsia="en-US"/>
    </w:rPr>
  </w:style>
  <w:style w:type="paragraph" w:styleId="Nzev">
    <w:name w:val="Title"/>
    <w:basedOn w:val="Normln"/>
    <w:next w:val="Normln"/>
    <w:link w:val="NzevChar"/>
    <w:uiPriority w:val="10"/>
    <w:qFormat/>
    <w:rsid w:val="00390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390D03"/>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390D0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PodtitulChar">
    <w:name w:val="Podtitul Char"/>
    <w:basedOn w:val="Standardnpsmoodstavce"/>
    <w:link w:val="Podtitul"/>
    <w:uiPriority w:val="11"/>
    <w:rsid w:val="00390D03"/>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90D03"/>
    <w:rPr>
      <w:b/>
      <w:bCs/>
    </w:rPr>
  </w:style>
  <w:style w:type="character" w:styleId="Zvraznn">
    <w:name w:val="Emphasis"/>
    <w:basedOn w:val="Standardnpsmoodstavce"/>
    <w:uiPriority w:val="20"/>
    <w:qFormat/>
    <w:rsid w:val="00390D03"/>
    <w:rPr>
      <w:i/>
      <w:iCs/>
    </w:rPr>
  </w:style>
  <w:style w:type="paragraph" w:styleId="Bezmezer">
    <w:name w:val="No Spacing"/>
    <w:uiPriority w:val="1"/>
    <w:qFormat/>
    <w:rsid w:val="00390D03"/>
    <w:pPr>
      <w:spacing w:after="0" w:line="240" w:lineRule="auto"/>
    </w:pPr>
  </w:style>
  <w:style w:type="paragraph" w:styleId="Citt">
    <w:name w:val="Quote"/>
    <w:basedOn w:val="Normln"/>
    <w:next w:val="Normln"/>
    <w:link w:val="CittChar"/>
    <w:uiPriority w:val="29"/>
    <w:qFormat/>
    <w:rsid w:val="00390D03"/>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tChar">
    <w:name w:val="Citát Char"/>
    <w:basedOn w:val="Standardnpsmoodstavce"/>
    <w:link w:val="Citt"/>
    <w:uiPriority w:val="29"/>
    <w:rsid w:val="00390D03"/>
    <w:rPr>
      <w:i/>
      <w:iCs/>
      <w:color w:val="000000" w:themeColor="text1"/>
    </w:rPr>
  </w:style>
  <w:style w:type="paragraph" w:styleId="Vrazncitt">
    <w:name w:val="Intense Quote"/>
    <w:basedOn w:val="Normln"/>
    <w:next w:val="Normln"/>
    <w:link w:val="VrazncittChar"/>
    <w:uiPriority w:val="30"/>
    <w:qFormat/>
    <w:rsid w:val="00390D03"/>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390D03"/>
    <w:rPr>
      <w:b/>
      <w:bCs/>
      <w:i/>
      <w:iCs/>
      <w:color w:val="4F81BD" w:themeColor="accent1"/>
    </w:rPr>
  </w:style>
  <w:style w:type="character" w:styleId="Zdraznnjemn">
    <w:name w:val="Subtle Emphasis"/>
    <w:basedOn w:val="Standardnpsmoodstavce"/>
    <w:uiPriority w:val="19"/>
    <w:qFormat/>
    <w:rsid w:val="00390D03"/>
    <w:rPr>
      <w:i/>
      <w:iCs/>
      <w:color w:val="808080" w:themeColor="text1" w:themeTint="7F"/>
    </w:rPr>
  </w:style>
  <w:style w:type="character" w:styleId="Zdraznnintenzivn">
    <w:name w:val="Intense Emphasis"/>
    <w:basedOn w:val="Standardnpsmoodstavce"/>
    <w:uiPriority w:val="21"/>
    <w:qFormat/>
    <w:rsid w:val="00390D03"/>
    <w:rPr>
      <w:b/>
      <w:bCs/>
      <w:i/>
      <w:iCs/>
      <w:color w:val="4F81BD" w:themeColor="accent1"/>
    </w:rPr>
  </w:style>
  <w:style w:type="character" w:styleId="Odkazjemn">
    <w:name w:val="Subtle Reference"/>
    <w:basedOn w:val="Standardnpsmoodstavce"/>
    <w:uiPriority w:val="31"/>
    <w:qFormat/>
    <w:rsid w:val="00390D03"/>
    <w:rPr>
      <w:smallCaps/>
      <w:color w:val="C0504D" w:themeColor="accent2"/>
      <w:u w:val="single"/>
    </w:rPr>
  </w:style>
  <w:style w:type="character" w:styleId="Odkazintenzivn">
    <w:name w:val="Intense Reference"/>
    <w:basedOn w:val="Standardnpsmoodstavce"/>
    <w:uiPriority w:val="32"/>
    <w:qFormat/>
    <w:rsid w:val="00390D03"/>
    <w:rPr>
      <w:b/>
      <w:bCs/>
      <w:smallCaps/>
      <w:color w:val="C0504D" w:themeColor="accent2"/>
      <w:spacing w:val="5"/>
      <w:u w:val="single"/>
    </w:rPr>
  </w:style>
  <w:style w:type="character" w:styleId="Nzevknihy">
    <w:name w:val="Book Title"/>
    <w:basedOn w:val="Standardnpsmoodstavce"/>
    <w:uiPriority w:val="33"/>
    <w:qFormat/>
    <w:rsid w:val="00390D03"/>
    <w:rPr>
      <w:b/>
      <w:bCs/>
      <w:smallCaps/>
      <w:spacing w:val="5"/>
    </w:rPr>
  </w:style>
  <w:style w:type="paragraph" w:styleId="Nadpisobsahu">
    <w:name w:val="TOC Heading"/>
    <w:basedOn w:val="Nadpis1"/>
    <w:next w:val="Normln"/>
    <w:uiPriority w:val="39"/>
    <w:semiHidden/>
    <w:unhideWhenUsed/>
    <w:qFormat/>
    <w:rsid w:val="00390D03"/>
    <w:pPr>
      <w:outlineLvl w:val="9"/>
    </w:pPr>
  </w:style>
  <w:style w:type="paragraph" w:customStyle="1" w:styleId="Zastupitelstvodvodovzprva">
    <w:name w:val="Zastupitelstvo důvodová zpráva"/>
    <w:basedOn w:val="Normln"/>
    <w:rsid w:val="00AF2E55"/>
    <w:pPr>
      <w:widowControl w:val="0"/>
      <w:spacing w:before="360" w:after="360"/>
      <w:jc w:val="both"/>
    </w:pPr>
    <w:rPr>
      <w:rFonts w:ascii="Arial" w:hAnsi="Arial"/>
      <w:b/>
      <w:noProof/>
      <w:szCs w:val="20"/>
    </w:rPr>
  </w:style>
  <w:style w:type="paragraph" w:styleId="Zhlav">
    <w:name w:val="header"/>
    <w:basedOn w:val="Normln"/>
    <w:link w:val="ZhlavChar"/>
    <w:unhideWhenUsed/>
    <w:rsid w:val="00AF2E55"/>
    <w:pPr>
      <w:tabs>
        <w:tab w:val="center" w:pos="4536"/>
        <w:tab w:val="right" w:pos="9072"/>
      </w:tabs>
    </w:pPr>
  </w:style>
  <w:style w:type="character" w:customStyle="1" w:styleId="ZhlavChar">
    <w:name w:val="Záhlaví Char"/>
    <w:basedOn w:val="Standardnpsmoodstavce"/>
    <w:link w:val="Zhlav"/>
    <w:uiPriority w:val="99"/>
    <w:semiHidden/>
    <w:rsid w:val="00AF2E55"/>
    <w:rPr>
      <w:rFonts w:ascii="Times New Roman" w:eastAsia="Times New Roman" w:hAnsi="Times New Roman" w:cs="Times New Roman"/>
      <w:sz w:val="24"/>
      <w:szCs w:val="24"/>
      <w:lang w:eastAsia="cs-CZ"/>
    </w:rPr>
  </w:style>
  <w:style w:type="paragraph" w:styleId="Zpat">
    <w:name w:val="footer"/>
    <w:basedOn w:val="Normln"/>
    <w:link w:val="ZpatChar"/>
    <w:unhideWhenUsed/>
    <w:rsid w:val="00AF2E55"/>
    <w:pPr>
      <w:tabs>
        <w:tab w:val="center" w:pos="4536"/>
        <w:tab w:val="right" w:pos="9072"/>
      </w:tabs>
    </w:pPr>
  </w:style>
  <w:style w:type="character" w:customStyle="1" w:styleId="ZpatChar">
    <w:name w:val="Zápatí Char"/>
    <w:basedOn w:val="Standardnpsmoodstavce"/>
    <w:link w:val="Zpat"/>
    <w:uiPriority w:val="99"/>
    <w:rsid w:val="00AF2E55"/>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D772B"/>
  </w:style>
  <w:style w:type="paragraph" w:customStyle="1" w:styleId="nadpis">
    <w:name w:val="nadpis"/>
    <w:basedOn w:val="Normln"/>
    <w:next w:val="nzvy"/>
    <w:rsid w:val="00FD772B"/>
    <w:pPr>
      <w:jc w:val="center"/>
    </w:pPr>
    <w:rPr>
      <w:rFonts w:ascii="Arial" w:hAnsi="Arial"/>
      <w:b/>
      <w:caps/>
      <w:sz w:val="36"/>
      <w:szCs w:val="20"/>
    </w:rPr>
  </w:style>
  <w:style w:type="paragraph" w:customStyle="1" w:styleId="nzvy">
    <w:name w:val="názvy"/>
    <w:basedOn w:val="Normln"/>
    <w:autoRedefine/>
    <w:rsid w:val="00FD772B"/>
    <w:rPr>
      <w:rFonts w:ascii="Arial" w:hAnsi="Arial"/>
      <w:b/>
    </w:rPr>
  </w:style>
  <w:style w:type="paragraph" w:customStyle="1" w:styleId="nzvy2">
    <w:name w:val="názvy2"/>
    <w:basedOn w:val="nzvy"/>
    <w:rsid w:val="00FD772B"/>
  </w:style>
  <w:style w:type="paragraph" w:customStyle="1" w:styleId="nadpis20">
    <w:name w:val="nadpis2"/>
    <w:basedOn w:val="nadpis"/>
    <w:autoRedefine/>
    <w:rsid w:val="00FD772B"/>
  </w:style>
  <w:style w:type="paragraph" w:customStyle="1" w:styleId="nzvy3">
    <w:name w:val="názvy3"/>
    <w:basedOn w:val="nadpis20"/>
    <w:rsid w:val="00FD772B"/>
    <w:pPr>
      <w:jc w:val="left"/>
    </w:pPr>
    <w:rPr>
      <w:b w:val="0"/>
      <w:caps w:val="0"/>
      <w:sz w:val="24"/>
      <w:szCs w:val="24"/>
    </w:rPr>
  </w:style>
  <w:style w:type="paragraph" w:customStyle="1" w:styleId="przdn">
    <w:name w:val="prázdné"/>
    <w:basedOn w:val="nadpis"/>
    <w:autoRedefine/>
    <w:rsid w:val="00FD772B"/>
  </w:style>
  <w:style w:type="paragraph" w:customStyle="1" w:styleId="text">
    <w:name w:val="text"/>
    <w:basedOn w:val="nzvy"/>
    <w:rsid w:val="00FD772B"/>
  </w:style>
  <w:style w:type="character" w:styleId="slostrnky">
    <w:name w:val="page number"/>
    <w:basedOn w:val="Standardnpsmoodstavce"/>
    <w:rsid w:val="00FD772B"/>
  </w:style>
  <w:style w:type="paragraph" w:styleId="Zkladntext">
    <w:name w:val="Body Text"/>
    <w:basedOn w:val="text"/>
    <w:link w:val="ZkladntextChar"/>
    <w:rsid w:val="00FD772B"/>
    <w:pPr>
      <w:widowControl w:val="0"/>
      <w:spacing w:after="120"/>
      <w:jc w:val="both"/>
    </w:pPr>
    <w:rPr>
      <w:b w:val="0"/>
      <w:bCs/>
      <w:noProof/>
      <w:sz w:val="22"/>
      <w:szCs w:val="20"/>
      <w:lang w:eastAsia="en-US"/>
    </w:rPr>
  </w:style>
  <w:style w:type="character" w:customStyle="1" w:styleId="ZkladntextChar">
    <w:name w:val="Základní text Char"/>
    <w:basedOn w:val="Standardnpsmoodstavce"/>
    <w:link w:val="Zkladntext"/>
    <w:rsid w:val="00FD772B"/>
    <w:rPr>
      <w:rFonts w:ascii="Arial" w:eastAsia="Times New Roman" w:hAnsi="Arial" w:cs="Times New Roman"/>
      <w:bCs/>
      <w:noProof/>
      <w:szCs w:val="20"/>
    </w:rPr>
  </w:style>
  <w:style w:type="paragraph" w:styleId="Textbubliny">
    <w:name w:val="Balloon Text"/>
    <w:basedOn w:val="Normln"/>
    <w:link w:val="TextbublinyChar"/>
    <w:rsid w:val="00FD772B"/>
    <w:rPr>
      <w:rFonts w:ascii="Tahoma" w:hAnsi="Tahoma"/>
      <w:sz w:val="16"/>
      <w:szCs w:val="16"/>
    </w:rPr>
  </w:style>
  <w:style w:type="character" w:customStyle="1" w:styleId="TextbublinyChar">
    <w:name w:val="Text bubliny Char"/>
    <w:basedOn w:val="Standardnpsmoodstavce"/>
    <w:link w:val="Textbubliny"/>
    <w:rsid w:val="00FD772B"/>
    <w:rPr>
      <w:rFonts w:ascii="Tahoma" w:eastAsia="Times New Roman" w:hAnsi="Tahoma" w:cs="Times New Roman"/>
      <w:sz w:val="16"/>
      <w:szCs w:val="16"/>
    </w:rPr>
  </w:style>
  <w:style w:type="paragraph" w:customStyle="1" w:styleId="Radanadpisusnesen">
    <w:name w:val="Rada nadpis usnesení"/>
    <w:basedOn w:val="text"/>
    <w:rsid w:val="00FD772B"/>
    <w:pPr>
      <w:widowControl w:val="0"/>
      <w:spacing w:before="120" w:after="360"/>
      <w:jc w:val="center"/>
    </w:pPr>
    <w:rPr>
      <w:noProof/>
      <w:szCs w:val="20"/>
    </w:rPr>
  </w:style>
  <w:style w:type="paragraph" w:customStyle="1" w:styleId="slo1text">
    <w:name w:val="Číslo1 text"/>
    <w:basedOn w:val="text"/>
    <w:rsid w:val="00FD772B"/>
    <w:pPr>
      <w:widowControl w:val="0"/>
      <w:tabs>
        <w:tab w:val="num" w:pos="567"/>
      </w:tabs>
      <w:spacing w:after="120"/>
      <w:ind w:left="567" w:hanging="567"/>
      <w:jc w:val="both"/>
      <w:outlineLvl w:val="0"/>
    </w:pPr>
    <w:rPr>
      <w:b w:val="0"/>
      <w:noProof/>
      <w:sz w:val="22"/>
      <w:szCs w:val="20"/>
    </w:rPr>
  </w:style>
  <w:style w:type="paragraph" w:customStyle="1" w:styleId="slo11text">
    <w:name w:val="Číslo1.1 text"/>
    <w:basedOn w:val="text"/>
    <w:rsid w:val="00FD772B"/>
    <w:pPr>
      <w:widowControl w:val="0"/>
      <w:tabs>
        <w:tab w:val="num" w:pos="1134"/>
      </w:tabs>
      <w:spacing w:after="120"/>
      <w:ind w:left="1134" w:hanging="567"/>
      <w:jc w:val="both"/>
      <w:outlineLvl w:val="1"/>
    </w:pPr>
    <w:rPr>
      <w:b w:val="0"/>
      <w:noProof/>
      <w:sz w:val="22"/>
      <w:szCs w:val="20"/>
    </w:rPr>
  </w:style>
  <w:style w:type="character" w:customStyle="1" w:styleId="Tunproloenznak">
    <w:name w:val="Tučný proložený znak"/>
    <w:rsid w:val="00FD772B"/>
    <w:rPr>
      <w:rFonts w:ascii="Arial" w:hAnsi="Arial"/>
      <w:b/>
      <w:dstrike w:val="0"/>
      <w:color w:val="auto"/>
      <w:spacing w:val="70"/>
      <w:sz w:val="22"/>
      <w:u w:val="none"/>
      <w:vertAlign w:val="baseline"/>
    </w:rPr>
  </w:style>
  <w:style w:type="paragraph" w:customStyle="1" w:styleId="Podtren">
    <w:name w:val="Podtržení"/>
    <w:basedOn w:val="text"/>
    <w:rsid w:val="00FD772B"/>
    <w:pPr>
      <w:widowControl w:val="0"/>
      <w:pBdr>
        <w:bottom w:val="single" w:sz="4" w:space="1" w:color="auto"/>
      </w:pBdr>
      <w:jc w:val="both"/>
    </w:pPr>
    <w:rPr>
      <w:b w:val="0"/>
      <w:noProof/>
      <w:sz w:val="18"/>
      <w:szCs w:val="20"/>
    </w:rPr>
  </w:style>
  <w:style w:type="paragraph" w:customStyle="1" w:styleId="slo111text">
    <w:name w:val="Číslo1.1.1 text"/>
    <w:basedOn w:val="text"/>
    <w:rsid w:val="00FD772B"/>
    <w:pPr>
      <w:widowControl w:val="0"/>
      <w:tabs>
        <w:tab w:val="num" w:pos="1701"/>
      </w:tabs>
      <w:spacing w:after="120"/>
      <w:ind w:left="1701" w:hanging="567"/>
      <w:jc w:val="both"/>
      <w:outlineLvl w:val="2"/>
    </w:pPr>
    <w:rPr>
      <w:b w:val="0"/>
      <w:noProof/>
      <w:sz w:val="22"/>
      <w:szCs w:val="20"/>
    </w:rPr>
  </w:style>
  <w:style w:type="paragraph" w:customStyle="1" w:styleId="Radanzevusnesen">
    <w:name w:val="Rada název usnesení"/>
    <w:basedOn w:val="text"/>
    <w:rsid w:val="00FD772B"/>
    <w:pPr>
      <w:widowControl w:val="0"/>
      <w:spacing w:before="120" w:after="120"/>
      <w:ind w:left="1701" w:hanging="1701"/>
      <w:jc w:val="both"/>
    </w:pPr>
    <w:rPr>
      <w:noProof/>
      <w:szCs w:val="20"/>
    </w:rPr>
  </w:style>
  <w:style w:type="paragraph" w:customStyle="1" w:styleId="Zkladntext22">
    <w:name w:val="Základní text 22"/>
    <w:basedOn w:val="Zkladntext"/>
    <w:rsid w:val="00FD772B"/>
    <w:pPr>
      <w:spacing w:after="0"/>
      <w:ind w:left="1701" w:hanging="1701"/>
    </w:pPr>
  </w:style>
  <w:style w:type="paragraph" w:customStyle="1" w:styleId="Zastupitelstvonadpisusnesen">
    <w:name w:val="Zastupitelstvo nadpis usnesení"/>
    <w:basedOn w:val="Normln"/>
    <w:rsid w:val="00FD772B"/>
    <w:pPr>
      <w:widowControl w:val="0"/>
      <w:spacing w:before="120" w:after="120"/>
      <w:jc w:val="center"/>
    </w:pPr>
    <w:rPr>
      <w:rFonts w:ascii="Arial" w:hAnsi="Arial"/>
      <w:b/>
      <w:szCs w:val="20"/>
    </w:rPr>
  </w:style>
  <w:style w:type="paragraph" w:customStyle="1" w:styleId="normln0">
    <w:name w:val="normální"/>
    <w:basedOn w:val="Normln"/>
    <w:rsid w:val="00FD772B"/>
    <w:pPr>
      <w:tabs>
        <w:tab w:val="left" w:pos="284"/>
      </w:tabs>
      <w:autoSpaceDE w:val="0"/>
      <w:autoSpaceDN w:val="0"/>
      <w:spacing w:after="120"/>
      <w:jc w:val="both"/>
    </w:pPr>
    <w:rPr>
      <w:rFonts w:ascii="Arial" w:hAnsi="Arial" w:cs="Arial"/>
    </w:rPr>
  </w:style>
  <w:style w:type="paragraph" w:customStyle="1" w:styleId="Podpisy">
    <w:name w:val="Podpisy"/>
    <w:basedOn w:val="text"/>
    <w:rsid w:val="00FD772B"/>
    <w:pPr>
      <w:widowControl w:val="0"/>
      <w:tabs>
        <w:tab w:val="center" w:pos="1985"/>
        <w:tab w:val="center" w:pos="7655"/>
      </w:tabs>
      <w:jc w:val="both"/>
    </w:pPr>
    <w:rPr>
      <w:b w:val="0"/>
      <w:sz w:val="22"/>
      <w:szCs w:val="20"/>
    </w:rPr>
  </w:style>
  <w:style w:type="table" w:styleId="Mkatabulky">
    <w:name w:val="Table Grid"/>
    <w:basedOn w:val="Normlntabulka"/>
    <w:rsid w:val="00FD77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D772B"/>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adabodschze">
    <w:name w:val="Rada bod schůze"/>
    <w:basedOn w:val="text"/>
    <w:rsid w:val="00FD772B"/>
    <w:pPr>
      <w:widowControl w:val="0"/>
      <w:spacing w:before="480" w:after="480"/>
      <w:jc w:val="both"/>
    </w:pPr>
    <w:rPr>
      <w:sz w:val="28"/>
      <w:szCs w:val="20"/>
    </w:rPr>
  </w:style>
  <w:style w:type="numbering" w:customStyle="1" w:styleId="Bezseznamu2">
    <w:name w:val="Bez seznamu2"/>
    <w:next w:val="Bezseznamu"/>
    <w:uiPriority w:val="99"/>
    <w:semiHidden/>
    <w:unhideWhenUsed/>
    <w:rsid w:val="00FD772B"/>
  </w:style>
  <w:style w:type="paragraph" w:customStyle="1" w:styleId="Radaodpovd1">
    <w:name w:val="Rada odpovídá1"/>
    <w:basedOn w:val="text"/>
    <w:rsid w:val="00FD772B"/>
    <w:pPr>
      <w:widowControl w:val="0"/>
      <w:jc w:val="both"/>
    </w:pPr>
    <w:rPr>
      <w:b w:val="0"/>
      <w:szCs w:val="20"/>
    </w:rPr>
  </w:style>
  <w:style w:type="numbering" w:customStyle="1" w:styleId="Bezseznamu3">
    <w:name w:val="Bez seznamu3"/>
    <w:next w:val="Bezseznamu"/>
    <w:uiPriority w:val="99"/>
    <w:semiHidden/>
    <w:unhideWhenUsed/>
    <w:rsid w:val="00FD772B"/>
  </w:style>
  <w:style w:type="numbering" w:customStyle="1" w:styleId="Bezseznamu4">
    <w:name w:val="Bez seznamu4"/>
    <w:next w:val="Bezseznamu"/>
    <w:uiPriority w:val="99"/>
    <w:semiHidden/>
    <w:unhideWhenUsed/>
    <w:rsid w:val="001F1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2E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90D0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semiHidden/>
    <w:unhideWhenUsed/>
    <w:qFormat/>
    <w:rsid w:val="00390D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semiHidden/>
    <w:unhideWhenUsed/>
    <w:qFormat/>
    <w:rsid w:val="00390D0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nhideWhenUsed/>
    <w:qFormat/>
    <w:rsid w:val="00390D0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nhideWhenUsed/>
    <w:qFormat/>
    <w:rsid w:val="00390D03"/>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nhideWhenUsed/>
    <w:qFormat/>
    <w:rsid w:val="00390D0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nhideWhenUsed/>
    <w:qFormat/>
    <w:rsid w:val="00390D03"/>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nhideWhenUsed/>
    <w:qFormat/>
    <w:rsid w:val="00390D0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nhideWhenUsed/>
    <w:qFormat/>
    <w:rsid w:val="00390D0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0D0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Zadn">
    <w:name w:val="Zadání"/>
    <w:basedOn w:val="Normln"/>
    <w:next w:val="Normln"/>
    <w:link w:val="ZadnChar"/>
    <w:qFormat/>
    <w:rsid w:val="00390D03"/>
    <w:pPr>
      <w:spacing w:after="200" w:line="276" w:lineRule="auto"/>
    </w:pPr>
    <w:rPr>
      <w:rFonts w:asciiTheme="minorHAnsi" w:eastAsiaTheme="minorHAnsi" w:hAnsiTheme="minorHAnsi" w:cstheme="minorBidi"/>
      <w:b/>
      <w:sz w:val="32"/>
      <w:szCs w:val="32"/>
      <w:lang w:eastAsia="en-US"/>
    </w:rPr>
  </w:style>
  <w:style w:type="character" w:customStyle="1" w:styleId="ZadnChar">
    <w:name w:val="Zadání Char"/>
    <w:basedOn w:val="Standardnpsmoodstavce"/>
    <w:link w:val="Zadn"/>
    <w:rsid w:val="00390D03"/>
    <w:rPr>
      <w:b/>
      <w:sz w:val="32"/>
      <w:szCs w:val="32"/>
    </w:rPr>
  </w:style>
  <w:style w:type="character" w:customStyle="1" w:styleId="Nadpis1Char">
    <w:name w:val="Nadpis 1 Char"/>
    <w:basedOn w:val="Standardnpsmoodstavce"/>
    <w:link w:val="Nadpis1"/>
    <w:uiPriority w:val="9"/>
    <w:rsid w:val="00390D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90D0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90D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rsid w:val="00390D0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390D0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390D0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390D0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390D0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90D03"/>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90D03"/>
    <w:pPr>
      <w:spacing w:after="200"/>
    </w:pPr>
    <w:rPr>
      <w:rFonts w:asciiTheme="minorHAnsi" w:eastAsiaTheme="minorHAnsi" w:hAnsiTheme="minorHAnsi" w:cstheme="minorBidi"/>
      <w:b/>
      <w:bCs/>
      <w:color w:val="4F81BD" w:themeColor="accent1"/>
      <w:sz w:val="18"/>
      <w:szCs w:val="18"/>
      <w:lang w:eastAsia="en-US"/>
    </w:rPr>
  </w:style>
  <w:style w:type="paragraph" w:styleId="Nzev">
    <w:name w:val="Title"/>
    <w:basedOn w:val="Normln"/>
    <w:next w:val="Normln"/>
    <w:link w:val="NzevChar"/>
    <w:uiPriority w:val="10"/>
    <w:qFormat/>
    <w:rsid w:val="00390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390D03"/>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390D0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PodtitulChar">
    <w:name w:val="Podtitul Char"/>
    <w:basedOn w:val="Standardnpsmoodstavce"/>
    <w:link w:val="Podtitul"/>
    <w:uiPriority w:val="11"/>
    <w:rsid w:val="00390D03"/>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90D03"/>
    <w:rPr>
      <w:b/>
      <w:bCs/>
    </w:rPr>
  </w:style>
  <w:style w:type="character" w:styleId="Zvraznn">
    <w:name w:val="Emphasis"/>
    <w:basedOn w:val="Standardnpsmoodstavce"/>
    <w:uiPriority w:val="20"/>
    <w:qFormat/>
    <w:rsid w:val="00390D03"/>
    <w:rPr>
      <w:i/>
      <w:iCs/>
    </w:rPr>
  </w:style>
  <w:style w:type="paragraph" w:styleId="Bezmezer">
    <w:name w:val="No Spacing"/>
    <w:uiPriority w:val="1"/>
    <w:qFormat/>
    <w:rsid w:val="00390D03"/>
    <w:pPr>
      <w:spacing w:after="0" w:line="240" w:lineRule="auto"/>
    </w:pPr>
  </w:style>
  <w:style w:type="paragraph" w:styleId="Citt">
    <w:name w:val="Quote"/>
    <w:basedOn w:val="Normln"/>
    <w:next w:val="Normln"/>
    <w:link w:val="CittChar"/>
    <w:uiPriority w:val="29"/>
    <w:qFormat/>
    <w:rsid w:val="00390D03"/>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tChar">
    <w:name w:val="Citát Char"/>
    <w:basedOn w:val="Standardnpsmoodstavce"/>
    <w:link w:val="Citt"/>
    <w:uiPriority w:val="29"/>
    <w:rsid w:val="00390D03"/>
    <w:rPr>
      <w:i/>
      <w:iCs/>
      <w:color w:val="000000" w:themeColor="text1"/>
    </w:rPr>
  </w:style>
  <w:style w:type="paragraph" w:styleId="Vrazncitt">
    <w:name w:val="Intense Quote"/>
    <w:basedOn w:val="Normln"/>
    <w:next w:val="Normln"/>
    <w:link w:val="VrazncittChar"/>
    <w:uiPriority w:val="30"/>
    <w:qFormat/>
    <w:rsid w:val="00390D03"/>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390D03"/>
    <w:rPr>
      <w:b/>
      <w:bCs/>
      <w:i/>
      <w:iCs/>
      <w:color w:val="4F81BD" w:themeColor="accent1"/>
    </w:rPr>
  </w:style>
  <w:style w:type="character" w:styleId="Zdraznnjemn">
    <w:name w:val="Subtle Emphasis"/>
    <w:basedOn w:val="Standardnpsmoodstavce"/>
    <w:uiPriority w:val="19"/>
    <w:qFormat/>
    <w:rsid w:val="00390D03"/>
    <w:rPr>
      <w:i/>
      <w:iCs/>
      <w:color w:val="808080" w:themeColor="text1" w:themeTint="7F"/>
    </w:rPr>
  </w:style>
  <w:style w:type="character" w:styleId="Zdraznnintenzivn">
    <w:name w:val="Intense Emphasis"/>
    <w:basedOn w:val="Standardnpsmoodstavce"/>
    <w:uiPriority w:val="21"/>
    <w:qFormat/>
    <w:rsid w:val="00390D03"/>
    <w:rPr>
      <w:b/>
      <w:bCs/>
      <w:i/>
      <w:iCs/>
      <w:color w:val="4F81BD" w:themeColor="accent1"/>
    </w:rPr>
  </w:style>
  <w:style w:type="character" w:styleId="Odkazjemn">
    <w:name w:val="Subtle Reference"/>
    <w:basedOn w:val="Standardnpsmoodstavce"/>
    <w:uiPriority w:val="31"/>
    <w:qFormat/>
    <w:rsid w:val="00390D03"/>
    <w:rPr>
      <w:smallCaps/>
      <w:color w:val="C0504D" w:themeColor="accent2"/>
      <w:u w:val="single"/>
    </w:rPr>
  </w:style>
  <w:style w:type="character" w:styleId="Odkazintenzivn">
    <w:name w:val="Intense Reference"/>
    <w:basedOn w:val="Standardnpsmoodstavce"/>
    <w:uiPriority w:val="32"/>
    <w:qFormat/>
    <w:rsid w:val="00390D03"/>
    <w:rPr>
      <w:b/>
      <w:bCs/>
      <w:smallCaps/>
      <w:color w:val="C0504D" w:themeColor="accent2"/>
      <w:spacing w:val="5"/>
      <w:u w:val="single"/>
    </w:rPr>
  </w:style>
  <w:style w:type="character" w:styleId="Nzevknihy">
    <w:name w:val="Book Title"/>
    <w:basedOn w:val="Standardnpsmoodstavce"/>
    <w:uiPriority w:val="33"/>
    <w:qFormat/>
    <w:rsid w:val="00390D03"/>
    <w:rPr>
      <w:b/>
      <w:bCs/>
      <w:smallCaps/>
      <w:spacing w:val="5"/>
    </w:rPr>
  </w:style>
  <w:style w:type="paragraph" w:styleId="Nadpisobsahu">
    <w:name w:val="TOC Heading"/>
    <w:basedOn w:val="Nadpis1"/>
    <w:next w:val="Normln"/>
    <w:uiPriority w:val="39"/>
    <w:semiHidden/>
    <w:unhideWhenUsed/>
    <w:qFormat/>
    <w:rsid w:val="00390D03"/>
    <w:pPr>
      <w:outlineLvl w:val="9"/>
    </w:pPr>
  </w:style>
  <w:style w:type="paragraph" w:customStyle="1" w:styleId="Zastupitelstvodvodovzprva">
    <w:name w:val="Zastupitelstvo důvodová zpráva"/>
    <w:basedOn w:val="Normln"/>
    <w:rsid w:val="00AF2E55"/>
    <w:pPr>
      <w:widowControl w:val="0"/>
      <w:spacing w:before="360" w:after="360"/>
      <w:jc w:val="both"/>
    </w:pPr>
    <w:rPr>
      <w:rFonts w:ascii="Arial" w:hAnsi="Arial"/>
      <w:b/>
      <w:noProof/>
      <w:szCs w:val="20"/>
    </w:rPr>
  </w:style>
  <w:style w:type="paragraph" w:styleId="Zhlav">
    <w:name w:val="header"/>
    <w:basedOn w:val="Normln"/>
    <w:link w:val="ZhlavChar"/>
    <w:unhideWhenUsed/>
    <w:rsid w:val="00AF2E55"/>
    <w:pPr>
      <w:tabs>
        <w:tab w:val="center" w:pos="4536"/>
        <w:tab w:val="right" w:pos="9072"/>
      </w:tabs>
    </w:pPr>
  </w:style>
  <w:style w:type="character" w:customStyle="1" w:styleId="ZhlavChar">
    <w:name w:val="Záhlaví Char"/>
    <w:basedOn w:val="Standardnpsmoodstavce"/>
    <w:link w:val="Zhlav"/>
    <w:uiPriority w:val="99"/>
    <w:semiHidden/>
    <w:rsid w:val="00AF2E55"/>
    <w:rPr>
      <w:rFonts w:ascii="Times New Roman" w:eastAsia="Times New Roman" w:hAnsi="Times New Roman" w:cs="Times New Roman"/>
      <w:sz w:val="24"/>
      <w:szCs w:val="24"/>
      <w:lang w:eastAsia="cs-CZ"/>
    </w:rPr>
  </w:style>
  <w:style w:type="paragraph" w:styleId="Zpat">
    <w:name w:val="footer"/>
    <w:basedOn w:val="Normln"/>
    <w:link w:val="ZpatChar"/>
    <w:unhideWhenUsed/>
    <w:rsid w:val="00AF2E55"/>
    <w:pPr>
      <w:tabs>
        <w:tab w:val="center" w:pos="4536"/>
        <w:tab w:val="right" w:pos="9072"/>
      </w:tabs>
    </w:pPr>
  </w:style>
  <w:style w:type="character" w:customStyle="1" w:styleId="ZpatChar">
    <w:name w:val="Zápatí Char"/>
    <w:basedOn w:val="Standardnpsmoodstavce"/>
    <w:link w:val="Zpat"/>
    <w:uiPriority w:val="99"/>
    <w:rsid w:val="00AF2E55"/>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D772B"/>
  </w:style>
  <w:style w:type="paragraph" w:customStyle="1" w:styleId="nadpis">
    <w:name w:val="nadpis"/>
    <w:basedOn w:val="Normln"/>
    <w:next w:val="nzvy"/>
    <w:rsid w:val="00FD772B"/>
    <w:pPr>
      <w:jc w:val="center"/>
    </w:pPr>
    <w:rPr>
      <w:rFonts w:ascii="Arial" w:hAnsi="Arial"/>
      <w:b/>
      <w:caps/>
      <w:sz w:val="36"/>
      <w:szCs w:val="20"/>
    </w:rPr>
  </w:style>
  <w:style w:type="paragraph" w:customStyle="1" w:styleId="nzvy">
    <w:name w:val="názvy"/>
    <w:basedOn w:val="Normln"/>
    <w:autoRedefine/>
    <w:rsid w:val="00FD772B"/>
    <w:rPr>
      <w:rFonts w:ascii="Arial" w:hAnsi="Arial"/>
      <w:b/>
    </w:rPr>
  </w:style>
  <w:style w:type="paragraph" w:customStyle="1" w:styleId="nzvy2">
    <w:name w:val="názvy2"/>
    <w:basedOn w:val="nzvy"/>
    <w:rsid w:val="00FD772B"/>
  </w:style>
  <w:style w:type="paragraph" w:customStyle="1" w:styleId="nadpis20">
    <w:name w:val="nadpis2"/>
    <w:basedOn w:val="nadpis"/>
    <w:autoRedefine/>
    <w:rsid w:val="00FD772B"/>
  </w:style>
  <w:style w:type="paragraph" w:customStyle="1" w:styleId="nzvy3">
    <w:name w:val="názvy3"/>
    <w:basedOn w:val="nadpis20"/>
    <w:rsid w:val="00FD772B"/>
    <w:pPr>
      <w:jc w:val="left"/>
    </w:pPr>
    <w:rPr>
      <w:b w:val="0"/>
      <w:caps w:val="0"/>
      <w:sz w:val="24"/>
      <w:szCs w:val="24"/>
    </w:rPr>
  </w:style>
  <w:style w:type="paragraph" w:customStyle="1" w:styleId="przdn">
    <w:name w:val="prázdné"/>
    <w:basedOn w:val="nadpis"/>
    <w:autoRedefine/>
    <w:rsid w:val="00FD772B"/>
  </w:style>
  <w:style w:type="paragraph" w:customStyle="1" w:styleId="text">
    <w:name w:val="text"/>
    <w:basedOn w:val="nzvy"/>
    <w:rsid w:val="00FD772B"/>
  </w:style>
  <w:style w:type="character" w:styleId="slostrnky">
    <w:name w:val="page number"/>
    <w:basedOn w:val="Standardnpsmoodstavce"/>
    <w:rsid w:val="00FD772B"/>
  </w:style>
  <w:style w:type="paragraph" w:styleId="Zkladntext">
    <w:name w:val="Body Text"/>
    <w:basedOn w:val="text"/>
    <w:link w:val="ZkladntextChar"/>
    <w:rsid w:val="00FD772B"/>
    <w:pPr>
      <w:widowControl w:val="0"/>
      <w:spacing w:after="120"/>
      <w:jc w:val="both"/>
    </w:pPr>
    <w:rPr>
      <w:b w:val="0"/>
      <w:bCs/>
      <w:noProof/>
      <w:sz w:val="22"/>
      <w:szCs w:val="20"/>
      <w:lang w:eastAsia="en-US"/>
    </w:rPr>
  </w:style>
  <w:style w:type="character" w:customStyle="1" w:styleId="ZkladntextChar">
    <w:name w:val="Základní text Char"/>
    <w:basedOn w:val="Standardnpsmoodstavce"/>
    <w:link w:val="Zkladntext"/>
    <w:rsid w:val="00FD772B"/>
    <w:rPr>
      <w:rFonts w:ascii="Arial" w:eastAsia="Times New Roman" w:hAnsi="Arial" w:cs="Times New Roman"/>
      <w:bCs/>
      <w:noProof/>
      <w:szCs w:val="20"/>
    </w:rPr>
  </w:style>
  <w:style w:type="paragraph" w:styleId="Textbubliny">
    <w:name w:val="Balloon Text"/>
    <w:basedOn w:val="Normln"/>
    <w:link w:val="TextbublinyChar"/>
    <w:rsid w:val="00FD772B"/>
    <w:rPr>
      <w:rFonts w:ascii="Tahoma" w:hAnsi="Tahoma"/>
      <w:sz w:val="16"/>
      <w:szCs w:val="16"/>
    </w:rPr>
  </w:style>
  <w:style w:type="character" w:customStyle="1" w:styleId="TextbublinyChar">
    <w:name w:val="Text bubliny Char"/>
    <w:basedOn w:val="Standardnpsmoodstavce"/>
    <w:link w:val="Textbubliny"/>
    <w:rsid w:val="00FD772B"/>
    <w:rPr>
      <w:rFonts w:ascii="Tahoma" w:eastAsia="Times New Roman" w:hAnsi="Tahoma" w:cs="Times New Roman"/>
      <w:sz w:val="16"/>
      <w:szCs w:val="16"/>
    </w:rPr>
  </w:style>
  <w:style w:type="paragraph" w:customStyle="1" w:styleId="Radanadpisusnesen">
    <w:name w:val="Rada nadpis usnesení"/>
    <w:basedOn w:val="text"/>
    <w:rsid w:val="00FD772B"/>
    <w:pPr>
      <w:widowControl w:val="0"/>
      <w:spacing w:before="120" w:after="360"/>
      <w:jc w:val="center"/>
    </w:pPr>
    <w:rPr>
      <w:noProof/>
      <w:szCs w:val="20"/>
    </w:rPr>
  </w:style>
  <w:style w:type="paragraph" w:customStyle="1" w:styleId="slo1text">
    <w:name w:val="Číslo1 text"/>
    <w:basedOn w:val="text"/>
    <w:rsid w:val="00FD772B"/>
    <w:pPr>
      <w:widowControl w:val="0"/>
      <w:tabs>
        <w:tab w:val="num" w:pos="567"/>
      </w:tabs>
      <w:spacing w:after="120"/>
      <w:ind w:left="567" w:hanging="567"/>
      <w:jc w:val="both"/>
      <w:outlineLvl w:val="0"/>
    </w:pPr>
    <w:rPr>
      <w:b w:val="0"/>
      <w:noProof/>
      <w:sz w:val="22"/>
      <w:szCs w:val="20"/>
    </w:rPr>
  </w:style>
  <w:style w:type="paragraph" w:customStyle="1" w:styleId="slo11text">
    <w:name w:val="Číslo1.1 text"/>
    <w:basedOn w:val="text"/>
    <w:rsid w:val="00FD772B"/>
    <w:pPr>
      <w:widowControl w:val="0"/>
      <w:tabs>
        <w:tab w:val="num" w:pos="1134"/>
      </w:tabs>
      <w:spacing w:after="120"/>
      <w:ind w:left="1134" w:hanging="567"/>
      <w:jc w:val="both"/>
      <w:outlineLvl w:val="1"/>
    </w:pPr>
    <w:rPr>
      <w:b w:val="0"/>
      <w:noProof/>
      <w:sz w:val="22"/>
      <w:szCs w:val="20"/>
    </w:rPr>
  </w:style>
  <w:style w:type="character" w:customStyle="1" w:styleId="Tunproloenznak">
    <w:name w:val="Tučný proložený znak"/>
    <w:rsid w:val="00FD772B"/>
    <w:rPr>
      <w:rFonts w:ascii="Arial" w:hAnsi="Arial"/>
      <w:b/>
      <w:dstrike w:val="0"/>
      <w:color w:val="auto"/>
      <w:spacing w:val="70"/>
      <w:sz w:val="22"/>
      <w:u w:val="none"/>
      <w:vertAlign w:val="baseline"/>
    </w:rPr>
  </w:style>
  <w:style w:type="paragraph" w:customStyle="1" w:styleId="Podtren">
    <w:name w:val="Podtržení"/>
    <w:basedOn w:val="text"/>
    <w:rsid w:val="00FD772B"/>
    <w:pPr>
      <w:widowControl w:val="0"/>
      <w:pBdr>
        <w:bottom w:val="single" w:sz="4" w:space="1" w:color="auto"/>
      </w:pBdr>
      <w:jc w:val="both"/>
    </w:pPr>
    <w:rPr>
      <w:b w:val="0"/>
      <w:noProof/>
      <w:sz w:val="18"/>
      <w:szCs w:val="20"/>
    </w:rPr>
  </w:style>
  <w:style w:type="paragraph" w:customStyle="1" w:styleId="slo111text">
    <w:name w:val="Číslo1.1.1 text"/>
    <w:basedOn w:val="text"/>
    <w:rsid w:val="00FD772B"/>
    <w:pPr>
      <w:widowControl w:val="0"/>
      <w:tabs>
        <w:tab w:val="num" w:pos="1701"/>
      </w:tabs>
      <w:spacing w:after="120"/>
      <w:ind w:left="1701" w:hanging="567"/>
      <w:jc w:val="both"/>
      <w:outlineLvl w:val="2"/>
    </w:pPr>
    <w:rPr>
      <w:b w:val="0"/>
      <w:noProof/>
      <w:sz w:val="22"/>
      <w:szCs w:val="20"/>
    </w:rPr>
  </w:style>
  <w:style w:type="paragraph" w:customStyle="1" w:styleId="Radanzevusnesen">
    <w:name w:val="Rada název usnesení"/>
    <w:basedOn w:val="text"/>
    <w:rsid w:val="00FD772B"/>
    <w:pPr>
      <w:widowControl w:val="0"/>
      <w:spacing w:before="120" w:after="120"/>
      <w:ind w:left="1701" w:hanging="1701"/>
      <w:jc w:val="both"/>
    </w:pPr>
    <w:rPr>
      <w:noProof/>
      <w:szCs w:val="20"/>
    </w:rPr>
  </w:style>
  <w:style w:type="paragraph" w:customStyle="1" w:styleId="Zkladntext22">
    <w:name w:val="Základní text 22"/>
    <w:basedOn w:val="Zkladntext"/>
    <w:rsid w:val="00FD772B"/>
    <w:pPr>
      <w:spacing w:after="0"/>
      <w:ind w:left="1701" w:hanging="1701"/>
    </w:pPr>
  </w:style>
  <w:style w:type="paragraph" w:customStyle="1" w:styleId="Zastupitelstvonadpisusnesen">
    <w:name w:val="Zastupitelstvo nadpis usnesení"/>
    <w:basedOn w:val="Normln"/>
    <w:rsid w:val="00FD772B"/>
    <w:pPr>
      <w:widowControl w:val="0"/>
      <w:spacing w:before="120" w:after="120"/>
      <w:jc w:val="center"/>
    </w:pPr>
    <w:rPr>
      <w:rFonts w:ascii="Arial" w:hAnsi="Arial"/>
      <w:b/>
      <w:szCs w:val="20"/>
    </w:rPr>
  </w:style>
  <w:style w:type="paragraph" w:customStyle="1" w:styleId="normln0">
    <w:name w:val="normální"/>
    <w:basedOn w:val="Normln"/>
    <w:rsid w:val="00FD772B"/>
    <w:pPr>
      <w:tabs>
        <w:tab w:val="left" w:pos="284"/>
      </w:tabs>
      <w:autoSpaceDE w:val="0"/>
      <w:autoSpaceDN w:val="0"/>
      <w:spacing w:after="120"/>
      <w:jc w:val="both"/>
    </w:pPr>
    <w:rPr>
      <w:rFonts w:ascii="Arial" w:hAnsi="Arial" w:cs="Arial"/>
    </w:rPr>
  </w:style>
  <w:style w:type="paragraph" w:customStyle="1" w:styleId="Podpisy">
    <w:name w:val="Podpisy"/>
    <w:basedOn w:val="text"/>
    <w:rsid w:val="00FD772B"/>
    <w:pPr>
      <w:widowControl w:val="0"/>
      <w:tabs>
        <w:tab w:val="center" w:pos="1985"/>
        <w:tab w:val="center" w:pos="7655"/>
      </w:tabs>
      <w:jc w:val="both"/>
    </w:pPr>
    <w:rPr>
      <w:b w:val="0"/>
      <w:sz w:val="22"/>
      <w:szCs w:val="20"/>
    </w:rPr>
  </w:style>
  <w:style w:type="table" w:styleId="Mkatabulky">
    <w:name w:val="Table Grid"/>
    <w:basedOn w:val="Normlntabulka"/>
    <w:rsid w:val="00FD77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D772B"/>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adabodschze">
    <w:name w:val="Rada bod schůze"/>
    <w:basedOn w:val="text"/>
    <w:rsid w:val="00FD772B"/>
    <w:pPr>
      <w:widowControl w:val="0"/>
      <w:spacing w:before="480" w:after="480"/>
      <w:jc w:val="both"/>
    </w:pPr>
    <w:rPr>
      <w:sz w:val="28"/>
      <w:szCs w:val="20"/>
    </w:rPr>
  </w:style>
  <w:style w:type="numbering" w:customStyle="1" w:styleId="Bezseznamu2">
    <w:name w:val="Bez seznamu2"/>
    <w:next w:val="Bezseznamu"/>
    <w:uiPriority w:val="99"/>
    <w:semiHidden/>
    <w:unhideWhenUsed/>
    <w:rsid w:val="00FD772B"/>
  </w:style>
  <w:style w:type="paragraph" w:customStyle="1" w:styleId="Radaodpovd1">
    <w:name w:val="Rada odpovídá1"/>
    <w:basedOn w:val="text"/>
    <w:rsid w:val="00FD772B"/>
    <w:pPr>
      <w:widowControl w:val="0"/>
      <w:jc w:val="both"/>
    </w:pPr>
    <w:rPr>
      <w:b w:val="0"/>
      <w:szCs w:val="20"/>
    </w:rPr>
  </w:style>
  <w:style w:type="numbering" w:customStyle="1" w:styleId="Bezseznamu3">
    <w:name w:val="Bez seznamu3"/>
    <w:next w:val="Bezseznamu"/>
    <w:uiPriority w:val="99"/>
    <w:semiHidden/>
    <w:unhideWhenUsed/>
    <w:rsid w:val="00FD772B"/>
  </w:style>
  <w:style w:type="numbering" w:customStyle="1" w:styleId="Bezseznamu4">
    <w:name w:val="Bez seznamu4"/>
    <w:next w:val="Bezseznamu"/>
    <w:uiPriority w:val="99"/>
    <w:semiHidden/>
    <w:unhideWhenUsed/>
    <w:rsid w:val="001F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19245</Words>
  <Characters>113549</Characters>
  <Application>Microsoft Office Word</Application>
  <DocSecurity>0</DocSecurity>
  <Lines>946</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Stašek</dc:creator>
  <cp:lastModifiedBy>Stašková Vendula</cp:lastModifiedBy>
  <cp:revision>6</cp:revision>
  <cp:lastPrinted>2015-11-30T13:23:00Z</cp:lastPrinted>
  <dcterms:created xsi:type="dcterms:W3CDTF">2015-12-01T08:02:00Z</dcterms:created>
  <dcterms:modified xsi:type="dcterms:W3CDTF">2015-12-01T08:08:00Z</dcterms:modified>
</cp:coreProperties>
</file>