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2E4" w:rsidRPr="00542FF9" w:rsidRDefault="008132E4" w:rsidP="008132E4">
      <w:pPr>
        <w:pStyle w:val="Zkladntextodsazen"/>
        <w:pageBreakBefore/>
        <w:spacing w:after="120"/>
        <w:ind w:left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Důvodová zpráva:</w:t>
      </w:r>
    </w:p>
    <w:p w:rsidR="009B30A2" w:rsidRDefault="008132E4" w:rsidP="009B30A2">
      <w:pPr>
        <w:pStyle w:val="Zkladntextodsazen"/>
        <w:spacing w:after="120"/>
        <w:ind w:left="0"/>
        <w:jc w:val="both"/>
        <w:rPr>
          <w:rFonts w:ascii="Arial" w:hAnsi="Arial"/>
          <w:bCs/>
        </w:rPr>
      </w:pPr>
      <w:r w:rsidRPr="0000144D">
        <w:rPr>
          <w:rFonts w:ascii="Arial" w:hAnsi="Arial"/>
        </w:rPr>
        <w:t xml:space="preserve">Euroregiony jsou </w:t>
      </w:r>
      <w:r>
        <w:rPr>
          <w:rFonts w:ascii="Arial" w:hAnsi="Arial"/>
        </w:rPr>
        <w:t>dobrovolnými</w:t>
      </w:r>
      <w:r w:rsidRPr="0000144D">
        <w:rPr>
          <w:rFonts w:ascii="Arial" w:hAnsi="Arial"/>
        </w:rPr>
        <w:t xml:space="preserve"> přeshraniční</w:t>
      </w:r>
      <w:r>
        <w:rPr>
          <w:rFonts w:ascii="Arial" w:hAnsi="Arial"/>
        </w:rPr>
        <w:t xml:space="preserve">mi </w:t>
      </w:r>
      <w:r w:rsidRPr="0000144D">
        <w:rPr>
          <w:rFonts w:ascii="Arial" w:hAnsi="Arial"/>
        </w:rPr>
        <w:t>sdružení</w:t>
      </w:r>
      <w:r>
        <w:rPr>
          <w:rFonts w:ascii="Arial" w:hAnsi="Arial"/>
        </w:rPr>
        <w:t xml:space="preserve">mi </w:t>
      </w:r>
      <w:r w:rsidRPr="0000144D">
        <w:rPr>
          <w:rFonts w:ascii="Arial" w:hAnsi="Arial"/>
        </w:rPr>
        <w:t xml:space="preserve">českých a polských </w:t>
      </w:r>
      <w:r>
        <w:rPr>
          <w:rFonts w:ascii="Arial" w:hAnsi="Arial"/>
        </w:rPr>
        <w:t xml:space="preserve">obcí a měst, </w:t>
      </w:r>
      <w:r w:rsidRPr="0000144D">
        <w:rPr>
          <w:rFonts w:ascii="Arial" w:hAnsi="Arial"/>
        </w:rPr>
        <w:t>které vznikly za účelem rozvoje a podpory spolupráce v příhraniční</w:t>
      </w:r>
      <w:r>
        <w:rPr>
          <w:rFonts w:ascii="Arial" w:hAnsi="Arial"/>
        </w:rPr>
        <w:t>ch</w:t>
      </w:r>
      <w:r w:rsidRPr="0000144D">
        <w:rPr>
          <w:rFonts w:ascii="Arial" w:hAnsi="Arial"/>
        </w:rPr>
        <w:t xml:space="preserve"> region</w:t>
      </w:r>
      <w:r>
        <w:rPr>
          <w:rFonts w:ascii="Arial" w:hAnsi="Arial"/>
        </w:rPr>
        <w:t>ech</w:t>
      </w:r>
      <w:r w:rsidRPr="0000144D">
        <w:rPr>
          <w:rFonts w:ascii="Arial" w:hAnsi="Arial"/>
        </w:rPr>
        <w:t xml:space="preserve">. Tyto subjekty </w:t>
      </w:r>
      <w:r>
        <w:rPr>
          <w:rFonts w:ascii="Arial" w:hAnsi="Arial"/>
        </w:rPr>
        <w:t>administrují prostředky</w:t>
      </w:r>
      <w:r w:rsidRPr="0000144D">
        <w:rPr>
          <w:rFonts w:ascii="Arial" w:hAnsi="Arial"/>
        </w:rPr>
        <w:t xml:space="preserve"> </w:t>
      </w:r>
      <w:r>
        <w:rPr>
          <w:rFonts w:ascii="Arial" w:hAnsi="Arial"/>
        </w:rPr>
        <w:t xml:space="preserve">Evropské unie </w:t>
      </w:r>
      <w:r w:rsidRPr="0000144D">
        <w:rPr>
          <w:rFonts w:ascii="Arial" w:hAnsi="Arial"/>
        </w:rPr>
        <w:t>pro podporu regionální přeshraniční spolupráce</w:t>
      </w:r>
      <w:r>
        <w:rPr>
          <w:rFonts w:ascii="Arial" w:hAnsi="Arial"/>
        </w:rPr>
        <w:t xml:space="preserve">. </w:t>
      </w:r>
      <w:r w:rsidR="009B30A2" w:rsidRPr="00253962">
        <w:rPr>
          <w:rFonts w:ascii="Arial" w:hAnsi="Arial"/>
          <w:u w:val="single"/>
        </w:rPr>
        <w:t xml:space="preserve">Hlavním úkolem euroregionů je </w:t>
      </w:r>
      <w:r w:rsidR="009B30A2">
        <w:rPr>
          <w:rFonts w:ascii="Arial" w:hAnsi="Arial"/>
          <w:u w:val="single"/>
        </w:rPr>
        <w:t xml:space="preserve">správa a </w:t>
      </w:r>
      <w:r w:rsidR="009B30A2" w:rsidRPr="00253962">
        <w:rPr>
          <w:rFonts w:ascii="Arial" w:hAnsi="Arial"/>
          <w:u w:val="single"/>
        </w:rPr>
        <w:t>administrace</w:t>
      </w:r>
      <w:r w:rsidR="009B30A2" w:rsidRPr="00C77928">
        <w:rPr>
          <w:rFonts w:ascii="Arial" w:hAnsi="Arial"/>
          <w:u w:val="single"/>
        </w:rPr>
        <w:t xml:space="preserve"> Fondu </w:t>
      </w:r>
      <w:proofErr w:type="spellStart"/>
      <w:r w:rsidR="009B30A2" w:rsidRPr="00C77928">
        <w:rPr>
          <w:rFonts w:ascii="Arial" w:hAnsi="Arial"/>
          <w:u w:val="single"/>
        </w:rPr>
        <w:t>mikroprojektů</w:t>
      </w:r>
      <w:proofErr w:type="spellEnd"/>
      <w:r w:rsidR="009B30A2">
        <w:rPr>
          <w:rFonts w:ascii="Arial" w:hAnsi="Arial"/>
        </w:rPr>
        <w:t xml:space="preserve"> (dále FMP) realizovaného v rámci programu INTERREG V-A Česká republika – Polsko. FMP je dotačním </w:t>
      </w:r>
      <w:r w:rsidR="009B30A2" w:rsidRPr="00A977D8">
        <w:rPr>
          <w:rFonts w:ascii="Arial" w:hAnsi="Arial"/>
        </w:rPr>
        <w:t xml:space="preserve">nástrojem </w:t>
      </w:r>
      <w:r w:rsidR="009B30A2">
        <w:rPr>
          <w:rFonts w:ascii="Arial" w:hAnsi="Arial"/>
        </w:rPr>
        <w:t>na</w:t>
      </w:r>
      <w:r w:rsidR="009B30A2" w:rsidRPr="00A977D8">
        <w:rPr>
          <w:rFonts w:ascii="Arial" w:hAnsi="Arial"/>
        </w:rPr>
        <w:t xml:space="preserve"> podporu </w:t>
      </w:r>
      <w:r w:rsidR="009B30A2">
        <w:rPr>
          <w:rFonts w:ascii="Arial" w:hAnsi="Arial"/>
        </w:rPr>
        <w:t xml:space="preserve">místních </w:t>
      </w:r>
      <w:r w:rsidR="009B30A2" w:rsidRPr="00A977D8">
        <w:rPr>
          <w:rFonts w:ascii="Arial" w:hAnsi="Arial"/>
        </w:rPr>
        <w:t>projektů menš</w:t>
      </w:r>
      <w:r w:rsidR="009B30A2">
        <w:rPr>
          <w:rFonts w:ascii="Arial" w:hAnsi="Arial"/>
        </w:rPr>
        <w:t>ího rozsahu</w:t>
      </w:r>
      <w:r w:rsidR="001F2D6D">
        <w:rPr>
          <w:rFonts w:ascii="Arial" w:hAnsi="Arial"/>
        </w:rPr>
        <w:t xml:space="preserve"> zaměřených</w:t>
      </w:r>
      <w:r w:rsidR="009B30A2">
        <w:rPr>
          <w:rFonts w:ascii="Arial" w:hAnsi="Arial"/>
        </w:rPr>
        <w:t xml:space="preserve"> </w:t>
      </w:r>
      <w:r w:rsidR="009B30A2" w:rsidRPr="00A977D8">
        <w:rPr>
          <w:rFonts w:ascii="Arial" w:hAnsi="Arial"/>
        </w:rPr>
        <w:t>na rozvoj společenských, osvětových a</w:t>
      </w:r>
      <w:r w:rsidR="009B30A2">
        <w:rPr>
          <w:rFonts w:ascii="Arial" w:hAnsi="Arial"/>
        </w:rPr>
        <w:t xml:space="preserve"> </w:t>
      </w:r>
      <w:r w:rsidR="009B30A2" w:rsidRPr="00A977D8">
        <w:rPr>
          <w:rFonts w:ascii="Arial" w:hAnsi="Arial"/>
        </w:rPr>
        <w:t>kulturních aktivit</w:t>
      </w:r>
      <w:r w:rsidR="009B30A2">
        <w:rPr>
          <w:rFonts w:ascii="Arial" w:hAnsi="Arial"/>
        </w:rPr>
        <w:t xml:space="preserve"> v příhraničí.</w:t>
      </w:r>
      <w:r w:rsidR="009B30A2" w:rsidRPr="00253962">
        <w:rPr>
          <w:rFonts w:ascii="Arial" w:hAnsi="Arial"/>
        </w:rPr>
        <w:t xml:space="preserve"> </w:t>
      </w:r>
      <w:r w:rsidR="009B30A2">
        <w:rPr>
          <w:rFonts w:ascii="Arial" w:hAnsi="Arial"/>
        </w:rPr>
        <w:t>Žadateli jsou města, obce a jimi zřízené organizace, dále spolky, občanská sdružení a neziskové organizace. Euroregiony spravovaly a administrovaly FMP již v minulých obdobích přeshraničního programu (</w:t>
      </w:r>
      <w:r w:rsidR="009B30A2" w:rsidRPr="00413B0E">
        <w:rPr>
          <w:rFonts w:ascii="Arial" w:hAnsi="Arial"/>
        </w:rPr>
        <w:t>Iniciativ</w:t>
      </w:r>
      <w:r w:rsidR="009B30A2">
        <w:rPr>
          <w:rFonts w:ascii="Arial" w:hAnsi="Arial"/>
        </w:rPr>
        <w:t>a</w:t>
      </w:r>
      <w:r w:rsidR="009B30A2" w:rsidRPr="00413B0E">
        <w:rPr>
          <w:rFonts w:ascii="Arial" w:hAnsi="Arial"/>
        </w:rPr>
        <w:t xml:space="preserve"> INTERR</w:t>
      </w:r>
      <w:r w:rsidR="009B30A2">
        <w:rPr>
          <w:rFonts w:ascii="Arial" w:hAnsi="Arial"/>
        </w:rPr>
        <w:t xml:space="preserve">EG IIIA, PPS </w:t>
      </w:r>
      <w:proofErr w:type="gramStart"/>
      <w:r w:rsidR="009B30A2">
        <w:rPr>
          <w:rFonts w:ascii="Arial" w:hAnsi="Arial"/>
        </w:rPr>
        <w:t>ČR</w:t>
      </w:r>
      <w:proofErr w:type="gramEnd"/>
      <w:r w:rsidR="009B30A2">
        <w:rPr>
          <w:rFonts w:ascii="Arial" w:hAnsi="Arial"/>
        </w:rPr>
        <w:t>–</w:t>
      </w:r>
      <w:proofErr w:type="gramStart"/>
      <w:r w:rsidR="009B30A2">
        <w:rPr>
          <w:rFonts w:ascii="Arial" w:hAnsi="Arial"/>
        </w:rPr>
        <w:t>PR</w:t>
      </w:r>
      <w:proofErr w:type="gramEnd"/>
      <w:r w:rsidR="009B30A2">
        <w:rPr>
          <w:rFonts w:ascii="Arial" w:hAnsi="Arial"/>
        </w:rPr>
        <w:t xml:space="preserve"> 2007–2013) a</w:t>
      </w:r>
      <w:r w:rsidR="001F2D6D">
        <w:rPr>
          <w:rFonts w:ascii="Arial" w:hAnsi="Arial"/>
        </w:rPr>
        <w:t xml:space="preserve"> </w:t>
      </w:r>
      <w:r w:rsidR="009B30A2">
        <w:rPr>
          <w:rFonts w:ascii="Arial" w:hAnsi="Arial"/>
        </w:rPr>
        <w:t>správa jim je svěřena i</w:t>
      </w:r>
      <w:r w:rsidR="008B3B6E">
        <w:rPr>
          <w:rFonts w:ascii="Arial" w:hAnsi="Arial"/>
        </w:rPr>
        <w:t> </w:t>
      </w:r>
      <w:r w:rsidR="009B30A2">
        <w:rPr>
          <w:rFonts w:ascii="Arial" w:hAnsi="Arial"/>
        </w:rPr>
        <w:t>v</w:t>
      </w:r>
      <w:r w:rsidR="008B3B6E">
        <w:rPr>
          <w:rFonts w:ascii="Arial" w:hAnsi="Arial"/>
        </w:rPr>
        <w:t> </w:t>
      </w:r>
      <w:r w:rsidR="009B30A2">
        <w:rPr>
          <w:rFonts w:ascii="Arial" w:hAnsi="Arial"/>
        </w:rPr>
        <w:t>období 2014-2020, tj. v programu</w:t>
      </w:r>
      <w:r w:rsidR="009B30A2" w:rsidRPr="00E4640D">
        <w:rPr>
          <w:rFonts w:ascii="Arial" w:hAnsi="Arial"/>
        </w:rPr>
        <w:t xml:space="preserve"> </w:t>
      </w:r>
      <w:r w:rsidR="009B30A2">
        <w:rPr>
          <w:rFonts w:ascii="Arial" w:hAnsi="Arial"/>
        </w:rPr>
        <w:t>INTERREG V-A Česká republika - Polsko.</w:t>
      </w:r>
    </w:p>
    <w:p w:rsidR="004E390F" w:rsidRDefault="001F2D6D" w:rsidP="00ED0F4E">
      <w:pPr>
        <w:pStyle w:val="Zkladntextodsazen"/>
        <w:spacing w:after="60"/>
        <w:ind w:left="0"/>
        <w:jc w:val="both"/>
        <w:rPr>
          <w:rFonts w:ascii="Arial" w:hAnsi="Arial"/>
          <w:bCs/>
        </w:rPr>
      </w:pPr>
      <w:r>
        <w:rPr>
          <w:rFonts w:ascii="Arial" w:hAnsi="Arial"/>
        </w:rPr>
        <w:t xml:space="preserve">Olomoucký kraj je členem </w:t>
      </w:r>
      <w:r w:rsidR="008132E4" w:rsidRPr="005B73B3">
        <w:rPr>
          <w:rFonts w:ascii="Arial" w:hAnsi="Arial"/>
          <w:b/>
        </w:rPr>
        <w:t>Euroregion</w:t>
      </w:r>
      <w:r>
        <w:rPr>
          <w:rFonts w:ascii="Arial" w:hAnsi="Arial"/>
          <w:b/>
        </w:rPr>
        <w:t>u</w:t>
      </w:r>
      <w:r w:rsidR="008132E4" w:rsidRPr="005B73B3">
        <w:rPr>
          <w:rFonts w:ascii="Arial" w:hAnsi="Arial"/>
          <w:b/>
        </w:rPr>
        <w:t xml:space="preserve"> Praděd a Euroregion</w:t>
      </w:r>
      <w:r>
        <w:rPr>
          <w:rFonts w:ascii="Arial" w:hAnsi="Arial"/>
          <w:b/>
        </w:rPr>
        <w:t>u</w:t>
      </w:r>
      <w:r w:rsidR="008132E4" w:rsidRPr="005B73B3">
        <w:rPr>
          <w:rFonts w:ascii="Arial" w:hAnsi="Arial"/>
          <w:b/>
        </w:rPr>
        <w:t xml:space="preserve"> Pomezí Čech, Moravy a</w:t>
      </w:r>
      <w:r>
        <w:rPr>
          <w:rFonts w:ascii="Arial" w:hAnsi="Arial"/>
          <w:b/>
        </w:rPr>
        <w:t> </w:t>
      </w:r>
      <w:r w:rsidR="008132E4" w:rsidRPr="005B73B3">
        <w:rPr>
          <w:rFonts w:ascii="Arial" w:hAnsi="Arial"/>
          <w:b/>
        </w:rPr>
        <w:t xml:space="preserve">Kladska - Euroregion </w:t>
      </w:r>
      <w:proofErr w:type="spellStart"/>
      <w:r w:rsidR="008132E4" w:rsidRPr="005B73B3">
        <w:rPr>
          <w:rFonts w:ascii="Arial" w:hAnsi="Arial"/>
          <w:b/>
        </w:rPr>
        <w:t>Glacensis</w:t>
      </w:r>
      <w:proofErr w:type="spellEnd"/>
      <w:r w:rsidR="008132E4" w:rsidRPr="00C842FD">
        <w:rPr>
          <w:rFonts w:ascii="Arial" w:hAnsi="Arial"/>
        </w:rPr>
        <w:t xml:space="preserve"> </w:t>
      </w:r>
      <w:r w:rsidR="008132E4">
        <w:rPr>
          <w:rFonts w:ascii="Arial" w:hAnsi="Arial"/>
        </w:rPr>
        <w:t xml:space="preserve">(dále Euroregion </w:t>
      </w:r>
      <w:proofErr w:type="spellStart"/>
      <w:r w:rsidR="008132E4">
        <w:rPr>
          <w:rFonts w:ascii="Arial" w:hAnsi="Arial"/>
        </w:rPr>
        <w:t>Glacensis</w:t>
      </w:r>
      <w:proofErr w:type="spellEnd"/>
      <w:r w:rsidR="008132E4">
        <w:rPr>
          <w:rFonts w:ascii="Arial" w:hAnsi="Arial"/>
        </w:rPr>
        <w:t>)</w:t>
      </w:r>
      <w:r>
        <w:rPr>
          <w:rFonts w:ascii="Arial" w:hAnsi="Arial"/>
        </w:rPr>
        <w:t>,</w:t>
      </w:r>
      <w:r w:rsidR="008132E4">
        <w:rPr>
          <w:rFonts w:ascii="Arial" w:hAnsi="Arial"/>
        </w:rPr>
        <w:t xml:space="preserve"> </w:t>
      </w:r>
      <w:r>
        <w:rPr>
          <w:rFonts w:ascii="Arial" w:hAnsi="Arial"/>
        </w:rPr>
        <w:t>které působí na jeho území</w:t>
      </w:r>
      <w:r w:rsidR="00771168">
        <w:rPr>
          <w:rFonts w:ascii="Arial" w:hAnsi="Arial"/>
        </w:rPr>
        <w:t>.</w:t>
      </w:r>
      <w:r>
        <w:rPr>
          <w:rFonts w:ascii="Arial" w:hAnsi="Arial"/>
        </w:rPr>
        <w:t xml:space="preserve"> Olomoucký kraj m</w:t>
      </w:r>
      <w:r w:rsidR="008132E4">
        <w:rPr>
          <w:rFonts w:ascii="Arial" w:hAnsi="Arial"/>
        </w:rPr>
        <w:t xml:space="preserve">á svoje zástupce v orgánech euroregionů </w:t>
      </w:r>
      <w:r w:rsidR="009F6614" w:rsidRPr="005B73B3">
        <w:rPr>
          <w:rFonts w:ascii="Arial" w:hAnsi="Arial"/>
          <w:bCs/>
        </w:rPr>
        <w:t>(Rada, Valná hromada, Euroregionální řídící výbor F</w:t>
      </w:r>
      <w:r w:rsidR="001D611C">
        <w:rPr>
          <w:rFonts w:ascii="Arial" w:hAnsi="Arial"/>
          <w:bCs/>
        </w:rPr>
        <w:t>MP</w:t>
      </w:r>
      <w:r w:rsidR="005B73B3" w:rsidRPr="005B73B3">
        <w:rPr>
          <w:rFonts w:ascii="Arial" w:hAnsi="Arial"/>
          <w:bCs/>
        </w:rPr>
        <w:t>)</w:t>
      </w:r>
      <w:r w:rsidR="004E390F" w:rsidRPr="005B73B3">
        <w:rPr>
          <w:rFonts w:ascii="Arial" w:hAnsi="Arial"/>
          <w:bCs/>
        </w:rPr>
        <w:t>.</w:t>
      </w:r>
    </w:p>
    <w:p w:rsidR="008132E4" w:rsidRDefault="008132E4" w:rsidP="000B458C">
      <w:pPr>
        <w:pStyle w:val="Zkladntextodsazen"/>
        <w:numPr>
          <w:ilvl w:val="0"/>
          <w:numId w:val="4"/>
        </w:numPr>
        <w:spacing w:after="60"/>
        <w:jc w:val="both"/>
        <w:rPr>
          <w:rFonts w:ascii="Arial" w:hAnsi="Arial"/>
        </w:rPr>
      </w:pPr>
      <w:r w:rsidRPr="007461A0">
        <w:rPr>
          <w:rFonts w:ascii="Arial" w:hAnsi="Arial"/>
          <w:bCs/>
          <w:u w:val="single"/>
        </w:rPr>
        <w:t>Euroregion Praděd</w:t>
      </w:r>
      <w:r>
        <w:rPr>
          <w:rFonts w:ascii="Arial" w:hAnsi="Arial"/>
          <w:bCs/>
        </w:rPr>
        <w:t xml:space="preserve"> byl založen </w:t>
      </w:r>
      <w:r w:rsidRPr="00316A3E">
        <w:rPr>
          <w:rFonts w:ascii="Arial" w:hAnsi="Arial"/>
          <w:bCs/>
        </w:rPr>
        <w:t>dne 2.</w:t>
      </w:r>
      <w:r>
        <w:rPr>
          <w:rFonts w:ascii="Arial" w:hAnsi="Arial"/>
          <w:bCs/>
        </w:rPr>
        <w:t> 7. </w:t>
      </w:r>
      <w:r w:rsidRPr="00316A3E">
        <w:rPr>
          <w:rFonts w:ascii="Arial" w:hAnsi="Arial"/>
          <w:bCs/>
        </w:rPr>
        <w:t>1997 v Jeseníku</w:t>
      </w:r>
      <w:r>
        <w:rPr>
          <w:rFonts w:ascii="Arial" w:hAnsi="Arial"/>
          <w:bCs/>
        </w:rPr>
        <w:t xml:space="preserve"> podepsáním</w:t>
      </w:r>
      <w:r w:rsidRPr="00316A3E">
        <w:rPr>
          <w:rFonts w:ascii="Arial" w:hAnsi="Arial"/>
          <w:bCs/>
        </w:rPr>
        <w:t xml:space="preserve"> Rámcové dohody o</w:t>
      </w:r>
      <w:r>
        <w:rPr>
          <w:rFonts w:ascii="Arial" w:hAnsi="Arial"/>
          <w:bCs/>
        </w:rPr>
        <w:t> </w:t>
      </w:r>
      <w:r w:rsidRPr="00316A3E">
        <w:rPr>
          <w:rFonts w:ascii="Arial" w:hAnsi="Arial"/>
          <w:bCs/>
        </w:rPr>
        <w:t xml:space="preserve">vzniku česko-polského </w:t>
      </w:r>
      <w:r>
        <w:rPr>
          <w:rFonts w:ascii="Arial" w:hAnsi="Arial"/>
          <w:bCs/>
        </w:rPr>
        <w:t>euroregionu</w:t>
      </w:r>
      <w:r>
        <w:rPr>
          <w:rFonts w:ascii="Arial" w:hAnsi="Arial"/>
        </w:rPr>
        <w:t>. Toto</w:t>
      </w:r>
      <w:r w:rsidRPr="00316A3E">
        <w:rPr>
          <w:rFonts w:ascii="Arial" w:hAnsi="Arial"/>
        </w:rPr>
        <w:t xml:space="preserve"> sdružení se nachází na území okresů</w:t>
      </w:r>
      <w:r>
        <w:rPr>
          <w:rFonts w:ascii="Arial" w:hAnsi="Arial"/>
        </w:rPr>
        <w:t xml:space="preserve"> </w:t>
      </w:r>
      <w:r w:rsidRPr="00BA0BAB">
        <w:rPr>
          <w:rFonts w:ascii="Arial" w:hAnsi="Arial"/>
          <w:b/>
        </w:rPr>
        <w:t>Jeseník, Olomouc, Přerov, Prostějov</w:t>
      </w:r>
      <w:r w:rsidRPr="00316A3E">
        <w:rPr>
          <w:rFonts w:ascii="Arial" w:hAnsi="Arial"/>
        </w:rPr>
        <w:t xml:space="preserve"> </w:t>
      </w:r>
      <w:r>
        <w:rPr>
          <w:rFonts w:ascii="Arial" w:hAnsi="Arial"/>
        </w:rPr>
        <w:t xml:space="preserve">(4 okresy Olomouckého kraje), </w:t>
      </w:r>
      <w:r w:rsidRPr="00316A3E">
        <w:rPr>
          <w:rFonts w:ascii="Arial" w:hAnsi="Arial"/>
        </w:rPr>
        <w:t xml:space="preserve">Bruntál v České </w:t>
      </w:r>
      <w:r>
        <w:rPr>
          <w:rFonts w:ascii="Arial" w:hAnsi="Arial"/>
        </w:rPr>
        <w:t>r</w:t>
      </w:r>
      <w:r w:rsidRPr="00316A3E">
        <w:rPr>
          <w:rFonts w:ascii="Arial" w:hAnsi="Arial"/>
        </w:rPr>
        <w:t>epublice a</w:t>
      </w:r>
      <w:r w:rsidR="00B4310A">
        <w:rPr>
          <w:rFonts w:ascii="Arial" w:hAnsi="Arial"/>
        </w:rPr>
        <w:t> </w:t>
      </w:r>
      <w:r w:rsidRPr="00316A3E">
        <w:rPr>
          <w:rFonts w:ascii="Arial" w:hAnsi="Arial"/>
        </w:rPr>
        <w:t xml:space="preserve">na území </w:t>
      </w:r>
      <w:r>
        <w:rPr>
          <w:rFonts w:ascii="Arial" w:hAnsi="Arial"/>
        </w:rPr>
        <w:t xml:space="preserve">okresů </w:t>
      </w:r>
      <w:r w:rsidRPr="00316A3E">
        <w:rPr>
          <w:rFonts w:ascii="Arial" w:hAnsi="Arial"/>
        </w:rPr>
        <w:t>Opolského Slezska (</w:t>
      </w:r>
      <w:r>
        <w:rPr>
          <w:rFonts w:ascii="Arial" w:hAnsi="Arial"/>
        </w:rPr>
        <w:t xml:space="preserve">Opolské vojvodství) v Polské republice. </w:t>
      </w:r>
      <w:r w:rsidRPr="00203D49">
        <w:rPr>
          <w:rFonts w:ascii="Arial" w:hAnsi="Arial"/>
          <w:bCs/>
        </w:rPr>
        <w:t>V</w:t>
      </w:r>
      <w:r>
        <w:rPr>
          <w:rFonts w:ascii="Arial" w:hAnsi="Arial"/>
          <w:bCs/>
        </w:rPr>
        <w:t> </w:t>
      </w:r>
      <w:r w:rsidRPr="00203D49">
        <w:rPr>
          <w:rFonts w:ascii="Arial" w:hAnsi="Arial"/>
          <w:bCs/>
        </w:rPr>
        <w:t xml:space="preserve">současné době sdružuje </w:t>
      </w:r>
      <w:r>
        <w:rPr>
          <w:rFonts w:ascii="Arial" w:hAnsi="Arial"/>
          <w:bCs/>
        </w:rPr>
        <w:t>E</w:t>
      </w:r>
      <w:r w:rsidRPr="00203D49">
        <w:rPr>
          <w:rFonts w:ascii="Arial" w:hAnsi="Arial"/>
          <w:bCs/>
        </w:rPr>
        <w:t>uroregion</w:t>
      </w:r>
      <w:r>
        <w:rPr>
          <w:rFonts w:ascii="Arial" w:hAnsi="Arial"/>
          <w:bCs/>
        </w:rPr>
        <w:t xml:space="preserve"> Praděd</w:t>
      </w:r>
      <w:r w:rsidRPr="00203D49">
        <w:rPr>
          <w:rFonts w:ascii="Arial" w:hAnsi="Arial"/>
          <w:bCs/>
        </w:rPr>
        <w:t xml:space="preserve"> </w:t>
      </w:r>
      <w:r w:rsidR="00BE6AC7">
        <w:rPr>
          <w:rFonts w:ascii="Arial" w:hAnsi="Arial"/>
          <w:bCs/>
        </w:rPr>
        <w:t>76</w:t>
      </w:r>
      <w:r>
        <w:rPr>
          <w:rFonts w:ascii="Arial" w:hAnsi="Arial"/>
          <w:bCs/>
        </w:rPr>
        <w:t> členů</w:t>
      </w:r>
      <w:r w:rsidRPr="00203D49">
        <w:rPr>
          <w:rFonts w:ascii="Arial" w:hAnsi="Arial"/>
          <w:bCs/>
        </w:rPr>
        <w:t xml:space="preserve"> na </w:t>
      </w:r>
      <w:r>
        <w:rPr>
          <w:rFonts w:ascii="Arial" w:hAnsi="Arial"/>
          <w:bCs/>
        </w:rPr>
        <w:t xml:space="preserve">české </w:t>
      </w:r>
      <w:r w:rsidRPr="00203D49">
        <w:rPr>
          <w:rFonts w:ascii="Arial" w:hAnsi="Arial"/>
          <w:bCs/>
        </w:rPr>
        <w:t>straně a</w:t>
      </w:r>
      <w:r w:rsidR="005B73B3">
        <w:rPr>
          <w:rFonts w:ascii="Arial" w:hAnsi="Arial"/>
          <w:bCs/>
        </w:rPr>
        <w:t> </w:t>
      </w:r>
      <w:r w:rsidRPr="00656C23">
        <w:rPr>
          <w:rFonts w:ascii="Arial" w:hAnsi="Arial"/>
          <w:bCs/>
        </w:rPr>
        <w:t>4</w:t>
      </w:r>
      <w:r w:rsidR="00BE6AC7">
        <w:rPr>
          <w:rFonts w:ascii="Arial" w:hAnsi="Arial"/>
          <w:bCs/>
        </w:rPr>
        <w:t>4</w:t>
      </w:r>
      <w:r>
        <w:rPr>
          <w:rFonts w:ascii="Arial" w:hAnsi="Arial"/>
          <w:bCs/>
        </w:rPr>
        <w:t> členů</w:t>
      </w:r>
      <w:r w:rsidRPr="00203D49">
        <w:rPr>
          <w:rFonts w:ascii="Arial" w:hAnsi="Arial"/>
          <w:bCs/>
        </w:rPr>
        <w:t xml:space="preserve"> na straně</w:t>
      </w:r>
      <w:r>
        <w:rPr>
          <w:rFonts w:ascii="Arial" w:hAnsi="Arial"/>
          <w:bCs/>
        </w:rPr>
        <w:t xml:space="preserve"> polské</w:t>
      </w:r>
      <w:r w:rsidRPr="00B1474C">
        <w:rPr>
          <w:rFonts w:ascii="Arial" w:hAnsi="Arial"/>
          <w:bCs/>
        </w:rPr>
        <w:t>.</w:t>
      </w:r>
      <w:r w:rsidRPr="00B1474C">
        <w:rPr>
          <w:rFonts w:ascii="Arial" w:hAnsi="Arial"/>
        </w:rPr>
        <w:t xml:space="preserve"> </w:t>
      </w:r>
      <w:r>
        <w:rPr>
          <w:rFonts w:ascii="Arial" w:hAnsi="Arial"/>
        </w:rPr>
        <w:t>Sídlo české části sdružení je ve Vrbně pod Pradědem. Olomoucký kraj je členem Euroregionu Praděd od roku 2009 na základě usnesení Zastupitelst</w:t>
      </w:r>
      <w:r w:rsidR="00CE60CC">
        <w:rPr>
          <w:rFonts w:ascii="Arial" w:hAnsi="Arial"/>
        </w:rPr>
        <w:t xml:space="preserve">va Olomouckého kraje </w:t>
      </w:r>
      <w:r>
        <w:rPr>
          <w:rFonts w:ascii="Arial" w:hAnsi="Arial"/>
        </w:rPr>
        <w:t>č. </w:t>
      </w:r>
      <w:r w:rsidRPr="0086185B">
        <w:rPr>
          <w:rFonts w:ascii="Arial" w:hAnsi="Arial"/>
        </w:rPr>
        <w:t>UZ/6/50/2009</w:t>
      </w:r>
      <w:r>
        <w:rPr>
          <w:rFonts w:ascii="Arial" w:hAnsi="Arial"/>
        </w:rPr>
        <w:t xml:space="preserve"> ze dne 29. 6. 2009.</w:t>
      </w:r>
    </w:p>
    <w:p w:rsidR="008132E4" w:rsidRDefault="008132E4" w:rsidP="000B458C">
      <w:pPr>
        <w:pStyle w:val="Zkladntextodsazen"/>
        <w:numPr>
          <w:ilvl w:val="0"/>
          <w:numId w:val="4"/>
        </w:numPr>
        <w:spacing w:after="60"/>
        <w:jc w:val="both"/>
        <w:rPr>
          <w:rFonts w:ascii="Arial" w:hAnsi="Arial"/>
        </w:rPr>
      </w:pPr>
      <w:r w:rsidRPr="00A36E83">
        <w:rPr>
          <w:rFonts w:ascii="Arial" w:hAnsi="Arial"/>
          <w:u w:val="single"/>
        </w:rPr>
        <w:t xml:space="preserve">Euroregion </w:t>
      </w:r>
      <w:proofErr w:type="spellStart"/>
      <w:r w:rsidRPr="00A36E83">
        <w:rPr>
          <w:rFonts w:ascii="Arial" w:hAnsi="Arial"/>
          <w:u w:val="single"/>
        </w:rPr>
        <w:t>Glacensis</w:t>
      </w:r>
      <w:proofErr w:type="spellEnd"/>
      <w:r>
        <w:rPr>
          <w:rFonts w:ascii="Arial" w:hAnsi="Arial"/>
        </w:rPr>
        <w:t xml:space="preserve"> </w:t>
      </w:r>
      <w:r w:rsidRPr="00203D49">
        <w:rPr>
          <w:rFonts w:ascii="Arial" w:hAnsi="Arial"/>
        </w:rPr>
        <w:t>byl založen</w:t>
      </w:r>
      <w:r>
        <w:rPr>
          <w:rFonts w:ascii="Arial" w:hAnsi="Arial"/>
        </w:rPr>
        <w:t xml:space="preserve"> dne </w:t>
      </w:r>
      <w:r w:rsidRPr="00203D49">
        <w:rPr>
          <w:rFonts w:ascii="Arial" w:hAnsi="Arial"/>
        </w:rPr>
        <w:t>5.</w:t>
      </w:r>
      <w:r>
        <w:rPr>
          <w:rFonts w:ascii="Arial" w:hAnsi="Arial"/>
        </w:rPr>
        <w:t> </w:t>
      </w:r>
      <w:r w:rsidRPr="00203D49">
        <w:rPr>
          <w:rFonts w:ascii="Arial" w:hAnsi="Arial"/>
        </w:rPr>
        <w:t>12.</w:t>
      </w:r>
      <w:r>
        <w:rPr>
          <w:rFonts w:ascii="Arial" w:hAnsi="Arial"/>
        </w:rPr>
        <w:t> </w:t>
      </w:r>
      <w:r w:rsidRPr="00203D49">
        <w:rPr>
          <w:rFonts w:ascii="Arial" w:hAnsi="Arial"/>
        </w:rPr>
        <w:t>1996 v Hradci Králové pod</w:t>
      </w:r>
      <w:r>
        <w:rPr>
          <w:rFonts w:ascii="Arial" w:hAnsi="Arial"/>
        </w:rPr>
        <w:t>epsáním</w:t>
      </w:r>
      <w:r w:rsidRPr="00203D49">
        <w:rPr>
          <w:rFonts w:ascii="Arial" w:hAnsi="Arial"/>
        </w:rPr>
        <w:t xml:space="preserve"> </w:t>
      </w:r>
      <w:r>
        <w:rPr>
          <w:rFonts w:ascii="Arial" w:hAnsi="Arial"/>
        </w:rPr>
        <w:t>S</w:t>
      </w:r>
      <w:r w:rsidRPr="00203D49">
        <w:rPr>
          <w:rFonts w:ascii="Arial" w:hAnsi="Arial"/>
        </w:rPr>
        <w:t>mlouvy o</w:t>
      </w:r>
      <w:r>
        <w:rPr>
          <w:rFonts w:ascii="Arial" w:hAnsi="Arial"/>
        </w:rPr>
        <w:t> </w:t>
      </w:r>
      <w:r w:rsidRPr="00203D49">
        <w:rPr>
          <w:rFonts w:ascii="Arial" w:hAnsi="Arial"/>
        </w:rPr>
        <w:t xml:space="preserve">vytvoření česko-polského </w:t>
      </w:r>
      <w:r>
        <w:rPr>
          <w:rFonts w:ascii="Arial" w:hAnsi="Arial"/>
        </w:rPr>
        <w:t>euroregionu</w:t>
      </w:r>
      <w:r w:rsidRPr="00203D49">
        <w:rPr>
          <w:rFonts w:ascii="Arial" w:hAnsi="Arial"/>
        </w:rPr>
        <w:t xml:space="preserve">. Euroregion </w:t>
      </w:r>
      <w:proofErr w:type="spellStart"/>
      <w:r w:rsidRPr="00203D49">
        <w:rPr>
          <w:rFonts w:ascii="Arial" w:hAnsi="Arial"/>
        </w:rPr>
        <w:t>Glacensis</w:t>
      </w:r>
      <w:proofErr w:type="spellEnd"/>
      <w:r w:rsidRPr="00203D49">
        <w:rPr>
          <w:rFonts w:ascii="Arial" w:hAnsi="Arial"/>
        </w:rPr>
        <w:t xml:space="preserve"> </w:t>
      </w:r>
      <w:r>
        <w:rPr>
          <w:rFonts w:ascii="Arial" w:hAnsi="Arial"/>
        </w:rPr>
        <w:t>se nachází</w:t>
      </w:r>
      <w:r w:rsidRPr="00203D49">
        <w:rPr>
          <w:rFonts w:ascii="Arial" w:hAnsi="Arial"/>
        </w:rPr>
        <w:t xml:space="preserve"> na území okresů Náchod, Rychnov nad Kněžnou, Hradec Králové, Trutnov, Jičín, Chrudim, Svitavy, Ústí nad Orlicí, Pardubice, </w:t>
      </w:r>
      <w:r w:rsidRPr="00BA0BAB">
        <w:rPr>
          <w:rFonts w:ascii="Arial" w:hAnsi="Arial"/>
          <w:b/>
        </w:rPr>
        <w:t xml:space="preserve">Šumperk </w:t>
      </w:r>
      <w:r>
        <w:rPr>
          <w:rFonts w:ascii="Arial" w:hAnsi="Arial"/>
        </w:rPr>
        <w:t xml:space="preserve">(1 okres Olomouckého kraje) v České republice </w:t>
      </w:r>
      <w:r w:rsidRPr="00203D49">
        <w:rPr>
          <w:rFonts w:ascii="Arial" w:hAnsi="Arial"/>
        </w:rPr>
        <w:t xml:space="preserve">a </w:t>
      </w:r>
      <w:proofErr w:type="spellStart"/>
      <w:r w:rsidR="00AA1A18" w:rsidRPr="00AA1A18">
        <w:rPr>
          <w:rFonts w:ascii="Arial" w:hAnsi="Arial"/>
        </w:rPr>
        <w:t>powiaty</w:t>
      </w:r>
      <w:proofErr w:type="spellEnd"/>
      <w:r w:rsidR="00AA1A18" w:rsidRPr="00AA1A18">
        <w:rPr>
          <w:rFonts w:ascii="Arial" w:hAnsi="Arial"/>
        </w:rPr>
        <w:t xml:space="preserve"> </w:t>
      </w:r>
      <w:proofErr w:type="spellStart"/>
      <w:r w:rsidR="00AA1A18" w:rsidRPr="00CE60CC">
        <w:rPr>
          <w:rFonts w:ascii="Arial" w:hAnsi="Arial"/>
          <w:bCs/>
        </w:rPr>
        <w:t>kłodzki</w:t>
      </w:r>
      <w:proofErr w:type="spellEnd"/>
      <w:r w:rsidR="00AA1A18" w:rsidRPr="00CE60CC">
        <w:rPr>
          <w:rFonts w:ascii="Arial" w:hAnsi="Arial"/>
          <w:bCs/>
        </w:rPr>
        <w:t xml:space="preserve">, </w:t>
      </w:r>
      <w:proofErr w:type="spellStart"/>
      <w:r w:rsidR="00AA1A18" w:rsidRPr="00CE60CC">
        <w:rPr>
          <w:rFonts w:ascii="Arial" w:hAnsi="Arial"/>
          <w:bCs/>
        </w:rPr>
        <w:t>ząbkowiski</w:t>
      </w:r>
      <w:proofErr w:type="spellEnd"/>
      <w:r w:rsidR="00AA1A18" w:rsidRPr="00CE60CC">
        <w:rPr>
          <w:rFonts w:ascii="Arial" w:hAnsi="Arial"/>
          <w:bCs/>
        </w:rPr>
        <w:t xml:space="preserve">, </w:t>
      </w:r>
      <w:proofErr w:type="spellStart"/>
      <w:r w:rsidR="00AA1A18" w:rsidRPr="00CE60CC">
        <w:rPr>
          <w:rFonts w:ascii="Arial" w:hAnsi="Arial"/>
          <w:bCs/>
        </w:rPr>
        <w:t>wałbrzyski</w:t>
      </w:r>
      <w:proofErr w:type="spellEnd"/>
      <w:r w:rsidR="00AA1A18" w:rsidRPr="00CE60CC">
        <w:rPr>
          <w:rFonts w:ascii="Arial" w:hAnsi="Arial"/>
          <w:bCs/>
        </w:rPr>
        <w:t xml:space="preserve">, </w:t>
      </w:r>
      <w:proofErr w:type="spellStart"/>
      <w:r w:rsidR="00AA1A18" w:rsidRPr="00CE60CC">
        <w:rPr>
          <w:rFonts w:ascii="Arial" w:hAnsi="Arial"/>
          <w:bCs/>
        </w:rPr>
        <w:t>strzeliński</w:t>
      </w:r>
      <w:proofErr w:type="spellEnd"/>
      <w:r w:rsidR="00AA1A18" w:rsidRPr="00CE60CC">
        <w:rPr>
          <w:rFonts w:ascii="Arial" w:hAnsi="Arial"/>
          <w:bCs/>
        </w:rPr>
        <w:t xml:space="preserve">, </w:t>
      </w:r>
      <w:proofErr w:type="spellStart"/>
      <w:r w:rsidR="00AA1A18" w:rsidRPr="00CE60CC">
        <w:rPr>
          <w:rFonts w:ascii="Arial" w:hAnsi="Arial"/>
          <w:bCs/>
        </w:rPr>
        <w:t>świdnicki</w:t>
      </w:r>
      <w:proofErr w:type="spellEnd"/>
      <w:r w:rsidR="00AA1A18" w:rsidRPr="00CE60CC">
        <w:rPr>
          <w:rFonts w:ascii="Arial" w:hAnsi="Arial"/>
          <w:bCs/>
        </w:rPr>
        <w:t xml:space="preserve">, </w:t>
      </w:r>
      <w:proofErr w:type="spellStart"/>
      <w:r w:rsidR="00AA1A18" w:rsidRPr="00CE60CC">
        <w:rPr>
          <w:rFonts w:ascii="Arial" w:hAnsi="Arial"/>
          <w:bCs/>
        </w:rPr>
        <w:t>dzierżoniowski</w:t>
      </w:r>
      <w:proofErr w:type="spellEnd"/>
      <w:r w:rsidR="00AA1A18" w:rsidRPr="00CE60CC">
        <w:rPr>
          <w:rFonts w:ascii="Arial" w:hAnsi="Arial"/>
        </w:rPr>
        <w:t xml:space="preserve"> </w:t>
      </w:r>
      <w:r w:rsidR="00AA1A18" w:rsidRPr="00CE60CC">
        <w:rPr>
          <w:rFonts w:ascii="Arial" w:hAnsi="Arial"/>
          <w:bCs/>
        </w:rPr>
        <w:t xml:space="preserve">a město </w:t>
      </w:r>
      <w:proofErr w:type="spellStart"/>
      <w:r w:rsidR="00AA1A18" w:rsidRPr="00CE60CC">
        <w:rPr>
          <w:rFonts w:ascii="Arial" w:hAnsi="Arial"/>
          <w:bCs/>
        </w:rPr>
        <w:t>Wałbrzych</w:t>
      </w:r>
      <w:proofErr w:type="spellEnd"/>
      <w:r w:rsidR="00AA1A18" w:rsidRPr="00AA1A18">
        <w:rPr>
          <w:rFonts w:ascii="Arial" w:hAnsi="Arial"/>
        </w:rPr>
        <w:t xml:space="preserve"> na polské straně</w:t>
      </w:r>
      <w:r w:rsidR="00AA1A18">
        <w:rPr>
          <w:rFonts w:ascii="Arial" w:hAnsi="Arial"/>
        </w:rPr>
        <w:t xml:space="preserve">. </w:t>
      </w:r>
      <w:r w:rsidRPr="00203D49">
        <w:rPr>
          <w:rFonts w:ascii="Arial" w:hAnsi="Arial"/>
          <w:bCs/>
        </w:rPr>
        <w:t>V</w:t>
      </w:r>
      <w:r>
        <w:rPr>
          <w:rFonts w:ascii="Arial" w:hAnsi="Arial"/>
          <w:bCs/>
        </w:rPr>
        <w:t> </w:t>
      </w:r>
      <w:r w:rsidRPr="00203D49">
        <w:rPr>
          <w:rFonts w:ascii="Arial" w:hAnsi="Arial"/>
          <w:bCs/>
        </w:rPr>
        <w:t xml:space="preserve">současné době sdružuje </w:t>
      </w:r>
      <w:r>
        <w:rPr>
          <w:rFonts w:ascii="Arial" w:hAnsi="Arial"/>
          <w:bCs/>
        </w:rPr>
        <w:t>E</w:t>
      </w:r>
      <w:r w:rsidRPr="00203D49">
        <w:rPr>
          <w:rFonts w:ascii="Arial" w:hAnsi="Arial"/>
          <w:bCs/>
        </w:rPr>
        <w:t>uroregion</w:t>
      </w:r>
      <w:r>
        <w:rPr>
          <w:rFonts w:ascii="Arial" w:hAnsi="Arial"/>
          <w:bCs/>
        </w:rPr>
        <w:t xml:space="preserve"> </w:t>
      </w:r>
      <w:proofErr w:type="spellStart"/>
      <w:r>
        <w:rPr>
          <w:rFonts w:ascii="Arial" w:hAnsi="Arial"/>
          <w:bCs/>
        </w:rPr>
        <w:t>Glacensis</w:t>
      </w:r>
      <w:proofErr w:type="spellEnd"/>
      <w:r w:rsidRPr="00203D49">
        <w:rPr>
          <w:rFonts w:ascii="Arial" w:hAnsi="Arial"/>
          <w:bCs/>
        </w:rPr>
        <w:t xml:space="preserve"> </w:t>
      </w:r>
      <w:r w:rsidR="00AA1A18">
        <w:rPr>
          <w:rFonts w:ascii="Arial" w:hAnsi="Arial"/>
          <w:bCs/>
        </w:rPr>
        <w:t>109</w:t>
      </w:r>
      <w:r w:rsidR="004913EC">
        <w:rPr>
          <w:rFonts w:ascii="Arial" w:hAnsi="Arial"/>
          <w:bCs/>
        </w:rPr>
        <w:t> </w:t>
      </w:r>
      <w:r w:rsidRPr="00203D49">
        <w:rPr>
          <w:rFonts w:ascii="Arial" w:hAnsi="Arial"/>
          <w:bCs/>
        </w:rPr>
        <w:t xml:space="preserve">obcí na </w:t>
      </w:r>
      <w:r>
        <w:rPr>
          <w:rFonts w:ascii="Arial" w:hAnsi="Arial"/>
          <w:bCs/>
        </w:rPr>
        <w:t xml:space="preserve">české </w:t>
      </w:r>
      <w:r w:rsidRPr="00203D49">
        <w:rPr>
          <w:rFonts w:ascii="Arial" w:hAnsi="Arial"/>
          <w:bCs/>
        </w:rPr>
        <w:t>straně a</w:t>
      </w:r>
      <w:r w:rsidR="004913EC">
        <w:rPr>
          <w:rFonts w:ascii="Arial" w:hAnsi="Arial"/>
          <w:bCs/>
        </w:rPr>
        <w:t xml:space="preserve"> </w:t>
      </w:r>
      <w:r w:rsidRPr="00656C23">
        <w:rPr>
          <w:rFonts w:ascii="Arial" w:hAnsi="Arial"/>
          <w:bCs/>
        </w:rPr>
        <w:t>34</w:t>
      </w:r>
      <w:r w:rsidR="004913EC">
        <w:rPr>
          <w:rFonts w:ascii="Arial" w:hAnsi="Arial"/>
          <w:bCs/>
        </w:rPr>
        <w:t> </w:t>
      </w:r>
      <w:r w:rsidRPr="00203D49">
        <w:rPr>
          <w:rFonts w:ascii="Arial" w:hAnsi="Arial"/>
          <w:bCs/>
        </w:rPr>
        <w:t xml:space="preserve">obcí na </w:t>
      </w:r>
      <w:r>
        <w:rPr>
          <w:rFonts w:ascii="Arial" w:hAnsi="Arial"/>
          <w:bCs/>
        </w:rPr>
        <w:t>p</w:t>
      </w:r>
      <w:bookmarkStart w:id="0" w:name="_GoBack"/>
      <w:bookmarkEnd w:id="0"/>
      <w:r>
        <w:rPr>
          <w:rFonts w:ascii="Arial" w:hAnsi="Arial"/>
          <w:bCs/>
        </w:rPr>
        <w:t xml:space="preserve">olské </w:t>
      </w:r>
      <w:r w:rsidRPr="00203D49">
        <w:rPr>
          <w:rFonts w:ascii="Arial" w:hAnsi="Arial"/>
          <w:bCs/>
        </w:rPr>
        <w:t>straně.</w:t>
      </w:r>
      <w:r w:rsidRPr="00C842FD">
        <w:rPr>
          <w:rFonts w:ascii="Arial" w:hAnsi="Arial"/>
        </w:rPr>
        <w:t xml:space="preserve"> </w:t>
      </w:r>
      <w:r w:rsidRPr="00203D49">
        <w:rPr>
          <w:rFonts w:ascii="Arial" w:hAnsi="Arial"/>
        </w:rPr>
        <w:t xml:space="preserve">Sídlo </w:t>
      </w:r>
      <w:r>
        <w:rPr>
          <w:rFonts w:ascii="Arial" w:hAnsi="Arial"/>
        </w:rPr>
        <w:t>české části sd</w:t>
      </w:r>
      <w:r w:rsidRPr="00203D49">
        <w:rPr>
          <w:rFonts w:ascii="Arial" w:hAnsi="Arial"/>
        </w:rPr>
        <w:t>ružení je v</w:t>
      </w:r>
      <w:r w:rsidR="005B73B3">
        <w:rPr>
          <w:rFonts w:ascii="Arial" w:hAnsi="Arial"/>
        </w:rPr>
        <w:t> </w:t>
      </w:r>
      <w:r w:rsidRPr="00203D49">
        <w:rPr>
          <w:rFonts w:ascii="Arial" w:hAnsi="Arial"/>
        </w:rPr>
        <w:t>Rychnově n</w:t>
      </w:r>
      <w:r>
        <w:rPr>
          <w:rFonts w:ascii="Arial" w:hAnsi="Arial"/>
        </w:rPr>
        <w:t xml:space="preserve">ad Kněžnou. Olomoucký kraj je členem Euroregionu </w:t>
      </w:r>
      <w:proofErr w:type="spellStart"/>
      <w:r>
        <w:rPr>
          <w:rFonts w:ascii="Arial" w:hAnsi="Arial"/>
        </w:rPr>
        <w:t>Glacensis</w:t>
      </w:r>
      <w:proofErr w:type="spellEnd"/>
      <w:r>
        <w:rPr>
          <w:rFonts w:ascii="Arial" w:hAnsi="Arial"/>
        </w:rPr>
        <w:t xml:space="preserve"> od roku 2005 na základě usnesení </w:t>
      </w:r>
      <w:r w:rsidR="00CE60CC">
        <w:rPr>
          <w:rFonts w:ascii="Arial" w:hAnsi="Arial"/>
        </w:rPr>
        <w:t>Zastupitelstva Olomouckého kraje</w:t>
      </w:r>
      <w:r>
        <w:rPr>
          <w:rFonts w:ascii="Arial" w:hAnsi="Arial"/>
        </w:rPr>
        <w:t xml:space="preserve"> č. </w:t>
      </w:r>
      <w:r w:rsidRPr="00A938D1">
        <w:rPr>
          <w:rFonts w:ascii="Arial" w:hAnsi="Arial"/>
        </w:rPr>
        <w:t>UZ/5/59/2005</w:t>
      </w:r>
      <w:r>
        <w:rPr>
          <w:rFonts w:ascii="Arial" w:hAnsi="Arial"/>
        </w:rPr>
        <w:t xml:space="preserve"> ze dne</w:t>
      </w:r>
      <w:r w:rsidR="004913EC">
        <w:rPr>
          <w:rFonts w:ascii="Arial" w:hAnsi="Arial"/>
        </w:rPr>
        <w:t> </w:t>
      </w:r>
      <w:r>
        <w:rPr>
          <w:rFonts w:ascii="Arial" w:hAnsi="Arial"/>
        </w:rPr>
        <w:t>24. 6. 2005.</w:t>
      </w:r>
    </w:p>
    <w:p w:rsidR="004E390F" w:rsidRDefault="004E390F" w:rsidP="004A51E3">
      <w:pPr>
        <w:pStyle w:val="Zkladntextodsazen"/>
        <w:spacing w:after="60"/>
        <w:ind w:left="0"/>
        <w:jc w:val="both"/>
        <w:rPr>
          <w:rFonts w:ascii="Arial" w:hAnsi="Arial"/>
        </w:rPr>
      </w:pPr>
      <w:r w:rsidRPr="009B30A2">
        <w:rPr>
          <w:rFonts w:ascii="Arial" w:hAnsi="Arial"/>
        </w:rPr>
        <w:t xml:space="preserve">Euroregiony jsou samostatně hospodařící subjekty </w:t>
      </w:r>
      <w:r w:rsidR="009B30A2" w:rsidRPr="009B30A2">
        <w:rPr>
          <w:rFonts w:ascii="Arial" w:hAnsi="Arial"/>
        </w:rPr>
        <w:t xml:space="preserve">a </w:t>
      </w:r>
      <w:r w:rsidRPr="009B30A2">
        <w:rPr>
          <w:rFonts w:ascii="Arial" w:hAnsi="Arial"/>
        </w:rPr>
        <w:t xml:space="preserve">členové </w:t>
      </w:r>
      <w:r w:rsidR="00064899">
        <w:rPr>
          <w:rFonts w:ascii="Arial" w:hAnsi="Arial"/>
        </w:rPr>
        <w:t>j</w:t>
      </w:r>
      <w:r w:rsidR="00771168">
        <w:rPr>
          <w:rFonts w:ascii="Arial" w:hAnsi="Arial"/>
        </w:rPr>
        <w:t xml:space="preserve">im </w:t>
      </w:r>
      <w:r w:rsidR="00064899">
        <w:rPr>
          <w:rFonts w:ascii="Arial" w:hAnsi="Arial"/>
        </w:rPr>
        <w:t>p</w:t>
      </w:r>
      <w:r w:rsidR="00771168">
        <w:rPr>
          <w:rFonts w:ascii="Arial" w:hAnsi="Arial"/>
        </w:rPr>
        <w:t>latí</w:t>
      </w:r>
      <w:r w:rsidR="00064899">
        <w:rPr>
          <w:rFonts w:ascii="Arial" w:hAnsi="Arial"/>
        </w:rPr>
        <w:t xml:space="preserve"> </w:t>
      </w:r>
      <w:r w:rsidR="009B30A2">
        <w:rPr>
          <w:rFonts w:ascii="Arial" w:hAnsi="Arial"/>
        </w:rPr>
        <w:t xml:space="preserve">členské příspěvky. </w:t>
      </w:r>
      <w:r w:rsidR="006C7F0F">
        <w:rPr>
          <w:rFonts w:ascii="Arial" w:hAnsi="Arial"/>
        </w:rPr>
        <w:t xml:space="preserve">Výše členských </w:t>
      </w:r>
      <w:r w:rsidR="009B30A2">
        <w:rPr>
          <w:rFonts w:ascii="Arial" w:hAnsi="Arial"/>
        </w:rPr>
        <w:t>příspěvk</w:t>
      </w:r>
      <w:r w:rsidR="006C7F0F">
        <w:rPr>
          <w:rFonts w:ascii="Arial" w:hAnsi="Arial"/>
        </w:rPr>
        <w:t>ů</w:t>
      </w:r>
      <w:r w:rsidR="009B30A2">
        <w:rPr>
          <w:rFonts w:ascii="Arial" w:hAnsi="Arial"/>
        </w:rPr>
        <w:t xml:space="preserve"> krajů se odvíjí od počtu okresů</w:t>
      </w:r>
      <w:r w:rsidR="00605A1E">
        <w:rPr>
          <w:rFonts w:ascii="Arial" w:hAnsi="Arial"/>
        </w:rPr>
        <w:t xml:space="preserve">, které </w:t>
      </w:r>
      <w:r w:rsidR="00932517">
        <w:rPr>
          <w:rFonts w:ascii="Arial" w:hAnsi="Arial"/>
        </w:rPr>
        <w:t xml:space="preserve">územně spadají do konkrétního euroregionu a </w:t>
      </w:r>
      <w:r w:rsidR="00605A1E">
        <w:rPr>
          <w:rFonts w:ascii="Arial" w:hAnsi="Arial"/>
        </w:rPr>
        <w:t xml:space="preserve">mohou </w:t>
      </w:r>
      <w:r w:rsidR="00932517">
        <w:rPr>
          <w:rFonts w:ascii="Arial" w:hAnsi="Arial"/>
        </w:rPr>
        <w:t xml:space="preserve">se </w:t>
      </w:r>
      <w:r w:rsidR="00605A1E">
        <w:rPr>
          <w:rFonts w:ascii="Arial" w:hAnsi="Arial"/>
        </w:rPr>
        <w:t xml:space="preserve">účastnit </w:t>
      </w:r>
      <w:r w:rsidR="00932517">
        <w:rPr>
          <w:rFonts w:ascii="Arial" w:hAnsi="Arial"/>
        </w:rPr>
        <w:t xml:space="preserve">jeho </w:t>
      </w:r>
      <w:r w:rsidR="00605A1E">
        <w:rPr>
          <w:rFonts w:ascii="Arial" w:hAnsi="Arial"/>
        </w:rPr>
        <w:t xml:space="preserve">dotačních titulů v rámci </w:t>
      </w:r>
      <w:r w:rsidR="00932517">
        <w:rPr>
          <w:rFonts w:ascii="Arial" w:hAnsi="Arial"/>
        </w:rPr>
        <w:t>FM</w:t>
      </w:r>
      <w:r w:rsidR="00D60B98">
        <w:rPr>
          <w:rFonts w:ascii="Arial" w:hAnsi="Arial"/>
        </w:rPr>
        <w:t>P</w:t>
      </w:r>
      <w:r w:rsidR="00605A1E">
        <w:rPr>
          <w:rFonts w:ascii="Arial" w:hAnsi="Arial"/>
        </w:rPr>
        <w:t>. V</w:t>
      </w:r>
      <w:r w:rsidR="0039027A">
        <w:rPr>
          <w:rFonts w:ascii="Arial" w:hAnsi="Arial"/>
        </w:rPr>
        <w:t xml:space="preserve"> současné době činí </w:t>
      </w:r>
      <w:r w:rsidR="00932517">
        <w:rPr>
          <w:rFonts w:ascii="Arial" w:hAnsi="Arial"/>
        </w:rPr>
        <w:t xml:space="preserve">roční členský příspěvek </w:t>
      </w:r>
      <w:r w:rsidR="0039027A">
        <w:rPr>
          <w:rFonts w:ascii="Arial" w:hAnsi="Arial"/>
        </w:rPr>
        <w:t>70</w:t>
      </w:r>
      <w:r w:rsidR="00CD1193">
        <w:rPr>
          <w:rFonts w:ascii="Arial" w:hAnsi="Arial"/>
        </w:rPr>
        <w:t> 000</w:t>
      </w:r>
      <w:r w:rsidR="0039027A">
        <w:rPr>
          <w:rFonts w:ascii="Arial" w:hAnsi="Arial"/>
        </w:rPr>
        <w:t xml:space="preserve"> Kč</w:t>
      </w:r>
      <w:r w:rsidR="00A83475" w:rsidRPr="00A83475">
        <w:rPr>
          <w:rFonts w:ascii="Arial" w:hAnsi="Arial"/>
        </w:rPr>
        <w:t xml:space="preserve"> </w:t>
      </w:r>
      <w:r w:rsidR="00A83475">
        <w:rPr>
          <w:rFonts w:ascii="Arial" w:hAnsi="Arial"/>
        </w:rPr>
        <w:t>na 1 okres</w:t>
      </w:r>
      <w:r w:rsidR="0039027A">
        <w:rPr>
          <w:rFonts w:ascii="Arial" w:hAnsi="Arial"/>
        </w:rPr>
        <w:t>.</w:t>
      </w:r>
      <w:r w:rsidR="00CD1193">
        <w:rPr>
          <w:rFonts w:ascii="Arial" w:hAnsi="Arial"/>
        </w:rPr>
        <w:t xml:space="preserve"> Platba je prováděna jednorázově v měsíci březnu příslušného kalendářního roku na základě písemné žádosti euroregionů.</w:t>
      </w:r>
    </w:p>
    <w:p w:rsidR="00881DCD" w:rsidRDefault="00926759" w:rsidP="00605A1E">
      <w:pPr>
        <w:pStyle w:val="Zkladntextodsazen"/>
        <w:spacing w:after="6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Představitelé</w:t>
      </w:r>
      <w:r w:rsidR="00881DCD" w:rsidRPr="00EC68BC">
        <w:rPr>
          <w:rFonts w:ascii="Arial" w:hAnsi="Arial" w:cs="Arial"/>
          <w:b/>
        </w:rPr>
        <w:t xml:space="preserve"> Euroregionu Praděd a Euroregionu </w:t>
      </w:r>
      <w:proofErr w:type="spellStart"/>
      <w:r w:rsidR="00881DCD" w:rsidRPr="00EC68BC">
        <w:rPr>
          <w:rFonts w:ascii="Arial" w:hAnsi="Arial" w:cs="Arial"/>
          <w:b/>
        </w:rPr>
        <w:t>Glacensis</w:t>
      </w:r>
      <w:proofErr w:type="spellEnd"/>
      <w:r w:rsidR="00881DCD" w:rsidRPr="00EC68BC">
        <w:rPr>
          <w:rFonts w:ascii="Arial" w:hAnsi="Arial" w:cs="Arial"/>
          <w:b/>
        </w:rPr>
        <w:t xml:space="preserve"> se </w:t>
      </w:r>
      <w:r w:rsidR="00605A1E">
        <w:rPr>
          <w:rFonts w:ascii="Arial" w:hAnsi="Arial" w:cs="Arial"/>
          <w:b/>
        </w:rPr>
        <w:t xml:space="preserve">nyní </w:t>
      </w:r>
      <w:r w:rsidR="00881DCD" w:rsidRPr="00EC68BC">
        <w:rPr>
          <w:rFonts w:ascii="Arial" w:hAnsi="Arial" w:cs="Arial"/>
          <w:b/>
        </w:rPr>
        <w:t xml:space="preserve">obrátili na </w:t>
      </w:r>
      <w:r w:rsidR="00881DCD">
        <w:rPr>
          <w:rFonts w:ascii="Arial" w:hAnsi="Arial" w:cs="Arial"/>
          <w:b/>
        </w:rPr>
        <w:t xml:space="preserve">členské kraje </w:t>
      </w:r>
      <w:r w:rsidR="00881DCD" w:rsidRPr="00EC68BC">
        <w:rPr>
          <w:rFonts w:ascii="Arial" w:hAnsi="Arial" w:cs="Arial"/>
          <w:b/>
        </w:rPr>
        <w:t>se žádostmi o</w:t>
      </w:r>
      <w:r w:rsidR="004913EC">
        <w:rPr>
          <w:rFonts w:ascii="Arial" w:hAnsi="Arial" w:cs="Arial"/>
          <w:b/>
        </w:rPr>
        <w:t xml:space="preserve"> </w:t>
      </w:r>
      <w:r w:rsidR="00881DCD">
        <w:rPr>
          <w:rFonts w:ascii="Arial" w:hAnsi="Arial" w:cs="Arial"/>
          <w:b/>
        </w:rPr>
        <w:t xml:space="preserve">navýšení </w:t>
      </w:r>
      <w:r w:rsidR="00C34577">
        <w:rPr>
          <w:rFonts w:ascii="Arial" w:hAnsi="Arial" w:cs="Arial"/>
          <w:b/>
        </w:rPr>
        <w:t xml:space="preserve">stávajících </w:t>
      </w:r>
      <w:r w:rsidR="00881DCD">
        <w:rPr>
          <w:rFonts w:ascii="Arial" w:hAnsi="Arial" w:cs="Arial"/>
          <w:b/>
        </w:rPr>
        <w:t>členských příspěvků</w:t>
      </w:r>
      <w:r w:rsidR="00605A1E">
        <w:rPr>
          <w:rFonts w:ascii="Arial" w:hAnsi="Arial" w:cs="Arial"/>
          <w:b/>
        </w:rPr>
        <w:t xml:space="preserve"> </w:t>
      </w:r>
      <w:r w:rsidR="00C34577">
        <w:rPr>
          <w:rFonts w:ascii="Arial" w:hAnsi="Arial" w:cs="Arial"/>
          <w:b/>
        </w:rPr>
        <w:t>o částku</w:t>
      </w:r>
      <w:r w:rsidR="00605A1E">
        <w:rPr>
          <w:rFonts w:ascii="Arial" w:hAnsi="Arial" w:cs="Arial"/>
          <w:b/>
        </w:rPr>
        <w:t xml:space="preserve"> 30</w:t>
      </w:r>
      <w:r w:rsidR="008B3B6E">
        <w:rPr>
          <w:rFonts w:ascii="Arial" w:hAnsi="Arial" w:cs="Arial"/>
          <w:b/>
        </w:rPr>
        <w:t> </w:t>
      </w:r>
      <w:r w:rsidR="00605A1E">
        <w:rPr>
          <w:rFonts w:ascii="Arial" w:hAnsi="Arial" w:cs="Arial"/>
          <w:b/>
        </w:rPr>
        <w:t>000</w:t>
      </w:r>
      <w:r w:rsidR="008B3B6E">
        <w:rPr>
          <w:rFonts w:ascii="Arial" w:hAnsi="Arial" w:cs="Arial"/>
          <w:b/>
        </w:rPr>
        <w:t> </w:t>
      </w:r>
      <w:r w:rsidR="00C34577">
        <w:rPr>
          <w:rFonts w:ascii="Arial" w:hAnsi="Arial" w:cs="Arial"/>
          <w:b/>
        </w:rPr>
        <w:t>Kč na</w:t>
      </w:r>
      <w:r w:rsidR="00841877">
        <w:rPr>
          <w:rFonts w:ascii="Arial" w:hAnsi="Arial" w:cs="Arial"/>
          <w:b/>
        </w:rPr>
        <w:t xml:space="preserve"> </w:t>
      </w:r>
      <w:r w:rsidR="00C34577">
        <w:rPr>
          <w:rFonts w:ascii="Arial" w:hAnsi="Arial" w:cs="Arial"/>
          <w:b/>
        </w:rPr>
        <w:t>1 okres</w:t>
      </w:r>
      <w:r w:rsidR="009C40A5">
        <w:rPr>
          <w:rFonts w:ascii="Arial" w:hAnsi="Arial" w:cs="Arial"/>
          <w:b/>
        </w:rPr>
        <w:t xml:space="preserve">, a to </w:t>
      </w:r>
      <w:r w:rsidR="001F2D6D">
        <w:rPr>
          <w:rFonts w:ascii="Arial" w:hAnsi="Arial" w:cs="Arial"/>
          <w:b/>
        </w:rPr>
        <w:t>počínaje rokem</w:t>
      </w:r>
      <w:r w:rsidR="009C40A5">
        <w:rPr>
          <w:rFonts w:ascii="Arial" w:hAnsi="Arial" w:cs="Arial"/>
          <w:b/>
        </w:rPr>
        <w:t xml:space="preserve"> 2018</w:t>
      </w:r>
      <w:r w:rsidR="00C34577">
        <w:rPr>
          <w:rFonts w:ascii="Arial" w:hAnsi="Arial" w:cs="Arial"/>
          <w:b/>
        </w:rPr>
        <w:t>.</w:t>
      </w:r>
    </w:p>
    <w:p w:rsidR="00F82505" w:rsidRPr="00F82505" w:rsidRDefault="00881DCD" w:rsidP="009A5F07">
      <w:pPr>
        <w:pStyle w:val="Zkladntextodsazen"/>
        <w:numPr>
          <w:ilvl w:val="0"/>
          <w:numId w:val="5"/>
        </w:numPr>
        <w:tabs>
          <w:tab w:val="left" w:pos="709"/>
        </w:tabs>
        <w:spacing w:before="60" w:after="120"/>
        <w:jc w:val="both"/>
        <w:rPr>
          <w:rFonts w:ascii="Arial" w:hAnsi="Arial"/>
        </w:rPr>
      </w:pPr>
      <w:r w:rsidRPr="00E94838">
        <w:rPr>
          <w:rFonts w:ascii="Arial" w:hAnsi="Arial" w:cs="Arial"/>
          <w:u w:val="single"/>
        </w:rPr>
        <w:t>Euroregion Praděd</w:t>
      </w:r>
      <w:r w:rsidRPr="00E94838">
        <w:rPr>
          <w:rFonts w:ascii="Arial" w:hAnsi="Arial" w:cs="Arial"/>
        </w:rPr>
        <w:t xml:space="preserve"> – </w:t>
      </w:r>
      <w:r w:rsidR="00B37C7F" w:rsidRPr="00E94838">
        <w:rPr>
          <w:rFonts w:ascii="Arial" w:hAnsi="Arial" w:cs="Arial"/>
        </w:rPr>
        <w:t>s</w:t>
      </w:r>
      <w:r w:rsidR="00B37C7F" w:rsidRPr="00E94838">
        <w:rPr>
          <w:rFonts w:ascii="Arial" w:hAnsi="Arial"/>
          <w:bCs/>
        </w:rPr>
        <w:t>oučasnou v</w:t>
      </w:r>
      <w:r w:rsidR="00C34577" w:rsidRPr="00E94838">
        <w:rPr>
          <w:rFonts w:ascii="Arial" w:hAnsi="Arial"/>
          <w:bCs/>
        </w:rPr>
        <w:t>ýš</w:t>
      </w:r>
      <w:r w:rsidR="00B37C7F" w:rsidRPr="00E94838">
        <w:rPr>
          <w:rFonts w:ascii="Arial" w:hAnsi="Arial"/>
          <w:bCs/>
        </w:rPr>
        <w:t>i</w:t>
      </w:r>
      <w:r w:rsidR="00C34577" w:rsidRPr="00E94838">
        <w:rPr>
          <w:rFonts w:ascii="Arial" w:hAnsi="Arial"/>
          <w:bCs/>
        </w:rPr>
        <w:t xml:space="preserve"> členského příspěvku v částce 280 000 Kč ročně </w:t>
      </w:r>
      <w:r w:rsidR="004913EC" w:rsidRPr="00E94838">
        <w:rPr>
          <w:rFonts w:ascii="Arial" w:hAnsi="Arial"/>
          <w:bCs/>
        </w:rPr>
        <w:t>(</w:t>
      </w:r>
      <w:r w:rsidR="00B37C7F" w:rsidRPr="00E94838">
        <w:rPr>
          <w:rFonts w:ascii="Arial" w:hAnsi="Arial"/>
          <w:bCs/>
        </w:rPr>
        <w:t>4</w:t>
      </w:r>
      <w:r w:rsidR="00841877" w:rsidRPr="00E94838">
        <w:rPr>
          <w:rFonts w:ascii="Arial" w:hAnsi="Arial"/>
          <w:bCs/>
        </w:rPr>
        <w:t> </w:t>
      </w:r>
      <w:r w:rsidR="00B37C7F" w:rsidRPr="00E94838">
        <w:rPr>
          <w:rFonts w:ascii="Arial" w:hAnsi="Arial"/>
          <w:bCs/>
        </w:rPr>
        <w:t>okresy</w:t>
      </w:r>
      <w:r w:rsidR="004913EC" w:rsidRPr="00E94838">
        <w:rPr>
          <w:rFonts w:ascii="Arial" w:hAnsi="Arial"/>
          <w:bCs/>
        </w:rPr>
        <w:t>)</w:t>
      </w:r>
      <w:r w:rsidR="00B37C7F" w:rsidRPr="00E94838">
        <w:rPr>
          <w:rFonts w:ascii="Arial" w:hAnsi="Arial"/>
          <w:bCs/>
        </w:rPr>
        <w:t xml:space="preserve"> </w:t>
      </w:r>
      <w:r w:rsidR="00C34577" w:rsidRPr="00E94838">
        <w:rPr>
          <w:rFonts w:ascii="Arial" w:hAnsi="Arial"/>
          <w:bCs/>
        </w:rPr>
        <w:t>schvál</w:t>
      </w:r>
      <w:r w:rsidR="00B37C7F" w:rsidRPr="00E94838">
        <w:rPr>
          <w:rFonts w:ascii="Arial" w:hAnsi="Arial"/>
          <w:bCs/>
        </w:rPr>
        <w:t>ila</w:t>
      </w:r>
      <w:r w:rsidR="00C34577" w:rsidRPr="00E94838">
        <w:rPr>
          <w:rFonts w:ascii="Arial" w:hAnsi="Arial"/>
          <w:bCs/>
        </w:rPr>
        <w:t xml:space="preserve"> Rad</w:t>
      </w:r>
      <w:r w:rsidR="00B37C7F" w:rsidRPr="00E94838">
        <w:rPr>
          <w:rFonts w:ascii="Arial" w:hAnsi="Arial"/>
          <w:bCs/>
        </w:rPr>
        <w:t>a</w:t>
      </w:r>
      <w:r w:rsidR="00C34577" w:rsidRPr="00E94838">
        <w:rPr>
          <w:rFonts w:ascii="Arial" w:hAnsi="Arial"/>
          <w:bCs/>
        </w:rPr>
        <w:t xml:space="preserve"> Olomouckého kraje </w:t>
      </w:r>
      <w:r w:rsidR="00B37C7F" w:rsidRPr="00E94838">
        <w:rPr>
          <w:rFonts w:ascii="Arial" w:hAnsi="Arial"/>
          <w:bCs/>
        </w:rPr>
        <w:t xml:space="preserve">svým usnesením </w:t>
      </w:r>
      <w:r w:rsidR="00C34577" w:rsidRPr="00E94838">
        <w:rPr>
          <w:rFonts w:ascii="Arial" w:hAnsi="Arial"/>
          <w:bCs/>
        </w:rPr>
        <w:t>č. UR/14/45/2009 ze dne</w:t>
      </w:r>
      <w:r w:rsidR="009F1315">
        <w:rPr>
          <w:rFonts w:ascii="Arial" w:hAnsi="Arial"/>
          <w:bCs/>
        </w:rPr>
        <w:t> </w:t>
      </w:r>
      <w:r w:rsidR="00C34577" w:rsidRPr="00E94838">
        <w:rPr>
          <w:rFonts w:ascii="Arial" w:hAnsi="Arial"/>
          <w:bCs/>
        </w:rPr>
        <w:t>18. 6. 2009 a</w:t>
      </w:r>
      <w:r w:rsidR="00B37C7F" w:rsidRPr="00E94838">
        <w:rPr>
          <w:rFonts w:ascii="Arial" w:hAnsi="Arial"/>
          <w:bCs/>
        </w:rPr>
        <w:t xml:space="preserve"> </w:t>
      </w:r>
      <w:r w:rsidR="00C34577" w:rsidRPr="00E94838">
        <w:rPr>
          <w:rFonts w:ascii="Arial" w:hAnsi="Arial"/>
          <w:bCs/>
        </w:rPr>
        <w:t>Zastupitelstv</w:t>
      </w:r>
      <w:r w:rsidR="00B37C7F" w:rsidRPr="00E94838">
        <w:rPr>
          <w:rFonts w:ascii="Arial" w:hAnsi="Arial"/>
          <w:bCs/>
        </w:rPr>
        <w:t>o</w:t>
      </w:r>
      <w:r w:rsidR="00C34577" w:rsidRPr="00E94838">
        <w:rPr>
          <w:rFonts w:ascii="Arial" w:hAnsi="Arial"/>
          <w:bCs/>
        </w:rPr>
        <w:t xml:space="preserve"> Olomouckého kraje </w:t>
      </w:r>
      <w:r w:rsidR="00B37C7F" w:rsidRPr="00E94838">
        <w:rPr>
          <w:rFonts w:ascii="Arial" w:hAnsi="Arial"/>
          <w:bCs/>
        </w:rPr>
        <w:t xml:space="preserve">svým usnesením </w:t>
      </w:r>
      <w:r w:rsidR="00C34577" w:rsidRPr="00E94838">
        <w:rPr>
          <w:rFonts w:ascii="Arial" w:hAnsi="Arial"/>
          <w:bCs/>
        </w:rPr>
        <w:t>č  UZ/6/50/2009 ze dne 26.</w:t>
      </w:r>
      <w:r w:rsidR="00C34577" w:rsidRPr="00E94838">
        <w:t> </w:t>
      </w:r>
      <w:r w:rsidR="00C34577" w:rsidRPr="00E94838">
        <w:rPr>
          <w:rFonts w:ascii="Arial" w:hAnsi="Arial"/>
          <w:bCs/>
        </w:rPr>
        <w:t>9. 2009</w:t>
      </w:r>
      <w:r w:rsidR="009C40A5" w:rsidRPr="00E94838">
        <w:rPr>
          <w:rFonts w:ascii="Arial" w:hAnsi="Arial"/>
          <w:bCs/>
        </w:rPr>
        <w:t xml:space="preserve">. </w:t>
      </w:r>
      <w:r w:rsidR="005278D0" w:rsidRPr="00E94838">
        <w:rPr>
          <w:rFonts w:ascii="Arial" w:hAnsi="Arial"/>
          <w:b/>
          <w:bCs/>
        </w:rPr>
        <w:t xml:space="preserve">Po navýšení by částka členského příspěvku pro 4 okresy </w:t>
      </w:r>
      <w:r w:rsidR="00F82505">
        <w:rPr>
          <w:rFonts w:ascii="Arial" w:hAnsi="Arial"/>
          <w:b/>
          <w:bCs/>
        </w:rPr>
        <w:t>z</w:t>
      </w:r>
      <w:r w:rsidR="00EE2D79">
        <w:rPr>
          <w:rFonts w:ascii="Arial" w:hAnsi="Arial"/>
          <w:b/>
          <w:bCs/>
        </w:rPr>
        <w:t> </w:t>
      </w:r>
      <w:r w:rsidR="00F82505">
        <w:rPr>
          <w:rFonts w:ascii="Arial" w:hAnsi="Arial"/>
          <w:b/>
          <w:bCs/>
        </w:rPr>
        <w:t xml:space="preserve">Olomouckého kraje </w:t>
      </w:r>
      <w:r w:rsidR="005278D0" w:rsidRPr="00E94838">
        <w:rPr>
          <w:rFonts w:ascii="Arial" w:hAnsi="Arial"/>
          <w:b/>
          <w:bCs/>
        </w:rPr>
        <w:t xml:space="preserve">činila celkem 400 000 Kč. </w:t>
      </w:r>
      <w:r w:rsidR="005278D0" w:rsidRPr="00E94838">
        <w:rPr>
          <w:rFonts w:ascii="Arial" w:hAnsi="Arial"/>
          <w:bCs/>
        </w:rPr>
        <w:t>Žádost Euroregionu Praděd je Přílohou č. 1</w:t>
      </w:r>
      <w:r w:rsidR="00B37C7F" w:rsidRPr="00E94838">
        <w:rPr>
          <w:rFonts w:ascii="Arial" w:hAnsi="Arial"/>
          <w:bCs/>
        </w:rPr>
        <w:t xml:space="preserve"> důvodové zprávy</w:t>
      </w:r>
      <w:r w:rsidR="005278D0" w:rsidRPr="00E94838">
        <w:rPr>
          <w:rFonts w:ascii="Arial" w:hAnsi="Arial"/>
          <w:bCs/>
        </w:rPr>
        <w:t>.</w:t>
      </w:r>
      <w:r w:rsidR="009A5F07" w:rsidRPr="00E94838">
        <w:rPr>
          <w:rFonts w:ascii="Arial" w:hAnsi="Arial"/>
          <w:bCs/>
        </w:rPr>
        <w:t xml:space="preserve"> </w:t>
      </w:r>
    </w:p>
    <w:p w:rsidR="009A5F07" w:rsidRPr="00E94838" w:rsidRDefault="009A5F07" w:rsidP="00F82505">
      <w:pPr>
        <w:pStyle w:val="Zkladntextodsazen"/>
        <w:tabs>
          <w:tab w:val="left" w:pos="709"/>
        </w:tabs>
        <w:spacing w:before="60" w:after="120"/>
        <w:jc w:val="both"/>
        <w:rPr>
          <w:rFonts w:ascii="Arial" w:hAnsi="Arial"/>
        </w:rPr>
      </w:pPr>
      <w:r w:rsidRPr="00E94838">
        <w:rPr>
          <w:rFonts w:ascii="Arial" w:hAnsi="Arial"/>
        </w:rPr>
        <w:lastRenderedPageBreak/>
        <w:t xml:space="preserve">Předkladatel </w:t>
      </w:r>
      <w:r w:rsidR="009F1315">
        <w:rPr>
          <w:rFonts w:ascii="Arial" w:hAnsi="Arial"/>
        </w:rPr>
        <w:t xml:space="preserve">Zastupitelstvo </w:t>
      </w:r>
      <w:r w:rsidRPr="00E94838">
        <w:rPr>
          <w:rFonts w:ascii="Arial" w:hAnsi="Arial"/>
        </w:rPr>
        <w:t xml:space="preserve">Olomouckého kraje informuje, že Moravskoslezský kraj, na jehož území Euroregion Praděd také působí, není členem euroregionu a nemá </w:t>
      </w:r>
      <w:r w:rsidR="00064899" w:rsidRPr="00E94838">
        <w:rPr>
          <w:rFonts w:ascii="Arial" w:hAnsi="Arial"/>
        </w:rPr>
        <w:t xml:space="preserve">tudíž </w:t>
      </w:r>
      <w:r w:rsidRPr="00E94838">
        <w:rPr>
          <w:rFonts w:ascii="Arial" w:hAnsi="Arial"/>
        </w:rPr>
        <w:t>povinnost</w:t>
      </w:r>
      <w:r w:rsidR="00F11D6F" w:rsidRPr="00E94838">
        <w:rPr>
          <w:rFonts w:ascii="Arial" w:hAnsi="Arial"/>
        </w:rPr>
        <w:t xml:space="preserve"> platit</w:t>
      </w:r>
      <w:r w:rsidRPr="00E94838">
        <w:rPr>
          <w:rFonts w:ascii="Arial" w:hAnsi="Arial"/>
        </w:rPr>
        <w:t xml:space="preserve"> členské příspěvky</w:t>
      </w:r>
      <w:r w:rsidR="00F11D6F" w:rsidRPr="00E94838">
        <w:rPr>
          <w:rFonts w:ascii="Arial" w:hAnsi="Arial"/>
        </w:rPr>
        <w:t xml:space="preserve">. Moravskoslezský kraj však </w:t>
      </w:r>
      <w:r w:rsidR="00C27AAF" w:rsidRPr="00E94838">
        <w:rPr>
          <w:rFonts w:ascii="Arial" w:hAnsi="Arial"/>
        </w:rPr>
        <w:t>ročně přispívá na aktivity Destinačního managementu Euroregionu Praděd cca 600-700 tis Kč</w:t>
      </w:r>
      <w:r w:rsidR="00AB2BFD" w:rsidRPr="00E94838">
        <w:rPr>
          <w:rFonts w:ascii="Arial" w:hAnsi="Arial"/>
        </w:rPr>
        <w:t xml:space="preserve">, přičemž výstupy </w:t>
      </w:r>
      <w:r w:rsidR="00C27AAF" w:rsidRPr="00E94838">
        <w:rPr>
          <w:rFonts w:ascii="Arial" w:hAnsi="Arial"/>
        </w:rPr>
        <w:t>Destinační</w:t>
      </w:r>
      <w:r w:rsidR="00AB2BFD" w:rsidRPr="00E94838">
        <w:rPr>
          <w:rFonts w:ascii="Arial" w:hAnsi="Arial"/>
        </w:rPr>
        <w:t>ho</w:t>
      </w:r>
      <w:r w:rsidR="00C27AAF" w:rsidRPr="00E94838">
        <w:rPr>
          <w:rFonts w:ascii="Arial" w:hAnsi="Arial"/>
        </w:rPr>
        <w:t xml:space="preserve"> management</w:t>
      </w:r>
      <w:r w:rsidR="00AB2BFD" w:rsidRPr="00E94838">
        <w:rPr>
          <w:rFonts w:ascii="Arial" w:hAnsi="Arial"/>
        </w:rPr>
        <w:t>u využívají subjekty z</w:t>
      </w:r>
      <w:r w:rsidR="00C27AAF" w:rsidRPr="00E94838">
        <w:rPr>
          <w:rFonts w:ascii="Arial" w:hAnsi="Arial"/>
        </w:rPr>
        <w:t xml:space="preserve"> území okresů Jeseník a Bruntál</w:t>
      </w:r>
      <w:r w:rsidR="00AB2BFD" w:rsidRPr="00E94838">
        <w:rPr>
          <w:rFonts w:ascii="Arial" w:hAnsi="Arial"/>
        </w:rPr>
        <w:t xml:space="preserve">. </w:t>
      </w:r>
      <w:r w:rsidR="00C27AAF" w:rsidRPr="00E94838">
        <w:rPr>
          <w:rFonts w:ascii="Arial" w:hAnsi="Arial"/>
        </w:rPr>
        <w:t xml:space="preserve">Olomoucký kraj má </w:t>
      </w:r>
      <w:r w:rsidR="00AB2BFD" w:rsidRPr="00E94838">
        <w:rPr>
          <w:rFonts w:ascii="Arial" w:hAnsi="Arial"/>
        </w:rPr>
        <w:t xml:space="preserve">také </w:t>
      </w:r>
      <w:r w:rsidR="00C27AAF" w:rsidRPr="00E94838">
        <w:rPr>
          <w:rFonts w:ascii="Arial" w:hAnsi="Arial"/>
        </w:rPr>
        <w:t xml:space="preserve">své zástupce </w:t>
      </w:r>
      <w:r w:rsidR="00C27AAF" w:rsidRPr="00701AC3">
        <w:rPr>
          <w:rFonts w:ascii="Arial" w:hAnsi="Arial"/>
        </w:rPr>
        <w:t>v Radě pro cestovní</w:t>
      </w:r>
      <w:r w:rsidR="00C27AAF" w:rsidRPr="00E94838">
        <w:rPr>
          <w:rFonts w:ascii="Arial" w:hAnsi="Arial"/>
        </w:rPr>
        <w:t xml:space="preserve"> ruch</w:t>
      </w:r>
      <w:r w:rsidR="00AB2BFD" w:rsidRPr="00E94838">
        <w:rPr>
          <w:rFonts w:ascii="Arial" w:hAnsi="Arial"/>
        </w:rPr>
        <w:t xml:space="preserve"> Destinačního managementu Euroregionu Praděd</w:t>
      </w:r>
      <w:r w:rsidR="003479FF">
        <w:rPr>
          <w:rFonts w:ascii="Arial" w:hAnsi="Arial"/>
        </w:rPr>
        <w:t xml:space="preserve"> (ing. Klimeš), a zároveň v Radě Euroregionu Praděd (</w:t>
      </w:r>
      <w:r w:rsidR="00701AC3">
        <w:rPr>
          <w:rFonts w:ascii="Arial" w:hAnsi="Arial"/>
        </w:rPr>
        <w:t xml:space="preserve">ing. Klimeš a </w:t>
      </w:r>
      <w:r w:rsidR="003479FF">
        <w:rPr>
          <w:rFonts w:ascii="Arial" w:hAnsi="Arial"/>
        </w:rPr>
        <w:t>ing. Novotná)</w:t>
      </w:r>
      <w:r w:rsidR="00C27AAF" w:rsidRPr="00E94838">
        <w:rPr>
          <w:rFonts w:ascii="Arial" w:hAnsi="Arial"/>
        </w:rPr>
        <w:t>.</w:t>
      </w:r>
    </w:p>
    <w:p w:rsidR="00F82505" w:rsidRPr="00F82505" w:rsidRDefault="00881DCD" w:rsidP="000B458C">
      <w:pPr>
        <w:pStyle w:val="Zkladntextodsazen"/>
        <w:numPr>
          <w:ilvl w:val="0"/>
          <w:numId w:val="5"/>
        </w:numPr>
        <w:tabs>
          <w:tab w:val="left" w:pos="709"/>
        </w:tabs>
        <w:spacing w:before="60" w:after="120"/>
        <w:jc w:val="both"/>
        <w:rPr>
          <w:rFonts w:ascii="Arial" w:hAnsi="Arial"/>
        </w:rPr>
      </w:pPr>
      <w:r w:rsidRPr="003859AE">
        <w:rPr>
          <w:rFonts w:ascii="Arial" w:hAnsi="Arial" w:cs="Arial"/>
          <w:u w:val="single"/>
        </w:rPr>
        <w:t xml:space="preserve">Euroregion </w:t>
      </w:r>
      <w:proofErr w:type="spellStart"/>
      <w:r w:rsidRPr="003859AE">
        <w:rPr>
          <w:rFonts w:ascii="Arial" w:hAnsi="Arial" w:cs="Arial"/>
          <w:u w:val="single"/>
        </w:rPr>
        <w:t>Glacensis</w:t>
      </w:r>
      <w:proofErr w:type="spellEnd"/>
      <w:r w:rsidRPr="003859AE">
        <w:rPr>
          <w:rFonts w:ascii="Arial" w:hAnsi="Arial" w:cs="Arial"/>
        </w:rPr>
        <w:t xml:space="preserve"> – </w:t>
      </w:r>
      <w:r w:rsidR="00B37C7F" w:rsidRPr="003859AE">
        <w:rPr>
          <w:rFonts w:ascii="Arial" w:hAnsi="Arial" w:cs="Arial"/>
        </w:rPr>
        <w:t>s</w:t>
      </w:r>
      <w:r w:rsidR="00B37C7F" w:rsidRPr="003859AE">
        <w:rPr>
          <w:rFonts w:ascii="Arial" w:hAnsi="Arial"/>
          <w:bCs/>
        </w:rPr>
        <w:t>oučasnou výši členského příspěvku v částce 70</w:t>
      </w:r>
      <w:r w:rsidR="00841877">
        <w:rPr>
          <w:rFonts w:ascii="Arial" w:hAnsi="Arial"/>
          <w:bCs/>
        </w:rPr>
        <w:t> </w:t>
      </w:r>
      <w:r w:rsidR="00B37C7F" w:rsidRPr="003859AE">
        <w:rPr>
          <w:rFonts w:ascii="Arial" w:hAnsi="Arial"/>
          <w:bCs/>
        </w:rPr>
        <w:t>000</w:t>
      </w:r>
      <w:r w:rsidR="00841877">
        <w:rPr>
          <w:rFonts w:ascii="Arial" w:hAnsi="Arial"/>
          <w:bCs/>
        </w:rPr>
        <w:t xml:space="preserve"> </w:t>
      </w:r>
      <w:r w:rsidR="00B37C7F" w:rsidRPr="003859AE">
        <w:rPr>
          <w:rFonts w:ascii="Arial" w:hAnsi="Arial"/>
          <w:bCs/>
        </w:rPr>
        <w:t xml:space="preserve">Kč ročně </w:t>
      </w:r>
      <w:r w:rsidR="004913EC" w:rsidRPr="003859AE">
        <w:rPr>
          <w:rFonts w:ascii="Arial" w:hAnsi="Arial"/>
          <w:bCs/>
        </w:rPr>
        <w:t>(</w:t>
      </w:r>
      <w:r w:rsidR="00B37C7F" w:rsidRPr="003859AE">
        <w:rPr>
          <w:rFonts w:ascii="Arial" w:hAnsi="Arial"/>
          <w:bCs/>
        </w:rPr>
        <w:t>1 okres</w:t>
      </w:r>
      <w:r w:rsidR="004913EC" w:rsidRPr="003859AE">
        <w:rPr>
          <w:rFonts w:ascii="Arial" w:hAnsi="Arial"/>
          <w:bCs/>
        </w:rPr>
        <w:t>)</w:t>
      </w:r>
      <w:r w:rsidR="00B37C7F" w:rsidRPr="003859AE">
        <w:rPr>
          <w:rFonts w:ascii="Arial" w:hAnsi="Arial"/>
          <w:bCs/>
        </w:rPr>
        <w:t xml:space="preserve"> schválila Rada Olomouckého kraje svým usnesením č. UR/76/38/2008 ze</w:t>
      </w:r>
      <w:r w:rsidR="002978E5">
        <w:rPr>
          <w:rFonts w:ascii="Arial" w:hAnsi="Arial"/>
          <w:bCs/>
        </w:rPr>
        <w:t> </w:t>
      </w:r>
      <w:r w:rsidR="00B37C7F" w:rsidRPr="003859AE">
        <w:rPr>
          <w:rFonts w:ascii="Arial" w:hAnsi="Arial"/>
          <w:bCs/>
        </w:rPr>
        <w:t>dne</w:t>
      </w:r>
      <w:r w:rsidR="002978E5">
        <w:rPr>
          <w:rFonts w:ascii="Arial" w:hAnsi="Arial"/>
          <w:bCs/>
        </w:rPr>
        <w:t> </w:t>
      </w:r>
      <w:r w:rsidR="00B37C7F" w:rsidRPr="003859AE">
        <w:rPr>
          <w:rFonts w:ascii="Arial" w:hAnsi="Arial"/>
          <w:bCs/>
        </w:rPr>
        <w:t xml:space="preserve">31. 1. 2008. </w:t>
      </w:r>
      <w:r w:rsidR="00B37C7F" w:rsidRPr="003859AE">
        <w:rPr>
          <w:rFonts w:ascii="Arial" w:hAnsi="Arial"/>
          <w:b/>
          <w:bCs/>
        </w:rPr>
        <w:t xml:space="preserve">Po navýšení by částka členského příspěvku </w:t>
      </w:r>
      <w:r w:rsidR="002978E5">
        <w:rPr>
          <w:rFonts w:ascii="Arial" w:hAnsi="Arial"/>
          <w:b/>
          <w:bCs/>
        </w:rPr>
        <w:t>na</w:t>
      </w:r>
      <w:r w:rsidR="00B37C7F" w:rsidRPr="003859AE">
        <w:rPr>
          <w:rFonts w:ascii="Arial" w:hAnsi="Arial"/>
          <w:b/>
          <w:bCs/>
        </w:rPr>
        <w:t xml:space="preserve"> 1 okres </w:t>
      </w:r>
      <w:r w:rsidR="00F82505">
        <w:rPr>
          <w:rFonts w:ascii="Arial" w:hAnsi="Arial"/>
          <w:b/>
          <w:bCs/>
        </w:rPr>
        <w:t xml:space="preserve">z Olomouckého kraje </w:t>
      </w:r>
      <w:r w:rsidR="00B37C7F" w:rsidRPr="003859AE">
        <w:rPr>
          <w:rFonts w:ascii="Arial" w:hAnsi="Arial"/>
          <w:b/>
          <w:bCs/>
        </w:rPr>
        <w:t xml:space="preserve">činila celkem 100 000 Kč. </w:t>
      </w:r>
      <w:r w:rsidR="00B37C7F" w:rsidRPr="003859AE">
        <w:rPr>
          <w:rFonts w:ascii="Arial" w:hAnsi="Arial"/>
          <w:bCs/>
        </w:rPr>
        <w:t xml:space="preserve">Žádost Euroregionu </w:t>
      </w:r>
      <w:proofErr w:type="spellStart"/>
      <w:r w:rsidR="00B37C7F" w:rsidRPr="003859AE">
        <w:rPr>
          <w:rFonts w:ascii="Arial" w:hAnsi="Arial"/>
          <w:bCs/>
        </w:rPr>
        <w:t>Glacensis</w:t>
      </w:r>
      <w:proofErr w:type="spellEnd"/>
      <w:r w:rsidR="00B37C7F" w:rsidRPr="003859AE">
        <w:rPr>
          <w:rFonts w:ascii="Arial" w:hAnsi="Arial"/>
          <w:bCs/>
        </w:rPr>
        <w:t xml:space="preserve"> je Přílohou č. 2 důvodové zprávy.</w:t>
      </w:r>
      <w:r w:rsidR="003859AE" w:rsidRPr="003859AE">
        <w:rPr>
          <w:rFonts w:ascii="Arial" w:hAnsi="Arial"/>
          <w:bCs/>
        </w:rPr>
        <w:t xml:space="preserve"> </w:t>
      </w:r>
    </w:p>
    <w:p w:rsidR="00881DCD" w:rsidRDefault="00417CCE" w:rsidP="00F82505">
      <w:pPr>
        <w:pStyle w:val="Zkladntextodsazen"/>
        <w:tabs>
          <w:tab w:val="left" w:pos="709"/>
        </w:tabs>
        <w:spacing w:before="60" w:after="120"/>
        <w:jc w:val="both"/>
        <w:rPr>
          <w:rFonts w:ascii="Arial" w:hAnsi="Arial"/>
        </w:rPr>
      </w:pPr>
      <w:r w:rsidRPr="003859AE">
        <w:rPr>
          <w:rFonts w:ascii="Arial" w:hAnsi="Arial"/>
          <w:bCs/>
        </w:rPr>
        <w:t>O n</w:t>
      </w:r>
      <w:r w:rsidR="00B37C7F" w:rsidRPr="003859AE">
        <w:rPr>
          <w:rFonts w:ascii="Arial" w:hAnsi="Arial"/>
          <w:bCs/>
        </w:rPr>
        <w:t xml:space="preserve">avýšení </w:t>
      </w:r>
      <w:r w:rsidRPr="003859AE">
        <w:rPr>
          <w:rFonts w:ascii="Arial" w:hAnsi="Arial"/>
          <w:bCs/>
        </w:rPr>
        <w:t>člensk</w:t>
      </w:r>
      <w:r w:rsidR="003859AE">
        <w:rPr>
          <w:rFonts w:ascii="Arial" w:hAnsi="Arial"/>
          <w:bCs/>
        </w:rPr>
        <w:t xml:space="preserve">ých příspěvků požádal Euroregion </w:t>
      </w:r>
      <w:proofErr w:type="spellStart"/>
      <w:r w:rsidR="003859AE">
        <w:rPr>
          <w:rFonts w:ascii="Arial" w:hAnsi="Arial"/>
          <w:bCs/>
        </w:rPr>
        <w:t>Glacensis</w:t>
      </w:r>
      <w:proofErr w:type="spellEnd"/>
      <w:r w:rsidR="003859AE">
        <w:rPr>
          <w:rFonts w:ascii="Arial" w:hAnsi="Arial"/>
          <w:bCs/>
        </w:rPr>
        <w:t xml:space="preserve"> také </w:t>
      </w:r>
      <w:r w:rsidR="00841877">
        <w:rPr>
          <w:rFonts w:ascii="Arial" w:hAnsi="Arial"/>
          <w:bCs/>
        </w:rPr>
        <w:t xml:space="preserve">další </w:t>
      </w:r>
      <w:r w:rsidR="003859AE">
        <w:rPr>
          <w:rFonts w:ascii="Arial" w:hAnsi="Arial"/>
          <w:bCs/>
        </w:rPr>
        <w:t>členské kraje</w:t>
      </w:r>
      <w:r w:rsidR="00841877">
        <w:rPr>
          <w:rFonts w:ascii="Arial" w:hAnsi="Arial"/>
          <w:bCs/>
        </w:rPr>
        <w:t xml:space="preserve">, </w:t>
      </w:r>
      <w:r w:rsidR="003859AE">
        <w:rPr>
          <w:rFonts w:ascii="Arial" w:hAnsi="Arial"/>
          <w:bCs/>
        </w:rPr>
        <w:t xml:space="preserve">Královéhradecký </w:t>
      </w:r>
      <w:r w:rsidR="00841877">
        <w:rPr>
          <w:rFonts w:ascii="Arial" w:hAnsi="Arial"/>
          <w:bCs/>
        </w:rPr>
        <w:t>kraj o celkovou částku 700</w:t>
      </w:r>
      <w:r w:rsidR="009A1B65">
        <w:rPr>
          <w:rFonts w:ascii="Arial" w:hAnsi="Arial"/>
          <w:bCs/>
        </w:rPr>
        <w:t> </w:t>
      </w:r>
      <w:r w:rsidR="00841877">
        <w:rPr>
          <w:rFonts w:ascii="Arial" w:hAnsi="Arial"/>
          <w:bCs/>
        </w:rPr>
        <w:t>000</w:t>
      </w:r>
      <w:r w:rsidR="009A1B65">
        <w:rPr>
          <w:rFonts w:ascii="Arial" w:hAnsi="Arial"/>
          <w:bCs/>
        </w:rPr>
        <w:t xml:space="preserve"> </w:t>
      </w:r>
      <w:r w:rsidR="00841877">
        <w:rPr>
          <w:rFonts w:ascii="Arial" w:hAnsi="Arial"/>
          <w:bCs/>
        </w:rPr>
        <w:t xml:space="preserve">Kč </w:t>
      </w:r>
      <w:r w:rsidR="003859AE">
        <w:rPr>
          <w:rFonts w:ascii="Arial" w:hAnsi="Arial"/>
          <w:bCs/>
        </w:rPr>
        <w:t>a Pardubický</w:t>
      </w:r>
      <w:r w:rsidR="00841877">
        <w:rPr>
          <w:rFonts w:ascii="Arial" w:hAnsi="Arial"/>
          <w:bCs/>
        </w:rPr>
        <w:t xml:space="preserve"> kraj o částku 200 000 Kč</w:t>
      </w:r>
      <w:r w:rsidR="0019201A">
        <w:rPr>
          <w:rFonts w:ascii="Arial" w:hAnsi="Arial"/>
          <w:bCs/>
        </w:rPr>
        <w:t xml:space="preserve">. </w:t>
      </w:r>
      <w:r w:rsidR="00881DCD" w:rsidRPr="003859AE">
        <w:rPr>
          <w:rFonts w:ascii="Arial" w:hAnsi="Arial"/>
        </w:rPr>
        <w:t xml:space="preserve">Předkladatel doplňuje, že kraje Královéhradecký i Pardubický </w:t>
      </w:r>
      <w:r w:rsidR="00502601">
        <w:rPr>
          <w:rFonts w:ascii="Arial" w:hAnsi="Arial"/>
        </w:rPr>
        <w:t>přislíbily</w:t>
      </w:r>
      <w:r w:rsidR="00FA1811">
        <w:rPr>
          <w:rFonts w:ascii="Arial" w:hAnsi="Arial"/>
        </w:rPr>
        <w:t xml:space="preserve"> navýšení členských příspěvků v rámci schválení rozpočtů krajů na rok 2018 v Radě Královéhradeckého kra</w:t>
      </w:r>
      <w:r w:rsidR="002978E5">
        <w:rPr>
          <w:rFonts w:ascii="Arial" w:hAnsi="Arial"/>
        </w:rPr>
        <w:t>je a v Radě Pardubického kraje.</w:t>
      </w:r>
    </w:p>
    <w:p w:rsidR="000A6380" w:rsidRDefault="000A6380" w:rsidP="00B02C27">
      <w:pPr>
        <w:pStyle w:val="Zkladntextodsazen"/>
        <w:tabs>
          <w:tab w:val="left" w:pos="709"/>
        </w:tabs>
        <w:spacing w:before="60" w:after="60"/>
        <w:ind w:left="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Důvody žádosti euroregionů jsou následující</w:t>
      </w:r>
      <w:r w:rsidRPr="000A6380">
        <w:rPr>
          <w:rFonts w:ascii="Arial" w:hAnsi="Arial" w:cs="Arial"/>
        </w:rPr>
        <w:t>:</w:t>
      </w:r>
    </w:p>
    <w:p w:rsidR="000A6380" w:rsidRDefault="000B458C" w:rsidP="004A51E3">
      <w:pPr>
        <w:pStyle w:val="Zkladntextodsazen"/>
        <w:numPr>
          <w:ilvl w:val="0"/>
          <w:numId w:val="3"/>
        </w:numPr>
        <w:tabs>
          <w:tab w:val="left" w:pos="709"/>
        </w:tabs>
        <w:spacing w:before="60" w:after="60"/>
        <w:ind w:left="357" w:hanging="357"/>
        <w:jc w:val="both"/>
        <w:rPr>
          <w:rFonts w:ascii="Arial" w:hAnsi="Arial"/>
        </w:rPr>
      </w:pPr>
      <w:r>
        <w:rPr>
          <w:rFonts w:ascii="Arial" w:hAnsi="Arial"/>
        </w:rPr>
        <w:t>Vícenáklady na administraci F</w:t>
      </w:r>
      <w:r w:rsidR="00D60B98">
        <w:rPr>
          <w:rFonts w:ascii="Arial" w:hAnsi="Arial"/>
        </w:rPr>
        <w:t>MP</w:t>
      </w:r>
      <w:r>
        <w:rPr>
          <w:rFonts w:ascii="Arial" w:hAnsi="Arial"/>
        </w:rPr>
        <w:t xml:space="preserve"> – euroregion</w:t>
      </w:r>
      <w:r w:rsidR="00D758C7">
        <w:rPr>
          <w:rFonts w:ascii="Arial" w:hAnsi="Arial"/>
        </w:rPr>
        <w:t>ům</w:t>
      </w:r>
      <w:r>
        <w:rPr>
          <w:rFonts w:ascii="Arial" w:hAnsi="Arial"/>
        </w:rPr>
        <w:t xml:space="preserve"> jako správc</w:t>
      </w:r>
      <w:r w:rsidR="00D758C7">
        <w:rPr>
          <w:rFonts w:ascii="Arial" w:hAnsi="Arial"/>
        </w:rPr>
        <w:t>ům</w:t>
      </w:r>
      <w:r>
        <w:rPr>
          <w:rFonts w:ascii="Arial" w:hAnsi="Arial"/>
        </w:rPr>
        <w:t xml:space="preserve"> FM</w:t>
      </w:r>
      <w:r w:rsidR="00D60B98">
        <w:rPr>
          <w:rFonts w:ascii="Arial" w:hAnsi="Arial"/>
        </w:rPr>
        <w:t>P</w:t>
      </w:r>
      <w:r>
        <w:rPr>
          <w:rFonts w:ascii="Arial" w:hAnsi="Arial"/>
        </w:rPr>
        <w:t xml:space="preserve"> </w:t>
      </w:r>
      <w:r w:rsidR="00D758C7">
        <w:rPr>
          <w:rFonts w:ascii="Arial" w:hAnsi="Arial"/>
        </w:rPr>
        <w:t>a</w:t>
      </w:r>
      <w:r w:rsidR="00B02C27">
        <w:rPr>
          <w:rFonts w:ascii="Arial" w:hAnsi="Arial"/>
        </w:rPr>
        <w:t> </w:t>
      </w:r>
      <w:r>
        <w:rPr>
          <w:rFonts w:ascii="Arial" w:hAnsi="Arial"/>
        </w:rPr>
        <w:t>poskyt</w:t>
      </w:r>
      <w:r w:rsidR="00D758C7">
        <w:rPr>
          <w:rFonts w:ascii="Arial" w:hAnsi="Arial"/>
        </w:rPr>
        <w:t>ovatelům dotací</w:t>
      </w:r>
      <w:r>
        <w:rPr>
          <w:rFonts w:ascii="Arial" w:hAnsi="Arial"/>
        </w:rPr>
        <w:t xml:space="preserve"> </w:t>
      </w:r>
      <w:r w:rsidR="00D758C7">
        <w:rPr>
          <w:rFonts w:ascii="Arial" w:hAnsi="Arial"/>
        </w:rPr>
        <w:t xml:space="preserve">na projekty malého charakteru subjektům </w:t>
      </w:r>
      <w:r>
        <w:rPr>
          <w:rFonts w:ascii="Arial" w:hAnsi="Arial"/>
        </w:rPr>
        <w:t xml:space="preserve">veřejnému sektoru </w:t>
      </w:r>
      <w:r w:rsidR="00D758C7">
        <w:rPr>
          <w:rFonts w:ascii="Arial" w:hAnsi="Arial"/>
        </w:rPr>
        <w:t>vznikají vícenáklady, které jdou na vrub euroregionu. V období 2007-2013 dosáhly tyto vícenáklady výše 938 000 Kč a také v současném období je nutno hradit více</w:t>
      </w:r>
      <w:r w:rsidR="008832A2">
        <w:rPr>
          <w:rFonts w:ascii="Arial" w:hAnsi="Arial"/>
        </w:rPr>
        <w:t>náklady nad schválený rozpočet.</w:t>
      </w:r>
      <w:r w:rsidR="00B02C27">
        <w:rPr>
          <w:rFonts w:ascii="Arial" w:hAnsi="Arial"/>
        </w:rPr>
        <w:t xml:space="preserve"> Během uplynulých </w:t>
      </w:r>
      <w:r w:rsidR="00B02C27">
        <w:rPr>
          <w:rFonts w:ascii="Arial" w:hAnsi="Arial"/>
          <w:bCs/>
        </w:rPr>
        <w:t xml:space="preserve">10 let </w:t>
      </w:r>
      <w:r w:rsidR="00C316F6">
        <w:rPr>
          <w:rFonts w:ascii="Arial" w:hAnsi="Arial"/>
          <w:bCs/>
        </w:rPr>
        <w:t xml:space="preserve">dále </w:t>
      </w:r>
      <w:r w:rsidR="00B02C27">
        <w:rPr>
          <w:rFonts w:ascii="Arial" w:hAnsi="Arial"/>
          <w:bCs/>
        </w:rPr>
        <w:t>došlo k</w:t>
      </w:r>
      <w:r w:rsidR="00C316F6">
        <w:rPr>
          <w:rFonts w:ascii="Arial" w:hAnsi="Arial"/>
          <w:bCs/>
        </w:rPr>
        <w:t xml:space="preserve"> vývoji cen a </w:t>
      </w:r>
      <w:r w:rsidR="00B02C27">
        <w:rPr>
          <w:rFonts w:ascii="Arial" w:hAnsi="Arial"/>
          <w:bCs/>
        </w:rPr>
        <w:t>zvýšení nákladů jako jsou nájmy prostor, valorizace mezd zaměstnanců apod.</w:t>
      </w:r>
    </w:p>
    <w:p w:rsidR="00D758C7" w:rsidRDefault="00D758C7" w:rsidP="004A51E3">
      <w:pPr>
        <w:pStyle w:val="Zkladntextodsazen"/>
        <w:numPr>
          <w:ilvl w:val="0"/>
          <w:numId w:val="3"/>
        </w:numPr>
        <w:tabs>
          <w:tab w:val="left" w:pos="709"/>
        </w:tabs>
        <w:spacing w:before="60" w:after="60"/>
        <w:ind w:left="357" w:hanging="357"/>
        <w:jc w:val="both"/>
        <w:rPr>
          <w:rFonts w:ascii="Arial" w:hAnsi="Arial"/>
        </w:rPr>
      </w:pPr>
      <w:r>
        <w:rPr>
          <w:rFonts w:ascii="Arial" w:hAnsi="Arial"/>
        </w:rPr>
        <w:t xml:space="preserve">Zapojení euroregionů do </w:t>
      </w:r>
      <w:r w:rsidR="008832A2">
        <w:rPr>
          <w:rFonts w:ascii="Arial" w:hAnsi="Arial"/>
        </w:rPr>
        <w:t xml:space="preserve">velkých strategických </w:t>
      </w:r>
      <w:r>
        <w:rPr>
          <w:rFonts w:ascii="Arial" w:hAnsi="Arial"/>
        </w:rPr>
        <w:t xml:space="preserve">projektů </w:t>
      </w:r>
      <w:r w:rsidR="008832A2">
        <w:rPr>
          <w:rFonts w:ascii="Arial" w:hAnsi="Arial"/>
        </w:rPr>
        <w:t>–</w:t>
      </w:r>
      <w:r>
        <w:rPr>
          <w:rFonts w:ascii="Arial" w:hAnsi="Arial"/>
        </w:rPr>
        <w:t xml:space="preserve"> </w:t>
      </w:r>
      <w:r w:rsidR="008832A2">
        <w:rPr>
          <w:rFonts w:ascii="Arial" w:hAnsi="Arial"/>
        </w:rPr>
        <w:t xml:space="preserve">především Euroregion </w:t>
      </w:r>
      <w:proofErr w:type="spellStart"/>
      <w:r w:rsidR="008832A2">
        <w:rPr>
          <w:rFonts w:ascii="Arial" w:hAnsi="Arial"/>
        </w:rPr>
        <w:t>Glacensis</w:t>
      </w:r>
      <w:proofErr w:type="spellEnd"/>
      <w:r w:rsidR="008832A2">
        <w:rPr>
          <w:rFonts w:ascii="Arial" w:hAnsi="Arial"/>
        </w:rPr>
        <w:t xml:space="preserve"> plní roli vedoucího partnera společných projektů, do kterých je zapojen také Olomoucký kraj a které je třeba dofinancovat z jeho vlastních zdrojů (např. Česko-polská Hřebenovka).</w:t>
      </w:r>
    </w:p>
    <w:p w:rsidR="008832A2" w:rsidRDefault="008832A2" w:rsidP="004A51E3">
      <w:pPr>
        <w:pStyle w:val="Zkladntextodsazen"/>
        <w:numPr>
          <w:ilvl w:val="0"/>
          <w:numId w:val="3"/>
        </w:numPr>
        <w:tabs>
          <w:tab w:val="left" w:pos="709"/>
        </w:tabs>
        <w:spacing w:before="60" w:after="60"/>
        <w:ind w:left="357" w:hanging="357"/>
        <w:jc w:val="both"/>
        <w:rPr>
          <w:rFonts w:ascii="Arial" w:hAnsi="Arial"/>
        </w:rPr>
      </w:pPr>
      <w:r>
        <w:rPr>
          <w:rFonts w:ascii="Arial" w:hAnsi="Arial"/>
        </w:rPr>
        <w:t>Neúměrně dlouhý tok financí za administraci F</w:t>
      </w:r>
      <w:r w:rsidR="00D60B98">
        <w:rPr>
          <w:rFonts w:ascii="Arial" w:hAnsi="Arial"/>
        </w:rPr>
        <w:t>MP</w:t>
      </w:r>
      <w:r>
        <w:rPr>
          <w:rFonts w:ascii="Arial" w:hAnsi="Arial"/>
        </w:rPr>
        <w:t xml:space="preserve"> – oba euroregiony do dnešního dne neobdržely za provedenou administraci žádnou platbu od Řídícího orgánu. Administrace probíhá od října 2015 a euroregiony musely </w:t>
      </w:r>
      <w:r w:rsidR="004A51E3">
        <w:rPr>
          <w:rFonts w:ascii="Arial" w:hAnsi="Arial"/>
        </w:rPr>
        <w:t xml:space="preserve">po vyčerpání dostupných zdrojů </w:t>
      </w:r>
      <w:r>
        <w:rPr>
          <w:rFonts w:ascii="Arial" w:hAnsi="Arial"/>
        </w:rPr>
        <w:t xml:space="preserve">přistoupit k čerpání úročených půjček na administraci </w:t>
      </w:r>
      <w:r w:rsidR="004A51E3">
        <w:rPr>
          <w:rFonts w:ascii="Arial" w:hAnsi="Arial"/>
        </w:rPr>
        <w:t>FM</w:t>
      </w:r>
      <w:r w:rsidR="00D60B98">
        <w:rPr>
          <w:rFonts w:ascii="Arial" w:hAnsi="Arial"/>
        </w:rPr>
        <w:t>P</w:t>
      </w:r>
      <w:r w:rsidR="004A51E3">
        <w:rPr>
          <w:rFonts w:ascii="Arial" w:hAnsi="Arial"/>
        </w:rPr>
        <w:t>.</w:t>
      </w:r>
    </w:p>
    <w:p w:rsidR="004A51E3" w:rsidRDefault="00B02C27" w:rsidP="004A51E3">
      <w:pPr>
        <w:pStyle w:val="Zkladntextodsazen"/>
        <w:numPr>
          <w:ilvl w:val="0"/>
          <w:numId w:val="3"/>
        </w:numPr>
        <w:tabs>
          <w:tab w:val="left" w:pos="709"/>
        </w:tabs>
        <w:spacing w:before="60" w:after="60"/>
        <w:ind w:left="357" w:hanging="357"/>
        <w:jc w:val="both"/>
        <w:rPr>
          <w:rFonts w:ascii="Arial" w:hAnsi="Arial"/>
        </w:rPr>
      </w:pPr>
      <w:r>
        <w:rPr>
          <w:rFonts w:ascii="Arial" w:hAnsi="Arial"/>
        </w:rPr>
        <w:t>Práce v často nefunkčním informačním systému MS 2014+, který zvyšuje nároky na personální kapacity správců FM</w:t>
      </w:r>
      <w:r w:rsidR="00D60B98">
        <w:rPr>
          <w:rFonts w:ascii="Arial" w:hAnsi="Arial"/>
        </w:rPr>
        <w:t>P</w:t>
      </w:r>
      <w:r>
        <w:rPr>
          <w:rFonts w:ascii="Arial" w:hAnsi="Arial"/>
        </w:rPr>
        <w:t>.</w:t>
      </w:r>
    </w:p>
    <w:p w:rsidR="00B02C27" w:rsidRDefault="009D3FD7" w:rsidP="00CD1193">
      <w:pPr>
        <w:pStyle w:val="Zkladntextodsazen"/>
        <w:tabs>
          <w:tab w:val="left" w:pos="709"/>
        </w:tabs>
        <w:spacing w:before="60" w:after="120"/>
        <w:ind w:left="0"/>
        <w:jc w:val="both"/>
        <w:rPr>
          <w:rFonts w:ascii="Arial" w:hAnsi="Arial"/>
        </w:rPr>
      </w:pPr>
      <w:r>
        <w:rPr>
          <w:rFonts w:ascii="Arial" w:hAnsi="Arial"/>
        </w:rPr>
        <w:t xml:space="preserve">Předkladatel doplňuje, že členské příspěvky krajů </w:t>
      </w:r>
      <w:r w:rsidR="004E50C2">
        <w:rPr>
          <w:rFonts w:ascii="Arial" w:hAnsi="Arial"/>
        </w:rPr>
        <w:t xml:space="preserve">hrazené euroregionům jsou </w:t>
      </w:r>
      <w:r>
        <w:rPr>
          <w:rFonts w:ascii="Arial" w:hAnsi="Arial"/>
        </w:rPr>
        <w:t xml:space="preserve">od roku 2009 </w:t>
      </w:r>
      <w:r w:rsidR="00D60B98">
        <w:rPr>
          <w:rFonts w:ascii="Arial" w:hAnsi="Arial"/>
        </w:rPr>
        <w:t xml:space="preserve">udržovány </w:t>
      </w:r>
      <w:r>
        <w:rPr>
          <w:rFonts w:ascii="Arial" w:hAnsi="Arial"/>
        </w:rPr>
        <w:t>na konstantní výši i</w:t>
      </w:r>
      <w:r w:rsidR="00B02C27">
        <w:rPr>
          <w:rFonts w:ascii="Arial" w:hAnsi="Arial"/>
        </w:rPr>
        <w:t xml:space="preserve"> navzdory zvýšení členských příspěvků obcí v roce 2011</w:t>
      </w:r>
      <w:r w:rsidR="005869B5">
        <w:rPr>
          <w:rFonts w:ascii="Arial" w:hAnsi="Arial"/>
        </w:rPr>
        <w:t xml:space="preserve"> </w:t>
      </w:r>
      <w:r w:rsidR="00CD1193">
        <w:rPr>
          <w:rFonts w:ascii="Arial" w:hAnsi="Arial"/>
        </w:rPr>
        <w:t>u </w:t>
      </w:r>
      <w:r w:rsidR="005869B5">
        <w:rPr>
          <w:rFonts w:ascii="Arial" w:hAnsi="Arial"/>
        </w:rPr>
        <w:t xml:space="preserve">Euroregionu </w:t>
      </w:r>
      <w:proofErr w:type="spellStart"/>
      <w:r w:rsidR="005869B5">
        <w:rPr>
          <w:rFonts w:ascii="Arial" w:hAnsi="Arial"/>
        </w:rPr>
        <w:t>Glacensis</w:t>
      </w:r>
      <w:proofErr w:type="spellEnd"/>
      <w:r w:rsidR="005869B5">
        <w:rPr>
          <w:rFonts w:ascii="Arial" w:hAnsi="Arial"/>
        </w:rPr>
        <w:t xml:space="preserve"> a</w:t>
      </w:r>
      <w:r w:rsidR="00CD1193">
        <w:rPr>
          <w:rFonts w:ascii="Arial" w:hAnsi="Arial"/>
        </w:rPr>
        <w:t xml:space="preserve"> v roce 2013 u Euroregionu Praděd.</w:t>
      </w:r>
    </w:p>
    <w:p w:rsidR="004041EB" w:rsidRDefault="00F976B5" w:rsidP="00CD1193">
      <w:pPr>
        <w:pStyle w:val="Zkladntextodsazen"/>
        <w:tabs>
          <w:tab w:val="left" w:pos="709"/>
        </w:tabs>
        <w:spacing w:before="60" w:after="120"/>
        <w:ind w:left="0"/>
        <w:jc w:val="both"/>
        <w:rPr>
          <w:rFonts w:ascii="Arial" w:hAnsi="Arial"/>
        </w:rPr>
      </w:pPr>
      <w:r>
        <w:rPr>
          <w:rFonts w:ascii="Arial" w:hAnsi="Arial"/>
        </w:rPr>
        <w:t>P</w:t>
      </w:r>
      <w:r w:rsidRPr="00C21B43">
        <w:rPr>
          <w:rFonts w:ascii="Arial" w:hAnsi="Arial"/>
        </w:rPr>
        <w:t xml:space="preserve">ro případ schválení </w:t>
      </w:r>
      <w:r>
        <w:rPr>
          <w:rFonts w:ascii="Arial" w:hAnsi="Arial"/>
        </w:rPr>
        <w:t xml:space="preserve">zvýšení členských příspěvků </w:t>
      </w:r>
      <w:r w:rsidRPr="00C21B43">
        <w:rPr>
          <w:rFonts w:ascii="Arial" w:hAnsi="Arial"/>
        </w:rPr>
        <w:t xml:space="preserve">nárokuje </w:t>
      </w:r>
      <w:r w:rsidR="004041EB" w:rsidRPr="00C21B43">
        <w:rPr>
          <w:rFonts w:ascii="Arial" w:hAnsi="Arial"/>
        </w:rPr>
        <w:t xml:space="preserve">OSR ve svém rozpočtu ORJ 08 na rok 2018 </w:t>
      </w:r>
      <w:r w:rsidR="00C21B43" w:rsidRPr="00C21B43">
        <w:rPr>
          <w:rFonts w:ascii="Arial" w:hAnsi="Arial"/>
        </w:rPr>
        <w:t xml:space="preserve">částku 400 000 Kč </w:t>
      </w:r>
      <w:r w:rsidR="004041EB" w:rsidRPr="00C21B43">
        <w:rPr>
          <w:rFonts w:ascii="Arial" w:hAnsi="Arial"/>
        </w:rPr>
        <w:t>pod položkou „Členský příspěvek Euroregionu Praděd“ a</w:t>
      </w:r>
      <w:r>
        <w:rPr>
          <w:rFonts w:ascii="Arial" w:hAnsi="Arial"/>
        </w:rPr>
        <w:t> </w:t>
      </w:r>
      <w:r w:rsidR="00C21B43" w:rsidRPr="00C21B43">
        <w:rPr>
          <w:rFonts w:ascii="Arial" w:hAnsi="Arial"/>
        </w:rPr>
        <w:t xml:space="preserve">částku 100 000 Kč pod položkou „Členský příspěvek Euroregionu </w:t>
      </w:r>
      <w:proofErr w:type="spellStart"/>
      <w:r w:rsidR="00C21B43" w:rsidRPr="00C21B43">
        <w:rPr>
          <w:rFonts w:ascii="Arial" w:hAnsi="Arial"/>
        </w:rPr>
        <w:t>Glacensis</w:t>
      </w:r>
      <w:proofErr w:type="spellEnd"/>
      <w:r w:rsidR="00C21B43" w:rsidRPr="00C21B43">
        <w:rPr>
          <w:rFonts w:ascii="Arial" w:hAnsi="Arial"/>
        </w:rPr>
        <w:t>“</w:t>
      </w:r>
      <w:r w:rsidR="00C21B43">
        <w:rPr>
          <w:rFonts w:ascii="Arial" w:hAnsi="Arial"/>
        </w:rPr>
        <w:t>.</w:t>
      </w:r>
    </w:p>
    <w:p w:rsidR="00B0591B" w:rsidRPr="00076D6E" w:rsidRDefault="003D65F8" w:rsidP="004041EB">
      <w:pPr>
        <w:pStyle w:val="Radaploha1"/>
        <w:spacing w:before="120"/>
        <w:rPr>
          <w:b/>
          <w:u w:val="none"/>
        </w:rPr>
      </w:pPr>
      <w:r>
        <w:rPr>
          <w:b/>
          <w:u w:val="none"/>
        </w:rPr>
        <w:t xml:space="preserve">Rada Olomouckého kraje </w:t>
      </w:r>
      <w:r w:rsidRPr="00430BC3">
        <w:rPr>
          <w:b/>
          <w:u w:val="none"/>
        </w:rPr>
        <w:t xml:space="preserve">doporučuje </w:t>
      </w:r>
      <w:r>
        <w:rPr>
          <w:b/>
          <w:u w:val="none"/>
        </w:rPr>
        <w:t xml:space="preserve">svým usnesením </w:t>
      </w:r>
      <w:r w:rsidRPr="007A06FA">
        <w:rPr>
          <w:b/>
          <w:u w:val="none"/>
        </w:rPr>
        <w:t>č. </w:t>
      </w:r>
      <w:r w:rsidRPr="00E249F6">
        <w:rPr>
          <w:b/>
          <w:u w:val="none"/>
        </w:rPr>
        <w:t>UR/</w:t>
      </w:r>
      <w:r w:rsidR="00B73017">
        <w:rPr>
          <w:b/>
          <w:u w:val="none"/>
        </w:rPr>
        <w:t>20/28/2017</w:t>
      </w:r>
      <w:r>
        <w:rPr>
          <w:b/>
          <w:u w:val="none"/>
        </w:rPr>
        <w:t xml:space="preserve"> </w:t>
      </w:r>
      <w:r w:rsidR="0092162B">
        <w:rPr>
          <w:b/>
          <w:u w:val="none"/>
        </w:rPr>
        <w:t xml:space="preserve">ze dne 14. 8. 2017 </w:t>
      </w:r>
      <w:r w:rsidRPr="007A06FA">
        <w:rPr>
          <w:b/>
          <w:u w:val="none"/>
        </w:rPr>
        <w:t>Zastupitelstvu Olomouckého kraje</w:t>
      </w:r>
      <w:r>
        <w:rPr>
          <w:b/>
          <w:u w:val="none"/>
        </w:rPr>
        <w:t xml:space="preserve"> </w:t>
      </w:r>
      <w:r w:rsidR="009D3FD7">
        <w:rPr>
          <w:b/>
          <w:u w:val="none"/>
        </w:rPr>
        <w:t>s</w:t>
      </w:r>
      <w:r w:rsidR="00A4450D">
        <w:rPr>
          <w:b/>
          <w:u w:val="none"/>
        </w:rPr>
        <w:t>chválit</w:t>
      </w:r>
      <w:r w:rsidR="005B3DA4">
        <w:rPr>
          <w:b/>
          <w:u w:val="none"/>
        </w:rPr>
        <w:t xml:space="preserve"> </w:t>
      </w:r>
      <w:r w:rsidR="00B0591B">
        <w:rPr>
          <w:b/>
          <w:u w:val="none"/>
        </w:rPr>
        <w:t>na</w:t>
      </w:r>
      <w:r w:rsidR="00CD1193">
        <w:rPr>
          <w:b/>
          <w:u w:val="none"/>
        </w:rPr>
        <w:t xml:space="preserve">výšení </w:t>
      </w:r>
      <w:r w:rsidR="00B0591B">
        <w:rPr>
          <w:b/>
          <w:u w:val="none"/>
        </w:rPr>
        <w:t xml:space="preserve">ročního </w:t>
      </w:r>
      <w:r w:rsidR="00CD1193">
        <w:rPr>
          <w:b/>
          <w:u w:val="none"/>
        </w:rPr>
        <w:t xml:space="preserve">členského příspěvku </w:t>
      </w:r>
      <w:r w:rsidR="00B0591B">
        <w:rPr>
          <w:b/>
          <w:u w:val="none"/>
        </w:rPr>
        <w:t>Euroregion</w:t>
      </w:r>
      <w:r w:rsidR="00412DE7">
        <w:rPr>
          <w:b/>
          <w:u w:val="none"/>
        </w:rPr>
        <w:t>u</w:t>
      </w:r>
      <w:r w:rsidR="00B0591B">
        <w:rPr>
          <w:b/>
          <w:u w:val="none"/>
        </w:rPr>
        <w:t xml:space="preserve"> Praděd na částku 400 000 Kč a </w:t>
      </w:r>
      <w:r w:rsidR="00A4450D">
        <w:rPr>
          <w:b/>
          <w:u w:val="none"/>
        </w:rPr>
        <w:t>n</w:t>
      </w:r>
      <w:r w:rsidR="00B0591B">
        <w:rPr>
          <w:b/>
          <w:u w:val="none"/>
        </w:rPr>
        <w:t xml:space="preserve">avýšení ročního členského příspěvku </w:t>
      </w:r>
      <w:r w:rsidR="00076D6E" w:rsidRPr="00076D6E">
        <w:rPr>
          <w:b/>
          <w:u w:val="none"/>
        </w:rPr>
        <w:t>Euroregion</w:t>
      </w:r>
      <w:r w:rsidR="00412DE7">
        <w:rPr>
          <w:b/>
          <w:u w:val="none"/>
        </w:rPr>
        <w:t>u</w:t>
      </w:r>
      <w:r w:rsidR="00076D6E" w:rsidRPr="00076D6E">
        <w:rPr>
          <w:b/>
          <w:u w:val="none"/>
        </w:rPr>
        <w:t xml:space="preserve"> Pomezí Čech, Moravy a</w:t>
      </w:r>
      <w:r w:rsidR="00EE2D79">
        <w:rPr>
          <w:b/>
          <w:u w:val="none"/>
        </w:rPr>
        <w:t> </w:t>
      </w:r>
      <w:r w:rsidR="00076D6E" w:rsidRPr="00076D6E">
        <w:rPr>
          <w:b/>
          <w:u w:val="none"/>
        </w:rPr>
        <w:t xml:space="preserve">Kladska - Euroregion </w:t>
      </w:r>
      <w:proofErr w:type="spellStart"/>
      <w:r w:rsidR="00076D6E" w:rsidRPr="00076D6E">
        <w:rPr>
          <w:b/>
          <w:u w:val="none"/>
        </w:rPr>
        <w:t>Glacensis</w:t>
      </w:r>
      <w:proofErr w:type="spellEnd"/>
      <w:r w:rsidR="00076D6E">
        <w:rPr>
          <w:b/>
          <w:u w:val="none"/>
        </w:rPr>
        <w:t xml:space="preserve"> na částku 100 000 Kč, dle důvodové zprávy.</w:t>
      </w:r>
    </w:p>
    <w:p w:rsidR="005D2B98" w:rsidRPr="00A774F5" w:rsidRDefault="003D65F8" w:rsidP="00A774F5">
      <w:pPr>
        <w:pStyle w:val="Radaploha1"/>
        <w:spacing w:after="60"/>
        <w:rPr>
          <w:b/>
          <w:u w:val="none"/>
        </w:rPr>
      </w:pPr>
      <w:r>
        <w:rPr>
          <w:b/>
          <w:u w:val="none"/>
        </w:rPr>
        <w:t xml:space="preserve">Rada Olomouckého kraje </w:t>
      </w:r>
      <w:r w:rsidR="0092162B">
        <w:rPr>
          <w:b/>
          <w:u w:val="none"/>
        </w:rPr>
        <w:t xml:space="preserve">dále </w:t>
      </w:r>
      <w:r w:rsidR="00DD06CD" w:rsidRPr="00B73017">
        <w:rPr>
          <w:b/>
          <w:u w:val="none"/>
        </w:rPr>
        <w:t>doporučuje Zastupitelstvu</w:t>
      </w:r>
      <w:r w:rsidR="009D3FD7" w:rsidRPr="00B73017">
        <w:rPr>
          <w:b/>
          <w:u w:val="none"/>
        </w:rPr>
        <w:t xml:space="preserve"> Olomouckého kraje s</w:t>
      </w:r>
      <w:r w:rsidR="0092162B">
        <w:rPr>
          <w:b/>
          <w:u w:val="none"/>
        </w:rPr>
        <w:t>chválit</w:t>
      </w:r>
      <w:r w:rsidR="009D3FD7" w:rsidRPr="00B73017">
        <w:rPr>
          <w:b/>
          <w:u w:val="none"/>
        </w:rPr>
        <w:t xml:space="preserve"> </w:t>
      </w:r>
      <w:r w:rsidR="005D2B98" w:rsidRPr="00B73017">
        <w:rPr>
          <w:b/>
          <w:u w:val="none"/>
        </w:rPr>
        <w:t>uzavření Dodatku č. 1 ke Smlouvě o přidruženém členství ze</w:t>
      </w:r>
      <w:r w:rsidR="00496E92">
        <w:rPr>
          <w:b/>
          <w:u w:val="none"/>
        </w:rPr>
        <w:t> </w:t>
      </w:r>
      <w:r w:rsidR="005D2B98" w:rsidRPr="00B73017">
        <w:rPr>
          <w:b/>
          <w:u w:val="none"/>
        </w:rPr>
        <w:t>dne</w:t>
      </w:r>
      <w:r w:rsidR="00496E92">
        <w:rPr>
          <w:b/>
          <w:u w:val="none"/>
        </w:rPr>
        <w:t> </w:t>
      </w:r>
      <w:r w:rsidR="005D2B98" w:rsidRPr="00B73017">
        <w:rPr>
          <w:b/>
          <w:u w:val="none"/>
        </w:rPr>
        <w:t xml:space="preserve">4. 11. 2009 s Euroregionem Praděd, IČ: 69594074, ve znění Přílohy č. 3 důvodové zprávy </w:t>
      </w:r>
      <w:r w:rsidR="0092162B">
        <w:rPr>
          <w:b/>
          <w:u w:val="none"/>
        </w:rPr>
        <w:lastRenderedPageBreak/>
        <w:t>a </w:t>
      </w:r>
      <w:r w:rsidR="005D2B98" w:rsidRPr="00B73017">
        <w:rPr>
          <w:b/>
          <w:u w:val="none"/>
        </w:rPr>
        <w:t>uzavření Dodatku č. 2 ke Smlouvě o mimořádném členství ze</w:t>
      </w:r>
      <w:r w:rsidR="0092162B">
        <w:rPr>
          <w:b/>
          <w:u w:val="none"/>
        </w:rPr>
        <w:t xml:space="preserve"> </w:t>
      </w:r>
      <w:r w:rsidR="005D2B98" w:rsidRPr="00B73017">
        <w:rPr>
          <w:b/>
          <w:u w:val="none"/>
        </w:rPr>
        <w:t>dne</w:t>
      </w:r>
      <w:r w:rsidR="00496E92">
        <w:rPr>
          <w:b/>
          <w:u w:val="none"/>
        </w:rPr>
        <w:t> </w:t>
      </w:r>
      <w:r w:rsidR="005D2B98" w:rsidRPr="00B73017">
        <w:rPr>
          <w:b/>
          <w:u w:val="none"/>
        </w:rPr>
        <w:t>24. 11. 2005 s</w:t>
      </w:r>
      <w:r w:rsidR="005C2422">
        <w:rPr>
          <w:b/>
          <w:u w:val="none"/>
        </w:rPr>
        <w:t> </w:t>
      </w:r>
      <w:r w:rsidR="005D2B98" w:rsidRPr="00B73017">
        <w:rPr>
          <w:b/>
          <w:u w:val="none"/>
        </w:rPr>
        <w:t xml:space="preserve">Euroregionem Pomezí Čech, Moravy a Kladska - Euroregion </w:t>
      </w:r>
      <w:proofErr w:type="spellStart"/>
      <w:r w:rsidR="005D2B98" w:rsidRPr="00B73017">
        <w:rPr>
          <w:b/>
          <w:u w:val="none"/>
        </w:rPr>
        <w:t>Glacensis</w:t>
      </w:r>
      <w:proofErr w:type="spellEnd"/>
      <w:r w:rsidR="005D2B98" w:rsidRPr="00B73017">
        <w:rPr>
          <w:b/>
          <w:u w:val="none"/>
        </w:rPr>
        <w:t>, IČ:</w:t>
      </w:r>
      <w:r w:rsidR="005C2422">
        <w:rPr>
          <w:b/>
          <w:u w:val="none"/>
        </w:rPr>
        <w:t> </w:t>
      </w:r>
      <w:r w:rsidR="005D2B98" w:rsidRPr="00B73017">
        <w:rPr>
          <w:b/>
          <w:u w:val="none"/>
        </w:rPr>
        <w:t>64224619, ve znění Přílohy č. 4 důvodové zprávy.</w:t>
      </w:r>
      <w:r w:rsidRPr="00B73017">
        <w:rPr>
          <w:b/>
          <w:u w:val="none"/>
        </w:rPr>
        <w:t xml:space="preserve"> </w:t>
      </w:r>
      <w:r w:rsidR="0029707D">
        <w:rPr>
          <w:b/>
          <w:u w:val="none"/>
        </w:rPr>
        <w:t xml:space="preserve">Rada Olomouckého kraje </w:t>
      </w:r>
      <w:r w:rsidRPr="00B73017">
        <w:rPr>
          <w:b/>
          <w:u w:val="none"/>
        </w:rPr>
        <w:t xml:space="preserve">doporučuje </w:t>
      </w:r>
      <w:r w:rsidR="0029707D">
        <w:rPr>
          <w:b/>
          <w:u w:val="none"/>
        </w:rPr>
        <w:t xml:space="preserve">Zastupitelstvu Olomouckého kraje </w:t>
      </w:r>
      <w:r w:rsidRPr="00D653CF">
        <w:rPr>
          <w:b/>
          <w:u w:val="none"/>
        </w:rPr>
        <w:t>uložit Bc.</w:t>
      </w:r>
      <w:r w:rsidR="00496E92">
        <w:rPr>
          <w:b/>
          <w:u w:val="none"/>
        </w:rPr>
        <w:t> </w:t>
      </w:r>
      <w:r w:rsidRPr="00D653CF">
        <w:rPr>
          <w:b/>
          <w:u w:val="none"/>
        </w:rPr>
        <w:t>Pavlu Šoltysovi,</w:t>
      </w:r>
      <w:r w:rsidR="00496E92">
        <w:rPr>
          <w:b/>
          <w:u w:val="none"/>
        </w:rPr>
        <w:t> </w:t>
      </w:r>
      <w:r w:rsidRPr="00D653CF">
        <w:rPr>
          <w:b/>
          <w:u w:val="none"/>
        </w:rPr>
        <w:t xml:space="preserve">DiS., náměstkovi hejtmana, </w:t>
      </w:r>
      <w:r>
        <w:rPr>
          <w:b/>
          <w:u w:val="none"/>
        </w:rPr>
        <w:t xml:space="preserve">oba </w:t>
      </w:r>
      <w:r w:rsidRPr="00D653CF">
        <w:rPr>
          <w:b/>
          <w:u w:val="none"/>
        </w:rPr>
        <w:t xml:space="preserve">uvedené </w:t>
      </w:r>
      <w:r>
        <w:rPr>
          <w:b/>
          <w:u w:val="none"/>
        </w:rPr>
        <w:t>dodatky</w:t>
      </w:r>
      <w:r w:rsidRPr="00D653CF">
        <w:rPr>
          <w:b/>
          <w:u w:val="none"/>
        </w:rPr>
        <w:t xml:space="preserve"> podepsat</w:t>
      </w:r>
      <w:r>
        <w:rPr>
          <w:b/>
          <w:u w:val="none"/>
        </w:rPr>
        <w:t>.</w:t>
      </w:r>
    </w:p>
    <w:p w:rsidR="009D3FD7" w:rsidRDefault="009D3FD7" w:rsidP="009D3FD7">
      <w:pPr>
        <w:pStyle w:val="Radaplohy"/>
        <w:outlineLvl w:val="0"/>
      </w:pPr>
      <w:r>
        <w:t>Přílohy:</w:t>
      </w:r>
    </w:p>
    <w:p w:rsidR="009D3FD7" w:rsidRPr="0005535E" w:rsidRDefault="009D3FD7" w:rsidP="009D3FD7">
      <w:pPr>
        <w:pStyle w:val="Zkladntextodsazen"/>
        <w:ind w:left="0"/>
        <w:jc w:val="both"/>
        <w:rPr>
          <w:rFonts w:ascii="Arial" w:hAnsi="Arial" w:cs="Arial"/>
        </w:rPr>
      </w:pPr>
    </w:p>
    <w:p w:rsidR="009D3FD7" w:rsidRPr="009E008F" w:rsidRDefault="009D3FD7" w:rsidP="009D3FD7">
      <w:pPr>
        <w:pStyle w:val="Radaploha1"/>
        <w:numPr>
          <w:ilvl w:val="0"/>
          <w:numId w:val="7"/>
        </w:numPr>
        <w:tabs>
          <w:tab w:val="clear" w:pos="360"/>
          <w:tab w:val="num" w:pos="-513"/>
        </w:tabs>
        <w:ind w:left="0" w:hanging="567"/>
        <w:rPr>
          <w:bCs/>
          <w:szCs w:val="24"/>
        </w:rPr>
      </w:pPr>
      <w:r w:rsidRPr="009E008F">
        <w:rPr>
          <w:bCs/>
          <w:szCs w:val="24"/>
        </w:rPr>
        <w:t xml:space="preserve">Příloha č. 1 </w:t>
      </w:r>
    </w:p>
    <w:p w:rsidR="009D3FD7" w:rsidRPr="0005535E" w:rsidRDefault="00926759" w:rsidP="009D3FD7">
      <w:pPr>
        <w:pStyle w:val="Nadpis5"/>
        <w:spacing w:after="120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Žádost ředitele</w:t>
      </w:r>
      <w:r w:rsidR="009D3FD7">
        <w:rPr>
          <w:b w:val="0"/>
          <w:sz w:val="24"/>
          <w:szCs w:val="24"/>
        </w:rPr>
        <w:t xml:space="preserve"> Euroregionu Praděd (strana </w:t>
      </w:r>
      <w:r w:rsidR="00087D9C">
        <w:rPr>
          <w:b w:val="0"/>
          <w:sz w:val="24"/>
          <w:szCs w:val="24"/>
        </w:rPr>
        <w:t>4</w:t>
      </w:r>
      <w:r w:rsidR="009D3FD7">
        <w:rPr>
          <w:b w:val="0"/>
          <w:sz w:val="24"/>
          <w:szCs w:val="24"/>
        </w:rPr>
        <w:t xml:space="preserve"> - </w:t>
      </w:r>
      <w:r w:rsidR="00087D9C">
        <w:rPr>
          <w:b w:val="0"/>
          <w:sz w:val="24"/>
          <w:szCs w:val="24"/>
        </w:rPr>
        <w:t>5</w:t>
      </w:r>
      <w:r w:rsidR="009D3FD7" w:rsidRPr="0005535E">
        <w:rPr>
          <w:b w:val="0"/>
          <w:sz w:val="24"/>
          <w:szCs w:val="24"/>
        </w:rPr>
        <w:t>)</w:t>
      </w:r>
    </w:p>
    <w:p w:rsidR="009D3FD7" w:rsidRPr="009E008F" w:rsidRDefault="009D3FD7" w:rsidP="009D3FD7">
      <w:pPr>
        <w:pStyle w:val="Radaploha1"/>
        <w:numPr>
          <w:ilvl w:val="0"/>
          <w:numId w:val="7"/>
        </w:numPr>
        <w:tabs>
          <w:tab w:val="clear" w:pos="360"/>
          <w:tab w:val="num" w:pos="-513"/>
        </w:tabs>
        <w:ind w:left="0" w:hanging="567"/>
        <w:rPr>
          <w:bCs/>
          <w:szCs w:val="24"/>
        </w:rPr>
      </w:pPr>
      <w:r w:rsidRPr="009E008F">
        <w:rPr>
          <w:bCs/>
          <w:szCs w:val="24"/>
        </w:rPr>
        <w:t>Příloha č. 2</w:t>
      </w:r>
    </w:p>
    <w:p w:rsidR="009D3FD7" w:rsidRDefault="009D3FD7" w:rsidP="00ED308A">
      <w:pPr>
        <w:pStyle w:val="Nadpis5"/>
        <w:spacing w:after="120"/>
        <w:ind w:left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Žádost předsedy Euroregionu </w:t>
      </w:r>
      <w:r w:rsidR="00ED308A" w:rsidRPr="00F968F8">
        <w:rPr>
          <w:b w:val="0"/>
          <w:sz w:val="24"/>
          <w:szCs w:val="24"/>
        </w:rPr>
        <w:t xml:space="preserve">Pomezí Čech, Moravy a Kladska - Euroregion </w:t>
      </w:r>
      <w:proofErr w:type="spellStart"/>
      <w:r w:rsidR="00ED308A" w:rsidRPr="00F968F8">
        <w:rPr>
          <w:b w:val="0"/>
          <w:sz w:val="24"/>
          <w:szCs w:val="24"/>
        </w:rPr>
        <w:t>Glacensis</w:t>
      </w:r>
      <w:proofErr w:type="spellEnd"/>
      <w:r w:rsidR="00ED308A" w:rsidRPr="00F968F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(strana </w:t>
      </w:r>
      <w:r w:rsidR="00087D9C">
        <w:rPr>
          <w:b w:val="0"/>
          <w:sz w:val="24"/>
          <w:szCs w:val="24"/>
        </w:rPr>
        <w:t>6</w:t>
      </w:r>
      <w:r>
        <w:rPr>
          <w:b w:val="0"/>
          <w:sz w:val="24"/>
          <w:szCs w:val="24"/>
        </w:rPr>
        <w:t xml:space="preserve"> - </w:t>
      </w:r>
      <w:r w:rsidR="00087D9C">
        <w:rPr>
          <w:b w:val="0"/>
          <w:sz w:val="24"/>
          <w:szCs w:val="24"/>
        </w:rPr>
        <w:t>7</w:t>
      </w:r>
      <w:r w:rsidRPr="00642C68">
        <w:rPr>
          <w:b w:val="0"/>
          <w:sz w:val="24"/>
          <w:szCs w:val="24"/>
        </w:rPr>
        <w:t>)</w:t>
      </w:r>
    </w:p>
    <w:p w:rsidR="009D3FD7" w:rsidRPr="00BB7F39" w:rsidRDefault="009D3FD7" w:rsidP="009D3FD7">
      <w:pPr>
        <w:pStyle w:val="Radaploha1"/>
        <w:numPr>
          <w:ilvl w:val="0"/>
          <w:numId w:val="7"/>
        </w:numPr>
        <w:tabs>
          <w:tab w:val="clear" w:pos="360"/>
          <w:tab w:val="num" w:pos="-513"/>
        </w:tabs>
        <w:ind w:left="0" w:hanging="567"/>
        <w:rPr>
          <w:bCs/>
          <w:szCs w:val="24"/>
        </w:rPr>
      </w:pPr>
      <w:r w:rsidRPr="00BB7F39">
        <w:rPr>
          <w:bCs/>
          <w:szCs w:val="24"/>
        </w:rPr>
        <w:t>Příloha č. 3</w:t>
      </w:r>
    </w:p>
    <w:p w:rsidR="009D3FD7" w:rsidRPr="006857CF" w:rsidRDefault="006857CF" w:rsidP="00E16F2D">
      <w:pPr>
        <w:pStyle w:val="Nadpis5"/>
        <w:spacing w:after="120"/>
        <w:ind w:left="567"/>
        <w:jc w:val="both"/>
        <w:rPr>
          <w:b w:val="0"/>
          <w:sz w:val="24"/>
          <w:szCs w:val="24"/>
        </w:rPr>
      </w:pPr>
      <w:r w:rsidRPr="006857CF">
        <w:rPr>
          <w:b w:val="0"/>
          <w:sz w:val="24"/>
          <w:szCs w:val="24"/>
        </w:rPr>
        <w:t xml:space="preserve">Dodatek č. 1 ke Smlouvě o přidruženém členství ze dne 4. 11. 2009 </w:t>
      </w:r>
      <w:r w:rsidR="00F968F8">
        <w:rPr>
          <w:b w:val="0"/>
          <w:sz w:val="24"/>
          <w:szCs w:val="24"/>
        </w:rPr>
        <w:t xml:space="preserve">uzavřené </w:t>
      </w:r>
      <w:r w:rsidR="00E16F2D">
        <w:rPr>
          <w:b w:val="0"/>
          <w:sz w:val="24"/>
          <w:szCs w:val="24"/>
        </w:rPr>
        <w:t xml:space="preserve">s Euroregionem Praděd </w:t>
      </w:r>
      <w:r w:rsidR="009D3FD7" w:rsidRPr="006857CF">
        <w:rPr>
          <w:b w:val="0"/>
          <w:sz w:val="24"/>
          <w:szCs w:val="24"/>
        </w:rPr>
        <w:t xml:space="preserve">(strana </w:t>
      </w:r>
      <w:r w:rsidR="00087D9C">
        <w:rPr>
          <w:b w:val="0"/>
          <w:sz w:val="24"/>
          <w:szCs w:val="24"/>
        </w:rPr>
        <w:t>8</w:t>
      </w:r>
      <w:r w:rsidR="009D3FD7" w:rsidRPr="006857CF">
        <w:rPr>
          <w:b w:val="0"/>
          <w:sz w:val="24"/>
          <w:szCs w:val="24"/>
        </w:rPr>
        <w:t xml:space="preserve"> - </w:t>
      </w:r>
      <w:r w:rsidR="00087D9C">
        <w:rPr>
          <w:b w:val="0"/>
          <w:sz w:val="24"/>
          <w:szCs w:val="24"/>
        </w:rPr>
        <w:t>9</w:t>
      </w:r>
      <w:r w:rsidR="009D3FD7" w:rsidRPr="006857CF">
        <w:rPr>
          <w:b w:val="0"/>
          <w:sz w:val="24"/>
          <w:szCs w:val="24"/>
        </w:rPr>
        <w:t>)</w:t>
      </w:r>
    </w:p>
    <w:p w:rsidR="009D3FD7" w:rsidRPr="00BB7F39" w:rsidRDefault="009D3FD7" w:rsidP="009D3FD7">
      <w:pPr>
        <w:pStyle w:val="Radaploha1"/>
        <w:numPr>
          <w:ilvl w:val="0"/>
          <w:numId w:val="7"/>
        </w:numPr>
        <w:tabs>
          <w:tab w:val="clear" w:pos="360"/>
          <w:tab w:val="num" w:pos="-513"/>
        </w:tabs>
        <w:ind w:left="0" w:hanging="567"/>
        <w:rPr>
          <w:bCs/>
          <w:szCs w:val="24"/>
        </w:rPr>
      </w:pPr>
      <w:r w:rsidRPr="00BB7F39">
        <w:rPr>
          <w:bCs/>
          <w:szCs w:val="24"/>
        </w:rPr>
        <w:t>Příloha č. 4</w:t>
      </w:r>
    </w:p>
    <w:p w:rsidR="009D3FD7" w:rsidRDefault="006857CF" w:rsidP="00F968F8">
      <w:pPr>
        <w:pStyle w:val="Nadpis5"/>
        <w:spacing w:after="120"/>
        <w:ind w:left="567"/>
        <w:jc w:val="both"/>
        <w:rPr>
          <w:b w:val="0"/>
          <w:sz w:val="24"/>
          <w:szCs w:val="24"/>
        </w:rPr>
      </w:pPr>
      <w:r w:rsidRPr="006857CF">
        <w:rPr>
          <w:b w:val="0"/>
          <w:sz w:val="24"/>
          <w:szCs w:val="24"/>
        </w:rPr>
        <w:t>Dodatek č. 2 ke Smlouvě o mimořádném členství ze dne 24. 11. 2005</w:t>
      </w:r>
      <w:r w:rsidRPr="00F968F8">
        <w:rPr>
          <w:b w:val="0"/>
          <w:sz w:val="24"/>
          <w:szCs w:val="24"/>
        </w:rPr>
        <w:t xml:space="preserve"> </w:t>
      </w:r>
      <w:r w:rsidR="00F968F8" w:rsidRPr="00F968F8">
        <w:rPr>
          <w:b w:val="0"/>
          <w:sz w:val="24"/>
          <w:szCs w:val="24"/>
        </w:rPr>
        <w:t>uzavřené s</w:t>
      </w:r>
      <w:r w:rsidR="00F968F8">
        <w:rPr>
          <w:b w:val="0"/>
          <w:sz w:val="24"/>
          <w:szCs w:val="24"/>
        </w:rPr>
        <w:t> </w:t>
      </w:r>
      <w:r w:rsidR="00F968F8" w:rsidRPr="00F968F8">
        <w:rPr>
          <w:b w:val="0"/>
          <w:sz w:val="24"/>
          <w:szCs w:val="24"/>
        </w:rPr>
        <w:t xml:space="preserve">Euroregionem Pomezí Čech, Moravy a Kladska - Euroregion </w:t>
      </w:r>
      <w:proofErr w:type="spellStart"/>
      <w:r w:rsidR="00F968F8" w:rsidRPr="00F968F8">
        <w:rPr>
          <w:b w:val="0"/>
          <w:sz w:val="24"/>
          <w:szCs w:val="24"/>
        </w:rPr>
        <w:t>Glacensis</w:t>
      </w:r>
      <w:proofErr w:type="spellEnd"/>
      <w:r w:rsidR="00F968F8" w:rsidRPr="00F968F8">
        <w:rPr>
          <w:b w:val="0"/>
          <w:sz w:val="24"/>
          <w:szCs w:val="24"/>
        </w:rPr>
        <w:t xml:space="preserve"> </w:t>
      </w:r>
      <w:r w:rsidR="00F968F8">
        <w:rPr>
          <w:b w:val="0"/>
          <w:sz w:val="24"/>
          <w:szCs w:val="24"/>
        </w:rPr>
        <w:br/>
      </w:r>
      <w:r w:rsidR="009D3FD7" w:rsidRPr="00F968F8">
        <w:rPr>
          <w:b w:val="0"/>
          <w:sz w:val="24"/>
          <w:szCs w:val="24"/>
        </w:rPr>
        <w:t xml:space="preserve">(strana </w:t>
      </w:r>
      <w:r w:rsidR="00087D9C">
        <w:rPr>
          <w:b w:val="0"/>
          <w:sz w:val="24"/>
          <w:szCs w:val="24"/>
        </w:rPr>
        <w:t>10</w:t>
      </w:r>
      <w:r w:rsidR="009D3FD7" w:rsidRPr="00F968F8">
        <w:rPr>
          <w:b w:val="0"/>
          <w:sz w:val="24"/>
          <w:szCs w:val="24"/>
        </w:rPr>
        <w:t xml:space="preserve"> - </w:t>
      </w:r>
      <w:r w:rsidRPr="00F968F8">
        <w:rPr>
          <w:b w:val="0"/>
          <w:sz w:val="24"/>
          <w:szCs w:val="24"/>
        </w:rPr>
        <w:t>1</w:t>
      </w:r>
      <w:r w:rsidR="00087D9C">
        <w:rPr>
          <w:b w:val="0"/>
          <w:sz w:val="24"/>
          <w:szCs w:val="24"/>
        </w:rPr>
        <w:t>1</w:t>
      </w:r>
      <w:r w:rsidR="009D3FD7" w:rsidRPr="00F968F8">
        <w:rPr>
          <w:b w:val="0"/>
          <w:sz w:val="24"/>
          <w:szCs w:val="24"/>
        </w:rPr>
        <w:t>)</w:t>
      </w:r>
    </w:p>
    <w:p w:rsidR="0019292D" w:rsidRDefault="0019292D" w:rsidP="0019292D">
      <w:pPr>
        <w:rPr>
          <w:lang w:eastAsia="cs-CZ"/>
        </w:rPr>
      </w:pPr>
    </w:p>
    <w:p w:rsidR="0019292D" w:rsidRDefault="0019292D" w:rsidP="0019292D">
      <w:pPr>
        <w:rPr>
          <w:lang w:eastAsia="cs-CZ"/>
        </w:rPr>
      </w:pPr>
    </w:p>
    <w:p w:rsidR="0019292D" w:rsidRDefault="0019292D" w:rsidP="0019292D">
      <w:pPr>
        <w:rPr>
          <w:lang w:eastAsia="cs-CZ"/>
        </w:rPr>
      </w:pPr>
    </w:p>
    <w:p w:rsidR="0019292D" w:rsidRDefault="0019292D" w:rsidP="0019292D">
      <w:pPr>
        <w:rPr>
          <w:lang w:eastAsia="cs-CZ"/>
        </w:rPr>
      </w:pPr>
    </w:p>
    <w:p w:rsidR="0019292D" w:rsidRDefault="0019292D" w:rsidP="0019292D">
      <w:pPr>
        <w:rPr>
          <w:lang w:eastAsia="cs-CZ"/>
        </w:rPr>
      </w:pPr>
    </w:p>
    <w:p w:rsidR="0019292D" w:rsidRDefault="0019292D" w:rsidP="0019292D">
      <w:pPr>
        <w:rPr>
          <w:lang w:eastAsia="cs-CZ"/>
        </w:rPr>
      </w:pPr>
    </w:p>
    <w:p w:rsidR="0019292D" w:rsidRDefault="0019292D" w:rsidP="0019292D">
      <w:pPr>
        <w:rPr>
          <w:lang w:eastAsia="cs-CZ"/>
        </w:rPr>
      </w:pPr>
    </w:p>
    <w:p w:rsidR="0019292D" w:rsidRDefault="0019292D" w:rsidP="0019292D">
      <w:pPr>
        <w:rPr>
          <w:lang w:eastAsia="cs-CZ"/>
        </w:rPr>
      </w:pPr>
    </w:p>
    <w:p w:rsidR="0019292D" w:rsidRDefault="0019292D" w:rsidP="0019292D">
      <w:pPr>
        <w:rPr>
          <w:lang w:eastAsia="cs-CZ"/>
        </w:rPr>
        <w:sectPr w:rsidR="0019292D" w:rsidSect="008039EA">
          <w:footerReference w:type="default" r:id="rId9"/>
          <w:pgSz w:w="11906" w:h="16838"/>
          <w:pgMar w:top="992" w:right="1134" w:bottom="1134" w:left="1134" w:header="680" w:footer="709" w:gutter="0"/>
          <w:pgNumType w:start="1"/>
          <w:cols w:space="708"/>
          <w:docGrid w:linePitch="360"/>
        </w:sectPr>
      </w:pPr>
    </w:p>
    <w:p w:rsidR="0019292D" w:rsidRDefault="008039EA" w:rsidP="0019292D">
      <w:pPr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51DAAB2E" wp14:editId="4CE5F4AA">
            <wp:extent cx="6120130" cy="90963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aděd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AF" w:rsidRDefault="00A015AF" w:rsidP="0019292D">
      <w:pPr>
        <w:rPr>
          <w:lang w:eastAsia="cs-CZ"/>
        </w:rPr>
        <w:sectPr w:rsidR="00A015AF" w:rsidSect="008132E4">
          <w:headerReference w:type="default" r:id="rId11"/>
          <w:footerReference w:type="default" r:id="rId12"/>
          <w:pgSz w:w="11906" w:h="16838"/>
          <w:pgMar w:top="992" w:right="1134" w:bottom="1134" w:left="1134" w:header="680" w:footer="709" w:gutter="0"/>
          <w:cols w:space="708"/>
          <w:docGrid w:linePitch="360"/>
        </w:sect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2CE803F6" wp14:editId="5BECC4EA">
            <wp:simplePos x="7239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6120130" cy="883920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aděd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759" w:rsidRDefault="00926759" w:rsidP="0019292D">
      <w:pPr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254B28F7" wp14:editId="4F6F4B0B">
            <wp:extent cx="6120130" cy="91249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lacensis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759" w:rsidRPr="00926759" w:rsidRDefault="00C63A67" w:rsidP="00926759">
      <w:pPr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7B9ED17D" wp14:editId="16D7A937">
            <wp:extent cx="6120130" cy="91059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lacensis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A67" w:rsidRDefault="00C63A67" w:rsidP="00926759">
      <w:pPr>
        <w:rPr>
          <w:lang w:eastAsia="cs-CZ"/>
        </w:rPr>
        <w:sectPr w:rsidR="00C63A67" w:rsidSect="008132E4">
          <w:headerReference w:type="default" r:id="rId16"/>
          <w:footerReference w:type="default" r:id="rId17"/>
          <w:pgSz w:w="11906" w:h="16838"/>
          <w:pgMar w:top="992" w:right="1134" w:bottom="1134" w:left="1134" w:header="680" w:footer="709" w:gutter="0"/>
          <w:cols w:space="708"/>
          <w:docGrid w:linePitch="360"/>
        </w:sectPr>
      </w:pPr>
    </w:p>
    <w:p w:rsidR="00C63A67" w:rsidRPr="00926759" w:rsidRDefault="00C63A67" w:rsidP="00926759">
      <w:pPr>
        <w:rPr>
          <w:lang w:eastAsia="cs-CZ"/>
        </w:rPr>
      </w:pPr>
    </w:p>
    <w:p w:rsidR="001C24B1" w:rsidRPr="00533E03" w:rsidRDefault="001C24B1" w:rsidP="001C24B1">
      <w:pPr>
        <w:pStyle w:val="Nadpis1"/>
        <w:jc w:val="center"/>
      </w:pPr>
      <w:r>
        <w:t>Dodatek č. 1 ke Smlouvě o přidruženém členství</w:t>
      </w:r>
    </w:p>
    <w:p w:rsidR="001C24B1" w:rsidRPr="00533E03" w:rsidRDefault="001C24B1" w:rsidP="001C24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č. 2009/03250/OSR/DSM</w:t>
      </w:r>
      <w:r w:rsidR="00566DC3">
        <w:rPr>
          <w:rFonts w:ascii="Arial" w:hAnsi="Arial" w:cs="Arial"/>
        </w:rPr>
        <w:t>/</w:t>
      </w:r>
      <w:r>
        <w:rPr>
          <w:rFonts w:ascii="Arial" w:hAnsi="Arial" w:cs="Arial"/>
        </w:rPr>
        <w:t>1</w:t>
      </w:r>
    </w:p>
    <w:p w:rsidR="001C24B1" w:rsidRPr="00533E03" w:rsidRDefault="001C24B1" w:rsidP="001C24B1">
      <w:pPr>
        <w:rPr>
          <w:rFonts w:ascii="Arial" w:hAnsi="Arial" w:cs="Arial"/>
        </w:rPr>
      </w:pPr>
    </w:p>
    <w:p w:rsidR="001C24B1" w:rsidRDefault="001C24B1" w:rsidP="001C24B1">
      <w:pPr>
        <w:pStyle w:val="Smlouvaposkytovatel"/>
        <w:rPr>
          <w:rFonts w:cs="Arial"/>
          <w:b/>
          <w:szCs w:val="24"/>
        </w:rPr>
      </w:pPr>
    </w:p>
    <w:p w:rsidR="001C24B1" w:rsidRPr="00533E03" w:rsidRDefault="001C24B1" w:rsidP="001C24B1">
      <w:pPr>
        <w:pStyle w:val="Smlouvaposkytovatel"/>
        <w:rPr>
          <w:rFonts w:cs="Arial"/>
          <w:b/>
          <w:szCs w:val="24"/>
        </w:rPr>
      </w:pPr>
      <w:r w:rsidRPr="00533E03">
        <w:rPr>
          <w:rFonts w:cs="Arial"/>
          <w:b/>
          <w:szCs w:val="24"/>
        </w:rPr>
        <w:t>Olomoucký kraj</w:t>
      </w:r>
    </w:p>
    <w:p w:rsidR="001C24B1" w:rsidRPr="00533E03" w:rsidRDefault="001C24B1" w:rsidP="001C24B1">
      <w:pPr>
        <w:pStyle w:val="Smlouvaposkytovatel"/>
        <w:rPr>
          <w:rFonts w:cs="Arial"/>
          <w:szCs w:val="24"/>
        </w:rPr>
      </w:pPr>
      <w:r w:rsidRPr="00533E03">
        <w:rPr>
          <w:rFonts w:cs="Arial"/>
          <w:szCs w:val="24"/>
        </w:rPr>
        <w:t>Se sídlem</w:t>
      </w:r>
      <w:r w:rsidR="00BF1DBE">
        <w:rPr>
          <w:rFonts w:cs="Arial"/>
          <w:szCs w:val="24"/>
        </w:rPr>
        <w:t>:</w:t>
      </w:r>
      <w:r w:rsidRPr="00533E03">
        <w:rPr>
          <w:rFonts w:cs="Arial"/>
          <w:szCs w:val="24"/>
        </w:rPr>
        <w:t xml:space="preserve"> Jeremenkova </w:t>
      </w:r>
      <w:r w:rsidR="00F33100">
        <w:rPr>
          <w:rFonts w:cs="Arial"/>
          <w:szCs w:val="24"/>
        </w:rPr>
        <w:t>1191/</w:t>
      </w:r>
      <w:r w:rsidRPr="00533E03">
        <w:rPr>
          <w:rFonts w:cs="Arial"/>
          <w:szCs w:val="24"/>
        </w:rPr>
        <w:t xml:space="preserve">40a, </w:t>
      </w:r>
      <w:r w:rsidR="00F33100">
        <w:rPr>
          <w:rFonts w:cs="Arial"/>
          <w:szCs w:val="24"/>
        </w:rPr>
        <w:t xml:space="preserve">Hodolany, </w:t>
      </w:r>
      <w:r w:rsidRPr="00533E03">
        <w:rPr>
          <w:rFonts w:cs="Arial"/>
          <w:szCs w:val="24"/>
        </w:rPr>
        <w:t>779 11 Olomouc</w:t>
      </w:r>
    </w:p>
    <w:p w:rsidR="001C24B1" w:rsidRPr="00533E03" w:rsidRDefault="001C24B1" w:rsidP="001C24B1">
      <w:pPr>
        <w:pStyle w:val="Smlouvaposkytovatel"/>
        <w:rPr>
          <w:rFonts w:cs="Arial"/>
          <w:szCs w:val="24"/>
        </w:rPr>
      </w:pPr>
      <w:r w:rsidRPr="00533E03">
        <w:rPr>
          <w:rFonts w:cs="Arial"/>
          <w:szCs w:val="24"/>
        </w:rPr>
        <w:t>IČ: 60609460</w:t>
      </w:r>
      <w:r w:rsidR="00F33100">
        <w:rPr>
          <w:rFonts w:cs="Arial"/>
          <w:szCs w:val="24"/>
        </w:rPr>
        <w:t>, DIČ: CZ60609460</w:t>
      </w:r>
    </w:p>
    <w:p w:rsidR="001C24B1" w:rsidRPr="00DF01E4" w:rsidRDefault="001C24B1" w:rsidP="001C24B1">
      <w:pPr>
        <w:pStyle w:val="Zkladntext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Zastoupený: </w:t>
      </w:r>
      <w:r w:rsidRPr="00DF01E4">
        <w:rPr>
          <w:rFonts w:ascii="Arial" w:hAnsi="Arial" w:cs="Arial"/>
          <w:bCs/>
        </w:rPr>
        <w:t>Bc. Pavlem Šoltysem, DiS., náměstkem hejtmana Olomouckého kraje na základě usnesení Zastupitelstva Olomouckého kraje č. UZ/</w:t>
      </w:r>
      <w:r>
        <w:rPr>
          <w:rFonts w:ascii="Arial" w:hAnsi="Arial" w:cs="Arial"/>
          <w:bCs/>
        </w:rPr>
        <w:t>X</w:t>
      </w:r>
      <w:r w:rsidRPr="00DF01E4">
        <w:rPr>
          <w:rFonts w:ascii="Arial" w:hAnsi="Arial" w:cs="Arial"/>
          <w:bCs/>
        </w:rPr>
        <w:t>/</w:t>
      </w:r>
      <w:r>
        <w:rPr>
          <w:rFonts w:ascii="Arial" w:hAnsi="Arial" w:cs="Arial"/>
          <w:bCs/>
        </w:rPr>
        <w:t>X</w:t>
      </w:r>
      <w:r w:rsidRPr="00DF01E4">
        <w:rPr>
          <w:rFonts w:ascii="Arial" w:hAnsi="Arial" w:cs="Arial"/>
          <w:bCs/>
        </w:rPr>
        <w:t>/201</w:t>
      </w:r>
      <w:r>
        <w:rPr>
          <w:rFonts w:ascii="Arial" w:hAnsi="Arial" w:cs="Arial"/>
          <w:bCs/>
        </w:rPr>
        <w:t>7</w:t>
      </w:r>
      <w:r w:rsidRPr="00DF01E4">
        <w:rPr>
          <w:rFonts w:ascii="Arial" w:hAnsi="Arial" w:cs="Arial"/>
          <w:bCs/>
        </w:rPr>
        <w:t xml:space="preserve"> ze dne </w:t>
      </w:r>
      <w:r>
        <w:rPr>
          <w:rFonts w:ascii="Arial" w:hAnsi="Arial" w:cs="Arial"/>
          <w:bCs/>
        </w:rPr>
        <w:t>18</w:t>
      </w:r>
      <w:r w:rsidRPr="00DF01E4">
        <w:rPr>
          <w:rFonts w:ascii="Arial" w:hAnsi="Arial" w:cs="Arial"/>
          <w:bCs/>
        </w:rPr>
        <w:t>. </w:t>
      </w:r>
      <w:r>
        <w:rPr>
          <w:rFonts w:ascii="Arial" w:hAnsi="Arial" w:cs="Arial"/>
          <w:bCs/>
        </w:rPr>
        <w:t>9</w:t>
      </w:r>
      <w:r w:rsidRPr="00DF01E4">
        <w:rPr>
          <w:rFonts w:ascii="Arial" w:hAnsi="Arial" w:cs="Arial"/>
          <w:bCs/>
        </w:rPr>
        <w:t>. 201</w:t>
      </w:r>
      <w:r>
        <w:rPr>
          <w:rFonts w:ascii="Arial" w:hAnsi="Arial" w:cs="Arial"/>
          <w:bCs/>
        </w:rPr>
        <w:t>7</w:t>
      </w:r>
    </w:p>
    <w:p w:rsidR="001C24B1" w:rsidRPr="00533E03" w:rsidRDefault="001C24B1" w:rsidP="001C24B1">
      <w:pPr>
        <w:pStyle w:val="Smlouvaposkytovatel"/>
        <w:spacing w:after="240"/>
        <w:rPr>
          <w:rFonts w:cs="Arial"/>
          <w:szCs w:val="24"/>
        </w:rPr>
      </w:pPr>
      <w:r>
        <w:rPr>
          <w:rFonts w:cs="Arial"/>
          <w:szCs w:val="24"/>
        </w:rPr>
        <w:t>(dále jen „kraj</w:t>
      </w:r>
      <w:r w:rsidRPr="00533E03">
        <w:rPr>
          <w:rFonts w:cs="Arial"/>
          <w:szCs w:val="24"/>
        </w:rPr>
        <w:t>“)</w:t>
      </w:r>
    </w:p>
    <w:p w:rsidR="001C24B1" w:rsidRPr="00BE2614" w:rsidRDefault="001C24B1" w:rsidP="001C24B1">
      <w:pPr>
        <w:pStyle w:val="Zkladntext"/>
        <w:spacing w:after="240"/>
        <w:rPr>
          <w:rFonts w:ascii="Arial" w:hAnsi="Arial" w:cs="Arial"/>
          <w:bCs/>
        </w:rPr>
      </w:pPr>
      <w:r w:rsidRPr="00533E03">
        <w:rPr>
          <w:rFonts w:ascii="Arial" w:hAnsi="Arial" w:cs="Arial"/>
          <w:bCs/>
        </w:rPr>
        <w:t>a</w:t>
      </w:r>
    </w:p>
    <w:p w:rsidR="00BF1DBE" w:rsidRDefault="001C24B1" w:rsidP="001C24B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1C24B1">
        <w:rPr>
          <w:rFonts w:ascii="Arial" w:hAnsi="Arial" w:cs="Arial"/>
          <w:b/>
          <w:sz w:val="24"/>
          <w:szCs w:val="24"/>
        </w:rPr>
        <w:t xml:space="preserve">Euroregion Praděd </w:t>
      </w:r>
    </w:p>
    <w:p w:rsidR="001C24B1" w:rsidRPr="001C24B1" w:rsidRDefault="001C24B1" w:rsidP="001C24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1C24B1">
        <w:rPr>
          <w:rFonts w:ascii="Arial" w:hAnsi="Arial" w:cs="Arial"/>
          <w:sz w:val="24"/>
          <w:szCs w:val="24"/>
        </w:rPr>
        <w:t>Se sídlem: Nov</w:t>
      </w:r>
      <w:r w:rsidR="00871066">
        <w:rPr>
          <w:rFonts w:ascii="Arial" w:hAnsi="Arial" w:cs="Arial"/>
          <w:sz w:val="24"/>
          <w:szCs w:val="24"/>
        </w:rPr>
        <w:t>é</w:t>
      </w:r>
      <w:r w:rsidRPr="001C24B1">
        <w:rPr>
          <w:rFonts w:ascii="Arial" w:hAnsi="Arial" w:cs="Arial"/>
          <w:sz w:val="24"/>
          <w:szCs w:val="24"/>
        </w:rPr>
        <w:t xml:space="preserve"> doby 111, 793 26 Vrbno pod Pradědem</w:t>
      </w:r>
    </w:p>
    <w:p w:rsidR="001C24B1" w:rsidRDefault="001C24B1" w:rsidP="001C24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1C24B1">
        <w:rPr>
          <w:rFonts w:ascii="Arial" w:hAnsi="Arial" w:cs="Arial"/>
          <w:sz w:val="24"/>
          <w:szCs w:val="24"/>
        </w:rPr>
        <w:t>IČ: 69594074</w:t>
      </w:r>
    </w:p>
    <w:p w:rsidR="00BF1DBE" w:rsidRPr="001C24B1" w:rsidRDefault="00BF1DBE" w:rsidP="001C24B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Zapsaný ve spolkovém rejstříku, vedeného u Krajského soudu v Ostravě, oddíl L, vložka 13683</w:t>
      </w:r>
    </w:p>
    <w:p w:rsidR="001C24B1" w:rsidRPr="001C24B1" w:rsidRDefault="001C24B1" w:rsidP="001C24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1C24B1">
        <w:rPr>
          <w:rFonts w:ascii="Arial" w:hAnsi="Arial" w:cs="Arial"/>
          <w:sz w:val="24"/>
          <w:szCs w:val="24"/>
        </w:rPr>
        <w:t>Zastoupený: Mgr. Petrem Procházkou, předsedou</w:t>
      </w:r>
    </w:p>
    <w:p w:rsidR="001C24B1" w:rsidRPr="001C24B1" w:rsidRDefault="001C24B1" w:rsidP="001C24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1C24B1">
        <w:rPr>
          <w:rFonts w:ascii="Arial" w:hAnsi="Arial" w:cs="Arial"/>
          <w:sz w:val="24"/>
          <w:szCs w:val="24"/>
        </w:rPr>
        <w:t xml:space="preserve">Bankovní spojení: 27-2169100217/0100 </w:t>
      </w:r>
    </w:p>
    <w:p w:rsidR="00871066" w:rsidRDefault="001C24B1" w:rsidP="001C24B1">
      <w:pPr>
        <w:pStyle w:val="Pedsazen2text"/>
        <w:spacing w:before="240" w:after="840"/>
        <w:ind w:left="0" w:firstLine="0"/>
        <w:rPr>
          <w:rFonts w:cs="Arial"/>
          <w:szCs w:val="24"/>
        </w:rPr>
      </w:pPr>
      <w:r>
        <w:rPr>
          <w:rFonts w:cs="Arial"/>
          <w:szCs w:val="24"/>
        </w:rPr>
        <w:t>(dále jen „sdružení</w:t>
      </w:r>
      <w:r w:rsidRPr="00533E03">
        <w:rPr>
          <w:rFonts w:cs="Arial"/>
          <w:szCs w:val="24"/>
        </w:rPr>
        <w:t>“)</w:t>
      </w:r>
    </w:p>
    <w:p w:rsidR="00871066" w:rsidRPr="00533E03" w:rsidRDefault="00871066" w:rsidP="001C24B1">
      <w:pPr>
        <w:pStyle w:val="Pedsazen2text"/>
        <w:spacing w:before="240" w:after="840"/>
        <w:ind w:left="0" w:firstLine="0"/>
        <w:rPr>
          <w:rFonts w:cs="Arial"/>
          <w:szCs w:val="24"/>
        </w:rPr>
      </w:pPr>
      <w:r>
        <w:rPr>
          <w:rFonts w:cs="Arial"/>
          <w:szCs w:val="24"/>
        </w:rPr>
        <w:t>oba společně dále jen „smluvní strany“</w:t>
      </w:r>
    </w:p>
    <w:p w:rsidR="001C24B1" w:rsidRPr="00533E03" w:rsidRDefault="001C24B1" w:rsidP="001C24B1">
      <w:pPr>
        <w:jc w:val="center"/>
        <w:rPr>
          <w:rFonts w:ascii="Arial" w:hAnsi="Arial" w:cs="Arial"/>
        </w:rPr>
      </w:pPr>
    </w:p>
    <w:p w:rsidR="001C24B1" w:rsidRPr="001C24B1" w:rsidRDefault="001C24B1" w:rsidP="001C24B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1C24B1">
        <w:rPr>
          <w:rFonts w:ascii="Arial" w:hAnsi="Arial" w:cs="Arial"/>
          <w:sz w:val="24"/>
          <w:szCs w:val="24"/>
        </w:rPr>
        <w:t>uzavírají níže uvedeného dne, měsíce a roku</w:t>
      </w:r>
    </w:p>
    <w:p w:rsidR="001C24B1" w:rsidRPr="001C24B1" w:rsidRDefault="001C24B1" w:rsidP="001C24B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1C24B1">
        <w:rPr>
          <w:rFonts w:ascii="Arial" w:hAnsi="Arial" w:cs="Arial"/>
          <w:sz w:val="24"/>
          <w:szCs w:val="24"/>
        </w:rPr>
        <w:t>tento dodatek č. 1 ke Smlouvě o přidruženém členství ze dne 4.</w:t>
      </w:r>
      <w:r w:rsidR="00FF509E">
        <w:rPr>
          <w:rFonts w:ascii="Arial" w:hAnsi="Arial" w:cs="Arial"/>
          <w:sz w:val="24"/>
          <w:szCs w:val="24"/>
        </w:rPr>
        <w:t> </w:t>
      </w:r>
      <w:r w:rsidRPr="001C24B1">
        <w:rPr>
          <w:rFonts w:ascii="Arial" w:hAnsi="Arial" w:cs="Arial"/>
          <w:sz w:val="24"/>
          <w:szCs w:val="24"/>
        </w:rPr>
        <w:t>11.</w:t>
      </w:r>
      <w:r w:rsidR="00FF509E">
        <w:rPr>
          <w:rFonts w:ascii="Arial" w:hAnsi="Arial" w:cs="Arial"/>
          <w:sz w:val="24"/>
          <w:szCs w:val="24"/>
        </w:rPr>
        <w:t> </w:t>
      </w:r>
      <w:r w:rsidRPr="001C24B1">
        <w:rPr>
          <w:rFonts w:ascii="Arial" w:hAnsi="Arial" w:cs="Arial"/>
          <w:sz w:val="24"/>
          <w:szCs w:val="24"/>
        </w:rPr>
        <w:t>2009</w:t>
      </w:r>
    </w:p>
    <w:p w:rsidR="001C24B1" w:rsidRPr="00533E03" w:rsidRDefault="001C24B1" w:rsidP="001C24B1">
      <w:pPr>
        <w:rPr>
          <w:rFonts w:ascii="Arial" w:hAnsi="Arial" w:cs="Arial"/>
        </w:rPr>
      </w:pPr>
    </w:p>
    <w:p w:rsidR="001C24B1" w:rsidRPr="00533E03" w:rsidRDefault="001C24B1" w:rsidP="001C24B1">
      <w:pPr>
        <w:pStyle w:val="Pipomnky"/>
        <w:jc w:val="center"/>
        <w:rPr>
          <w:b/>
        </w:rPr>
      </w:pPr>
      <w:r w:rsidRPr="00533E03">
        <w:rPr>
          <w:b/>
        </w:rPr>
        <w:t>I.</w:t>
      </w:r>
    </w:p>
    <w:p w:rsidR="001C24B1" w:rsidRPr="00533E03" w:rsidRDefault="001C24B1" w:rsidP="001C24B1">
      <w:pPr>
        <w:pStyle w:val="Pipomnky"/>
      </w:pPr>
      <w:r>
        <w:t>Dne 4. 11. 2009 uzavřel Olomoucký kraj s Euroregionem Praděd Smlouvu o přidruženém členství</w:t>
      </w:r>
      <w:r w:rsidRPr="00533E03">
        <w:t>,</w:t>
      </w:r>
      <w:r>
        <w:t xml:space="preserve"> jejímž předmětem je dohoda o spolupráci na činnostech sdružení formou přidruženého členství</w:t>
      </w:r>
      <w:r>
        <w:rPr>
          <w:i/>
        </w:rPr>
        <w:t xml:space="preserve"> </w:t>
      </w:r>
      <w:r w:rsidRPr="00533E03">
        <w:t>(dále jen „Smlouva“).</w:t>
      </w:r>
    </w:p>
    <w:p w:rsidR="001C24B1" w:rsidRPr="00533E03" w:rsidRDefault="001C24B1" w:rsidP="001C24B1">
      <w:pPr>
        <w:pStyle w:val="Pipomnky"/>
      </w:pPr>
    </w:p>
    <w:p w:rsidR="001C24B1" w:rsidRPr="00533E03" w:rsidRDefault="001C24B1" w:rsidP="001C24B1">
      <w:pPr>
        <w:pStyle w:val="Pipomnky"/>
        <w:jc w:val="center"/>
        <w:rPr>
          <w:b/>
        </w:rPr>
      </w:pPr>
      <w:r w:rsidRPr="00533E03">
        <w:rPr>
          <w:b/>
        </w:rPr>
        <w:t>II.</w:t>
      </w:r>
    </w:p>
    <w:p w:rsidR="001C24B1" w:rsidRPr="00533E03" w:rsidRDefault="001C24B1" w:rsidP="001C24B1">
      <w:pPr>
        <w:pStyle w:val="Pipomnky"/>
      </w:pPr>
      <w:r w:rsidRPr="00533E03">
        <w:t>Smluvní strany se dohodly, že Smlouva se mění takto:</w:t>
      </w:r>
    </w:p>
    <w:p w:rsidR="001C24B1" w:rsidRPr="00533E03" w:rsidRDefault="001C24B1" w:rsidP="001C24B1">
      <w:pPr>
        <w:pStyle w:val="Pipomnky"/>
      </w:pPr>
      <w:r>
        <w:t xml:space="preserve">Čl. V. </w:t>
      </w:r>
      <w:r w:rsidR="0062087A">
        <w:t>S</w:t>
      </w:r>
      <w:r w:rsidR="00F94A25">
        <w:t xml:space="preserve">mlouvy </w:t>
      </w:r>
      <w:r w:rsidRPr="00533E03">
        <w:t>nově zní: „</w:t>
      </w:r>
      <w:r>
        <w:t xml:space="preserve">Kraj se zavazuje k úhradě ročního členského příspěvku, který se řídí počty okresů v kraji, které se mohou účastnit dotačních programů na přeshraniční </w:t>
      </w:r>
      <w:r w:rsidR="00B519A3">
        <w:br/>
      </w:r>
      <w:r w:rsidR="00B519A3">
        <w:lastRenderedPageBreak/>
        <w:br/>
        <w:t>spolupráci</w:t>
      </w:r>
      <w:r>
        <w:t xml:space="preserve"> v rámci Euroregionu Praděd. V případě Olomouckého kraje činí počet těchto okresů 4, a to – Jeseník, Olomouc, Přerov a Prostějov. Výše ročního příspěvku kraje je stanovena částkou 400</w:t>
      </w:r>
      <w:r w:rsidR="00DA35B1">
        <w:t> </w:t>
      </w:r>
      <w:r>
        <w:t>000</w:t>
      </w:r>
      <w:r w:rsidR="00DA35B1">
        <w:t>,-</w:t>
      </w:r>
      <w:r>
        <w:t xml:space="preserve"> Kč</w:t>
      </w:r>
      <w:r w:rsidRPr="00533E03">
        <w:rPr>
          <w:i/>
        </w:rPr>
        <w:t>.</w:t>
      </w:r>
      <w:r w:rsidRPr="00533E03">
        <w:t xml:space="preserve"> </w:t>
      </w:r>
    </w:p>
    <w:p w:rsidR="001C24B1" w:rsidRPr="00533E03" w:rsidRDefault="001C24B1" w:rsidP="001C24B1">
      <w:pPr>
        <w:pStyle w:val="Pipomnky"/>
      </w:pPr>
    </w:p>
    <w:p w:rsidR="001C24B1" w:rsidRPr="00533E03" w:rsidRDefault="001C24B1" w:rsidP="001C24B1">
      <w:pPr>
        <w:pStyle w:val="Pipomnky"/>
        <w:jc w:val="center"/>
        <w:rPr>
          <w:b/>
        </w:rPr>
      </w:pPr>
      <w:r w:rsidRPr="00533E03">
        <w:rPr>
          <w:b/>
        </w:rPr>
        <w:t>III.</w:t>
      </w:r>
    </w:p>
    <w:p w:rsidR="001C24B1" w:rsidRPr="000D792E" w:rsidRDefault="001C24B1" w:rsidP="001C24B1">
      <w:pPr>
        <w:pStyle w:val="Kurzvatext"/>
        <w:numPr>
          <w:ilvl w:val="0"/>
          <w:numId w:val="9"/>
        </w:numPr>
        <w:tabs>
          <w:tab w:val="clear" w:pos="720"/>
          <w:tab w:val="num" w:pos="284"/>
        </w:tabs>
        <w:ind w:left="284" w:hanging="284"/>
        <w:rPr>
          <w:rFonts w:cs="Arial"/>
          <w:i w:val="0"/>
        </w:rPr>
      </w:pPr>
      <w:r w:rsidRPr="000D792E">
        <w:rPr>
          <w:rFonts w:cs="Arial"/>
          <w:i w:val="0"/>
        </w:rPr>
        <w:t>Uzavření tohoto dodatku</w:t>
      </w:r>
      <w:r>
        <w:rPr>
          <w:rFonts w:cs="Arial"/>
          <w:i w:val="0"/>
        </w:rPr>
        <w:t xml:space="preserve"> bylo schváleno usnesením Zastupitelstva </w:t>
      </w:r>
      <w:r w:rsidRPr="000D792E">
        <w:rPr>
          <w:rFonts w:cs="Arial"/>
          <w:i w:val="0"/>
        </w:rPr>
        <w:t>Olomouckého kraje č.</w:t>
      </w:r>
      <w:r w:rsidR="00B519A3">
        <w:rPr>
          <w:rFonts w:cs="Arial"/>
          <w:i w:val="0"/>
        </w:rPr>
        <w:t> </w:t>
      </w:r>
      <w:r>
        <w:rPr>
          <w:rFonts w:cs="Arial"/>
          <w:i w:val="0"/>
        </w:rPr>
        <w:t>UZ/X/X/2017 ze dne 18.</w:t>
      </w:r>
      <w:r w:rsidR="00FF509E">
        <w:rPr>
          <w:rFonts w:cs="Arial"/>
          <w:i w:val="0"/>
        </w:rPr>
        <w:t> </w:t>
      </w:r>
      <w:r>
        <w:rPr>
          <w:rFonts w:cs="Arial"/>
          <w:i w:val="0"/>
        </w:rPr>
        <w:t>9.</w:t>
      </w:r>
      <w:r w:rsidR="00FF509E">
        <w:rPr>
          <w:rFonts w:cs="Arial"/>
          <w:i w:val="0"/>
        </w:rPr>
        <w:t> </w:t>
      </w:r>
      <w:r>
        <w:rPr>
          <w:rFonts w:cs="Arial"/>
          <w:i w:val="0"/>
        </w:rPr>
        <w:t>2017</w:t>
      </w:r>
      <w:r w:rsidR="003C5906">
        <w:rPr>
          <w:rFonts w:cs="Arial"/>
          <w:i w:val="0"/>
        </w:rPr>
        <w:t>.</w:t>
      </w:r>
    </w:p>
    <w:p w:rsidR="001C24B1" w:rsidRPr="00533E03" w:rsidRDefault="001C24B1" w:rsidP="001C24B1">
      <w:pPr>
        <w:pStyle w:val="Kurzvatext"/>
        <w:numPr>
          <w:ilvl w:val="0"/>
          <w:numId w:val="9"/>
        </w:numPr>
        <w:tabs>
          <w:tab w:val="clear" w:pos="720"/>
        </w:tabs>
        <w:ind w:left="284" w:hanging="284"/>
        <w:rPr>
          <w:rFonts w:cs="Arial"/>
          <w:i w:val="0"/>
        </w:rPr>
      </w:pPr>
      <w:r w:rsidRPr="00533E03">
        <w:rPr>
          <w:rFonts w:cs="Arial"/>
          <w:i w:val="0"/>
        </w:rPr>
        <w:t xml:space="preserve">Ostatní ustanovení Smlouvy </w:t>
      </w:r>
      <w:r w:rsidR="00E674D0">
        <w:rPr>
          <w:rFonts w:cs="Arial"/>
          <w:i w:val="0"/>
        </w:rPr>
        <w:t xml:space="preserve">nedotčená tímto dodatkem </w:t>
      </w:r>
      <w:r w:rsidR="00DA35B1">
        <w:rPr>
          <w:rFonts w:cs="Arial"/>
          <w:i w:val="0"/>
        </w:rPr>
        <w:t xml:space="preserve"> </w:t>
      </w:r>
      <w:r w:rsidRPr="00533E03">
        <w:rPr>
          <w:rFonts w:cs="Arial"/>
          <w:i w:val="0"/>
        </w:rPr>
        <w:t>zůstávají beze změn.</w:t>
      </w:r>
    </w:p>
    <w:p w:rsidR="00BF1DBE" w:rsidRPr="00533E03" w:rsidRDefault="001C24B1" w:rsidP="001C24B1">
      <w:pPr>
        <w:pStyle w:val="slo1text"/>
        <w:numPr>
          <w:ilvl w:val="0"/>
          <w:numId w:val="9"/>
        </w:numPr>
        <w:tabs>
          <w:tab w:val="clear" w:pos="720"/>
        </w:tabs>
        <w:ind w:left="284" w:hanging="284"/>
        <w:rPr>
          <w:rFonts w:cs="Arial"/>
          <w:szCs w:val="24"/>
        </w:rPr>
      </w:pPr>
      <w:r w:rsidRPr="00674E42">
        <w:rPr>
          <w:rFonts w:cs="Arial"/>
        </w:rPr>
        <w:t>Smluvní strany</w:t>
      </w:r>
      <w:r w:rsidR="00BF1DBE">
        <w:rPr>
          <w:rFonts w:cs="Arial"/>
        </w:rPr>
        <w:t xml:space="preserve"> </w:t>
      </w:r>
      <w:r w:rsidR="00506968">
        <w:rPr>
          <w:rFonts w:cs="Arial"/>
        </w:rPr>
        <w:t>berou na vědomí</w:t>
      </w:r>
      <w:r w:rsidRPr="00674E42">
        <w:rPr>
          <w:rFonts w:cs="Arial"/>
        </w:rPr>
        <w:t>, že t</w:t>
      </w:r>
      <w:r>
        <w:rPr>
          <w:rFonts w:cs="Arial"/>
        </w:rPr>
        <w:t>ento</w:t>
      </w:r>
      <w:r w:rsidRPr="00674E42">
        <w:rPr>
          <w:rFonts w:cs="Arial"/>
        </w:rPr>
        <w:t xml:space="preserve"> do</w:t>
      </w:r>
      <w:r>
        <w:rPr>
          <w:rFonts w:cs="Arial"/>
        </w:rPr>
        <w:t>datek</w:t>
      </w:r>
      <w:r w:rsidRPr="00674E42">
        <w:rPr>
          <w:rFonts w:cs="Arial"/>
        </w:rPr>
        <w:t xml:space="preserve"> nabývá účinnosti dnem jeho uveřejnění v registru smluv</w:t>
      </w:r>
      <w:r>
        <w:rPr>
          <w:rFonts w:cs="Arial"/>
        </w:rPr>
        <w:t>.</w:t>
      </w:r>
    </w:p>
    <w:p w:rsidR="00BF1DBE" w:rsidRPr="00BF1DBE" w:rsidRDefault="001C24B1">
      <w:pPr>
        <w:pStyle w:val="slo1text"/>
        <w:numPr>
          <w:ilvl w:val="0"/>
          <w:numId w:val="9"/>
        </w:numPr>
        <w:tabs>
          <w:tab w:val="clear" w:pos="720"/>
        </w:tabs>
        <w:ind w:left="284" w:hanging="284"/>
        <w:rPr>
          <w:rFonts w:cs="Arial"/>
          <w:szCs w:val="24"/>
        </w:rPr>
      </w:pPr>
      <w:r w:rsidRPr="00BF1DBE">
        <w:rPr>
          <w:rFonts w:cs="Arial"/>
          <w:szCs w:val="24"/>
        </w:rPr>
        <w:t xml:space="preserve">Tento dodatek je sepsán ve </w:t>
      </w:r>
      <w:r w:rsidRPr="00BF1DBE">
        <w:rPr>
          <w:rFonts w:cs="Arial"/>
        </w:rPr>
        <w:t xml:space="preserve">dvou </w:t>
      </w:r>
      <w:r w:rsidRPr="00BF1DBE">
        <w:rPr>
          <w:rFonts w:cs="Arial"/>
          <w:szCs w:val="24"/>
        </w:rPr>
        <w:t xml:space="preserve">vyhotoveních, z nichž každá strana obdrží </w:t>
      </w:r>
      <w:r w:rsidRPr="00BF1DBE">
        <w:rPr>
          <w:rFonts w:cs="Arial"/>
        </w:rPr>
        <w:t xml:space="preserve">jedno </w:t>
      </w:r>
      <w:r w:rsidRPr="00BF1DBE">
        <w:rPr>
          <w:rFonts w:cs="Arial"/>
          <w:szCs w:val="24"/>
        </w:rPr>
        <w:t>vyhotovení</w:t>
      </w:r>
      <w:r w:rsidR="00BF1DBE" w:rsidRPr="00BF1DBE">
        <w:rPr>
          <w:rFonts w:cs="Arial"/>
          <w:szCs w:val="24"/>
        </w:rPr>
        <w:t>.</w:t>
      </w:r>
    </w:p>
    <w:p w:rsidR="001C24B1" w:rsidRPr="00BF1DBE" w:rsidRDefault="001C24B1" w:rsidP="00643B83">
      <w:pPr>
        <w:pStyle w:val="slo1text"/>
        <w:numPr>
          <w:ilvl w:val="0"/>
          <w:numId w:val="9"/>
        </w:numPr>
        <w:tabs>
          <w:tab w:val="clear" w:pos="720"/>
        </w:tabs>
        <w:ind w:left="284" w:hanging="284"/>
        <w:rPr>
          <w:rFonts w:cs="Arial"/>
          <w:szCs w:val="24"/>
        </w:rPr>
      </w:pPr>
      <w:r w:rsidRPr="00BF1DBE">
        <w:rPr>
          <w:rFonts w:cs="Arial"/>
          <w:szCs w:val="24"/>
        </w:rPr>
        <w:t>Tento dodatek bude</w:t>
      </w:r>
      <w:r w:rsidR="00E203AF" w:rsidRPr="00BF1DBE">
        <w:rPr>
          <w:rFonts w:cs="Arial"/>
          <w:szCs w:val="24"/>
        </w:rPr>
        <w:t xml:space="preserve"> včetně Smlouvy</w:t>
      </w:r>
      <w:r w:rsidRPr="00BF1DBE">
        <w:rPr>
          <w:rFonts w:cs="Arial"/>
          <w:szCs w:val="24"/>
        </w:rPr>
        <w:t xml:space="preserve"> uveřejněn v registru smluv dle zákona č</w:t>
      </w:r>
      <w:r w:rsidR="00B519A3">
        <w:rPr>
          <w:rFonts w:cs="Arial"/>
          <w:szCs w:val="24"/>
        </w:rPr>
        <w:t> </w:t>
      </w:r>
      <w:r w:rsidRPr="00BF1DBE">
        <w:rPr>
          <w:rFonts w:cs="Arial"/>
          <w:szCs w:val="24"/>
        </w:rPr>
        <w:t xml:space="preserve"> 340/2015</w:t>
      </w:r>
      <w:r w:rsidR="00B519A3">
        <w:rPr>
          <w:rFonts w:cs="Arial"/>
          <w:szCs w:val="24"/>
        </w:rPr>
        <w:t> </w:t>
      </w:r>
      <w:r w:rsidRPr="00BF1DBE">
        <w:rPr>
          <w:rFonts w:cs="Arial"/>
          <w:szCs w:val="24"/>
        </w:rPr>
        <w:t xml:space="preserve">Sb., </w:t>
      </w:r>
      <w:r w:rsidR="00FA55FE" w:rsidRPr="00BF1DBE">
        <w:rPr>
          <w:rFonts w:cs="Arial"/>
          <w:szCs w:val="24"/>
        </w:rPr>
        <w:t>o zvláštních podmínkách účinnosti některých smluv, uveřejňování těchto smluv a o registru smluv (zákon o registru smluv)</w:t>
      </w:r>
      <w:r w:rsidRPr="00BF1DBE">
        <w:rPr>
          <w:rFonts w:cs="Arial"/>
          <w:szCs w:val="24"/>
        </w:rPr>
        <w:t>, ve znění pozdějších předpisů. Uveřejnění dodatku v registru smluv zajistí Olomoucký kraj.</w:t>
      </w:r>
    </w:p>
    <w:p w:rsidR="001C24B1" w:rsidRPr="00533E03" w:rsidRDefault="001C24B1" w:rsidP="001C24B1">
      <w:pPr>
        <w:pStyle w:val="Mstoadatumvlevo"/>
        <w:rPr>
          <w:rFonts w:cs="Arial"/>
          <w:szCs w:val="24"/>
        </w:rPr>
      </w:pPr>
      <w:r w:rsidRPr="00533E03">
        <w:rPr>
          <w:rFonts w:cs="Arial"/>
          <w:szCs w:val="24"/>
        </w:rPr>
        <w:t>V Ol</w:t>
      </w:r>
      <w:r>
        <w:rPr>
          <w:rFonts w:cs="Arial"/>
          <w:szCs w:val="24"/>
        </w:rPr>
        <w:t>omouci dne ....................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Ve Vrbně pod Pradědem dne</w:t>
      </w:r>
      <w:r w:rsidRPr="00533E03">
        <w:rPr>
          <w:rFonts w:cs="Arial"/>
          <w:szCs w:val="24"/>
        </w:rPr>
        <w:t>.............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1C24B1" w:rsidRPr="00533E03" w:rsidTr="00D90633">
        <w:tc>
          <w:tcPr>
            <w:tcW w:w="4606" w:type="dxa"/>
          </w:tcPr>
          <w:p w:rsidR="001C24B1" w:rsidRPr="00533E03" w:rsidRDefault="001C24B1" w:rsidP="00D90633">
            <w:pPr>
              <w:pStyle w:val="Tabulkazkladntext"/>
              <w:rPr>
                <w:szCs w:val="24"/>
              </w:rPr>
            </w:pPr>
          </w:p>
        </w:tc>
        <w:tc>
          <w:tcPr>
            <w:tcW w:w="4606" w:type="dxa"/>
          </w:tcPr>
          <w:p w:rsidR="001C24B1" w:rsidRPr="00533E03" w:rsidRDefault="001C24B1" w:rsidP="00D90633">
            <w:pPr>
              <w:pStyle w:val="Tabulkazkladntext"/>
              <w:rPr>
                <w:szCs w:val="24"/>
              </w:rPr>
            </w:pPr>
          </w:p>
        </w:tc>
      </w:tr>
      <w:tr w:rsidR="001C24B1" w:rsidRPr="00533E03" w:rsidTr="00D90633">
        <w:tc>
          <w:tcPr>
            <w:tcW w:w="4606" w:type="dxa"/>
          </w:tcPr>
          <w:p w:rsidR="001C24B1" w:rsidRPr="00533E03" w:rsidRDefault="001C24B1" w:rsidP="00D90633">
            <w:pPr>
              <w:pStyle w:val="Tabulkazkladntextnasted"/>
              <w:rPr>
                <w:rFonts w:cs="Arial"/>
                <w:szCs w:val="24"/>
              </w:rPr>
            </w:pPr>
            <w:r w:rsidRPr="00533E03">
              <w:rPr>
                <w:rFonts w:cs="Arial"/>
                <w:szCs w:val="24"/>
              </w:rPr>
              <w:t>……………………………..</w:t>
            </w:r>
          </w:p>
          <w:p w:rsidR="001C24B1" w:rsidRPr="00533E03" w:rsidRDefault="001C24B1" w:rsidP="00D90633">
            <w:pPr>
              <w:pStyle w:val="Tabulkazkladntextnasted"/>
              <w:rPr>
                <w:rFonts w:cs="Arial"/>
                <w:szCs w:val="24"/>
              </w:rPr>
            </w:pPr>
            <w:r w:rsidRPr="00533E03">
              <w:rPr>
                <w:rFonts w:cs="Arial"/>
                <w:szCs w:val="24"/>
              </w:rPr>
              <w:t>Olomoucký kraj</w:t>
            </w:r>
          </w:p>
          <w:p w:rsidR="001C24B1" w:rsidRPr="00533E03" w:rsidRDefault="001C24B1" w:rsidP="00D90633">
            <w:pPr>
              <w:pStyle w:val="Tabulkazkladntextnasted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Bc. Pavel Šoltys, DiS.</w:t>
            </w:r>
          </w:p>
          <w:p w:rsidR="001C24B1" w:rsidRPr="0011485F" w:rsidRDefault="001C24B1" w:rsidP="00D90633">
            <w:pPr>
              <w:pStyle w:val="Tabulkazkladntextnasted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náměstek hejtmana</w:t>
            </w:r>
          </w:p>
          <w:p w:rsidR="001C24B1" w:rsidRPr="00533E03" w:rsidRDefault="001C24B1" w:rsidP="00D90633">
            <w:pPr>
              <w:pStyle w:val="Tabulkazkladntextnasted"/>
              <w:jc w:val="both"/>
              <w:rPr>
                <w:rFonts w:cs="Arial"/>
                <w:szCs w:val="24"/>
              </w:rPr>
            </w:pPr>
          </w:p>
        </w:tc>
        <w:tc>
          <w:tcPr>
            <w:tcW w:w="4606" w:type="dxa"/>
          </w:tcPr>
          <w:p w:rsidR="001C24B1" w:rsidRPr="00533E03" w:rsidRDefault="001C24B1" w:rsidP="00D90633">
            <w:pPr>
              <w:pStyle w:val="Tabulkazkladntextnasted"/>
              <w:rPr>
                <w:rFonts w:cs="Arial"/>
                <w:szCs w:val="24"/>
              </w:rPr>
            </w:pPr>
            <w:r w:rsidRPr="00533E03">
              <w:rPr>
                <w:rFonts w:cs="Arial"/>
                <w:szCs w:val="24"/>
              </w:rPr>
              <w:t>…………………………..</w:t>
            </w:r>
          </w:p>
          <w:p w:rsidR="001C24B1" w:rsidRDefault="001C24B1" w:rsidP="00D90633">
            <w:pPr>
              <w:pStyle w:val="Tabulkazkladntextnasted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Euroregion Praděd </w:t>
            </w:r>
          </w:p>
          <w:p w:rsidR="001C24B1" w:rsidRDefault="001C24B1" w:rsidP="00D90633">
            <w:pPr>
              <w:pStyle w:val="Tabulkazkladntextnasted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Mgr. Petr Procházka</w:t>
            </w:r>
          </w:p>
          <w:p w:rsidR="001C24B1" w:rsidRPr="0011485F" w:rsidRDefault="001C24B1" w:rsidP="00D90633">
            <w:pPr>
              <w:pStyle w:val="Tabulkazkladntextnasted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předseda</w:t>
            </w:r>
          </w:p>
        </w:tc>
      </w:tr>
    </w:tbl>
    <w:p w:rsidR="001C24B1" w:rsidRDefault="001C24B1" w:rsidP="001C24B1"/>
    <w:p w:rsidR="001C24B1" w:rsidRDefault="001C24B1" w:rsidP="001C24B1"/>
    <w:p w:rsidR="001C24B1" w:rsidRDefault="001C24B1" w:rsidP="00926759">
      <w:pPr>
        <w:tabs>
          <w:tab w:val="left" w:pos="1380"/>
        </w:tabs>
        <w:rPr>
          <w:lang w:eastAsia="cs-CZ"/>
        </w:rPr>
      </w:pPr>
    </w:p>
    <w:p w:rsidR="001C24B1" w:rsidRDefault="001C24B1" w:rsidP="00926759">
      <w:pPr>
        <w:tabs>
          <w:tab w:val="left" w:pos="1380"/>
        </w:tabs>
        <w:rPr>
          <w:lang w:eastAsia="cs-CZ"/>
        </w:rPr>
      </w:pPr>
    </w:p>
    <w:p w:rsidR="001C24B1" w:rsidRDefault="001C24B1" w:rsidP="00926759">
      <w:pPr>
        <w:tabs>
          <w:tab w:val="left" w:pos="1380"/>
        </w:tabs>
        <w:rPr>
          <w:lang w:eastAsia="cs-CZ"/>
        </w:rPr>
      </w:pPr>
    </w:p>
    <w:p w:rsidR="001C24B1" w:rsidRDefault="001C24B1" w:rsidP="00926759">
      <w:pPr>
        <w:tabs>
          <w:tab w:val="left" w:pos="1380"/>
        </w:tabs>
        <w:rPr>
          <w:lang w:eastAsia="cs-CZ"/>
        </w:rPr>
      </w:pPr>
    </w:p>
    <w:p w:rsidR="001C24B1" w:rsidRDefault="001C24B1" w:rsidP="00926759">
      <w:pPr>
        <w:tabs>
          <w:tab w:val="left" w:pos="1380"/>
        </w:tabs>
        <w:rPr>
          <w:lang w:eastAsia="cs-CZ"/>
        </w:rPr>
      </w:pPr>
    </w:p>
    <w:p w:rsidR="001C24B1" w:rsidRDefault="001C24B1" w:rsidP="00926759">
      <w:pPr>
        <w:tabs>
          <w:tab w:val="left" w:pos="1380"/>
        </w:tabs>
        <w:rPr>
          <w:lang w:eastAsia="cs-CZ"/>
        </w:rPr>
      </w:pPr>
    </w:p>
    <w:p w:rsidR="001C24B1" w:rsidRDefault="001C24B1" w:rsidP="00926759">
      <w:pPr>
        <w:tabs>
          <w:tab w:val="left" w:pos="1380"/>
        </w:tabs>
        <w:rPr>
          <w:lang w:eastAsia="cs-CZ"/>
        </w:rPr>
      </w:pPr>
    </w:p>
    <w:p w:rsidR="001C24B1" w:rsidRPr="00490B32" w:rsidRDefault="001C24B1" w:rsidP="00490B32">
      <w:pPr>
        <w:tabs>
          <w:tab w:val="left" w:pos="1080"/>
        </w:tabs>
        <w:rPr>
          <w:lang w:eastAsia="cs-CZ"/>
        </w:rPr>
        <w:sectPr w:rsidR="001C24B1" w:rsidRPr="00490B32" w:rsidSect="008132E4">
          <w:headerReference w:type="default" r:id="rId18"/>
          <w:footerReference w:type="default" r:id="rId19"/>
          <w:pgSz w:w="11906" w:h="16838"/>
          <w:pgMar w:top="992" w:right="1134" w:bottom="1134" w:left="1134" w:header="680" w:footer="709" w:gutter="0"/>
          <w:cols w:space="708"/>
          <w:docGrid w:linePitch="360"/>
        </w:sectPr>
      </w:pPr>
    </w:p>
    <w:p w:rsidR="00B519A3" w:rsidRDefault="00B519A3" w:rsidP="001C24B1">
      <w:pPr>
        <w:pStyle w:val="Nadpis1"/>
        <w:jc w:val="center"/>
      </w:pPr>
    </w:p>
    <w:p w:rsidR="001C24B1" w:rsidRDefault="001C24B1" w:rsidP="001C24B1">
      <w:pPr>
        <w:pStyle w:val="Nadpis1"/>
        <w:jc w:val="center"/>
      </w:pPr>
      <w:r>
        <w:t>Dodatek č. 2 ke Smlouvě o mimořádném členství</w:t>
      </w:r>
    </w:p>
    <w:p w:rsidR="001C24B1" w:rsidRPr="001B42F1" w:rsidRDefault="001C24B1" w:rsidP="001C24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č. 2005/0924/OSR/DSM</w:t>
      </w:r>
      <w:r w:rsidR="00566DC3">
        <w:rPr>
          <w:rFonts w:ascii="Arial" w:hAnsi="Arial" w:cs="Arial"/>
        </w:rPr>
        <w:t>/</w:t>
      </w:r>
      <w:r>
        <w:rPr>
          <w:rFonts w:ascii="Arial" w:hAnsi="Arial" w:cs="Arial"/>
        </w:rPr>
        <w:t>2</w:t>
      </w:r>
      <w:r w:rsidR="00ED520E">
        <w:rPr>
          <w:rFonts w:ascii="Arial" w:hAnsi="Arial" w:cs="Arial"/>
        </w:rPr>
        <w:t xml:space="preserve"> ve znění dodatku č. 1 ze dne 26.</w:t>
      </w:r>
      <w:r w:rsidR="00B519A3">
        <w:rPr>
          <w:rFonts w:ascii="Arial" w:hAnsi="Arial" w:cs="Arial"/>
        </w:rPr>
        <w:t> </w:t>
      </w:r>
      <w:r w:rsidR="00ED520E">
        <w:rPr>
          <w:rFonts w:ascii="Arial" w:hAnsi="Arial" w:cs="Arial"/>
        </w:rPr>
        <w:t>5.</w:t>
      </w:r>
      <w:r w:rsidR="00B519A3">
        <w:rPr>
          <w:rFonts w:ascii="Arial" w:hAnsi="Arial" w:cs="Arial"/>
        </w:rPr>
        <w:t> </w:t>
      </w:r>
      <w:r w:rsidR="00ED520E">
        <w:rPr>
          <w:rFonts w:ascii="Arial" w:hAnsi="Arial" w:cs="Arial"/>
        </w:rPr>
        <w:t>2008</w:t>
      </w:r>
    </w:p>
    <w:p w:rsidR="001C24B1" w:rsidRPr="00533E03" w:rsidRDefault="001C24B1" w:rsidP="001C24B1">
      <w:pPr>
        <w:rPr>
          <w:rFonts w:ascii="Arial" w:hAnsi="Arial" w:cs="Arial"/>
        </w:rPr>
      </w:pPr>
    </w:p>
    <w:p w:rsidR="001C24B1" w:rsidRPr="00533E03" w:rsidRDefault="001C24B1" w:rsidP="001C24B1">
      <w:pPr>
        <w:rPr>
          <w:rFonts w:ascii="Arial" w:hAnsi="Arial" w:cs="Arial"/>
        </w:rPr>
      </w:pPr>
    </w:p>
    <w:p w:rsidR="001C24B1" w:rsidRPr="00533E03" w:rsidRDefault="001C24B1" w:rsidP="001C24B1">
      <w:pPr>
        <w:pStyle w:val="Smlouvaposkytovatel"/>
        <w:rPr>
          <w:rFonts w:cs="Arial"/>
          <w:b/>
          <w:szCs w:val="24"/>
        </w:rPr>
      </w:pPr>
      <w:r w:rsidRPr="00533E03">
        <w:rPr>
          <w:rFonts w:cs="Arial"/>
          <w:b/>
          <w:szCs w:val="24"/>
        </w:rPr>
        <w:t>Olomoucký kraj</w:t>
      </w:r>
    </w:p>
    <w:p w:rsidR="001C24B1" w:rsidRPr="00533E03" w:rsidRDefault="001C24B1" w:rsidP="001C24B1">
      <w:pPr>
        <w:pStyle w:val="Smlouvaposkytovatel"/>
        <w:rPr>
          <w:rFonts w:cs="Arial"/>
          <w:szCs w:val="24"/>
        </w:rPr>
      </w:pPr>
      <w:r w:rsidRPr="00533E03">
        <w:rPr>
          <w:rFonts w:cs="Arial"/>
          <w:szCs w:val="24"/>
        </w:rPr>
        <w:t>Se sídlem</w:t>
      </w:r>
      <w:r w:rsidR="00E03B89">
        <w:rPr>
          <w:rFonts w:cs="Arial"/>
          <w:szCs w:val="24"/>
        </w:rPr>
        <w:t>:</w:t>
      </w:r>
      <w:r w:rsidRPr="00533E03">
        <w:rPr>
          <w:rFonts w:cs="Arial"/>
          <w:szCs w:val="24"/>
        </w:rPr>
        <w:t xml:space="preserve"> Jeremenkova </w:t>
      </w:r>
      <w:r w:rsidR="003665B0">
        <w:rPr>
          <w:rFonts w:cs="Arial"/>
          <w:szCs w:val="24"/>
        </w:rPr>
        <w:t>1191/</w:t>
      </w:r>
      <w:r w:rsidRPr="00533E03">
        <w:rPr>
          <w:rFonts w:cs="Arial"/>
          <w:szCs w:val="24"/>
        </w:rPr>
        <w:t xml:space="preserve">40a, </w:t>
      </w:r>
      <w:r w:rsidR="003665B0">
        <w:rPr>
          <w:rFonts w:cs="Arial"/>
          <w:szCs w:val="24"/>
        </w:rPr>
        <w:t xml:space="preserve">Hodolany, </w:t>
      </w:r>
      <w:r w:rsidRPr="00533E03">
        <w:rPr>
          <w:rFonts w:cs="Arial"/>
          <w:szCs w:val="24"/>
        </w:rPr>
        <w:t>779 11 Olomouc</w:t>
      </w:r>
    </w:p>
    <w:p w:rsidR="001C24B1" w:rsidRPr="00533E03" w:rsidRDefault="001C24B1" w:rsidP="001C24B1">
      <w:pPr>
        <w:pStyle w:val="Smlouvaposkytovatel"/>
        <w:rPr>
          <w:rFonts w:cs="Arial"/>
          <w:szCs w:val="24"/>
        </w:rPr>
      </w:pPr>
      <w:r w:rsidRPr="00533E03">
        <w:rPr>
          <w:rFonts w:cs="Arial"/>
          <w:szCs w:val="24"/>
        </w:rPr>
        <w:t>IČ: 60609460</w:t>
      </w:r>
      <w:r w:rsidR="003665B0">
        <w:rPr>
          <w:rFonts w:cs="Arial"/>
          <w:szCs w:val="24"/>
        </w:rPr>
        <w:t>, DIČ: CZ60609460</w:t>
      </w:r>
    </w:p>
    <w:p w:rsidR="001C24B1" w:rsidRPr="00DF01E4" w:rsidRDefault="001C24B1" w:rsidP="001C24B1">
      <w:pPr>
        <w:pStyle w:val="Zkladntext"/>
        <w:rPr>
          <w:rFonts w:ascii="Arial" w:hAnsi="Arial" w:cs="Arial"/>
          <w:bCs/>
        </w:rPr>
      </w:pPr>
      <w:r>
        <w:rPr>
          <w:rFonts w:ascii="Arial" w:hAnsi="Arial" w:cs="Arial"/>
        </w:rPr>
        <w:t>Zastoupený:</w:t>
      </w:r>
      <w:r>
        <w:rPr>
          <w:rFonts w:ascii="Arial" w:hAnsi="Arial" w:cs="Arial"/>
        </w:rPr>
        <w:tab/>
      </w:r>
      <w:r w:rsidRPr="00DF01E4">
        <w:rPr>
          <w:rFonts w:ascii="Arial" w:hAnsi="Arial" w:cs="Arial"/>
          <w:bCs/>
        </w:rPr>
        <w:t>Bc. Pavlem Šoltysem, DiS., náměstkem hejtmana Olomouckého kraje na základě usnesení Zastupitelstva Olomouckého kraje č. UZ/</w:t>
      </w:r>
      <w:r>
        <w:rPr>
          <w:rFonts w:ascii="Arial" w:hAnsi="Arial" w:cs="Arial"/>
          <w:bCs/>
        </w:rPr>
        <w:t>X</w:t>
      </w:r>
      <w:r w:rsidRPr="00DF01E4">
        <w:rPr>
          <w:rFonts w:ascii="Arial" w:hAnsi="Arial" w:cs="Arial"/>
          <w:bCs/>
        </w:rPr>
        <w:t>/</w:t>
      </w:r>
      <w:r>
        <w:rPr>
          <w:rFonts w:ascii="Arial" w:hAnsi="Arial" w:cs="Arial"/>
          <w:bCs/>
        </w:rPr>
        <w:t>X</w:t>
      </w:r>
      <w:r w:rsidRPr="00DF01E4">
        <w:rPr>
          <w:rFonts w:ascii="Arial" w:hAnsi="Arial" w:cs="Arial"/>
          <w:bCs/>
        </w:rPr>
        <w:t>/201</w:t>
      </w:r>
      <w:r>
        <w:rPr>
          <w:rFonts w:ascii="Arial" w:hAnsi="Arial" w:cs="Arial"/>
          <w:bCs/>
        </w:rPr>
        <w:t>7</w:t>
      </w:r>
      <w:r w:rsidRPr="00DF01E4">
        <w:rPr>
          <w:rFonts w:ascii="Arial" w:hAnsi="Arial" w:cs="Arial"/>
          <w:bCs/>
        </w:rPr>
        <w:t xml:space="preserve"> ze dne </w:t>
      </w:r>
      <w:r>
        <w:rPr>
          <w:rFonts w:ascii="Arial" w:hAnsi="Arial" w:cs="Arial"/>
          <w:bCs/>
        </w:rPr>
        <w:t>18</w:t>
      </w:r>
      <w:r w:rsidRPr="00DF01E4">
        <w:rPr>
          <w:rFonts w:ascii="Arial" w:hAnsi="Arial" w:cs="Arial"/>
          <w:bCs/>
        </w:rPr>
        <w:t>. </w:t>
      </w:r>
      <w:r>
        <w:rPr>
          <w:rFonts w:ascii="Arial" w:hAnsi="Arial" w:cs="Arial"/>
          <w:bCs/>
        </w:rPr>
        <w:t>9</w:t>
      </w:r>
      <w:r w:rsidRPr="00DF01E4">
        <w:rPr>
          <w:rFonts w:ascii="Arial" w:hAnsi="Arial" w:cs="Arial"/>
          <w:bCs/>
        </w:rPr>
        <w:t>.</w:t>
      </w:r>
      <w:r w:rsidR="00B519A3">
        <w:rPr>
          <w:rFonts w:ascii="Arial" w:hAnsi="Arial" w:cs="Arial"/>
          <w:bCs/>
        </w:rPr>
        <w:t> </w:t>
      </w:r>
      <w:r w:rsidRPr="00DF01E4">
        <w:rPr>
          <w:rFonts w:ascii="Arial" w:hAnsi="Arial" w:cs="Arial"/>
          <w:bCs/>
        </w:rPr>
        <w:t>201</w:t>
      </w:r>
      <w:r>
        <w:rPr>
          <w:rFonts w:ascii="Arial" w:hAnsi="Arial" w:cs="Arial"/>
          <w:bCs/>
        </w:rPr>
        <w:t>7</w:t>
      </w:r>
    </w:p>
    <w:p w:rsidR="001C24B1" w:rsidRPr="00533E03" w:rsidRDefault="001C24B1" w:rsidP="001C24B1">
      <w:pPr>
        <w:pStyle w:val="Smlouvaposkytovatel"/>
        <w:spacing w:after="240"/>
        <w:rPr>
          <w:rFonts w:cs="Arial"/>
          <w:szCs w:val="24"/>
        </w:rPr>
      </w:pPr>
      <w:r>
        <w:rPr>
          <w:rFonts w:cs="Arial"/>
          <w:szCs w:val="24"/>
        </w:rPr>
        <w:t>(dále jen „kraj</w:t>
      </w:r>
      <w:r w:rsidRPr="00533E03">
        <w:rPr>
          <w:rFonts w:cs="Arial"/>
          <w:szCs w:val="24"/>
        </w:rPr>
        <w:t>“)</w:t>
      </w:r>
    </w:p>
    <w:p w:rsidR="001C24B1" w:rsidRPr="001B42F1" w:rsidRDefault="001C24B1" w:rsidP="001C24B1">
      <w:pPr>
        <w:pStyle w:val="Zkladntext"/>
        <w:spacing w:after="240"/>
        <w:rPr>
          <w:rFonts w:ascii="Arial" w:hAnsi="Arial" w:cs="Arial"/>
          <w:bCs/>
        </w:rPr>
      </w:pPr>
      <w:r w:rsidRPr="00533E03">
        <w:rPr>
          <w:rFonts w:ascii="Arial" w:hAnsi="Arial" w:cs="Arial"/>
          <w:bCs/>
        </w:rPr>
        <w:t>a</w:t>
      </w:r>
    </w:p>
    <w:p w:rsidR="001C24B1" w:rsidRPr="001C24B1" w:rsidRDefault="001C24B1" w:rsidP="001C24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1C24B1">
        <w:rPr>
          <w:rFonts w:ascii="Arial" w:hAnsi="Arial" w:cs="Arial"/>
          <w:b/>
          <w:sz w:val="24"/>
          <w:szCs w:val="24"/>
        </w:rPr>
        <w:t xml:space="preserve">Euroregion Pomezí Čech, Moravy a Kladska – Euroregion </w:t>
      </w:r>
      <w:proofErr w:type="spellStart"/>
      <w:r w:rsidRPr="001C24B1">
        <w:rPr>
          <w:rFonts w:ascii="Arial" w:hAnsi="Arial" w:cs="Arial"/>
          <w:b/>
          <w:sz w:val="24"/>
          <w:szCs w:val="24"/>
        </w:rPr>
        <w:t>Glacensis</w:t>
      </w:r>
      <w:proofErr w:type="spellEnd"/>
      <w:r w:rsidRPr="001C24B1">
        <w:rPr>
          <w:rFonts w:ascii="Arial" w:hAnsi="Arial" w:cs="Arial"/>
          <w:b/>
          <w:sz w:val="24"/>
          <w:szCs w:val="24"/>
        </w:rPr>
        <w:t xml:space="preserve"> </w:t>
      </w:r>
    </w:p>
    <w:p w:rsidR="001C24B1" w:rsidRPr="001C24B1" w:rsidRDefault="001C24B1" w:rsidP="001C24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1C24B1">
        <w:rPr>
          <w:rFonts w:ascii="Arial" w:hAnsi="Arial" w:cs="Arial"/>
          <w:sz w:val="24"/>
          <w:szCs w:val="24"/>
        </w:rPr>
        <w:t>Se sídlem</w:t>
      </w:r>
      <w:r w:rsidR="00E03B89">
        <w:rPr>
          <w:rFonts w:ascii="Arial" w:hAnsi="Arial" w:cs="Arial"/>
          <w:sz w:val="24"/>
          <w:szCs w:val="24"/>
        </w:rPr>
        <w:t>:</w:t>
      </w:r>
      <w:r w:rsidRPr="001C24B1">
        <w:rPr>
          <w:rFonts w:ascii="Arial" w:hAnsi="Arial" w:cs="Arial"/>
          <w:sz w:val="24"/>
          <w:szCs w:val="24"/>
        </w:rPr>
        <w:t xml:space="preserve"> P</w:t>
      </w:r>
      <w:r w:rsidR="008F7AD5">
        <w:rPr>
          <w:rFonts w:ascii="Arial" w:hAnsi="Arial" w:cs="Arial"/>
          <w:sz w:val="24"/>
          <w:szCs w:val="24"/>
        </w:rPr>
        <w:t>a</w:t>
      </w:r>
      <w:r w:rsidRPr="001C24B1">
        <w:rPr>
          <w:rFonts w:ascii="Arial" w:hAnsi="Arial" w:cs="Arial"/>
          <w:sz w:val="24"/>
          <w:szCs w:val="24"/>
        </w:rPr>
        <w:t>nská 1492, 516 01 Rychnov nad Kněžnou</w:t>
      </w:r>
    </w:p>
    <w:p w:rsidR="001C24B1" w:rsidRDefault="001C24B1" w:rsidP="001C24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1C24B1">
        <w:rPr>
          <w:rFonts w:ascii="Arial" w:hAnsi="Arial" w:cs="Arial"/>
          <w:sz w:val="24"/>
          <w:szCs w:val="24"/>
        </w:rPr>
        <w:t>IČ: 64224619</w:t>
      </w:r>
    </w:p>
    <w:p w:rsidR="00E03B89" w:rsidRPr="001C24B1" w:rsidRDefault="00E03B89" w:rsidP="001C24B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Zapsaný ve spolkovém rejstříku, vedeného u Krajského soudu v Hradci Králové, oddíl L, vložka 8929</w:t>
      </w:r>
    </w:p>
    <w:p w:rsidR="001C24B1" w:rsidRPr="001C24B1" w:rsidRDefault="001C24B1" w:rsidP="001C24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1C24B1">
        <w:rPr>
          <w:rFonts w:ascii="Arial" w:hAnsi="Arial" w:cs="Arial"/>
          <w:sz w:val="24"/>
          <w:szCs w:val="24"/>
        </w:rPr>
        <w:t xml:space="preserve">Zastoupený: </w:t>
      </w:r>
      <w:r w:rsidR="00135B2E">
        <w:rPr>
          <w:rFonts w:ascii="Arial" w:hAnsi="Arial" w:cs="Arial"/>
          <w:sz w:val="24"/>
          <w:szCs w:val="24"/>
        </w:rPr>
        <w:t xml:space="preserve">Ing. </w:t>
      </w:r>
      <w:r w:rsidRPr="001C24B1">
        <w:rPr>
          <w:rFonts w:ascii="Arial" w:hAnsi="Arial" w:cs="Arial"/>
          <w:sz w:val="24"/>
          <w:szCs w:val="24"/>
        </w:rPr>
        <w:t>Miroslavem Kociánem, předsedou</w:t>
      </w:r>
    </w:p>
    <w:p w:rsidR="001C24B1" w:rsidRPr="001C24B1" w:rsidRDefault="001C24B1" w:rsidP="001C24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1C24B1">
        <w:rPr>
          <w:rFonts w:ascii="Arial" w:hAnsi="Arial" w:cs="Arial"/>
          <w:sz w:val="24"/>
          <w:szCs w:val="24"/>
        </w:rPr>
        <w:t>Bankovní spojení: 19-1368530207/0100</w:t>
      </w:r>
    </w:p>
    <w:p w:rsidR="001C24B1" w:rsidRDefault="001C24B1" w:rsidP="001C24B1">
      <w:pPr>
        <w:pStyle w:val="Pedsazen2text"/>
        <w:spacing w:before="240" w:after="840"/>
        <w:rPr>
          <w:rFonts w:cs="Arial"/>
          <w:szCs w:val="24"/>
        </w:rPr>
      </w:pPr>
      <w:r>
        <w:rPr>
          <w:rFonts w:cs="Arial"/>
          <w:szCs w:val="24"/>
        </w:rPr>
        <w:t>(dále jen „sdružení</w:t>
      </w:r>
      <w:r w:rsidRPr="00533E03">
        <w:rPr>
          <w:rFonts w:cs="Arial"/>
          <w:szCs w:val="24"/>
        </w:rPr>
        <w:t>“)</w:t>
      </w:r>
    </w:p>
    <w:p w:rsidR="008F7AD5" w:rsidRPr="00533E03" w:rsidRDefault="008F7AD5" w:rsidP="001C24B1">
      <w:pPr>
        <w:pStyle w:val="Pedsazen2text"/>
        <w:spacing w:before="240" w:after="840"/>
        <w:rPr>
          <w:rFonts w:cs="Arial"/>
          <w:szCs w:val="24"/>
        </w:rPr>
      </w:pPr>
      <w:r>
        <w:rPr>
          <w:rFonts w:cs="Arial"/>
          <w:szCs w:val="24"/>
        </w:rPr>
        <w:t>oba společně dále jen „smluvní strany“</w:t>
      </w:r>
    </w:p>
    <w:p w:rsidR="001C24B1" w:rsidRPr="00533E03" w:rsidRDefault="001C24B1" w:rsidP="001C24B1">
      <w:pPr>
        <w:jc w:val="center"/>
        <w:rPr>
          <w:rFonts w:ascii="Arial" w:hAnsi="Arial" w:cs="Arial"/>
        </w:rPr>
      </w:pPr>
    </w:p>
    <w:p w:rsidR="001C24B1" w:rsidRPr="001C24B1" w:rsidRDefault="001C24B1" w:rsidP="001C24B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1C24B1">
        <w:rPr>
          <w:rFonts w:ascii="Arial" w:hAnsi="Arial" w:cs="Arial"/>
          <w:sz w:val="24"/>
          <w:szCs w:val="24"/>
        </w:rPr>
        <w:t>uzavírají níže uvedeného dne, měsíce a roku</w:t>
      </w:r>
    </w:p>
    <w:p w:rsidR="001C24B1" w:rsidRPr="001C24B1" w:rsidRDefault="001C24B1" w:rsidP="001C24B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1C24B1">
        <w:rPr>
          <w:rFonts w:ascii="Arial" w:hAnsi="Arial" w:cs="Arial"/>
          <w:sz w:val="24"/>
          <w:szCs w:val="24"/>
        </w:rPr>
        <w:t xml:space="preserve">tento dodatek č. </w:t>
      </w:r>
      <w:r w:rsidR="008F7AD5">
        <w:rPr>
          <w:rFonts w:ascii="Arial" w:hAnsi="Arial" w:cs="Arial"/>
          <w:sz w:val="24"/>
          <w:szCs w:val="24"/>
        </w:rPr>
        <w:t>2</w:t>
      </w:r>
      <w:r w:rsidRPr="001C24B1">
        <w:rPr>
          <w:rFonts w:ascii="Arial" w:hAnsi="Arial" w:cs="Arial"/>
          <w:sz w:val="24"/>
          <w:szCs w:val="24"/>
        </w:rPr>
        <w:t xml:space="preserve"> ke Smlouvě o mimořádném členství ze dne 24.</w:t>
      </w:r>
      <w:r w:rsidR="00B519A3">
        <w:rPr>
          <w:rFonts w:ascii="Arial" w:hAnsi="Arial" w:cs="Arial"/>
          <w:sz w:val="24"/>
          <w:szCs w:val="24"/>
        </w:rPr>
        <w:t> </w:t>
      </w:r>
      <w:r w:rsidRPr="001C24B1">
        <w:rPr>
          <w:rFonts w:ascii="Arial" w:hAnsi="Arial" w:cs="Arial"/>
          <w:sz w:val="24"/>
          <w:szCs w:val="24"/>
        </w:rPr>
        <w:t>11.</w:t>
      </w:r>
      <w:r w:rsidR="00B519A3">
        <w:rPr>
          <w:rFonts w:ascii="Arial" w:hAnsi="Arial" w:cs="Arial"/>
          <w:sz w:val="24"/>
          <w:szCs w:val="24"/>
        </w:rPr>
        <w:t> </w:t>
      </w:r>
      <w:r w:rsidRPr="001C24B1">
        <w:rPr>
          <w:rFonts w:ascii="Arial" w:hAnsi="Arial" w:cs="Arial"/>
          <w:sz w:val="24"/>
          <w:szCs w:val="24"/>
        </w:rPr>
        <w:t>2005</w:t>
      </w:r>
    </w:p>
    <w:p w:rsidR="001C24B1" w:rsidRPr="00533E03" w:rsidRDefault="001C24B1" w:rsidP="001C24B1">
      <w:pPr>
        <w:rPr>
          <w:rFonts w:ascii="Arial" w:hAnsi="Arial" w:cs="Arial"/>
        </w:rPr>
      </w:pPr>
    </w:p>
    <w:p w:rsidR="001C24B1" w:rsidRPr="00533E03" w:rsidRDefault="001C24B1" w:rsidP="001C24B1">
      <w:pPr>
        <w:pStyle w:val="Pipomnky"/>
        <w:jc w:val="center"/>
        <w:rPr>
          <w:b/>
        </w:rPr>
      </w:pPr>
      <w:r w:rsidRPr="00533E03">
        <w:rPr>
          <w:b/>
        </w:rPr>
        <w:t>I.</w:t>
      </w:r>
    </w:p>
    <w:p w:rsidR="001C24B1" w:rsidRPr="00533E03" w:rsidRDefault="001C24B1" w:rsidP="001C24B1">
      <w:pPr>
        <w:pStyle w:val="Pipomnky"/>
      </w:pPr>
      <w:r>
        <w:t>Dne 24.</w:t>
      </w:r>
      <w:r w:rsidR="00B519A3">
        <w:t> </w:t>
      </w:r>
      <w:r>
        <w:t>11.</w:t>
      </w:r>
      <w:r w:rsidR="00B519A3">
        <w:t> </w:t>
      </w:r>
      <w:r>
        <w:t xml:space="preserve">2005 uzavřel Olomoucký kraj s Euroregionem Pomezí Čech, Moravy a Kladska – Euroregionem </w:t>
      </w:r>
      <w:proofErr w:type="spellStart"/>
      <w:r>
        <w:t>Glacensis</w:t>
      </w:r>
      <w:proofErr w:type="spellEnd"/>
      <w:r w:rsidRPr="00533E03">
        <w:rPr>
          <w:sz w:val="20"/>
          <w:szCs w:val="20"/>
        </w:rPr>
        <w:t xml:space="preserve"> </w:t>
      </w:r>
      <w:r>
        <w:t>Smlouvu o mimořádném členství, jejímž předmětem je dohoda o spolupráci na činnostech sdružení formou mimořádného členství</w:t>
      </w:r>
      <w:r w:rsidRPr="00533E03">
        <w:t xml:space="preserve"> (dále jen „Smlouva“).</w:t>
      </w:r>
      <w:r w:rsidR="008F7AD5">
        <w:t xml:space="preserve"> Dne 26.</w:t>
      </w:r>
      <w:r w:rsidR="00B519A3">
        <w:t> </w:t>
      </w:r>
      <w:r w:rsidR="008F7AD5">
        <w:t>5.</w:t>
      </w:r>
      <w:r w:rsidR="00B519A3">
        <w:t> </w:t>
      </w:r>
      <w:r w:rsidR="008F7AD5">
        <w:t xml:space="preserve">2008 smluvní strany </w:t>
      </w:r>
      <w:r w:rsidR="0062087A">
        <w:t>po vzájemné dohodě uzavřely ke S</w:t>
      </w:r>
      <w:r w:rsidR="008F7AD5">
        <w:t>mlouvě dodatek č.</w:t>
      </w:r>
      <w:r w:rsidR="00B519A3">
        <w:t> </w:t>
      </w:r>
      <w:r w:rsidR="008F7AD5">
        <w:t>1, kterým byl změněn č</w:t>
      </w:r>
      <w:r w:rsidR="00506968">
        <w:t>l</w:t>
      </w:r>
      <w:r w:rsidR="008F7AD5">
        <w:t xml:space="preserve">. V. smlouvy. </w:t>
      </w:r>
    </w:p>
    <w:p w:rsidR="001C24B1" w:rsidRDefault="001C24B1" w:rsidP="001C24B1">
      <w:pPr>
        <w:pStyle w:val="Pipomnky"/>
      </w:pPr>
    </w:p>
    <w:p w:rsidR="00B519A3" w:rsidRDefault="00B519A3" w:rsidP="001C24B1">
      <w:pPr>
        <w:pStyle w:val="Pipomnky"/>
      </w:pPr>
    </w:p>
    <w:p w:rsidR="00B519A3" w:rsidRPr="00533E03" w:rsidRDefault="00B519A3" w:rsidP="001C24B1">
      <w:pPr>
        <w:pStyle w:val="Pipomnky"/>
      </w:pPr>
    </w:p>
    <w:p w:rsidR="001C24B1" w:rsidRPr="00EF2D48" w:rsidRDefault="001C24B1" w:rsidP="001C24B1">
      <w:pPr>
        <w:pStyle w:val="Pipomnky"/>
        <w:jc w:val="center"/>
        <w:rPr>
          <w:b/>
        </w:rPr>
      </w:pPr>
      <w:r w:rsidRPr="00533E03">
        <w:rPr>
          <w:b/>
        </w:rPr>
        <w:t>II.</w:t>
      </w:r>
    </w:p>
    <w:p w:rsidR="001C24B1" w:rsidRPr="00533E03" w:rsidRDefault="001C24B1" w:rsidP="001C24B1">
      <w:pPr>
        <w:pStyle w:val="Pipomnky"/>
      </w:pPr>
      <w:r w:rsidRPr="00533E03">
        <w:t>Smluvní strany se dohodly, že Smlouva se mění takto:</w:t>
      </w:r>
    </w:p>
    <w:p w:rsidR="001C24B1" w:rsidRPr="00533E03" w:rsidRDefault="001C24B1" w:rsidP="001C24B1">
      <w:pPr>
        <w:pStyle w:val="Pipomnky"/>
      </w:pPr>
      <w:r>
        <w:t xml:space="preserve">Čl. V. </w:t>
      </w:r>
      <w:r w:rsidR="0062087A">
        <w:t xml:space="preserve">Smlouvy </w:t>
      </w:r>
      <w:r w:rsidRPr="00533E03">
        <w:t>nově zní: „</w:t>
      </w:r>
      <w:r>
        <w:t xml:space="preserve">Kraj se zavazuje k úhradě ročního členského příspěvku, který se řídí počty okresů v kraji, které se mohou účastnit dotačních programů na přeshraniční spolupráci v rámci Euroregionu </w:t>
      </w:r>
      <w:proofErr w:type="spellStart"/>
      <w:r>
        <w:t>Glacensis</w:t>
      </w:r>
      <w:proofErr w:type="spellEnd"/>
      <w:r>
        <w:t>. V případě Olomouckého kraje činí počet okresů</w:t>
      </w:r>
      <w:r w:rsidR="00B519A3">
        <w:t> </w:t>
      </w:r>
      <w:r>
        <w:t>1, a to Šumperk. Výše ročního příspěvku je stanovena částkou 100</w:t>
      </w:r>
      <w:r w:rsidR="0062087A">
        <w:t> </w:t>
      </w:r>
      <w:r>
        <w:t>000</w:t>
      </w:r>
      <w:r w:rsidR="0062087A">
        <w:t>,-</w:t>
      </w:r>
      <w:r>
        <w:t xml:space="preserve"> Kč na jeden okres.</w:t>
      </w:r>
    </w:p>
    <w:p w:rsidR="001C24B1" w:rsidRPr="00533E03" w:rsidRDefault="001C24B1" w:rsidP="001C24B1">
      <w:pPr>
        <w:pStyle w:val="Pipomnky"/>
      </w:pPr>
    </w:p>
    <w:p w:rsidR="001C24B1" w:rsidRPr="00533E03" w:rsidRDefault="001C24B1" w:rsidP="001C24B1">
      <w:pPr>
        <w:pStyle w:val="Pipomnky"/>
        <w:jc w:val="center"/>
        <w:rPr>
          <w:b/>
        </w:rPr>
      </w:pPr>
      <w:r w:rsidRPr="00533E03">
        <w:rPr>
          <w:b/>
        </w:rPr>
        <w:t>III.</w:t>
      </w:r>
    </w:p>
    <w:p w:rsidR="001C24B1" w:rsidRPr="007C0899" w:rsidRDefault="001C24B1" w:rsidP="0062692C">
      <w:pPr>
        <w:pStyle w:val="Kurzvatext"/>
        <w:numPr>
          <w:ilvl w:val="0"/>
          <w:numId w:val="10"/>
        </w:numPr>
        <w:ind w:left="363"/>
        <w:rPr>
          <w:rFonts w:cs="Arial"/>
          <w:i w:val="0"/>
        </w:rPr>
      </w:pPr>
      <w:r w:rsidRPr="007C0899">
        <w:rPr>
          <w:rFonts w:cs="Arial"/>
          <w:i w:val="0"/>
        </w:rPr>
        <w:t>Uzavření tohoto dodatku</w:t>
      </w:r>
      <w:r>
        <w:rPr>
          <w:rFonts w:cs="Arial"/>
          <w:i w:val="0"/>
        </w:rPr>
        <w:t xml:space="preserve"> bylo schváleno usnesením Zastupitelstva </w:t>
      </w:r>
      <w:r w:rsidRPr="007C0899">
        <w:rPr>
          <w:rFonts w:cs="Arial"/>
          <w:i w:val="0"/>
        </w:rPr>
        <w:t>Olomouckého kraje č.</w:t>
      </w:r>
      <w:r>
        <w:rPr>
          <w:rFonts w:cs="Arial"/>
          <w:i w:val="0"/>
        </w:rPr>
        <w:t xml:space="preserve"> UZ/X/X/2017 ze dne 18.</w:t>
      </w:r>
      <w:r w:rsidR="00B519A3">
        <w:rPr>
          <w:rFonts w:cs="Arial"/>
          <w:i w:val="0"/>
        </w:rPr>
        <w:t> </w:t>
      </w:r>
      <w:r>
        <w:rPr>
          <w:rFonts w:cs="Arial"/>
          <w:i w:val="0"/>
        </w:rPr>
        <w:t>9.</w:t>
      </w:r>
      <w:r w:rsidR="00B519A3">
        <w:rPr>
          <w:rFonts w:cs="Arial"/>
          <w:i w:val="0"/>
        </w:rPr>
        <w:t> </w:t>
      </w:r>
      <w:r>
        <w:rPr>
          <w:rFonts w:cs="Arial"/>
          <w:i w:val="0"/>
        </w:rPr>
        <w:t>2017.</w:t>
      </w:r>
      <w:r w:rsidRPr="007C0899">
        <w:rPr>
          <w:rFonts w:cs="Arial"/>
        </w:rPr>
        <w:t xml:space="preserve"> </w:t>
      </w:r>
    </w:p>
    <w:p w:rsidR="001C24B1" w:rsidRPr="00533E03" w:rsidRDefault="001C24B1" w:rsidP="0062692C">
      <w:pPr>
        <w:pStyle w:val="Kurzvatext"/>
        <w:numPr>
          <w:ilvl w:val="0"/>
          <w:numId w:val="10"/>
        </w:numPr>
        <w:tabs>
          <w:tab w:val="clear" w:pos="720"/>
        </w:tabs>
        <w:ind w:left="284" w:hanging="284"/>
        <w:rPr>
          <w:rFonts w:cs="Arial"/>
          <w:i w:val="0"/>
        </w:rPr>
      </w:pPr>
      <w:r w:rsidRPr="00533E03">
        <w:rPr>
          <w:rFonts w:cs="Arial"/>
          <w:i w:val="0"/>
        </w:rPr>
        <w:t xml:space="preserve">Ostatní ustanovení Smlouvy </w:t>
      </w:r>
      <w:r w:rsidR="00C57E98">
        <w:rPr>
          <w:rFonts w:cs="Arial"/>
          <w:i w:val="0"/>
        </w:rPr>
        <w:t>nedotčená tímto dod</w:t>
      </w:r>
      <w:r w:rsidR="0062087A">
        <w:rPr>
          <w:rFonts w:cs="Arial"/>
          <w:i w:val="0"/>
        </w:rPr>
        <w:t>a</w:t>
      </w:r>
      <w:r w:rsidR="00C57E98">
        <w:rPr>
          <w:rFonts w:cs="Arial"/>
          <w:i w:val="0"/>
        </w:rPr>
        <w:t>t</w:t>
      </w:r>
      <w:r w:rsidR="0062087A">
        <w:rPr>
          <w:rFonts w:cs="Arial"/>
          <w:i w:val="0"/>
        </w:rPr>
        <w:t xml:space="preserve">kem </w:t>
      </w:r>
      <w:r w:rsidRPr="00533E03">
        <w:rPr>
          <w:rFonts w:cs="Arial"/>
          <w:i w:val="0"/>
        </w:rPr>
        <w:t>zůstávají beze změn.</w:t>
      </w:r>
    </w:p>
    <w:p w:rsidR="001C24B1" w:rsidRPr="00533E03" w:rsidRDefault="001C24B1" w:rsidP="0062692C">
      <w:pPr>
        <w:pStyle w:val="slo1text"/>
        <w:numPr>
          <w:ilvl w:val="0"/>
          <w:numId w:val="10"/>
        </w:numPr>
        <w:tabs>
          <w:tab w:val="clear" w:pos="720"/>
        </w:tabs>
        <w:ind w:left="284" w:hanging="284"/>
        <w:rPr>
          <w:rFonts w:cs="Arial"/>
          <w:szCs w:val="24"/>
        </w:rPr>
      </w:pPr>
      <w:r w:rsidRPr="00674E42">
        <w:rPr>
          <w:rFonts w:cs="Arial"/>
        </w:rPr>
        <w:t xml:space="preserve">Smluvní strany </w:t>
      </w:r>
      <w:r w:rsidR="0062087A">
        <w:rPr>
          <w:rFonts w:cs="Arial"/>
        </w:rPr>
        <w:t xml:space="preserve">berou na vědomí, </w:t>
      </w:r>
      <w:r w:rsidRPr="00674E42">
        <w:rPr>
          <w:rFonts w:cs="Arial"/>
        </w:rPr>
        <w:t>že t</w:t>
      </w:r>
      <w:r>
        <w:rPr>
          <w:rFonts w:cs="Arial"/>
        </w:rPr>
        <w:t>ento</w:t>
      </w:r>
      <w:r w:rsidRPr="00674E42">
        <w:rPr>
          <w:rFonts w:cs="Arial"/>
        </w:rPr>
        <w:t xml:space="preserve"> do</w:t>
      </w:r>
      <w:r>
        <w:rPr>
          <w:rFonts w:cs="Arial"/>
        </w:rPr>
        <w:t>datek</w:t>
      </w:r>
      <w:r w:rsidRPr="00674E42">
        <w:rPr>
          <w:rFonts w:cs="Arial"/>
        </w:rPr>
        <w:t xml:space="preserve"> nabývá účinnosti dnem jeho uveřejnění v registru smluv</w:t>
      </w:r>
      <w:r>
        <w:rPr>
          <w:rFonts w:cs="Arial"/>
        </w:rPr>
        <w:t>.</w:t>
      </w:r>
    </w:p>
    <w:p w:rsidR="00BF1DBE" w:rsidRDefault="001C24B1" w:rsidP="0062692C">
      <w:pPr>
        <w:pStyle w:val="slo1text"/>
        <w:numPr>
          <w:ilvl w:val="0"/>
          <w:numId w:val="10"/>
        </w:numPr>
        <w:tabs>
          <w:tab w:val="clear" w:pos="720"/>
        </w:tabs>
        <w:ind w:left="284" w:hanging="284"/>
        <w:rPr>
          <w:rFonts w:cs="Arial"/>
          <w:szCs w:val="24"/>
        </w:rPr>
      </w:pPr>
      <w:r w:rsidRPr="00533E03">
        <w:rPr>
          <w:rFonts w:cs="Arial"/>
          <w:szCs w:val="24"/>
        </w:rPr>
        <w:t xml:space="preserve">Tento dodatek je sepsán ve </w:t>
      </w:r>
      <w:r>
        <w:rPr>
          <w:rFonts w:cs="Arial"/>
        </w:rPr>
        <w:t>dvou</w:t>
      </w:r>
      <w:r w:rsidRPr="00533E03">
        <w:rPr>
          <w:rFonts w:cs="Arial"/>
        </w:rPr>
        <w:t xml:space="preserve"> </w:t>
      </w:r>
      <w:r w:rsidRPr="00533E03">
        <w:rPr>
          <w:rFonts w:cs="Arial"/>
          <w:szCs w:val="24"/>
        </w:rPr>
        <w:t xml:space="preserve">vyhotoveních, z nichž každá strana obdrží </w:t>
      </w:r>
      <w:r>
        <w:rPr>
          <w:rFonts w:cs="Arial"/>
        </w:rPr>
        <w:t>jedno</w:t>
      </w:r>
      <w:r w:rsidRPr="00533E03">
        <w:rPr>
          <w:rFonts w:cs="Arial"/>
        </w:rPr>
        <w:t xml:space="preserve"> </w:t>
      </w:r>
      <w:r w:rsidRPr="00533E03">
        <w:rPr>
          <w:rFonts w:cs="Arial"/>
          <w:szCs w:val="24"/>
        </w:rPr>
        <w:t>vyhotovení.</w:t>
      </w:r>
    </w:p>
    <w:p w:rsidR="00BF1DBE" w:rsidRPr="00506968" w:rsidRDefault="00BF1DBE" w:rsidP="00643B83">
      <w:pPr>
        <w:pStyle w:val="slo1text"/>
        <w:numPr>
          <w:ilvl w:val="0"/>
          <w:numId w:val="10"/>
        </w:numPr>
        <w:tabs>
          <w:tab w:val="clear" w:pos="720"/>
        </w:tabs>
        <w:ind w:left="284" w:hanging="284"/>
        <w:rPr>
          <w:rFonts w:cs="Arial"/>
          <w:szCs w:val="24"/>
        </w:rPr>
      </w:pPr>
      <w:r w:rsidRPr="00BF1DBE">
        <w:rPr>
          <w:rFonts w:cs="Arial"/>
          <w:szCs w:val="24"/>
        </w:rPr>
        <w:t xml:space="preserve">Tento dodatek bude včetně Smlouvy </w:t>
      </w:r>
      <w:r w:rsidR="00777B6E">
        <w:rPr>
          <w:rFonts w:cs="Arial"/>
          <w:szCs w:val="24"/>
        </w:rPr>
        <w:t xml:space="preserve">a dodatku č. 1 </w:t>
      </w:r>
      <w:r w:rsidRPr="00BF1DBE">
        <w:rPr>
          <w:rFonts w:cs="Arial"/>
          <w:szCs w:val="24"/>
        </w:rPr>
        <w:t>uveřejněn v registru smluv dle zákona č. 340/2015 Sb., o zvláštních podmínkách účinnosti některých smluv, uveřejňování těchto smluv a o registru smluv (zákon o registru smluv), ve znění pozdějších předpisů. Uveřejnění dodatku</w:t>
      </w:r>
      <w:r w:rsidRPr="00E03B89">
        <w:rPr>
          <w:rFonts w:cs="Arial"/>
          <w:szCs w:val="24"/>
        </w:rPr>
        <w:t xml:space="preserve"> v registru smluv zajistí </w:t>
      </w:r>
      <w:r w:rsidRPr="00506968">
        <w:rPr>
          <w:rFonts w:cs="Arial"/>
          <w:szCs w:val="24"/>
        </w:rPr>
        <w:t>Olomoucký kraj.</w:t>
      </w:r>
    </w:p>
    <w:p w:rsidR="001C24B1" w:rsidRPr="00533E03" w:rsidRDefault="001C24B1" w:rsidP="001C24B1">
      <w:pPr>
        <w:pStyle w:val="Mstoadatumvlevo"/>
        <w:jc w:val="left"/>
        <w:rPr>
          <w:rFonts w:cs="Arial"/>
          <w:szCs w:val="24"/>
        </w:rPr>
      </w:pPr>
      <w:r w:rsidRPr="00533E03">
        <w:rPr>
          <w:rFonts w:cs="Arial"/>
          <w:szCs w:val="24"/>
        </w:rPr>
        <w:t>V Ol</w:t>
      </w:r>
      <w:r>
        <w:rPr>
          <w:rFonts w:cs="Arial"/>
          <w:szCs w:val="24"/>
        </w:rPr>
        <w:t>omouci dne ....................</w:t>
      </w:r>
      <w:r>
        <w:rPr>
          <w:rFonts w:cs="Arial"/>
          <w:szCs w:val="24"/>
        </w:rPr>
        <w:tab/>
        <w:t xml:space="preserve">           </w:t>
      </w:r>
      <w:r>
        <w:rPr>
          <w:rFonts w:cs="Arial"/>
          <w:szCs w:val="24"/>
        </w:rPr>
        <w:tab/>
        <w:t>V Rychnově nad Kněžnou dne</w:t>
      </w:r>
      <w:r w:rsidRPr="00533E03">
        <w:rPr>
          <w:rFonts w:cs="Arial"/>
          <w:szCs w:val="24"/>
        </w:rPr>
        <w:t>.............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1C24B1" w:rsidRPr="00533E03" w:rsidTr="00D90633">
        <w:tc>
          <w:tcPr>
            <w:tcW w:w="4606" w:type="dxa"/>
          </w:tcPr>
          <w:p w:rsidR="001C24B1" w:rsidRPr="00533E03" w:rsidRDefault="001C24B1" w:rsidP="00D90633">
            <w:pPr>
              <w:pStyle w:val="Tabulkazkladntext"/>
              <w:rPr>
                <w:szCs w:val="24"/>
              </w:rPr>
            </w:pPr>
          </w:p>
        </w:tc>
        <w:tc>
          <w:tcPr>
            <w:tcW w:w="4606" w:type="dxa"/>
          </w:tcPr>
          <w:p w:rsidR="001C24B1" w:rsidRPr="00533E03" w:rsidRDefault="001C24B1" w:rsidP="00D90633">
            <w:pPr>
              <w:pStyle w:val="Tabulkazkladntext"/>
              <w:rPr>
                <w:szCs w:val="24"/>
              </w:rPr>
            </w:pPr>
          </w:p>
        </w:tc>
      </w:tr>
      <w:tr w:rsidR="001C24B1" w:rsidRPr="00533E03" w:rsidTr="00D90633">
        <w:tc>
          <w:tcPr>
            <w:tcW w:w="4606" w:type="dxa"/>
          </w:tcPr>
          <w:p w:rsidR="001C24B1" w:rsidRPr="00533E03" w:rsidRDefault="001C24B1" w:rsidP="00D90633">
            <w:pPr>
              <w:pStyle w:val="Tabulkazkladntextnasted"/>
              <w:rPr>
                <w:rFonts w:cs="Arial"/>
                <w:szCs w:val="24"/>
              </w:rPr>
            </w:pPr>
            <w:r w:rsidRPr="00533E03">
              <w:rPr>
                <w:rFonts w:cs="Arial"/>
                <w:szCs w:val="24"/>
              </w:rPr>
              <w:t>……………………………..</w:t>
            </w:r>
          </w:p>
          <w:p w:rsidR="001C24B1" w:rsidRPr="00533E03" w:rsidRDefault="001C24B1" w:rsidP="00D90633">
            <w:pPr>
              <w:pStyle w:val="Tabulkazkladntextnasted"/>
              <w:rPr>
                <w:rFonts w:cs="Arial"/>
                <w:szCs w:val="24"/>
              </w:rPr>
            </w:pPr>
            <w:r w:rsidRPr="00533E03">
              <w:rPr>
                <w:rFonts w:cs="Arial"/>
                <w:szCs w:val="24"/>
              </w:rPr>
              <w:t>Olomoucký kraj</w:t>
            </w:r>
          </w:p>
          <w:p w:rsidR="001C24B1" w:rsidRPr="00533E03" w:rsidRDefault="001C24B1" w:rsidP="00D90633">
            <w:pPr>
              <w:pStyle w:val="Tabulkazkladntextnasted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Bc. Pavel Šoltys, DiS.</w:t>
            </w:r>
          </w:p>
          <w:p w:rsidR="001C24B1" w:rsidRPr="00EF2D48" w:rsidRDefault="001C24B1" w:rsidP="00D90633">
            <w:pPr>
              <w:pStyle w:val="Tabulkazkladntextnasted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náměstek hejtmana</w:t>
            </w:r>
          </w:p>
          <w:p w:rsidR="001C24B1" w:rsidRPr="00533E03" w:rsidRDefault="001C24B1" w:rsidP="00D90633">
            <w:pPr>
              <w:pStyle w:val="Tabulkazkladntextnasted"/>
              <w:jc w:val="both"/>
              <w:rPr>
                <w:rFonts w:cs="Arial"/>
                <w:szCs w:val="24"/>
              </w:rPr>
            </w:pPr>
          </w:p>
        </w:tc>
        <w:tc>
          <w:tcPr>
            <w:tcW w:w="4606" w:type="dxa"/>
          </w:tcPr>
          <w:p w:rsidR="001C24B1" w:rsidRPr="00533E03" w:rsidRDefault="001C24B1" w:rsidP="00D90633">
            <w:pPr>
              <w:pStyle w:val="Tabulkazkladntextnasted"/>
              <w:rPr>
                <w:rFonts w:cs="Arial"/>
                <w:szCs w:val="24"/>
              </w:rPr>
            </w:pPr>
            <w:r w:rsidRPr="00533E03">
              <w:rPr>
                <w:rFonts w:cs="Arial"/>
                <w:szCs w:val="24"/>
              </w:rPr>
              <w:t>…………………………..</w:t>
            </w:r>
          </w:p>
          <w:p w:rsidR="001C24B1" w:rsidRDefault="001C24B1" w:rsidP="00D90633">
            <w:pPr>
              <w:pStyle w:val="Tabulkazkladntextnasted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Euroregion Glacensis</w:t>
            </w:r>
          </w:p>
          <w:p w:rsidR="001C24B1" w:rsidRDefault="00135B2E" w:rsidP="00D90633">
            <w:pPr>
              <w:pStyle w:val="Tabulkazkladntextnasted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Ing. </w:t>
            </w:r>
            <w:r w:rsidR="001C24B1">
              <w:rPr>
                <w:rFonts w:cs="Arial"/>
                <w:szCs w:val="24"/>
              </w:rPr>
              <w:t>Miroslav Kocián</w:t>
            </w:r>
          </w:p>
          <w:p w:rsidR="001C24B1" w:rsidRPr="00EF2D48" w:rsidRDefault="001C24B1" w:rsidP="00D90633">
            <w:pPr>
              <w:pStyle w:val="Tabulkazkladntextnasted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předseda</w:t>
            </w:r>
          </w:p>
        </w:tc>
      </w:tr>
    </w:tbl>
    <w:p w:rsidR="001C24B1" w:rsidRPr="004D01A2" w:rsidRDefault="001C24B1" w:rsidP="001C24B1">
      <w:pPr>
        <w:jc w:val="both"/>
      </w:pPr>
    </w:p>
    <w:p w:rsidR="00787111" w:rsidRPr="00926759" w:rsidRDefault="00926759" w:rsidP="00926759">
      <w:pPr>
        <w:tabs>
          <w:tab w:val="left" w:pos="1380"/>
        </w:tabs>
        <w:rPr>
          <w:lang w:eastAsia="cs-CZ"/>
        </w:rPr>
      </w:pPr>
      <w:r>
        <w:rPr>
          <w:lang w:eastAsia="cs-CZ"/>
        </w:rPr>
        <w:tab/>
      </w:r>
    </w:p>
    <w:sectPr w:rsidR="00787111" w:rsidRPr="00926759" w:rsidSect="008132E4">
      <w:headerReference w:type="default" r:id="rId20"/>
      <w:footerReference w:type="default" r:id="rId21"/>
      <w:pgSz w:w="11906" w:h="16838"/>
      <w:pgMar w:top="992" w:right="1134" w:bottom="1134" w:left="1134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2E8" w:rsidRDefault="007F02E8" w:rsidP="008132E4">
      <w:pPr>
        <w:spacing w:after="0" w:line="240" w:lineRule="auto"/>
      </w:pPr>
      <w:r>
        <w:separator/>
      </w:r>
    </w:p>
  </w:endnote>
  <w:endnote w:type="continuationSeparator" w:id="0">
    <w:p w:rsidR="007F02E8" w:rsidRDefault="007F02E8" w:rsidP="0081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92D" w:rsidRPr="008039EA" w:rsidRDefault="00B73017" w:rsidP="0019292D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 Olomouckého kraje 18.</w:t>
    </w:r>
    <w:r w:rsidR="00B519A3">
      <w:rPr>
        <w:rFonts w:ascii="Arial" w:hAnsi="Arial" w:cs="Arial"/>
        <w:i/>
        <w:sz w:val="20"/>
        <w:szCs w:val="20"/>
      </w:rPr>
      <w:t> </w:t>
    </w:r>
    <w:r>
      <w:rPr>
        <w:rFonts w:ascii="Arial" w:hAnsi="Arial" w:cs="Arial"/>
        <w:i/>
        <w:sz w:val="20"/>
        <w:szCs w:val="20"/>
      </w:rPr>
      <w:t>9</w:t>
    </w:r>
    <w:r w:rsidR="008039EA" w:rsidRPr="008039EA">
      <w:rPr>
        <w:rFonts w:ascii="Arial" w:hAnsi="Arial" w:cs="Arial"/>
        <w:i/>
        <w:sz w:val="20"/>
        <w:szCs w:val="20"/>
      </w:rPr>
      <w:t>.</w:t>
    </w:r>
    <w:r w:rsidR="00B519A3">
      <w:rPr>
        <w:rFonts w:ascii="Arial" w:hAnsi="Arial" w:cs="Arial"/>
        <w:i/>
        <w:sz w:val="20"/>
        <w:szCs w:val="20"/>
      </w:rPr>
      <w:t> </w:t>
    </w:r>
    <w:r w:rsidR="008039EA" w:rsidRPr="008039EA">
      <w:rPr>
        <w:rFonts w:ascii="Arial" w:hAnsi="Arial" w:cs="Arial"/>
        <w:i/>
        <w:sz w:val="20"/>
        <w:szCs w:val="20"/>
      </w:rPr>
      <w:t>2017</w:t>
    </w:r>
    <w:r w:rsidR="0019292D" w:rsidRPr="008039EA">
      <w:rPr>
        <w:rFonts w:ascii="Arial" w:hAnsi="Arial" w:cs="Arial"/>
        <w:i/>
        <w:sz w:val="20"/>
        <w:szCs w:val="20"/>
      </w:rPr>
      <w:ptab w:relativeTo="margin" w:alignment="center" w:leader="none"/>
    </w:r>
    <w:r w:rsidR="0019292D" w:rsidRPr="008039EA">
      <w:rPr>
        <w:rFonts w:ascii="Arial" w:hAnsi="Arial" w:cs="Arial"/>
        <w:i/>
        <w:sz w:val="20"/>
        <w:szCs w:val="20"/>
      </w:rPr>
      <w:ptab w:relativeTo="margin" w:alignment="right" w:leader="none"/>
    </w:r>
    <w:r w:rsidR="0019292D" w:rsidRPr="008039EA">
      <w:rPr>
        <w:rFonts w:ascii="Arial" w:hAnsi="Arial" w:cs="Arial"/>
        <w:i/>
        <w:sz w:val="20"/>
        <w:szCs w:val="20"/>
      </w:rPr>
      <w:t>Strana</w:t>
    </w:r>
    <w:r w:rsidR="008039EA" w:rsidRPr="008039EA">
      <w:rPr>
        <w:rFonts w:ascii="Arial" w:eastAsiaTheme="majorEastAsia" w:hAnsi="Arial" w:cs="Arial"/>
        <w:i/>
        <w:sz w:val="20"/>
        <w:szCs w:val="20"/>
      </w:rPr>
      <w:t xml:space="preserve"> </w:t>
    </w:r>
    <w:r w:rsidR="008039EA" w:rsidRPr="008039EA">
      <w:rPr>
        <w:rFonts w:ascii="Arial" w:eastAsiaTheme="minorEastAsia" w:hAnsi="Arial" w:cs="Arial"/>
        <w:i/>
        <w:sz w:val="20"/>
        <w:szCs w:val="20"/>
      </w:rPr>
      <w:fldChar w:fldCharType="begin"/>
    </w:r>
    <w:r w:rsidR="008039EA" w:rsidRPr="008039EA">
      <w:rPr>
        <w:rFonts w:ascii="Arial" w:hAnsi="Arial" w:cs="Arial"/>
        <w:i/>
        <w:sz w:val="20"/>
        <w:szCs w:val="20"/>
      </w:rPr>
      <w:instrText>PAGE    \* MERGEFORMAT</w:instrText>
    </w:r>
    <w:r w:rsidR="008039EA" w:rsidRPr="008039EA">
      <w:rPr>
        <w:rFonts w:ascii="Arial" w:eastAsiaTheme="minorEastAsia" w:hAnsi="Arial" w:cs="Arial"/>
        <w:i/>
        <w:sz w:val="20"/>
        <w:szCs w:val="20"/>
      </w:rPr>
      <w:fldChar w:fldCharType="separate"/>
    </w:r>
    <w:r w:rsidR="00B0790B" w:rsidRPr="00B0790B">
      <w:rPr>
        <w:rFonts w:ascii="Arial" w:eastAsiaTheme="majorEastAsia" w:hAnsi="Arial" w:cs="Arial"/>
        <w:i/>
        <w:noProof/>
        <w:sz w:val="20"/>
        <w:szCs w:val="20"/>
      </w:rPr>
      <w:t>2</w:t>
    </w:r>
    <w:r w:rsidR="008039EA" w:rsidRPr="008039EA">
      <w:rPr>
        <w:rFonts w:ascii="Arial" w:eastAsiaTheme="majorEastAsia" w:hAnsi="Arial" w:cs="Arial"/>
        <w:i/>
        <w:sz w:val="20"/>
        <w:szCs w:val="20"/>
      </w:rPr>
      <w:fldChar w:fldCharType="end"/>
    </w:r>
    <w:r w:rsidR="008039EA" w:rsidRPr="008039EA">
      <w:rPr>
        <w:rFonts w:ascii="Arial" w:hAnsi="Arial" w:cs="Arial"/>
        <w:i/>
        <w:sz w:val="20"/>
        <w:szCs w:val="20"/>
      </w:rPr>
      <w:t xml:space="preserve"> </w:t>
    </w:r>
    <w:r w:rsidR="00490B32">
      <w:rPr>
        <w:rFonts w:ascii="Arial" w:hAnsi="Arial" w:cs="Arial"/>
        <w:i/>
        <w:sz w:val="20"/>
        <w:szCs w:val="20"/>
      </w:rPr>
      <w:t>(celkem</w:t>
    </w:r>
    <w:r w:rsidR="0062692C">
      <w:rPr>
        <w:rFonts w:ascii="Arial" w:hAnsi="Arial" w:cs="Arial"/>
        <w:i/>
        <w:sz w:val="20"/>
        <w:szCs w:val="20"/>
      </w:rPr>
      <w:t xml:space="preserve"> 11</w:t>
    </w:r>
    <w:r w:rsidR="008039EA" w:rsidRPr="008039EA">
      <w:rPr>
        <w:rFonts w:ascii="Arial" w:hAnsi="Arial" w:cs="Arial"/>
        <w:i/>
        <w:sz w:val="20"/>
        <w:szCs w:val="20"/>
      </w:rPr>
      <w:t>)</w:t>
    </w:r>
    <w:r w:rsidR="0019292D" w:rsidRPr="008039EA">
      <w:rPr>
        <w:rFonts w:ascii="Arial" w:hAnsi="Arial" w:cs="Arial"/>
        <w:i/>
        <w:sz w:val="20"/>
        <w:szCs w:val="20"/>
      </w:rPr>
      <w:t xml:space="preserve"> </w:t>
    </w:r>
  </w:p>
  <w:p w:rsidR="008039EA" w:rsidRPr="008039EA" w:rsidRDefault="00B519A3" w:rsidP="0019292D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4</w:t>
    </w:r>
    <w:r w:rsidR="00217B24">
      <w:rPr>
        <w:rFonts w:ascii="Arial" w:hAnsi="Arial" w:cs="Arial"/>
        <w:i/>
        <w:sz w:val="20"/>
        <w:szCs w:val="20"/>
      </w:rPr>
      <w:t>6</w:t>
    </w:r>
    <w:r w:rsidR="008039EA" w:rsidRPr="008039EA">
      <w:rPr>
        <w:rFonts w:ascii="Arial" w:hAnsi="Arial" w:cs="Arial"/>
        <w:i/>
        <w:sz w:val="20"/>
        <w:szCs w:val="20"/>
      </w:rPr>
      <w:t>. – Euroregio</w:t>
    </w:r>
    <w:r w:rsidR="0081287A">
      <w:rPr>
        <w:rFonts w:ascii="Arial" w:hAnsi="Arial" w:cs="Arial"/>
        <w:i/>
        <w:sz w:val="20"/>
        <w:szCs w:val="20"/>
      </w:rPr>
      <w:t xml:space="preserve">n Praděd a Euroregion </w:t>
    </w:r>
    <w:proofErr w:type="spellStart"/>
    <w:r w:rsidR="0081287A">
      <w:rPr>
        <w:rFonts w:ascii="Arial" w:hAnsi="Arial" w:cs="Arial"/>
        <w:i/>
        <w:sz w:val="20"/>
        <w:szCs w:val="20"/>
      </w:rPr>
      <w:t>Glacensis</w:t>
    </w:r>
    <w:proofErr w:type="spellEnd"/>
    <w:r w:rsidR="0081287A">
      <w:rPr>
        <w:rFonts w:ascii="Arial" w:hAnsi="Arial" w:cs="Arial"/>
        <w:i/>
        <w:sz w:val="20"/>
        <w:szCs w:val="20"/>
      </w:rPr>
      <w:t xml:space="preserve"> -</w:t>
    </w:r>
    <w:r w:rsidR="008039EA" w:rsidRPr="008039EA">
      <w:rPr>
        <w:rFonts w:ascii="Arial" w:hAnsi="Arial" w:cs="Arial"/>
        <w:i/>
        <w:sz w:val="20"/>
        <w:szCs w:val="20"/>
      </w:rPr>
      <w:t xml:space="preserve"> zvýšení členských příspěvků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111" w:rsidRPr="008039EA" w:rsidRDefault="00B73017" w:rsidP="0019292D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</w:t>
    </w:r>
    <w:r w:rsidR="001C3367">
      <w:rPr>
        <w:rFonts w:ascii="Arial" w:hAnsi="Arial" w:cs="Arial"/>
        <w:i/>
        <w:sz w:val="20"/>
        <w:szCs w:val="20"/>
      </w:rPr>
      <w:t>pitelstvo Olomouckého kraje 18. </w:t>
    </w:r>
    <w:r>
      <w:rPr>
        <w:rFonts w:ascii="Arial" w:hAnsi="Arial" w:cs="Arial"/>
        <w:i/>
        <w:sz w:val="20"/>
        <w:szCs w:val="20"/>
      </w:rPr>
      <w:t>9</w:t>
    </w:r>
    <w:r w:rsidR="00787111" w:rsidRPr="008039EA">
      <w:rPr>
        <w:rFonts w:ascii="Arial" w:hAnsi="Arial" w:cs="Arial"/>
        <w:i/>
        <w:sz w:val="20"/>
        <w:szCs w:val="20"/>
      </w:rPr>
      <w:t>.</w:t>
    </w:r>
    <w:r w:rsidR="001C3367">
      <w:rPr>
        <w:rFonts w:ascii="Arial" w:hAnsi="Arial" w:cs="Arial"/>
        <w:i/>
        <w:sz w:val="20"/>
        <w:szCs w:val="20"/>
      </w:rPr>
      <w:t> </w:t>
    </w:r>
    <w:r w:rsidR="00787111" w:rsidRPr="008039EA">
      <w:rPr>
        <w:rFonts w:ascii="Arial" w:hAnsi="Arial" w:cs="Arial"/>
        <w:i/>
        <w:sz w:val="20"/>
        <w:szCs w:val="20"/>
      </w:rPr>
      <w:t>2017</w:t>
    </w:r>
    <w:r w:rsidR="00787111" w:rsidRPr="008039EA">
      <w:rPr>
        <w:rFonts w:ascii="Arial" w:hAnsi="Arial" w:cs="Arial"/>
        <w:i/>
        <w:sz w:val="20"/>
        <w:szCs w:val="20"/>
      </w:rPr>
      <w:ptab w:relativeTo="margin" w:alignment="center" w:leader="none"/>
    </w:r>
    <w:r w:rsidR="00787111" w:rsidRPr="008039EA">
      <w:rPr>
        <w:rFonts w:ascii="Arial" w:hAnsi="Arial" w:cs="Arial"/>
        <w:i/>
        <w:sz w:val="20"/>
        <w:szCs w:val="20"/>
      </w:rPr>
      <w:ptab w:relativeTo="margin" w:alignment="right" w:leader="none"/>
    </w:r>
    <w:r w:rsidR="00787111" w:rsidRPr="008039EA">
      <w:rPr>
        <w:rFonts w:ascii="Arial" w:hAnsi="Arial" w:cs="Arial"/>
        <w:i/>
        <w:sz w:val="20"/>
        <w:szCs w:val="20"/>
      </w:rPr>
      <w:t>Strana</w:t>
    </w:r>
    <w:r w:rsidR="00787111" w:rsidRPr="008039EA">
      <w:rPr>
        <w:rFonts w:ascii="Arial" w:eastAsiaTheme="majorEastAsia" w:hAnsi="Arial" w:cs="Arial"/>
        <w:i/>
        <w:sz w:val="20"/>
        <w:szCs w:val="20"/>
      </w:rPr>
      <w:t xml:space="preserve"> </w:t>
    </w:r>
    <w:r w:rsidR="00787111" w:rsidRPr="008039EA">
      <w:rPr>
        <w:rFonts w:ascii="Arial" w:eastAsiaTheme="minorEastAsia" w:hAnsi="Arial" w:cs="Arial"/>
        <w:i/>
        <w:sz w:val="20"/>
        <w:szCs w:val="20"/>
      </w:rPr>
      <w:fldChar w:fldCharType="begin"/>
    </w:r>
    <w:r w:rsidR="00787111" w:rsidRPr="008039EA">
      <w:rPr>
        <w:rFonts w:ascii="Arial" w:hAnsi="Arial" w:cs="Arial"/>
        <w:i/>
        <w:sz w:val="20"/>
        <w:szCs w:val="20"/>
      </w:rPr>
      <w:instrText>PAGE    \* MERGEFORMAT</w:instrText>
    </w:r>
    <w:r w:rsidR="00787111" w:rsidRPr="008039EA">
      <w:rPr>
        <w:rFonts w:ascii="Arial" w:eastAsiaTheme="minorEastAsia" w:hAnsi="Arial" w:cs="Arial"/>
        <w:i/>
        <w:sz w:val="20"/>
        <w:szCs w:val="20"/>
      </w:rPr>
      <w:fldChar w:fldCharType="separate"/>
    </w:r>
    <w:r w:rsidR="00B0790B" w:rsidRPr="00B0790B">
      <w:rPr>
        <w:rFonts w:ascii="Arial" w:eastAsiaTheme="majorEastAsia" w:hAnsi="Arial" w:cs="Arial"/>
        <w:i/>
        <w:noProof/>
        <w:sz w:val="20"/>
        <w:szCs w:val="20"/>
      </w:rPr>
      <w:t>5</w:t>
    </w:r>
    <w:r w:rsidR="00787111" w:rsidRPr="008039EA">
      <w:rPr>
        <w:rFonts w:ascii="Arial" w:eastAsiaTheme="majorEastAsia" w:hAnsi="Arial" w:cs="Arial"/>
        <w:i/>
        <w:sz w:val="20"/>
        <w:szCs w:val="20"/>
      </w:rPr>
      <w:fldChar w:fldCharType="end"/>
    </w:r>
    <w:r w:rsidR="00787111" w:rsidRPr="008039EA">
      <w:rPr>
        <w:rFonts w:ascii="Arial" w:hAnsi="Arial" w:cs="Arial"/>
        <w:i/>
        <w:sz w:val="20"/>
        <w:szCs w:val="20"/>
      </w:rPr>
      <w:t xml:space="preserve"> (celkem</w:t>
    </w:r>
    <w:r w:rsidR="0062692C">
      <w:rPr>
        <w:rFonts w:ascii="Arial" w:hAnsi="Arial" w:cs="Arial"/>
        <w:i/>
        <w:sz w:val="20"/>
        <w:szCs w:val="20"/>
      </w:rPr>
      <w:t xml:space="preserve"> 11</w:t>
    </w:r>
    <w:r w:rsidR="00787111" w:rsidRPr="008039EA">
      <w:rPr>
        <w:rFonts w:ascii="Arial" w:hAnsi="Arial" w:cs="Arial"/>
        <w:i/>
        <w:sz w:val="20"/>
        <w:szCs w:val="20"/>
      </w:rPr>
      <w:t xml:space="preserve">) </w:t>
    </w:r>
  </w:p>
  <w:p w:rsidR="00787111" w:rsidRDefault="00B519A3" w:rsidP="0019292D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4</w:t>
    </w:r>
    <w:r w:rsidR="00217B24">
      <w:rPr>
        <w:rFonts w:ascii="Arial" w:hAnsi="Arial" w:cs="Arial"/>
        <w:i/>
        <w:sz w:val="20"/>
        <w:szCs w:val="20"/>
      </w:rPr>
      <w:t>6</w:t>
    </w:r>
    <w:r w:rsidR="00787111" w:rsidRPr="008039EA">
      <w:rPr>
        <w:rFonts w:ascii="Arial" w:hAnsi="Arial" w:cs="Arial"/>
        <w:i/>
        <w:sz w:val="20"/>
        <w:szCs w:val="20"/>
      </w:rPr>
      <w:t xml:space="preserve">. – Euroregion </w:t>
    </w:r>
    <w:r w:rsidR="0081287A">
      <w:rPr>
        <w:rFonts w:ascii="Arial" w:hAnsi="Arial" w:cs="Arial"/>
        <w:i/>
        <w:sz w:val="20"/>
        <w:szCs w:val="20"/>
      </w:rPr>
      <w:t xml:space="preserve">Praděd a Euroregion </w:t>
    </w:r>
    <w:proofErr w:type="spellStart"/>
    <w:r w:rsidR="0081287A">
      <w:rPr>
        <w:rFonts w:ascii="Arial" w:hAnsi="Arial" w:cs="Arial"/>
        <w:i/>
        <w:sz w:val="20"/>
        <w:szCs w:val="20"/>
      </w:rPr>
      <w:t>Glacensis</w:t>
    </w:r>
    <w:proofErr w:type="spellEnd"/>
    <w:r w:rsidR="0081287A">
      <w:rPr>
        <w:rFonts w:ascii="Arial" w:hAnsi="Arial" w:cs="Arial"/>
        <w:i/>
        <w:sz w:val="20"/>
        <w:szCs w:val="20"/>
      </w:rPr>
      <w:t xml:space="preserve"> -</w:t>
    </w:r>
    <w:r w:rsidR="00787111" w:rsidRPr="008039EA">
      <w:rPr>
        <w:rFonts w:ascii="Arial" w:hAnsi="Arial" w:cs="Arial"/>
        <w:i/>
        <w:sz w:val="20"/>
        <w:szCs w:val="20"/>
      </w:rPr>
      <w:t xml:space="preserve"> zvýšení členských příspěvků</w:t>
    </w:r>
  </w:p>
  <w:p w:rsidR="00787111" w:rsidRPr="008039EA" w:rsidRDefault="001C24B1" w:rsidP="0019292D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Příloha č. 1</w:t>
    </w:r>
    <w:r w:rsidR="00787111">
      <w:rPr>
        <w:rFonts w:ascii="Arial" w:hAnsi="Arial" w:cs="Arial"/>
        <w:i/>
        <w:sz w:val="20"/>
        <w:szCs w:val="20"/>
      </w:rPr>
      <w:t xml:space="preserve"> – Žádost </w:t>
    </w:r>
    <w:r>
      <w:rPr>
        <w:rFonts w:ascii="Arial" w:hAnsi="Arial" w:cs="Arial"/>
        <w:i/>
        <w:sz w:val="20"/>
        <w:szCs w:val="20"/>
      </w:rPr>
      <w:t>ředitele Euroregionu Praděd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4B1" w:rsidRPr="008039EA" w:rsidRDefault="00B73017" w:rsidP="0019292D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 Olomouckého kraje 18.</w:t>
    </w:r>
    <w:r w:rsidR="001C3367">
      <w:rPr>
        <w:rFonts w:ascii="Arial" w:hAnsi="Arial" w:cs="Arial"/>
        <w:i/>
        <w:sz w:val="20"/>
        <w:szCs w:val="20"/>
      </w:rPr>
      <w:t> </w:t>
    </w:r>
    <w:r>
      <w:rPr>
        <w:rFonts w:ascii="Arial" w:hAnsi="Arial" w:cs="Arial"/>
        <w:i/>
        <w:sz w:val="20"/>
        <w:szCs w:val="20"/>
      </w:rPr>
      <w:t>9</w:t>
    </w:r>
    <w:r w:rsidR="001C24B1" w:rsidRPr="008039EA">
      <w:rPr>
        <w:rFonts w:ascii="Arial" w:hAnsi="Arial" w:cs="Arial"/>
        <w:i/>
        <w:sz w:val="20"/>
        <w:szCs w:val="20"/>
      </w:rPr>
      <w:t>.</w:t>
    </w:r>
    <w:r w:rsidR="001C3367">
      <w:rPr>
        <w:rFonts w:ascii="Arial" w:hAnsi="Arial" w:cs="Arial"/>
        <w:i/>
        <w:sz w:val="20"/>
        <w:szCs w:val="20"/>
      </w:rPr>
      <w:t> </w:t>
    </w:r>
    <w:r w:rsidR="001C24B1" w:rsidRPr="008039EA">
      <w:rPr>
        <w:rFonts w:ascii="Arial" w:hAnsi="Arial" w:cs="Arial"/>
        <w:i/>
        <w:sz w:val="20"/>
        <w:szCs w:val="20"/>
      </w:rPr>
      <w:t>2017</w:t>
    </w:r>
    <w:r w:rsidR="001C24B1" w:rsidRPr="008039EA">
      <w:rPr>
        <w:rFonts w:ascii="Arial" w:hAnsi="Arial" w:cs="Arial"/>
        <w:i/>
        <w:sz w:val="20"/>
        <w:szCs w:val="20"/>
      </w:rPr>
      <w:ptab w:relativeTo="margin" w:alignment="center" w:leader="none"/>
    </w:r>
    <w:r w:rsidR="001C24B1" w:rsidRPr="008039EA">
      <w:rPr>
        <w:rFonts w:ascii="Arial" w:hAnsi="Arial" w:cs="Arial"/>
        <w:i/>
        <w:sz w:val="20"/>
        <w:szCs w:val="20"/>
      </w:rPr>
      <w:ptab w:relativeTo="margin" w:alignment="right" w:leader="none"/>
    </w:r>
    <w:r w:rsidR="001C24B1" w:rsidRPr="008039EA">
      <w:rPr>
        <w:rFonts w:ascii="Arial" w:hAnsi="Arial" w:cs="Arial"/>
        <w:i/>
        <w:sz w:val="20"/>
        <w:szCs w:val="20"/>
      </w:rPr>
      <w:t>Strana</w:t>
    </w:r>
    <w:r w:rsidR="001C24B1" w:rsidRPr="008039EA">
      <w:rPr>
        <w:rFonts w:ascii="Arial" w:eastAsiaTheme="majorEastAsia" w:hAnsi="Arial" w:cs="Arial"/>
        <w:i/>
        <w:sz w:val="20"/>
        <w:szCs w:val="20"/>
      </w:rPr>
      <w:t xml:space="preserve"> </w:t>
    </w:r>
    <w:r w:rsidR="001C24B1" w:rsidRPr="008039EA">
      <w:rPr>
        <w:rFonts w:ascii="Arial" w:eastAsiaTheme="minorEastAsia" w:hAnsi="Arial" w:cs="Arial"/>
        <w:i/>
        <w:sz w:val="20"/>
        <w:szCs w:val="20"/>
      </w:rPr>
      <w:fldChar w:fldCharType="begin"/>
    </w:r>
    <w:r w:rsidR="001C24B1" w:rsidRPr="008039EA">
      <w:rPr>
        <w:rFonts w:ascii="Arial" w:hAnsi="Arial" w:cs="Arial"/>
        <w:i/>
        <w:sz w:val="20"/>
        <w:szCs w:val="20"/>
      </w:rPr>
      <w:instrText>PAGE    \* MERGEFORMAT</w:instrText>
    </w:r>
    <w:r w:rsidR="001C24B1" w:rsidRPr="008039EA">
      <w:rPr>
        <w:rFonts w:ascii="Arial" w:eastAsiaTheme="minorEastAsia" w:hAnsi="Arial" w:cs="Arial"/>
        <w:i/>
        <w:sz w:val="20"/>
        <w:szCs w:val="20"/>
      </w:rPr>
      <w:fldChar w:fldCharType="separate"/>
    </w:r>
    <w:r w:rsidR="00B0790B" w:rsidRPr="00B0790B">
      <w:rPr>
        <w:rFonts w:ascii="Arial" w:eastAsiaTheme="majorEastAsia" w:hAnsi="Arial" w:cs="Arial"/>
        <w:i/>
        <w:noProof/>
        <w:sz w:val="20"/>
        <w:szCs w:val="20"/>
      </w:rPr>
      <w:t>7</w:t>
    </w:r>
    <w:r w:rsidR="001C24B1" w:rsidRPr="008039EA">
      <w:rPr>
        <w:rFonts w:ascii="Arial" w:eastAsiaTheme="majorEastAsia" w:hAnsi="Arial" w:cs="Arial"/>
        <w:i/>
        <w:sz w:val="20"/>
        <w:szCs w:val="20"/>
      </w:rPr>
      <w:fldChar w:fldCharType="end"/>
    </w:r>
    <w:r w:rsidR="001C24B1" w:rsidRPr="008039EA">
      <w:rPr>
        <w:rFonts w:ascii="Arial" w:hAnsi="Arial" w:cs="Arial"/>
        <w:i/>
        <w:sz w:val="20"/>
        <w:szCs w:val="20"/>
      </w:rPr>
      <w:t xml:space="preserve"> (celkem</w:t>
    </w:r>
    <w:r w:rsidR="0062692C">
      <w:rPr>
        <w:rFonts w:ascii="Arial" w:hAnsi="Arial" w:cs="Arial"/>
        <w:i/>
        <w:sz w:val="20"/>
        <w:szCs w:val="20"/>
      </w:rPr>
      <w:t xml:space="preserve"> 11</w:t>
    </w:r>
    <w:r w:rsidR="001C24B1" w:rsidRPr="008039EA">
      <w:rPr>
        <w:rFonts w:ascii="Arial" w:hAnsi="Arial" w:cs="Arial"/>
        <w:i/>
        <w:sz w:val="20"/>
        <w:szCs w:val="20"/>
      </w:rPr>
      <w:t xml:space="preserve">) </w:t>
    </w:r>
  </w:p>
  <w:p w:rsidR="001C24B1" w:rsidRDefault="00B519A3" w:rsidP="0019292D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4</w:t>
    </w:r>
    <w:r w:rsidR="00217B24">
      <w:rPr>
        <w:rFonts w:ascii="Arial" w:hAnsi="Arial" w:cs="Arial"/>
        <w:i/>
        <w:sz w:val="20"/>
        <w:szCs w:val="20"/>
      </w:rPr>
      <w:t>6</w:t>
    </w:r>
    <w:r w:rsidR="001C24B1" w:rsidRPr="008039EA">
      <w:rPr>
        <w:rFonts w:ascii="Arial" w:hAnsi="Arial" w:cs="Arial"/>
        <w:i/>
        <w:sz w:val="20"/>
        <w:szCs w:val="20"/>
      </w:rPr>
      <w:t>. – Euroregio</w:t>
    </w:r>
    <w:r w:rsidR="0081287A">
      <w:rPr>
        <w:rFonts w:ascii="Arial" w:hAnsi="Arial" w:cs="Arial"/>
        <w:i/>
        <w:sz w:val="20"/>
        <w:szCs w:val="20"/>
      </w:rPr>
      <w:t xml:space="preserve">n Praděd a Euroregion </w:t>
    </w:r>
    <w:proofErr w:type="spellStart"/>
    <w:r w:rsidR="0081287A">
      <w:rPr>
        <w:rFonts w:ascii="Arial" w:hAnsi="Arial" w:cs="Arial"/>
        <w:i/>
        <w:sz w:val="20"/>
        <w:szCs w:val="20"/>
      </w:rPr>
      <w:t>Glacensis</w:t>
    </w:r>
    <w:proofErr w:type="spellEnd"/>
    <w:r w:rsidR="0081287A">
      <w:rPr>
        <w:rFonts w:ascii="Arial" w:hAnsi="Arial" w:cs="Arial"/>
        <w:i/>
        <w:sz w:val="20"/>
        <w:szCs w:val="20"/>
      </w:rPr>
      <w:t xml:space="preserve"> -</w:t>
    </w:r>
    <w:r w:rsidR="001C24B1" w:rsidRPr="008039EA">
      <w:rPr>
        <w:rFonts w:ascii="Arial" w:hAnsi="Arial" w:cs="Arial"/>
        <w:i/>
        <w:sz w:val="20"/>
        <w:szCs w:val="20"/>
      </w:rPr>
      <w:t xml:space="preserve"> zvýšení členských příspěvků</w:t>
    </w:r>
  </w:p>
  <w:p w:rsidR="001C24B1" w:rsidRPr="008039EA" w:rsidRDefault="001C24B1" w:rsidP="0019292D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Příloha č. 2 – Žádost předsedy Euroregionu Pomezí Čech, Moravy a Kladska – Euroregion </w:t>
    </w:r>
    <w:proofErr w:type="spellStart"/>
    <w:r>
      <w:rPr>
        <w:rFonts w:ascii="Arial" w:hAnsi="Arial" w:cs="Arial"/>
        <w:i/>
        <w:sz w:val="20"/>
        <w:szCs w:val="20"/>
      </w:rPr>
      <w:t>Glacensis</w:t>
    </w:r>
    <w:proofErr w:type="spellEnd"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4B1" w:rsidRPr="008039EA" w:rsidRDefault="00B73017" w:rsidP="0019292D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 Olomouckého kraje 18.</w:t>
    </w:r>
    <w:r w:rsidR="00B519A3">
      <w:rPr>
        <w:rFonts w:ascii="Arial" w:hAnsi="Arial" w:cs="Arial"/>
        <w:i/>
        <w:sz w:val="20"/>
        <w:szCs w:val="20"/>
      </w:rPr>
      <w:t> </w:t>
    </w:r>
    <w:r>
      <w:rPr>
        <w:rFonts w:ascii="Arial" w:hAnsi="Arial" w:cs="Arial"/>
        <w:i/>
        <w:sz w:val="20"/>
        <w:szCs w:val="20"/>
      </w:rPr>
      <w:t>9</w:t>
    </w:r>
    <w:r w:rsidR="001C24B1" w:rsidRPr="008039EA">
      <w:rPr>
        <w:rFonts w:ascii="Arial" w:hAnsi="Arial" w:cs="Arial"/>
        <w:i/>
        <w:sz w:val="20"/>
        <w:szCs w:val="20"/>
      </w:rPr>
      <w:t>.</w:t>
    </w:r>
    <w:r w:rsidR="00B519A3">
      <w:rPr>
        <w:rFonts w:ascii="Arial" w:hAnsi="Arial" w:cs="Arial"/>
        <w:i/>
        <w:sz w:val="20"/>
        <w:szCs w:val="20"/>
      </w:rPr>
      <w:t> </w:t>
    </w:r>
    <w:r w:rsidR="001C24B1" w:rsidRPr="008039EA">
      <w:rPr>
        <w:rFonts w:ascii="Arial" w:hAnsi="Arial" w:cs="Arial"/>
        <w:i/>
        <w:sz w:val="20"/>
        <w:szCs w:val="20"/>
      </w:rPr>
      <w:t>2017</w:t>
    </w:r>
    <w:r w:rsidR="001C24B1" w:rsidRPr="008039EA">
      <w:rPr>
        <w:rFonts w:ascii="Arial" w:hAnsi="Arial" w:cs="Arial"/>
        <w:i/>
        <w:sz w:val="20"/>
        <w:szCs w:val="20"/>
      </w:rPr>
      <w:ptab w:relativeTo="margin" w:alignment="center" w:leader="none"/>
    </w:r>
    <w:r w:rsidR="001C24B1" w:rsidRPr="008039EA">
      <w:rPr>
        <w:rFonts w:ascii="Arial" w:hAnsi="Arial" w:cs="Arial"/>
        <w:i/>
        <w:sz w:val="20"/>
        <w:szCs w:val="20"/>
      </w:rPr>
      <w:ptab w:relativeTo="margin" w:alignment="right" w:leader="none"/>
    </w:r>
    <w:r w:rsidR="001C24B1" w:rsidRPr="008039EA">
      <w:rPr>
        <w:rFonts w:ascii="Arial" w:hAnsi="Arial" w:cs="Arial"/>
        <w:i/>
        <w:sz w:val="20"/>
        <w:szCs w:val="20"/>
      </w:rPr>
      <w:t>Strana</w:t>
    </w:r>
    <w:r w:rsidR="001C24B1" w:rsidRPr="008039EA">
      <w:rPr>
        <w:rFonts w:ascii="Arial" w:eastAsiaTheme="majorEastAsia" w:hAnsi="Arial" w:cs="Arial"/>
        <w:i/>
        <w:sz w:val="20"/>
        <w:szCs w:val="20"/>
      </w:rPr>
      <w:t xml:space="preserve"> </w:t>
    </w:r>
    <w:r w:rsidR="001C24B1" w:rsidRPr="008039EA">
      <w:rPr>
        <w:rFonts w:ascii="Arial" w:eastAsiaTheme="minorEastAsia" w:hAnsi="Arial" w:cs="Arial"/>
        <w:i/>
        <w:sz w:val="20"/>
        <w:szCs w:val="20"/>
      </w:rPr>
      <w:fldChar w:fldCharType="begin"/>
    </w:r>
    <w:r w:rsidR="001C24B1" w:rsidRPr="008039EA">
      <w:rPr>
        <w:rFonts w:ascii="Arial" w:hAnsi="Arial" w:cs="Arial"/>
        <w:i/>
        <w:sz w:val="20"/>
        <w:szCs w:val="20"/>
      </w:rPr>
      <w:instrText>PAGE    \* MERGEFORMAT</w:instrText>
    </w:r>
    <w:r w:rsidR="001C24B1" w:rsidRPr="008039EA">
      <w:rPr>
        <w:rFonts w:ascii="Arial" w:eastAsiaTheme="minorEastAsia" w:hAnsi="Arial" w:cs="Arial"/>
        <w:i/>
        <w:sz w:val="20"/>
        <w:szCs w:val="20"/>
      </w:rPr>
      <w:fldChar w:fldCharType="separate"/>
    </w:r>
    <w:r w:rsidR="00B0790B" w:rsidRPr="00B0790B">
      <w:rPr>
        <w:rFonts w:ascii="Arial" w:eastAsiaTheme="majorEastAsia" w:hAnsi="Arial" w:cs="Arial"/>
        <w:i/>
        <w:noProof/>
        <w:sz w:val="20"/>
        <w:szCs w:val="20"/>
      </w:rPr>
      <w:t>9</w:t>
    </w:r>
    <w:r w:rsidR="001C24B1" w:rsidRPr="008039EA">
      <w:rPr>
        <w:rFonts w:ascii="Arial" w:eastAsiaTheme="majorEastAsia" w:hAnsi="Arial" w:cs="Arial"/>
        <w:i/>
        <w:sz w:val="20"/>
        <w:szCs w:val="20"/>
      </w:rPr>
      <w:fldChar w:fldCharType="end"/>
    </w:r>
    <w:r w:rsidR="001C24B1" w:rsidRPr="008039EA">
      <w:rPr>
        <w:rFonts w:ascii="Arial" w:hAnsi="Arial" w:cs="Arial"/>
        <w:i/>
        <w:sz w:val="20"/>
        <w:szCs w:val="20"/>
      </w:rPr>
      <w:t xml:space="preserve"> (celkem</w:t>
    </w:r>
    <w:r w:rsidR="0062692C">
      <w:rPr>
        <w:rFonts w:ascii="Arial" w:hAnsi="Arial" w:cs="Arial"/>
        <w:i/>
        <w:sz w:val="20"/>
        <w:szCs w:val="20"/>
      </w:rPr>
      <w:t xml:space="preserve"> 11</w:t>
    </w:r>
    <w:r w:rsidR="001C24B1" w:rsidRPr="008039EA">
      <w:rPr>
        <w:rFonts w:ascii="Arial" w:hAnsi="Arial" w:cs="Arial"/>
        <w:i/>
        <w:sz w:val="20"/>
        <w:szCs w:val="20"/>
      </w:rPr>
      <w:t xml:space="preserve">) </w:t>
    </w:r>
  </w:p>
  <w:p w:rsidR="001C24B1" w:rsidRDefault="00B519A3" w:rsidP="0019292D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4</w:t>
    </w:r>
    <w:r w:rsidR="00217B24">
      <w:rPr>
        <w:rFonts w:ascii="Arial" w:hAnsi="Arial" w:cs="Arial"/>
        <w:i/>
        <w:sz w:val="20"/>
        <w:szCs w:val="20"/>
      </w:rPr>
      <w:t>6</w:t>
    </w:r>
    <w:r w:rsidR="001C24B1" w:rsidRPr="008039EA">
      <w:rPr>
        <w:rFonts w:ascii="Arial" w:hAnsi="Arial" w:cs="Arial"/>
        <w:i/>
        <w:sz w:val="20"/>
        <w:szCs w:val="20"/>
      </w:rPr>
      <w:t>. – Euroregio</w:t>
    </w:r>
    <w:r w:rsidR="0081287A">
      <w:rPr>
        <w:rFonts w:ascii="Arial" w:hAnsi="Arial" w:cs="Arial"/>
        <w:i/>
        <w:sz w:val="20"/>
        <w:szCs w:val="20"/>
      </w:rPr>
      <w:t xml:space="preserve">n Praděd a Euroregion </w:t>
    </w:r>
    <w:proofErr w:type="spellStart"/>
    <w:r w:rsidR="0081287A">
      <w:rPr>
        <w:rFonts w:ascii="Arial" w:hAnsi="Arial" w:cs="Arial"/>
        <w:i/>
        <w:sz w:val="20"/>
        <w:szCs w:val="20"/>
      </w:rPr>
      <w:t>Glacensis</w:t>
    </w:r>
    <w:proofErr w:type="spellEnd"/>
    <w:r w:rsidR="0081287A">
      <w:rPr>
        <w:rFonts w:ascii="Arial" w:hAnsi="Arial" w:cs="Arial"/>
        <w:i/>
        <w:sz w:val="20"/>
        <w:szCs w:val="20"/>
      </w:rPr>
      <w:t xml:space="preserve"> -</w:t>
    </w:r>
    <w:r w:rsidR="001C24B1" w:rsidRPr="008039EA">
      <w:rPr>
        <w:rFonts w:ascii="Arial" w:hAnsi="Arial" w:cs="Arial"/>
        <w:i/>
        <w:sz w:val="20"/>
        <w:szCs w:val="20"/>
      </w:rPr>
      <w:t xml:space="preserve"> zvýšení členských příspěvků</w:t>
    </w:r>
  </w:p>
  <w:p w:rsidR="001C24B1" w:rsidRPr="008039EA" w:rsidRDefault="001C24B1" w:rsidP="001C24B1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Příloha č. 3 </w:t>
    </w:r>
    <w:r w:rsidRPr="001C24B1">
      <w:rPr>
        <w:rFonts w:ascii="Arial" w:hAnsi="Arial" w:cs="Arial"/>
        <w:i/>
        <w:sz w:val="20"/>
        <w:szCs w:val="20"/>
      </w:rPr>
      <w:t>– Dodatek č. 1 ke Smlouvě o přidruženém členství ze dne 4. 11. 2009 uzavřené s Euroregionem Praděd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4B1" w:rsidRPr="008039EA" w:rsidRDefault="00B73017" w:rsidP="0019292D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 Olomouckého kraje 18.</w:t>
    </w:r>
    <w:r w:rsidR="00B519A3">
      <w:rPr>
        <w:rFonts w:ascii="Arial" w:hAnsi="Arial" w:cs="Arial"/>
        <w:i/>
        <w:sz w:val="20"/>
        <w:szCs w:val="20"/>
      </w:rPr>
      <w:t> </w:t>
    </w:r>
    <w:r>
      <w:rPr>
        <w:rFonts w:ascii="Arial" w:hAnsi="Arial" w:cs="Arial"/>
        <w:i/>
        <w:sz w:val="20"/>
        <w:szCs w:val="20"/>
      </w:rPr>
      <w:t>9</w:t>
    </w:r>
    <w:r w:rsidR="001C24B1" w:rsidRPr="008039EA">
      <w:rPr>
        <w:rFonts w:ascii="Arial" w:hAnsi="Arial" w:cs="Arial"/>
        <w:i/>
        <w:sz w:val="20"/>
        <w:szCs w:val="20"/>
      </w:rPr>
      <w:t>.</w:t>
    </w:r>
    <w:r w:rsidR="00B519A3">
      <w:rPr>
        <w:rFonts w:ascii="Arial" w:hAnsi="Arial" w:cs="Arial"/>
        <w:i/>
        <w:sz w:val="20"/>
        <w:szCs w:val="20"/>
      </w:rPr>
      <w:t> </w:t>
    </w:r>
    <w:r w:rsidR="001C24B1" w:rsidRPr="008039EA">
      <w:rPr>
        <w:rFonts w:ascii="Arial" w:hAnsi="Arial" w:cs="Arial"/>
        <w:i/>
        <w:sz w:val="20"/>
        <w:szCs w:val="20"/>
      </w:rPr>
      <w:t>2017</w:t>
    </w:r>
    <w:r w:rsidR="001C24B1" w:rsidRPr="008039EA">
      <w:rPr>
        <w:rFonts w:ascii="Arial" w:hAnsi="Arial" w:cs="Arial"/>
        <w:i/>
        <w:sz w:val="20"/>
        <w:szCs w:val="20"/>
      </w:rPr>
      <w:ptab w:relativeTo="margin" w:alignment="center" w:leader="none"/>
    </w:r>
    <w:r w:rsidR="001C24B1" w:rsidRPr="008039EA">
      <w:rPr>
        <w:rFonts w:ascii="Arial" w:hAnsi="Arial" w:cs="Arial"/>
        <w:i/>
        <w:sz w:val="20"/>
        <w:szCs w:val="20"/>
      </w:rPr>
      <w:ptab w:relativeTo="margin" w:alignment="right" w:leader="none"/>
    </w:r>
    <w:r w:rsidR="001C24B1" w:rsidRPr="008039EA">
      <w:rPr>
        <w:rFonts w:ascii="Arial" w:hAnsi="Arial" w:cs="Arial"/>
        <w:i/>
        <w:sz w:val="20"/>
        <w:szCs w:val="20"/>
      </w:rPr>
      <w:t>Strana</w:t>
    </w:r>
    <w:r w:rsidR="001C24B1" w:rsidRPr="008039EA">
      <w:rPr>
        <w:rFonts w:ascii="Arial" w:eastAsiaTheme="majorEastAsia" w:hAnsi="Arial" w:cs="Arial"/>
        <w:i/>
        <w:sz w:val="20"/>
        <w:szCs w:val="20"/>
      </w:rPr>
      <w:t xml:space="preserve"> </w:t>
    </w:r>
    <w:r w:rsidR="001C24B1" w:rsidRPr="008039EA">
      <w:rPr>
        <w:rFonts w:ascii="Arial" w:eastAsiaTheme="minorEastAsia" w:hAnsi="Arial" w:cs="Arial"/>
        <w:i/>
        <w:sz w:val="20"/>
        <w:szCs w:val="20"/>
      </w:rPr>
      <w:fldChar w:fldCharType="begin"/>
    </w:r>
    <w:r w:rsidR="001C24B1" w:rsidRPr="008039EA">
      <w:rPr>
        <w:rFonts w:ascii="Arial" w:hAnsi="Arial" w:cs="Arial"/>
        <w:i/>
        <w:sz w:val="20"/>
        <w:szCs w:val="20"/>
      </w:rPr>
      <w:instrText>PAGE    \* MERGEFORMAT</w:instrText>
    </w:r>
    <w:r w:rsidR="001C24B1" w:rsidRPr="008039EA">
      <w:rPr>
        <w:rFonts w:ascii="Arial" w:eastAsiaTheme="minorEastAsia" w:hAnsi="Arial" w:cs="Arial"/>
        <w:i/>
        <w:sz w:val="20"/>
        <w:szCs w:val="20"/>
      </w:rPr>
      <w:fldChar w:fldCharType="separate"/>
    </w:r>
    <w:r w:rsidR="00B0790B" w:rsidRPr="00B0790B">
      <w:rPr>
        <w:rFonts w:ascii="Arial" w:eastAsiaTheme="majorEastAsia" w:hAnsi="Arial" w:cs="Arial"/>
        <w:i/>
        <w:noProof/>
        <w:sz w:val="20"/>
        <w:szCs w:val="20"/>
      </w:rPr>
      <w:t>11</w:t>
    </w:r>
    <w:r w:rsidR="001C24B1" w:rsidRPr="008039EA">
      <w:rPr>
        <w:rFonts w:ascii="Arial" w:eastAsiaTheme="majorEastAsia" w:hAnsi="Arial" w:cs="Arial"/>
        <w:i/>
        <w:sz w:val="20"/>
        <w:szCs w:val="20"/>
      </w:rPr>
      <w:fldChar w:fldCharType="end"/>
    </w:r>
    <w:r w:rsidR="001C24B1" w:rsidRPr="008039EA">
      <w:rPr>
        <w:rFonts w:ascii="Arial" w:hAnsi="Arial" w:cs="Arial"/>
        <w:i/>
        <w:sz w:val="20"/>
        <w:szCs w:val="20"/>
      </w:rPr>
      <w:t xml:space="preserve"> (celkem</w:t>
    </w:r>
    <w:r w:rsidR="0062692C">
      <w:rPr>
        <w:rFonts w:ascii="Arial" w:hAnsi="Arial" w:cs="Arial"/>
        <w:i/>
        <w:sz w:val="20"/>
        <w:szCs w:val="20"/>
      </w:rPr>
      <w:t xml:space="preserve"> 11</w:t>
    </w:r>
    <w:r w:rsidR="001C24B1" w:rsidRPr="008039EA">
      <w:rPr>
        <w:rFonts w:ascii="Arial" w:hAnsi="Arial" w:cs="Arial"/>
        <w:i/>
        <w:sz w:val="20"/>
        <w:szCs w:val="20"/>
      </w:rPr>
      <w:t xml:space="preserve">) </w:t>
    </w:r>
  </w:p>
  <w:p w:rsidR="001C24B1" w:rsidRDefault="00B519A3" w:rsidP="0019292D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4</w:t>
    </w:r>
    <w:r w:rsidR="00217B24">
      <w:rPr>
        <w:rFonts w:ascii="Arial" w:hAnsi="Arial" w:cs="Arial"/>
        <w:i/>
        <w:sz w:val="20"/>
        <w:szCs w:val="20"/>
      </w:rPr>
      <w:t>6</w:t>
    </w:r>
    <w:r w:rsidR="001C24B1" w:rsidRPr="008039EA">
      <w:rPr>
        <w:rFonts w:ascii="Arial" w:hAnsi="Arial" w:cs="Arial"/>
        <w:i/>
        <w:sz w:val="20"/>
        <w:szCs w:val="20"/>
      </w:rPr>
      <w:t>. – Euroregio</w:t>
    </w:r>
    <w:r w:rsidR="0081287A">
      <w:rPr>
        <w:rFonts w:ascii="Arial" w:hAnsi="Arial" w:cs="Arial"/>
        <w:i/>
        <w:sz w:val="20"/>
        <w:szCs w:val="20"/>
      </w:rPr>
      <w:t xml:space="preserve">n Praděd a Euroregion </w:t>
    </w:r>
    <w:proofErr w:type="spellStart"/>
    <w:r w:rsidR="0081287A">
      <w:rPr>
        <w:rFonts w:ascii="Arial" w:hAnsi="Arial" w:cs="Arial"/>
        <w:i/>
        <w:sz w:val="20"/>
        <w:szCs w:val="20"/>
      </w:rPr>
      <w:t>Glacensis</w:t>
    </w:r>
    <w:proofErr w:type="spellEnd"/>
    <w:r w:rsidR="0081287A">
      <w:rPr>
        <w:rFonts w:ascii="Arial" w:hAnsi="Arial" w:cs="Arial"/>
        <w:i/>
        <w:sz w:val="20"/>
        <w:szCs w:val="20"/>
      </w:rPr>
      <w:t xml:space="preserve"> -</w:t>
    </w:r>
    <w:r w:rsidR="001C24B1" w:rsidRPr="008039EA">
      <w:rPr>
        <w:rFonts w:ascii="Arial" w:hAnsi="Arial" w:cs="Arial"/>
        <w:i/>
        <w:sz w:val="20"/>
        <w:szCs w:val="20"/>
      </w:rPr>
      <w:t xml:space="preserve"> zvýšení členských příspěvků</w:t>
    </w:r>
  </w:p>
  <w:p w:rsidR="001C24B1" w:rsidRPr="008039EA" w:rsidRDefault="001C24B1" w:rsidP="00C519D9">
    <w:pPr>
      <w:pStyle w:val="Zpat"/>
      <w:pBdr>
        <w:top w:val="single" w:sz="4" w:space="1" w:color="auto"/>
      </w:pBdr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Příloha č. </w:t>
    </w:r>
    <w:r w:rsidRPr="001C24B1">
      <w:rPr>
        <w:rFonts w:ascii="Arial" w:hAnsi="Arial" w:cs="Arial"/>
        <w:i/>
        <w:sz w:val="20"/>
        <w:szCs w:val="20"/>
      </w:rPr>
      <w:t xml:space="preserve">4 – Dodatek č. 2 ke Smlouvě o mimořádném členství ze dne 24. 11. 2005 uzavřené s Euroregionem Pomezí Čech, Moravy a Kladska - Euroregion </w:t>
    </w:r>
    <w:proofErr w:type="spellStart"/>
    <w:r w:rsidRPr="001C24B1">
      <w:rPr>
        <w:rFonts w:ascii="Arial" w:hAnsi="Arial" w:cs="Arial"/>
        <w:i/>
        <w:sz w:val="20"/>
        <w:szCs w:val="20"/>
      </w:rPr>
      <w:t>Glacensis</w:t>
    </w:r>
    <w:proofErr w:type="spellEnd"/>
    <w:r w:rsidRPr="00F968F8">
      <w:rPr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2E8" w:rsidRDefault="007F02E8" w:rsidP="008132E4">
      <w:pPr>
        <w:spacing w:after="0" w:line="240" w:lineRule="auto"/>
      </w:pPr>
      <w:r>
        <w:separator/>
      </w:r>
    </w:p>
  </w:footnote>
  <w:footnote w:type="continuationSeparator" w:id="0">
    <w:p w:rsidR="007F02E8" w:rsidRDefault="007F02E8" w:rsidP="0081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9EA" w:rsidRPr="00490B32" w:rsidRDefault="00490B32" w:rsidP="00490B32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Příloha č. 1 – Žádost ředitele Euroregionu Praděd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B32" w:rsidRPr="00490B32" w:rsidRDefault="00490B32" w:rsidP="00490B32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Příloha č. 2 – Žádost předsedy Euroregionu Pomezí Čech, Moravy a Kladska – Euroregion </w:t>
    </w:r>
    <w:proofErr w:type="spellStart"/>
    <w:r>
      <w:rPr>
        <w:rFonts w:ascii="Arial" w:hAnsi="Arial" w:cs="Arial"/>
        <w:i/>
        <w:sz w:val="20"/>
        <w:szCs w:val="20"/>
      </w:rPr>
      <w:t>Glacensis</w:t>
    </w:r>
    <w:proofErr w:type="spellEnd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B32" w:rsidRPr="00490B32" w:rsidRDefault="00490B32" w:rsidP="00490B32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Příloha č. 3 </w:t>
    </w:r>
    <w:r w:rsidRPr="001C24B1">
      <w:rPr>
        <w:rFonts w:ascii="Arial" w:hAnsi="Arial" w:cs="Arial"/>
        <w:i/>
        <w:sz w:val="20"/>
        <w:szCs w:val="20"/>
      </w:rPr>
      <w:t>– Dodatek č. 1 ke Smlouvě o přidruženém členství ze dne 4. 11. 2009 uzavřené s Euroregionem Praděd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B32" w:rsidRPr="00490B32" w:rsidRDefault="00490B32" w:rsidP="00C519D9">
    <w:pPr>
      <w:pStyle w:val="Zpat"/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Příloha č. </w:t>
    </w:r>
    <w:r w:rsidRPr="001C24B1">
      <w:rPr>
        <w:rFonts w:ascii="Arial" w:hAnsi="Arial" w:cs="Arial"/>
        <w:i/>
        <w:sz w:val="20"/>
        <w:szCs w:val="20"/>
      </w:rPr>
      <w:t xml:space="preserve">4 – Dodatek č. 2 ke Smlouvě o mimořádném členství ze dne 24. 11. 2005 uzavřené s Euroregionem Pomezí Čech, Moravy a Kladska - Euroregion </w:t>
    </w:r>
    <w:proofErr w:type="spellStart"/>
    <w:r w:rsidRPr="001C24B1">
      <w:rPr>
        <w:rFonts w:ascii="Arial" w:hAnsi="Arial" w:cs="Arial"/>
        <w:i/>
        <w:sz w:val="20"/>
        <w:szCs w:val="20"/>
      </w:rPr>
      <w:t>Glacensis</w:t>
    </w:r>
    <w:proofErr w:type="spellEnd"/>
    <w:r w:rsidRPr="00F968F8">
      <w:rPr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76218"/>
    <w:multiLevelType w:val="hybridMultilevel"/>
    <w:tmpl w:val="EFBA4B3C"/>
    <w:lvl w:ilvl="0" w:tplc="04050013">
      <w:start w:val="1"/>
      <w:numFmt w:val="upperRoman"/>
      <w:lvlText w:val="%1."/>
      <w:lvlJc w:val="right"/>
      <w:pPr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1A45C5"/>
    <w:multiLevelType w:val="hybridMultilevel"/>
    <w:tmpl w:val="AC3891D2"/>
    <w:lvl w:ilvl="0" w:tplc="04050013">
      <w:start w:val="1"/>
      <w:numFmt w:val="upperRoman"/>
      <w:lvlText w:val="%1."/>
      <w:lvlJc w:val="righ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0B13DD"/>
    <w:multiLevelType w:val="hybridMultilevel"/>
    <w:tmpl w:val="9E5834F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C5029E"/>
    <w:multiLevelType w:val="hybridMultilevel"/>
    <w:tmpl w:val="1E947A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D41A9B"/>
    <w:multiLevelType w:val="hybridMultilevel"/>
    <w:tmpl w:val="32485AA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C2B5603"/>
    <w:multiLevelType w:val="hybridMultilevel"/>
    <w:tmpl w:val="FF5CFB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F1381E"/>
    <w:multiLevelType w:val="hybridMultilevel"/>
    <w:tmpl w:val="F31E5F2E"/>
    <w:lvl w:ilvl="0" w:tplc="FDECF4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0F80452"/>
    <w:multiLevelType w:val="multilevel"/>
    <w:tmpl w:val="E67E1F08"/>
    <w:lvl w:ilvl="0">
      <w:start w:val="1"/>
      <w:numFmt w:val="decimal"/>
      <w:pStyle w:val="slo1tex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527F07EF"/>
    <w:multiLevelType w:val="hybridMultilevel"/>
    <w:tmpl w:val="09929388"/>
    <w:lvl w:ilvl="0" w:tplc="200CC60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5F30060E"/>
    <w:multiLevelType w:val="hybridMultilevel"/>
    <w:tmpl w:val="D5800C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B726CE"/>
    <w:multiLevelType w:val="hybridMultilevel"/>
    <w:tmpl w:val="CD3C342E"/>
    <w:lvl w:ilvl="0" w:tplc="989C02D4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71FE6429"/>
    <w:multiLevelType w:val="hybridMultilevel"/>
    <w:tmpl w:val="CD3E5384"/>
    <w:lvl w:ilvl="0" w:tplc="4EC2D6AA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2E4"/>
    <w:rsid w:val="00021014"/>
    <w:rsid w:val="00035E5B"/>
    <w:rsid w:val="00037038"/>
    <w:rsid w:val="00064899"/>
    <w:rsid w:val="0007226E"/>
    <w:rsid w:val="00073EEE"/>
    <w:rsid w:val="00076D6E"/>
    <w:rsid w:val="00087D9C"/>
    <w:rsid w:val="000A6380"/>
    <w:rsid w:val="000B458C"/>
    <w:rsid w:val="000C5F91"/>
    <w:rsid w:val="00121806"/>
    <w:rsid w:val="00123543"/>
    <w:rsid w:val="00126004"/>
    <w:rsid w:val="00135B2E"/>
    <w:rsid w:val="001417E2"/>
    <w:rsid w:val="00150D1B"/>
    <w:rsid w:val="001548DB"/>
    <w:rsid w:val="00164C6D"/>
    <w:rsid w:val="0019201A"/>
    <w:rsid w:val="0019292D"/>
    <w:rsid w:val="001B2AB2"/>
    <w:rsid w:val="001C24B1"/>
    <w:rsid w:val="001C3367"/>
    <w:rsid w:val="001D611C"/>
    <w:rsid w:val="001E36A0"/>
    <w:rsid w:val="001F2D6D"/>
    <w:rsid w:val="00217B24"/>
    <w:rsid w:val="00244CB8"/>
    <w:rsid w:val="00257905"/>
    <w:rsid w:val="00260565"/>
    <w:rsid w:val="00261F02"/>
    <w:rsid w:val="0029707D"/>
    <w:rsid w:val="002978E5"/>
    <w:rsid w:val="002C7790"/>
    <w:rsid w:val="002F6DC2"/>
    <w:rsid w:val="002F78FD"/>
    <w:rsid w:val="00306011"/>
    <w:rsid w:val="00331861"/>
    <w:rsid w:val="003479FF"/>
    <w:rsid w:val="003644D3"/>
    <w:rsid w:val="003665B0"/>
    <w:rsid w:val="00373FCE"/>
    <w:rsid w:val="003859AE"/>
    <w:rsid w:val="0039027A"/>
    <w:rsid w:val="003C5906"/>
    <w:rsid w:val="003D067F"/>
    <w:rsid w:val="003D65F8"/>
    <w:rsid w:val="00400878"/>
    <w:rsid w:val="004041EB"/>
    <w:rsid w:val="00412DE7"/>
    <w:rsid w:val="00417CCE"/>
    <w:rsid w:val="00490B32"/>
    <w:rsid w:val="004913EC"/>
    <w:rsid w:val="00496E92"/>
    <w:rsid w:val="004A51E3"/>
    <w:rsid w:val="004D4B0F"/>
    <w:rsid w:val="004E390F"/>
    <w:rsid w:val="004E50C2"/>
    <w:rsid w:val="00502601"/>
    <w:rsid w:val="00506968"/>
    <w:rsid w:val="00512F24"/>
    <w:rsid w:val="005278D0"/>
    <w:rsid w:val="00543ED1"/>
    <w:rsid w:val="00566DC3"/>
    <w:rsid w:val="005869B5"/>
    <w:rsid w:val="005B3DA4"/>
    <w:rsid w:val="005B73B3"/>
    <w:rsid w:val="005C2422"/>
    <w:rsid w:val="005D0286"/>
    <w:rsid w:val="005D2B98"/>
    <w:rsid w:val="00605A1E"/>
    <w:rsid w:val="0061396E"/>
    <w:rsid w:val="0062087A"/>
    <w:rsid w:val="0062692C"/>
    <w:rsid w:val="00627F06"/>
    <w:rsid w:val="00643B83"/>
    <w:rsid w:val="006773C8"/>
    <w:rsid w:val="006857CF"/>
    <w:rsid w:val="006C7985"/>
    <w:rsid w:val="006C7F0F"/>
    <w:rsid w:val="00700D42"/>
    <w:rsid w:val="00701AC3"/>
    <w:rsid w:val="007210F3"/>
    <w:rsid w:val="007507EF"/>
    <w:rsid w:val="00771168"/>
    <w:rsid w:val="00777B6E"/>
    <w:rsid w:val="00787111"/>
    <w:rsid w:val="007A292D"/>
    <w:rsid w:val="007B5440"/>
    <w:rsid w:val="007C76D0"/>
    <w:rsid w:val="007F02E8"/>
    <w:rsid w:val="008039EA"/>
    <w:rsid w:val="0081287A"/>
    <w:rsid w:val="008132E4"/>
    <w:rsid w:val="00831223"/>
    <w:rsid w:val="00841877"/>
    <w:rsid w:val="00866F3D"/>
    <w:rsid w:val="00871066"/>
    <w:rsid w:val="00881DCD"/>
    <w:rsid w:val="008832A2"/>
    <w:rsid w:val="008B3B6E"/>
    <w:rsid w:val="008B422E"/>
    <w:rsid w:val="008D33E3"/>
    <w:rsid w:val="008F7AD5"/>
    <w:rsid w:val="0092162B"/>
    <w:rsid w:val="00925742"/>
    <w:rsid w:val="00926759"/>
    <w:rsid w:val="00932517"/>
    <w:rsid w:val="00940BC5"/>
    <w:rsid w:val="00990387"/>
    <w:rsid w:val="009A1B65"/>
    <w:rsid w:val="009A5662"/>
    <w:rsid w:val="009A5F07"/>
    <w:rsid w:val="009B30A2"/>
    <w:rsid w:val="009C40A5"/>
    <w:rsid w:val="009D3FD7"/>
    <w:rsid w:val="009F1315"/>
    <w:rsid w:val="009F6614"/>
    <w:rsid w:val="00A015AF"/>
    <w:rsid w:val="00A0391E"/>
    <w:rsid w:val="00A43021"/>
    <w:rsid w:val="00A4450D"/>
    <w:rsid w:val="00A774F5"/>
    <w:rsid w:val="00A83475"/>
    <w:rsid w:val="00A85893"/>
    <w:rsid w:val="00AA1A18"/>
    <w:rsid w:val="00AB2BFD"/>
    <w:rsid w:val="00B02C27"/>
    <w:rsid w:val="00B03458"/>
    <w:rsid w:val="00B0591B"/>
    <w:rsid w:val="00B0790B"/>
    <w:rsid w:val="00B36DE9"/>
    <w:rsid w:val="00B37C7F"/>
    <w:rsid w:val="00B4310A"/>
    <w:rsid w:val="00B519A3"/>
    <w:rsid w:val="00B57883"/>
    <w:rsid w:val="00B73017"/>
    <w:rsid w:val="00B81F17"/>
    <w:rsid w:val="00BE6AC7"/>
    <w:rsid w:val="00BF0266"/>
    <w:rsid w:val="00BF1DBE"/>
    <w:rsid w:val="00C034C0"/>
    <w:rsid w:val="00C13F5F"/>
    <w:rsid w:val="00C21B43"/>
    <w:rsid w:val="00C2553C"/>
    <w:rsid w:val="00C27AAF"/>
    <w:rsid w:val="00C316F6"/>
    <w:rsid w:val="00C34577"/>
    <w:rsid w:val="00C3583C"/>
    <w:rsid w:val="00C519D9"/>
    <w:rsid w:val="00C57E98"/>
    <w:rsid w:val="00C62DC8"/>
    <w:rsid w:val="00C63A67"/>
    <w:rsid w:val="00C63BCC"/>
    <w:rsid w:val="00C67DF5"/>
    <w:rsid w:val="00C75891"/>
    <w:rsid w:val="00CD1193"/>
    <w:rsid w:val="00CD408C"/>
    <w:rsid w:val="00CE60CC"/>
    <w:rsid w:val="00CE7BA3"/>
    <w:rsid w:val="00D27130"/>
    <w:rsid w:val="00D41EC2"/>
    <w:rsid w:val="00D57635"/>
    <w:rsid w:val="00D60B98"/>
    <w:rsid w:val="00D74C8A"/>
    <w:rsid w:val="00D758C7"/>
    <w:rsid w:val="00DA35B1"/>
    <w:rsid w:val="00DB1D02"/>
    <w:rsid w:val="00DD06CD"/>
    <w:rsid w:val="00E03B89"/>
    <w:rsid w:val="00E144C5"/>
    <w:rsid w:val="00E16F2D"/>
    <w:rsid w:val="00E203AF"/>
    <w:rsid w:val="00E478F5"/>
    <w:rsid w:val="00E674D0"/>
    <w:rsid w:val="00E80B6A"/>
    <w:rsid w:val="00E94838"/>
    <w:rsid w:val="00EB1B54"/>
    <w:rsid w:val="00EC60CC"/>
    <w:rsid w:val="00ED0F4E"/>
    <w:rsid w:val="00ED308A"/>
    <w:rsid w:val="00ED520E"/>
    <w:rsid w:val="00EE2D79"/>
    <w:rsid w:val="00EF2A55"/>
    <w:rsid w:val="00F115F9"/>
    <w:rsid w:val="00F11D6F"/>
    <w:rsid w:val="00F17695"/>
    <w:rsid w:val="00F20BED"/>
    <w:rsid w:val="00F33100"/>
    <w:rsid w:val="00F82505"/>
    <w:rsid w:val="00F94A25"/>
    <w:rsid w:val="00F968F8"/>
    <w:rsid w:val="00F976B5"/>
    <w:rsid w:val="00FA1811"/>
    <w:rsid w:val="00FA247C"/>
    <w:rsid w:val="00FA55FE"/>
    <w:rsid w:val="00FB13B4"/>
    <w:rsid w:val="00FF5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C24B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9D3FD7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8132E4"/>
    <w:pPr>
      <w:autoSpaceDE w:val="0"/>
      <w:autoSpaceDN w:val="0"/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8132E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132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132E4"/>
  </w:style>
  <w:style w:type="paragraph" w:styleId="Zpat">
    <w:name w:val="footer"/>
    <w:basedOn w:val="Normln"/>
    <w:link w:val="ZpatChar"/>
    <w:uiPriority w:val="99"/>
    <w:unhideWhenUsed/>
    <w:rsid w:val="008132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132E4"/>
  </w:style>
  <w:style w:type="paragraph" w:styleId="Odstavecseseznamem">
    <w:name w:val="List Paragraph"/>
    <w:basedOn w:val="Normln"/>
    <w:uiPriority w:val="34"/>
    <w:qFormat/>
    <w:rsid w:val="004913EC"/>
    <w:pPr>
      <w:ind w:left="720"/>
      <w:contextualSpacing/>
    </w:pPr>
  </w:style>
  <w:style w:type="paragraph" w:customStyle="1" w:styleId="Radaploha1">
    <w:name w:val="Rada příloha č.1"/>
    <w:basedOn w:val="Normln"/>
    <w:rsid w:val="009D3FD7"/>
    <w:pPr>
      <w:widowControl w:val="0"/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u w:val="single"/>
      <w:lang w:eastAsia="cs-CZ"/>
    </w:rPr>
  </w:style>
  <w:style w:type="character" w:customStyle="1" w:styleId="Nadpis5Char">
    <w:name w:val="Nadpis 5 Char"/>
    <w:basedOn w:val="Standardnpsmoodstavce"/>
    <w:link w:val="Nadpis5"/>
    <w:rsid w:val="009D3FD7"/>
    <w:rPr>
      <w:rFonts w:ascii="Arial" w:eastAsia="Times New Roman" w:hAnsi="Arial" w:cs="Arial"/>
      <w:b/>
      <w:bCs/>
      <w:sz w:val="28"/>
      <w:szCs w:val="28"/>
      <w:lang w:eastAsia="cs-CZ"/>
    </w:rPr>
  </w:style>
  <w:style w:type="paragraph" w:customStyle="1" w:styleId="Radaplohy">
    <w:name w:val="Rada přílohy"/>
    <w:basedOn w:val="Normln"/>
    <w:rsid w:val="009D3FD7"/>
    <w:pPr>
      <w:widowControl w:val="0"/>
      <w:spacing w:before="480" w:after="120" w:line="240" w:lineRule="auto"/>
      <w:jc w:val="both"/>
    </w:pPr>
    <w:rPr>
      <w:rFonts w:ascii="Arial" w:eastAsia="Times New Roman" w:hAnsi="Arial" w:cs="Times New Roman"/>
      <w:sz w:val="24"/>
      <w:szCs w:val="20"/>
      <w:u w:val="single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417E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417E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417E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417E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417E2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417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17E2"/>
    <w:rPr>
      <w:rFonts w:ascii="Segoe UI" w:hAnsi="Segoe UI" w:cs="Segoe UI"/>
      <w:sz w:val="18"/>
      <w:szCs w:val="18"/>
    </w:rPr>
  </w:style>
  <w:style w:type="paragraph" w:customStyle="1" w:styleId="Normal">
    <w:name w:val="[Normal]"/>
    <w:rsid w:val="005D2B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8039EA"/>
    <w:rPr>
      <w:color w:val="808080"/>
    </w:rPr>
  </w:style>
  <w:style w:type="character" w:customStyle="1" w:styleId="Nadpis1Char">
    <w:name w:val="Nadpis 1 Char"/>
    <w:basedOn w:val="Standardnpsmoodstavce"/>
    <w:link w:val="Nadpis1"/>
    <w:rsid w:val="001C24B1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Zkladntext">
    <w:name w:val="Body Text"/>
    <w:basedOn w:val="Normln"/>
    <w:link w:val="ZkladntextChar"/>
    <w:rsid w:val="001C24B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1C24B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ipomnky">
    <w:name w:val="Připomínky"/>
    <w:basedOn w:val="Zkladntext"/>
    <w:rsid w:val="001C24B1"/>
    <w:pPr>
      <w:jc w:val="both"/>
    </w:pPr>
    <w:rPr>
      <w:rFonts w:ascii="Arial" w:hAnsi="Arial" w:cs="Arial"/>
    </w:rPr>
  </w:style>
  <w:style w:type="paragraph" w:customStyle="1" w:styleId="Pedsazen2text">
    <w:name w:val="Předsazený2 text"/>
    <w:basedOn w:val="Normln"/>
    <w:rsid w:val="001C24B1"/>
    <w:pPr>
      <w:widowControl w:val="0"/>
      <w:spacing w:after="120" w:line="240" w:lineRule="auto"/>
      <w:ind w:left="1134" w:hanging="1134"/>
      <w:jc w:val="both"/>
    </w:pPr>
    <w:rPr>
      <w:rFonts w:ascii="Arial" w:eastAsia="Times New Roman" w:hAnsi="Arial" w:cs="Times New Roman"/>
      <w:noProof/>
      <w:sz w:val="24"/>
      <w:szCs w:val="20"/>
      <w:lang w:eastAsia="cs-CZ"/>
    </w:rPr>
  </w:style>
  <w:style w:type="paragraph" w:customStyle="1" w:styleId="Smlouvaposkytovatel">
    <w:name w:val="Smlouva poskytovatel"/>
    <w:basedOn w:val="Normln"/>
    <w:rsid w:val="001C24B1"/>
    <w:pPr>
      <w:widowControl w:val="0"/>
      <w:spacing w:after="60" w:line="240" w:lineRule="auto"/>
      <w:jc w:val="both"/>
    </w:pPr>
    <w:rPr>
      <w:rFonts w:ascii="Arial" w:eastAsia="Times New Roman" w:hAnsi="Arial" w:cs="Times New Roman"/>
      <w:noProof/>
      <w:sz w:val="24"/>
      <w:szCs w:val="20"/>
      <w:lang w:eastAsia="cs-CZ"/>
    </w:rPr>
  </w:style>
  <w:style w:type="paragraph" w:customStyle="1" w:styleId="slo1text">
    <w:name w:val="Číslo1 text"/>
    <w:basedOn w:val="Normln"/>
    <w:rsid w:val="001C24B1"/>
    <w:pPr>
      <w:widowControl w:val="0"/>
      <w:numPr>
        <w:numId w:val="11"/>
      </w:numPr>
      <w:spacing w:after="120" w:line="240" w:lineRule="auto"/>
      <w:jc w:val="both"/>
      <w:outlineLvl w:val="0"/>
    </w:pPr>
    <w:rPr>
      <w:rFonts w:ascii="Arial" w:eastAsia="Times New Roman" w:hAnsi="Arial" w:cs="Times New Roman"/>
      <w:noProof/>
      <w:sz w:val="24"/>
      <w:szCs w:val="20"/>
      <w:lang w:eastAsia="cs-CZ"/>
    </w:rPr>
  </w:style>
  <w:style w:type="paragraph" w:customStyle="1" w:styleId="Kurzvatext">
    <w:name w:val="Kurzíva text"/>
    <w:basedOn w:val="Normln"/>
    <w:link w:val="KurzvatextChar"/>
    <w:rsid w:val="001C24B1"/>
    <w:pPr>
      <w:widowControl w:val="0"/>
      <w:spacing w:after="120" w:line="240" w:lineRule="auto"/>
      <w:jc w:val="both"/>
    </w:pPr>
    <w:rPr>
      <w:rFonts w:ascii="Arial" w:eastAsia="Times New Roman" w:hAnsi="Arial" w:cs="Times New Roman"/>
      <w:i/>
      <w:noProof/>
      <w:sz w:val="24"/>
      <w:szCs w:val="24"/>
      <w:lang w:eastAsia="cs-CZ"/>
    </w:rPr>
  </w:style>
  <w:style w:type="character" w:customStyle="1" w:styleId="KurzvatextChar">
    <w:name w:val="Kurzíva text Char"/>
    <w:link w:val="Kurzvatext"/>
    <w:rsid w:val="001C24B1"/>
    <w:rPr>
      <w:rFonts w:ascii="Arial" w:eastAsia="Times New Roman" w:hAnsi="Arial" w:cs="Times New Roman"/>
      <w:i/>
      <w:noProof/>
      <w:sz w:val="24"/>
      <w:szCs w:val="24"/>
      <w:lang w:eastAsia="cs-CZ"/>
    </w:rPr>
  </w:style>
  <w:style w:type="paragraph" w:customStyle="1" w:styleId="Tabulkazkladntext">
    <w:name w:val="Tabulka základní text"/>
    <w:basedOn w:val="Normln"/>
    <w:rsid w:val="001C24B1"/>
    <w:pPr>
      <w:widowControl w:val="0"/>
      <w:spacing w:before="40" w:after="40" w:line="240" w:lineRule="auto"/>
      <w:jc w:val="both"/>
    </w:pPr>
    <w:rPr>
      <w:rFonts w:ascii="Arial" w:eastAsia="Times New Roman" w:hAnsi="Arial" w:cs="Arial"/>
      <w:noProof/>
      <w:sz w:val="24"/>
      <w:szCs w:val="20"/>
      <w:lang w:eastAsia="cs-CZ"/>
    </w:rPr>
  </w:style>
  <w:style w:type="paragraph" w:customStyle="1" w:styleId="Mstoadatumvlevo">
    <w:name w:val="Místo a datum vlevo"/>
    <w:basedOn w:val="Normln"/>
    <w:rsid w:val="001C24B1"/>
    <w:pPr>
      <w:widowControl w:val="0"/>
      <w:spacing w:before="600" w:after="600" w:line="240" w:lineRule="auto"/>
      <w:jc w:val="both"/>
    </w:pPr>
    <w:rPr>
      <w:rFonts w:ascii="Arial" w:eastAsia="Times New Roman" w:hAnsi="Arial" w:cs="Times New Roman"/>
      <w:noProof/>
      <w:sz w:val="24"/>
      <w:szCs w:val="20"/>
      <w:lang w:eastAsia="cs-CZ"/>
    </w:rPr>
  </w:style>
  <w:style w:type="paragraph" w:customStyle="1" w:styleId="Tabulkazkladntextnasted">
    <w:name w:val="Tabulka základní text na střed"/>
    <w:basedOn w:val="Normln"/>
    <w:rsid w:val="001C24B1"/>
    <w:pPr>
      <w:widowControl w:val="0"/>
      <w:spacing w:before="40" w:after="40" w:line="240" w:lineRule="auto"/>
      <w:jc w:val="center"/>
    </w:pPr>
    <w:rPr>
      <w:rFonts w:ascii="Arial" w:eastAsia="Times New Roman" w:hAnsi="Arial" w:cs="Times New Roman"/>
      <w:noProof/>
      <w:sz w:val="24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C24B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9D3FD7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8132E4"/>
    <w:pPr>
      <w:autoSpaceDE w:val="0"/>
      <w:autoSpaceDN w:val="0"/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8132E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132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132E4"/>
  </w:style>
  <w:style w:type="paragraph" w:styleId="Zpat">
    <w:name w:val="footer"/>
    <w:basedOn w:val="Normln"/>
    <w:link w:val="ZpatChar"/>
    <w:uiPriority w:val="99"/>
    <w:unhideWhenUsed/>
    <w:rsid w:val="008132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132E4"/>
  </w:style>
  <w:style w:type="paragraph" w:styleId="Odstavecseseznamem">
    <w:name w:val="List Paragraph"/>
    <w:basedOn w:val="Normln"/>
    <w:uiPriority w:val="34"/>
    <w:qFormat/>
    <w:rsid w:val="004913EC"/>
    <w:pPr>
      <w:ind w:left="720"/>
      <w:contextualSpacing/>
    </w:pPr>
  </w:style>
  <w:style w:type="paragraph" w:customStyle="1" w:styleId="Radaploha1">
    <w:name w:val="Rada příloha č.1"/>
    <w:basedOn w:val="Normln"/>
    <w:rsid w:val="009D3FD7"/>
    <w:pPr>
      <w:widowControl w:val="0"/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u w:val="single"/>
      <w:lang w:eastAsia="cs-CZ"/>
    </w:rPr>
  </w:style>
  <w:style w:type="character" w:customStyle="1" w:styleId="Nadpis5Char">
    <w:name w:val="Nadpis 5 Char"/>
    <w:basedOn w:val="Standardnpsmoodstavce"/>
    <w:link w:val="Nadpis5"/>
    <w:rsid w:val="009D3FD7"/>
    <w:rPr>
      <w:rFonts w:ascii="Arial" w:eastAsia="Times New Roman" w:hAnsi="Arial" w:cs="Arial"/>
      <w:b/>
      <w:bCs/>
      <w:sz w:val="28"/>
      <w:szCs w:val="28"/>
      <w:lang w:eastAsia="cs-CZ"/>
    </w:rPr>
  </w:style>
  <w:style w:type="paragraph" w:customStyle="1" w:styleId="Radaplohy">
    <w:name w:val="Rada přílohy"/>
    <w:basedOn w:val="Normln"/>
    <w:rsid w:val="009D3FD7"/>
    <w:pPr>
      <w:widowControl w:val="0"/>
      <w:spacing w:before="480" w:after="120" w:line="240" w:lineRule="auto"/>
      <w:jc w:val="both"/>
    </w:pPr>
    <w:rPr>
      <w:rFonts w:ascii="Arial" w:eastAsia="Times New Roman" w:hAnsi="Arial" w:cs="Times New Roman"/>
      <w:sz w:val="24"/>
      <w:szCs w:val="20"/>
      <w:u w:val="single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417E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417E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417E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417E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417E2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417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17E2"/>
    <w:rPr>
      <w:rFonts w:ascii="Segoe UI" w:hAnsi="Segoe UI" w:cs="Segoe UI"/>
      <w:sz w:val="18"/>
      <w:szCs w:val="18"/>
    </w:rPr>
  </w:style>
  <w:style w:type="paragraph" w:customStyle="1" w:styleId="Normal">
    <w:name w:val="[Normal]"/>
    <w:rsid w:val="005D2B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8039EA"/>
    <w:rPr>
      <w:color w:val="808080"/>
    </w:rPr>
  </w:style>
  <w:style w:type="character" w:customStyle="1" w:styleId="Nadpis1Char">
    <w:name w:val="Nadpis 1 Char"/>
    <w:basedOn w:val="Standardnpsmoodstavce"/>
    <w:link w:val="Nadpis1"/>
    <w:rsid w:val="001C24B1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Zkladntext">
    <w:name w:val="Body Text"/>
    <w:basedOn w:val="Normln"/>
    <w:link w:val="ZkladntextChar"/>
    <w:rsid w:val="001C24B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1C24B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ipomnky">
    <w:name w:val="Připomínky"/>
    <w:basedOn w:val="Zkladntext"/>
    <w:rsid w:val="001C24B1"/>
    <w:pPr>
      <w:jc w:val="both"/>
    </w:pPr>
    <w:rPr>
      <w:rFonts w:ascii="Arial" w:hAnsi="Arial" w:cs="Arial"/>
    </w:rPr>
  </w:style>
  <w:style w:type="paragraph" w:customStyle="1" w:styleId="Pedsazen2text">
    <w:name w:val="Předsazený2 text"/>
    <w:basedOn w:val="Normln"/>
    <w:rsid w:val="001C24B1"/>
    <w:pPr>
      <w:widowControl w:val="0"/>
      <w:spacing w:after="120" w:line="240" w:lineRule="auto"/>
      <w:ind w:left="1134" w:hanging="1134"/>
      <w:jc w:val="both"/>
    </w:pPr>
    <w:rPr>
      <w:rFonts w:ascii="Arial" w:eastAsia="Times New Roman" w:hAnsi="Arial" w:cs="Times New Roman"/>
      <w:noProof/>
      <w:sz w:val="24"/>
      <w:szCs w:val="20"/>
      <w:lang w:eastAsia="cs-CZ"/>
    </w:rPr>
  </w:style>
  <w:style w:type="paragraph" w:customStyle="1" w:styleId="Smlouvaposkytovatel">
    <w:name w:val="Smlouva poskytovatel"/>
    <w:basedOn w:val="Normln"/>
    <w:rsid w:val="001C24B1"/>
    <w:pPr>
      <w:widowControl w:val="0"/>
      <w:spacing w:after="60" w:line="240" w:lineRule="auto"/>
      <w:jc w:val="both"/>
    </w:pPr>
    <w:rPr>
      <w:rFonts w:ascii="Arial" w:eastAsia="Times New Roman" w:hAnsi="Arial" w:cs="Times New Roman"/>
      <w:noProof/>
      <w:sz w:val="24"/>
      <w:szCs w:val="20"/>
      <w:lang w:eastAsia="cs-CZ"/>
    </w:rPr>
  </w:style>
  <w:style w:type="paragraph" w:customStyle="1" w:styleId="slo1text">
    <w:name w:val="Číslo1 text"/>
    <w:basedOn w:val="Normln"/>
    <w:rsid w:val="001C24B1"/>
    <w:pPr>
      <w:widowControl w:val="0"/>
      <w:numPr>
        <w:numId w:val="11"/>
      </w:numPr>
      <w:spacing w:after="120" w:line="240" w:lineRule="auto"/>
      <w:jc w:val="both"/>
      <w:outlineLvl w:val="0"/>
    </w:pPr>
    <w:rPr>
      <w:rFonts w:ascii="Arial" w:eastAsia="Times New Roman" w:hAnsi="Arial" w:cs="Times New Roman"/>
      <w:noProof/>
      <w:sz w:val="24"/>
      <w:szCs w:val="20"/>
      <w:lang w:eastAsia="cs-CZ"/>
    </w:rPr>
  </w:style>
  <w:style w:type="paragraph" w:customStyle="1" w:styleId="Kurzvatext">
    <w:name w:val="Kurzíva text"/>
    <w:basedOn w:val="Normln"/>
    <w:link w:val="KurzvatextChar"/>
    <w:rsid w:val="001C24B1"/>
    <w:pPr>
      <w:widowControl w:val="0"/>
      <w:spacing w:after="120" w:line="240" w:lineRule="auto"/>
      <w:jc w:val="both"/>
    </w:pPr>
    <w:rPr>
      <w:rFonts w:ascii="Arial" w:eastAsia="Times New Roman" w:hAnsi="Arial" w:cs="Times New Roman"/>
      <w:i/>
      <w:noProof/>
      <w:sz w:val="24"/>
      <w:szCs w:val="24"/>
      <w:lang w:eastAsia="cs-CZ"/>
    </w:rPr>
  </w:style>
  <w:style w:type="character" w:customStyle="1" w:styleId="KurzvatextChar">
    <w:name w:val="Kurzíva text Char"/>
    <w:link w:val="Kurzvatext"/>
    <w:rsid w:val="001C24B1"/>
    <w:rPr>
      <w:rFonts w:ascii="Arial" w:eastAsia="Times New Roman" w:hAnsi="Arial" w:cs="Times New Roman"/>
      <w:i/>
      <w:noProof/>
      <w:sz w:val="24"/>
      <w:szCs w:val="24"/>
      <w:lang w:eastAsia="cs-CZ"/>
    </w:rPr>
  </w:style>
  <w:style w:type="paragraph" w:customStyle="1" w:styleId="Tabulkazkladntext">
    <w:name w:val="Tabulka základní text"/>
    <w:basedOn w:val="Normln"/>
    <w:rsid w:val="001C24B1"/>
    <w:pPr>
      <w:widowControl w:val="0"/>
      <w:spacing w:before="40" w:after="40" w:line="240" w:lineRule="auto"/>
      <w:jc w:val="both"/>
    </w:pPr>
    <w:rPr>
      <w:rFonts w:ascii="Arial" w:eastAsia="Times New Roman" w:hAnsi="Arial" w:cs="Arial"/>
      <w:noProof/>
      <w:sz w:val="24"/>
      <w:szCs w:val="20"/>
      <w:lang w:eastAsia="cs-CZ"/>
    </w:rPr>
  </w:style>
  <w:style w:type="paragraph" w:customStyle="1" w:styleId="Mstoadatumvlevo">
    <w:name w:val="Místo a datum vlevo"/>
    <w:basedOn w:val="Normln"/>
    <w:rsid w:val="001C24B1"/>
    <w:pPr>
      <w:widowControl w:val="0"/>
      <w:spacing w:before="600" w:after="600" w:line="240" w:lineRule="auto"/>
      <w:jc w:val="both"/>
    </w:pPr>
    <w:rPr>
      <w:rFonts w:ascii="Arial" w:eastAsia="Times New Roman" w:hAnsi="Arial" w:cs="Times New Roman"/>
      <w:noProof/>
      <w:sz w:val="24"/>
      <w:szCs w:val="20"/>
      <w:lang w:eastAsia="cs-CZ"/>
    </w:rPr>
  </w:style>
  <w:style w:type="paragraph" w:customStyle="1" w:styleId="Tabulkazkladntextnasted">
    <w:name w:val="Tabulka základní text na střed"/>
    <w:basedOn w:val="Normln"/>
    <w:rsid w:val="001C24B1"/>
    <w:pPr>
      <w:widowControl w:val="0"/>
      <w:spacing w:before="40" w:after="40" w:line="240" w:lineRule="auto"/>
      <w:jc w:val="center"/>
    </w:pPr>
    <w:rPr>
      <w:rFonts w:ascii="Arial" w:eastAsia="Times New Roman" w:hAnsi="Arial" w:cs="Times New Roman"/>
      <w:noProof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36BC9-7187-49D8-81CC-C1D380E5C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1893</Words>
  <Characters>11173</Characters>
  <Application>Microsoft Office Word</Application>
  <DocSecurity>4</DocSecurity>
  <Lines>93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Navrátilová Alice</dc:creator>
  <cp:lastModifiedBy>Juránek Jiří</cp:lastModifiedBy>
  <cp:revision>2</cp:revision>
  <dcterms:created xsi:type="dcterms:W3CDTF">2017-08-29T06:40:00Z</dcterms:created>
  <dcterms:modified xsi:type="dcterms:W3CDTF">2017-08-29T06:40:00Z</dcterms:modified>
</cp:coreProperties>
</file>