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/>
          <w:bCs/>
        </w:rPr>
      </w:pPr>
      <w:r w:rsidRPr="0079026C">
        <w:rPr>
          <w:rFonts w:ascii="Arial" w:hAnsi="Arial" w:cs="Arial"/>
          <w:b/>
          <w:bCs/>
        </w:rPr>
        <w:t>Důvodová zpráva</w:t>
      </w: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>Zastupitelstvo Olomouckého kraje svým usnesením UZ/4/62/2017 ze dne 24. 4. 2017 schválilo smlouvu o revolvingovém úvěru s Komerční bankou, a.s.</w:t>
      </w:r>
      <w:r w:rsidR="00B31D39">
        <w:rPr>
          <w:rFonts w:ascii="Arial" w:hAnsi="Arial" w:cs="Arial"/>
          <w:bCs/>
        </w:rPr>
        <w:t xml:space="preserve"> ve výši 600 mil. Kč.</w:t>
      </w:r>
      <w:r w:rsidRPr="0079026C">
        <w:rPr>
          <w:rFonts w:ascii="Arial" w:hAnsi="Arial" w:cs="Arial"/>
          <w:bCs/>
        </w:rPr>
        <w:t xml:space="preserve"> Zároveň zmocnilo Radu Olomouckého kraje ke schvalování dílčích čerpání revolvingového úvěru pro předfinancování investičních projektů Olomouckého kraje podporovaných </w:t>
      </w:r>
      <w:r w:rsidRPr="0079026C">
        <w:rPr>
          <w:rFonts w:ascii="Arial" w:hAnsi="Arial" w:cs="Arial"/>
          <w:bCs/>
        </w:rPr>
        <w:br/>
        <w:t>z EU fondů.</w:t>
      </w:r>
    </w:p>
    <w:p w:rsidR="009E20CF" w:rsidRDefault="009E20C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Pr="0079026C" w:rsidRDefault="0079026C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 w:rsidRPr="0079026C">
        <w:rPr>
          <w:rFonts w:ascii="Arial" w:hAnsi="Arial" w:cs="Arial"/>
          <w:bCs/>
        </w:rPr>
        <w:t xml:space="preserve">Na základě smlouvy o revolvingovém úvěru je nutné před každým dílčím čerpáním předložit bance vyplněnou žádost o čerpání úvěru. </w:t>
      </w:r>
    </w:p>
    <w:p w:rsidR="00E16B50" w:rsidRDefault="00E16B50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DE79D7" w:rsidRDefault="00DE79D7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9026C" w:rsidRDefault="002C6163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Dvacáté</w:t>
      </w:r>
      <w:r w:rsidR="00B90359">
        <w:rPr>
          <w:rFonts w:ascii="Arial" w:hAnsi="Arial" w:cs="Arial"/>
          <w:bCs/>
        </w:rPr>
        <w:t xml:space="preserve"> </w:t>
      </w:r>
      <w:r w:rsidR="002823F2">
        <w:rPr>
          <w:rFonts w:ascii="Arial" w:hAnsi="Arial" w:cs="Arial"/>
          <w:bCs/>
        </w:rPr>
        <w:t>šesté</w:t>
      </w:r>
      <w:r w:rsidR="0079026C" w:rsidRPr="0079026C">
        <w:rPr>
          <w:rFonts w:ascii="Arial" w:hAnsi="Arial" w:cs="Arial"/>
          <w:bCs/>
        </w:rPr>
        <w:t xml:space="preserve"> dílčí čerpání revolvingového úvěru je určeno na předfinancování následujících projektů:</w:t>
      </w: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p w:rsidR="007077BF" w:rsidRDefault="007077BF" w:rsidP="0079026C">
      <w:pPr>
        <w:pStyle w:val="Zkladntextodsazen"/>
        <w:autoSpaceDE/>
        <w:autoSpaceDN/>
        <w:adjustRightInd/>
        <w:ind w:left="0"/>
        <w:jc w:val="both"/>
        <w:rPr>
          <w:rFonts w:ascii="Arial" w:hAnsi="Arial" w:cs="Arial"/>
          <w:bCs/>
        </w:rPr>
      </w:pPr>
    </w:p>
    <w:tbl>
      <w:tblPr>
        <w:tblStyle w:val="Mkatabulky"/>
        <w:tblW w:w="9412" w:type="dxa"/>
        <w:jc w:val="center"/>
        <w:tblLayout w:type="fixed"/>
        <w:tblLook w:val="04A0" w:firstRow="1" w:lastRow="0" w:firstColumn="1" w:lastColumn="0" w:noHBand="0" w:noVBand="1"/>
      </w:tblPr>
      <w:tblGrid>
        <w:gridCol w:w="7655"/>
        <w:gridCol w:w="1757"/>
      </w:tblGrid>
      <w:tr w:rsidR="0079026C" w:rsidTr="00A14C9D">
        <w:trPr>
          <w:jc w:val="center"/>
        </w:trPr>
        <w:tc>
          <w:tcPr>
            <w:tcW w:w="7655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Název projektu</w:t>
            </w:r>
          </w:p>
        </w:tc>
        <w:tc>
          <w:tcPr>
            <w:tcW w:w="1757" w:type="dxa"/>
            <w:shd w:val="pct15" w:color="auto" w:fill="auto"/>
            <w:vAlign w:val="center"/>
          </w:tcPr>
          <w:p w:rsidR="0079026C" w:rsidRPr="003243D1" w:rsidRDefault="0079026C" w:rsidP="003415E4">
            <w:pPr>
              <w:pStyle w:val="Zkladntextodsazendek"/>
              <w:ind w:left="0"/>
              <w:jc w:val="center"/>
              <w:rPr>
                <w:b/>
                <w:sz w:val="22"/>
                <w:szCs w:val="22"/>
              </w:rPr>
            </w:pPr>
            <w:r w:rsidRPr="003243D1">
              <w:rPr>
                <w:b/>
                <w:sz w:val="22"/>
                <w:szCs w:val="22"/>
              </w:rPr>
              <w:t>Čerpání (v Kč)</w:t>
            </w:r>
          </w:p>
        </w:tc>
      </w:tr>
      <w:tr w:rsidR="00501497" w:rsidTr="00501497">
        <w:trPr>
          <w:trHeight w:val="173"/>
          <w:jc w:val="center"/>
        </w:trPr>
        <w:tc>
          <w:tcPr>
            <w:tcW w:w="7655" w:type="dxa"/>
            <w:vAlign w:val="center"/>
          </w:tcPr>
          <w:p w:rsidR="00501497" w:rsidRPr="00B46742" w:rsidRDefault="00DE79D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 xml:space="preserve">II/444 </w:t>
            </w:r>
            <w:proofErr w:type="spellStart"/>
            <w:r w:rsidRPr="00DE79D7">
              <w:rPr>
                <w:sz w:val="20"/>
              </w:rPr>
              <w:t>kř</w:t>
            </w:r>
            <w:proofErr w:type="spellEnd"/>
            <w:r w:rsidRPr="00DE79D7">
              <w:rPr>
                <w:sz w:val="20"/>
              </w:rPr>
              <w:t xml:space="preserve">. R35 Mohelnice - Úsov </w:t>
            </w:r>
            <w:r w:rsidR="00AC3A85">
              <w:rPr>
                <w:sz w:val="20"/>
              </w:rPr>
              <w:t>(</w:t>
            </w:r>
            <w:r>
              <w:rPr>
                <w:sz w:val="20"/>
              </w:rPr>
              <w:t>7</w:t>
            </w:r>
            <w:r w:rsidR="00AC3A85">
              <w:rPr>
                <w:sz w:val="20"/>
              </w:rPr>
              <w:t>. čerpání na projekt)</w:t>
            </w:r>
          </w:p>
        </w:tc>
        <w:tc>
          <w:tcPr>
            <w:tcW w:w="1757" w:type="dxa"/>
            <w:vAlign w:val="center"/>
          </w:tcPr>
          <w:p w:rsidR="00501497" w:rsidRPr="0064450B" w:rsidRDefault="00DE79D7" w:rsidP="0064450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48 612,96</w:t>
            </w:r>
          </w:p>
        </w:tc>
      </w:tr>
      <w:tr w:rsidR="00B27BC4" w:rsidTr="00A14C9D">
        <w:trPr>
          <w:trHeight w:val="172"/>
          <w:jc w:val="center"/>
        </w:trPr>
        <w:tc>
          <w:tcPr>
            <w:tcW w:w="7655" w:type="dxa"/>
            <w:vAlign w:val="center"/>
          </w:tcPr>
          <w:p w:rsidR="00B27BC4" w:rsidRPr="005C722C" w:rsidRDefault="00DE79D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>Modernizace infrastruktury Gymnázia Jiřího Wolkera - modernizace učeben ve vazbě na přírodní vědy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B27BC4" w:rsidRPr="0064450B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682 986,07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69538A" w:rsidRDefault="00DE79D7" w:rsidP="007077BF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>Vybudování učeben pro výuku oborů Obalová technika, Tiskař na polygrafických strojích a Reprodukční grafik pro média včetně IT podpory</w:t>
            </w:r>
            <w:r>
              <w:rPr>
                <w:sz w:val="20"/>
              </w:rPr>
              <w:t xml:space="preserve"> (7. čerpání na projekt)</w:t>
            </w:r>
          </w:p>
        </w:tc>
        <w:tc>
          <w:tcPr>
            <w:tcW w:w="1757" w:type="dxa"/>
            <w:vAlign w:val="center"/>
          </w:tcPr>
          <w:p w:rsidR="00501497" w:rsidRPr="00D54CE2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49 549,50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E6612E" w:rsidRDefault="00DE79D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>Celková rekonstrukce zastaralých laboratoří chemických, fyzikálních a biologických, včetně nového vybavení</w:t>
            </w:r>
            <w:r>
              <w:rPr>
                <w:sz w:val="20"/>
              </w:rPr>
              <w:t xml:space="preserve"> (9. čerpání na projekt)</w:t>
            </w:r>
          </w:p>
        </w:tc>
        <w:tc>
          <w:tcPr>
            <w:tcW w:w="1757" w:type="dxa"/>
            <w:vAlign w:val="center"/>
          </w:tcPr>
          <w:p w:rsidR="00501497" w:rsidRPr="0088528E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3 967 247,70</w:t>
            </w:r>
          </w:p>
        </w:tc>
      </w:tr>
      <w:tr w:rsidR="00D642C2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D642C2" w:rsidRPr="0047326E" w:rsidRDefault="00DE79D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 xml:space="preserve">Modernizace učeben a laboratoří na ulici </w:t>
            </w:r>
            <w:proofErr w:type="spellStart"/>
            <w:r w:rsidRPr="00DE79D7">
              <w:rPr>
                <w:sz w:val="20"/>
              </w:rPr>
              <w:t>Kouřílkova</w:t>
            </w:r>
            <w:proofErr w:type="spellEnd"/>
            <w:r w:rsidRPr="00DE79D7">
              <w:rPr>
                <w:sz w:val="20"/>
              </w:rPr>
              <w:t xml:space="preserve"> 8 a Bratří </w:t>
            </w:r>
            <w:proofErr w:type="spellStart"/>
            <w:r w:rsidRPr="00DE79D7">
              <w:rPr>
                <w:sz w:val="20"/>
              </w:rPr>
              <w:t>Hovůrkových</w:t>
            </w:r>
            <w:proofErr w:type="spellEnd"/>
            <w:r w:rsidRPr="00DE79D7">
              <w:rPr>
                <w:sz w:val="20"/>
              </w:rPr>
              <w:t xml:space="preserve"> 17</w:t>
            </w:r>
            <w:r>
              <w:rPr>
                <w:sz w:val="20"/>
              </w:rPr>
              <w:t xml:space="preserve"> </w:t>
            </w:r>
            <w:r w:rsidR="00786DF0">
              <w:rPr>
                <w:sz w:val="20"/>
              </w:rPr>
              <w:br/>
            </w:r>
            <w:r>
              <w:rPr>
                <w:sz w:val="20"/>
              </w:rPr>
              <w:t>(5. čerpání na projekt)</w:t>
            </w:r>
          </w:p>
        </w:tc>
        <w:tc>
          <w:tcPr>
            <w:tcW w:w="1757" w:type="dxa"/>
            <w:vAlign w:val="center"/>
          </w:tcPr>
          <w:p w:rsidR="00D642C2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519 290,10</w:t>
            </w:r>
          </w:p>
        </w:tc>
      </w:tr>
      <w:tr w:rsidR="00501497" w:rsidTr="0043213C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E6612E" w:rsidRDefault="00DE79D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>Bezbariérovost školy a pořízení strojů pro zajištění výuky oborů Strojírenství, Elektrotechnika, Průmyslový a Interiérový design</w:t>
            </w:r>
            <w:r>
              <w:rPr>
                <w:sz w:val="20"/>
              </w:rPr>
              <w:t xml:space="preserve"> (6. čerpání na projekt)</w:t>
            </w:r>
          </w:p>
        </w:tc>
        <w:tc>
          <w:tcPr>
            <w:tcW w:w="1757" w:type="dxa"/>
            <w:vAlign w:val="center"/>
          </w:tcPr>
          <w:p w:rsidR="00501497" w:rsidRPr="00817C5E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688 161,60</w:t>
            </w:r>
          </w:p>
        </w:tc>
      </w:tr>
      <w:tr w:rsidR="00501497" w:rsidTr="00A14C9D">
        <w:trPr>
          <w:trHeight w:val="292"/>
          <w:jc w:val="center"/>
        </w:trPr>
        <w:tc>
          <w:tcPr>
            <w:tcW w:w="7655" w:type="dxa"/>
            <w:vAlign w:val="center"/>
          </w:tcPr>
          <w:p w:rsidR="00501497" w:rsidRPr="00F616BF" w:rsidRDefault="00DE79D7" w:rsidP="00DE79D7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>Vybudování odborné učebny včetně vnitřního zařízení a materiálového vybavení ve středisku praktického vyučování oboru instalatér a elektrikář a pořízení nákladního vozidla pro výuku řidičského oprávnění skupiny C a C + E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01497" w:rsidRPr="00200D36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3 071 578,50</w:t>
            </w:r>
          </w:p>
        </w:tc>
      </w:tr>
      <w:tr w:rsidR="00501497" w:rsidTr="00432518">
        <w:trPr>
          <w:trHeight w:val="293"/>
          <w:jc w:val="center"/>
        </w:trPr>
        <w:tc>
          <w:tcPr>
            <w:tcW w:w="7655" w:type="dxa"/>
            <w:vAlign w:val="center"/>
          </w:tcPr>
          <w:p w:rsidR="00501497" w:rsidRPr="00B85A99" w:rsidRDefault="00DE79D7" w:rsidP="00D3364B">
            <w:pPr>
              <w:pStyle w:val="Zkladntextodsazendek"/>
              <w:ind w:left="0"/>
              <w:jc w:val="left"/>
              <w:rPr>
                <w:sz w:val="20"/>
              </w:rPr>
            </w:pPr>
            <w:r w:rsidRPr="00DE79D7">
              <w:rPr>
                <w:sz w:val="20"/>
              </w:rPr>
              <w:t>Podpora přírodních věd, technických oborů a využití digitálních technologií v zájmovém vzdělávání</w:t>
            </w:r>
            <w:r>
              <w:rPr>
                <w:sz w:val="20"/>
              </w:rPr>
              <w:t xml:space="preserve"> (3. čerpání na projekt)</w:t>
            </w:r>
          </w:p>
        </w:tc>
        <w:tc>
          <w:tcPr>
            <w:tcW w:w="1757" w:type="dxa"/>
            <w:vAlign w:val="center"/>
          </w:tcPr>
          <w:p w:rsidR="00501497" w:rsidRPr="0043213C" w:rsidRDefault="00DE79D7" w:rsidP="0050149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1 171 868,40</w:t>
            </w:r>
          </w:p>
        </w:tc>
      </w:tr>
      <w:tr w:rsidR="00501497" w:rsidTr="00A14C9D">
        <w:trPr>
          <w:trHeight w:val="195"/>
          <w:jc w:val="center"/>
        </w:trPr>
        <w:tc>
          <w:tcPr>
            <w:tcW w:w="7655" w:type="dxa"/>
            <w:vAlign w:val="center"/>
          </w:tcPr>
          <w:p w:rsidR="00501497" w:rsidRPr="008255B9" w:rsidRDefault="00501497" w:rsidP="00501497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1757" w:type="dxa"/>
            <w:vAlign w:val="center"/>
          </w:tcPr>
          <w:p w:rsidR="00501497" w:rsidRPr="002D6036" w:rsidRDefault="00DE79D7" w:rsidP="00D642C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10 199 294,83</w:t>
            </w:r>
          </w:p>
        </w:tc>
      </w:tr>
    </w:tbl>
    <w:p w:rsidR="0079026C" w:rsidRPr="00D81438" w:rsidRDefault="0079026C" w:rsidP="0079026C">
      <w:pPr>
        <w:pStyle w:val="Zkladntextodsazendek"/>
        <w:ind w:left="0"/>
        <w:rPr>
          <w:sz w:val="2"/>
          <w:szCs w:val="2"/>
        </w:rPr>
      </w:pPr>
    </w:p>
    <w:p w:rsidR="00181B04" w:rsidRDefault="00181B04" w:rsidP="0079026C">
      <w:pPr>
        <w:pStyle w:val="Zkladntextodsazendek"/>
        <w:ind w:left="0"/>
      </w:pPr>
    </w:p>
    <w:p w:rsidR="0079026C" w:rsidRDefault="0079026C" w:rsidP="0079026C">
      <w:pPr>
        <w:pStyle w:val="Zkladntextodsazendek"/>
        <w:ind w:left="0"/>
      </w:pPr>
      <w:r>
        <w:t>Celkový přehled revolvingového úvěru je uveden v příloze č. 2.</w:t>
      </w:r>
    </w:p>
    <w:p w:rsidR="0079026C" w:rsidRDefault="0079026C" w:rsidP="0079026C">
      <w:pPr>
        <w:pStyle w:val="Zkladntextodsazendek"/>
        <w:ind w:left="0"/>
        <w:rPr>
          <w:sz w:val="4"/>
          <w:szCs w:val="4"/>
        </w:rPr>
      </w:pPr>
    </w:p>
    <w:p w:rsidR="00C20ADD" w:rsidRDefault="00C20ADD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DE79D7" w:rsidRDefault="00DE79D7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2C6163" w:rsidRDefault="002C6163" w:rsidP="0079026C">
      <w:pPr>
        <w:pStyle w:val="Zkladntextodsazendek"/>
        <w:ind w:left="0"/>
        <w:rPr>
          <w:sz w:val="4"/>
          <w:szCs w:val="4"/>
        </w:rPr>
      </w:pPr>
    </w:p>
    <w:p w:rsidR="0079026C" w:rsidRPr="008255B9" w:rsidRDefault="0079026C" w:rsidP="0079026C">
      <w:pPr>
        <w:pStyle w:val="Zkladntextodsazendek"/>
        <w:ind w:left="0"/>
        <w:rPr>
          <w:b/>
        </w:rPr>
      </w:pPr>
      <w:r w:rsidRPr="008255B9">
        <w:rPr>
          <w:b/>
        </w:rPr>
        <w:lastRenderedPageBreak/>
        <w:t>Rad</w:t>
      </w:r>
      <w:r w:rsidR="00E942D9">
        <w:rPr>
          <w:b/>
        </w:rPr>
        <w:t>a</w:t>
      </w:r>
      <w:r w:rsidRPr="008255B9">
        <w:rPr>
          <w:b/>
        </w:rPr>
        <w:t xml:space="preserve"> Olomouckého kraje schváli</w:t>
      </w:r>
      <w:r w:rsidR="00E942D9">
        <w:rPr>
          <w:b/>
        </w:rPr>
        <w:t>la</w:t>
      </w:r>
      <w:r w:rsidRPr="008255B9">
        <w:rPr>
          <w:b/>
        </w:rPr>
        <w:t xml:space="preserve"> čerpání revolvingového úvěru</w:t>
      </w:r>
      <w:r>
        <w:rPr>
          <w:b/>
        </w:rPr>
        <w:t xml:space="preserve"> na předfinancování výše uvedených projektů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 w:rsidR="00DE79D7">
        <w:rPr>
          <w:b/>
        </w:rPr>
        <w:t>10 199 294,83</w:t>
      </w:r>
      <w:r w:rsidRPr="004934E9">
        <w:rPr>
          <w:b/>
        </w:rPr>
        <w:t xml:space="preserve"> </w:t>
      </w:r>
      <w:r>
        <w:rPr>
          <w:b/>
        </w:rPr>
        <w:t>Kč</w:t>
      </w:r>
      <w:r w:rsidR="00E942D9">
        <w:rPr>
          <w:b/>
        </w:rPr>
        <w:t xml:space="preserve"> dne 10. 12. 2018</w:t>
      </w:r>
      <w:r w:rsidR="00582CC4">
        <w:rPr>
          <w:b/>
        </w:rPr>
        <w:t>.</w:t>
      </w:r>
      <w:bookmarkStart w:id="0" w:name="_GoBack"/>
      <w:bookmarkEnd w:id="0"/>
      <w:r w:rsidRPr="008255B9">
        <w:rPr>
          <w:b/>
        </w:rPr>
        <w:t xml:space="preserve">  </w:t>
      </w:r>
    </w:p>
    <w:p w:rsidR="00E146F1" w:rsidRDefault="00E146F1" w:rsidP="0079026C">
      <w:pPr>
        <w:pStyle w:val="Zkladntextodsazendek"/>
        <w:ind w:left="0"/>
      </w:pPr>
    </w:p>
    <w:p w:rsidR="00E146F1" w:rsidRDefault="00E146F1" w:rsidP="0079026C">
      <w:pPr>
        <w:pStyle w:val="Zkladntextodsazendek"/>
        <w:ind w:left="0"/>
      </w:pPr>
    </w:p>
    <w:p w:rsidR="00B90359" w:rsidRDefault="00B90359" w:rsidP="0079026C">
      <w:pPr>
        <w:pStyle w:val="Zkladntextodsazendek"/>
        <w:ind w:left="0"/>
      </w:pPr>
    </w:p>
    <w:p w:rsidR="001E62E4" w:rsidRDefault="001E62E4" w:rsidP="0079026C">
      <w:pPr>
        <w:pStyle w:val="Zkladntextodsazendek"/>
        <w:ind w:left="0"/>
      </w:pPr>
    </w:p>
    <w:p w:rsidR="001C2F5D" w:rsidRDefault="001C2F5D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DE79D7" w:rsidRDefault="00DE79D7" w:rsidP="0079026C">
      <w:pPr>
        <w:pStyle w:val="Zkladntextodsazendek"/>
        <w:ind w:left="0"/>
      </w:pPr>
    </w:p>
    <w:p w:rsidR="0079026C" w:rsidRPr="0079026C" w:rsidRDefault="0079026C" w:rsidP="0079026C">
      <w:pPr>
        <w:pStyle w:val="Zkladntextodsazendek"/>
        <w:ind w:left="0"/>
        <w:rPr>
          <w:rFonts w:cs="Arial"/>
          <w:szCs w:val="24"/>
          <w:u w:val="single"/>
        </w:rPr>
      </w:pPr>
      <w:r w:rsidRPr="0079026C">
        <w:rPr>
          <w:rFonts w:cs="Arial"/>
          <w:szCs w:val="24"/>
          <w:u w:val="single"/>
        </w:rPr>
        <w:t>Přílohy:</w:t>
      </w: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1</w:t>
      </w:r>
    </w:p>
    <w:p w:rsidR="0079026C" w:rsidRPr="0079026C" w:rsidRDefault="0079026C" w:rsidP="0079026C">
      <w:pPr>
        <w:tabs>
          <w:tab w:val="left" w:pos="7371"/>
        </w:tabs>
        <w:rPr>
          <w:rFonts w:ascii="Arial" w:hAnsi="Arial" w:cs="Arial"/>
          <w:sz w:val="24"/>
          <w:szCs w:val="24"/>
        </w:rPr>
      </w:pPr>
      <w:r w:rsidRPr="0079026C">
        <w:rPr>
          <w:rFonts w:ascii="Arial" w:hAnsi="Arial" w:cs="Arial"/>
          <w:sz w:val="24"/>
          <w:szCs w:val="24"/>
        </w:rPr>
        <w:t xml:space="preserve">Žádost č. </w:t>
      </w:r>
      <w:r w:rsidR="001C04EE">
        <w:rPr>
          <w:rFonts w:ascii="Arial" w:hAnsi="Arial" w:cs="Arial"/>
          <w:sz w:val="24"/>
          <w:szCs w:val="24"/>
        </w:rPr>
        <w:t>2</w:t>
      </w:r>
      <w:r w:rsidR="002823F2">
        <w:rPr>
          <w:rFonts w:ascii="Arial" w:hAnsi="Arial" w:cs="Arial"/>
          <w:sz w:val="24"/>
          <w:szCs w:val="24"/>
        </w:rPr>
        <w:t>6</w:t>
      </w:r>
      <w:r w:rsidRPr="0079026C">
        <w:rPr>
          <w:rFonts w:ascii="Arial" w:hAnsi="Arial" w:cs="Arial"/>
          <w:sz w:val="24"/>
          <w:szCs w:val="24"/>
        </w:rPr>
        <w:t xml:space="preserve"> o čerpání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3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20ADD">
        <w:rPr>
          <w:rFonts w:ascii="Arial" w:hAnsi="Arial" w:cs="Arial"/>
          <w:sz w:val="24"/>
          <w:szCs w:val="24"/>
        </w:rPr>
        <w:t>4</w:t>
      </w:r>
      <w:r w:rsidRPr="0079026C">
        <w:rPr>
          <w:rFonts w:ascii="Arial" w:hAnsi="Arial" w:cs="Arial"/>
          <w:sz w:val="24"/>
          <w:szCs w:val="24"/>
        </w:rPr>
        <w:t>)</w:t>
      </w:r>
    </w:p>
    <w:p w:rsidR="0079026C" w:rsidRPr="0079026C" w:rsidRDefault="0079026C" w:rsidP="0079026C">
      <w:pPr>
        <w:rPr>
          <w:rFonts w:ascii="Arial" w:hAnsi="Arial" w:cs="Arial"/>
          <w:sz w:val="24"/>
          <w:szCs w:val="24"/>
        </w:rPr>
      </w:pPr>
    </w:p>
    <w:p w:rsidR="0079026C" w:rsidRPr="0079026C" w:rsidRDefault="0079026C" w:rsidP="0079026C">
      <w:pPr>
        <w:pStyle w:val="Zkladntextodsazen"/>
        <w:ind w:left="900" w:hanging="900"/>
        <w:jc w:val="both"/>
        <w:rPr>
          <w:rFonts w:ascii="Arial" w:hAnsi="Arial" w:cs="Arial"/>
        </w:rPr>
      </w:pPr>
      <w:r w:rsidRPr="0079026C">
        <w:rPr>
          <w:rFonts w:ascii="Arial" w:hAnsi="Arial" w:cs="Arial"/>
        </w:rPr>
        <w:t>- Příloha č. 2</w:t>
      </w:r>
    </w:p>
    <w:p w:rsidR="007A3265" w:rsidRDefault="0079026C" w:rsidP="00FC40ED">
      <w:pPr>
        <w:tabs>
          <w:tab w:val="left" w:pos="7371"/>
        </w:tabs>
        <w:rPr>
          <w:rFonts w:ascii="Arial" w:hAnsi="Arial" w:cs="Arial"/>
          <w:b/>
          <w:bCs/>
          <w:noProof/>
        </w:rPr>
      </w:pPr>
      <w:r w:rsidRPr="0079026C">
        <w:rPr>
          <w:rFonts w:ascii="Arial" w:hAnsi="Arial" w:cs="Arial"/>
          <w:sz w:val="24"/>
          <w:szCs w:val="24"/>
        </w:rPr>
        <w:t>Přehled čerpání a splácení revolvingového úvěru</w:t>
      </w:r>
      <w:r w:rsidRPr="0079026C">
        <w:rPr>
          <w:rFonts w:ascii="Arial" w:hAnsi="Arial" w:cs="Arial"/>
          <w:sz w:val="24"/>
          <w:szCs w:val="24"/>
        </w:rPr>
        <w:tab/>
        <w:t xml:space="preserve">(strana </w:t>
      </w:r>
      <w:r w:rsidR="00C20ADD">
        <w:rPr>
          <w:rFonts w:ascii="Arial" w:hAnsi="Arial" w:cs="Arial"/>
          <w:sz w:val="24"/>
          <w:szCs w:val="24"/>
        </w:rPr>
        <w:t>5</w:t>
      </w:r>
      <w:r w:rsidRPr="0079026C">
        <w:rPr>
          <w:rFonts w:ascii="Arial" w:hAnsi="Arial" w:cs="Arial"/>
          <w:sz w:val="24"/>
          <w:szCs w:val="24"/>
        </w:rPr>
        <w:t xml:space="preserve"> - </w:t>
      </w:r>
      <w:r w:rsidR="00C11308">
        <w:rPr>
          <w:rFonts w:ascii="Arial" w:hAnsi="Arial" w:cs="Arial"/>
          <w:sz w:val="24"/>
          <w:szCs w:val="24"/>
        </w:rPr>
        <w:t>7</w:t>
      </w:r>
      <w:r w:rsidRPr="0079026C">
        <w:rPr>
          <w:rFonts w:ascii="Arial" w:hAnsi="Arial" w:cs="Arial"/>
          <w:sz w:val="24"/>
          <w:szCs w:val="24"/>
        </w:rPr>
        <w:t>)</w:t>
      </w:r>
    </w:p>
    <w:sectPr w:rsidR="007A3265" w:rsidSect="00E44621">
      <w:footerReference w:type="default" r:id="rId7"/>
      <w:pgSz w:w="11907" w:h="16840" w:code="9"/>
      <w:pgMar w:top="1134" w:right="992" w:bottom="1134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DDD" w:rsidRDefault="00385DDD" w:rsidP="00F10D9E">
      <w:r>
        <w:separator/>
      </w:r>
    </w:p>
  </w:endnote>
  <w:endnote w:type="continuationSeparator" w:id="0">
    <w:p w:rsidR="00385DDD" w:rsidRDefault="00385DDD" w:rsidP="00F10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E0D" w:rsidRDefault="00E942D9" w:rsidP="00BE0B9C">
    <w:pPr>
      <w:pStyle w:val="Zpat"/>
      <w:pBdr>
        <w:top w:val="single" w:sz="4" w:space="10" w:color="auto"/>
      </w:pBdr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44159A">
      <w:rPr>
        <w:rFonts w:ascii="Arial" w:hAnsi="Arial" w:cs="Arial"/>
        <w:i/>
        <w:iCs/>
      </w:rPr>
      <w:t xml:space="preserve"> Olomouckého kraje </w:t>
    </w:r>
    <w:r w:rsidR="002823F2">
      <w:rPr>
        <w:rFonts w:ascii="Arial" w:hAnsi="Arial" w:cs="Arial"/>
        <w:i/>
        <w:iCs/>
      </w:rPr>
      <w:t>1</w:t>
    </w:r>
    <w:r>
      <w:rPr>
        <w:rFonts w:ascii="Arial" w:hAnsi="Arial" w:cs="Arial"/>
        <w:i/>
        <w:iCs/>
      </w:rPr>
      <w:t>7</w:t>
    </w:r>
    <w:r w:rsidR="0044159A">
      <w:rPr>
        <w:rFonts w:ascii="Arial" w:hAnsi="Arial" w:cs="Arial"/>
        <w:i/>
        <w:iCs/>
      </w:rPr>
      <w:t>.</w:t>
    </w:r>
    <w:r w:rsidR="009A1E76">
      <w:rPr>
        <w:rFonts w:ascii="Arial" w:hAnsi="Arial" w:cs="Arial"/>
        <w:i/>
        <w:iCs/>
      </w:rPr>
      <w:t xml:space="preserve"> 1</w:t>
    </w:r>
    <w:r w:rsidR="002823F2">
      <w:rPr>
        <w:rFonts w:ascii="Arial" w:hAnsi="Arial" w:cs="Arial"/>
        <w:i/>
        <w:iCs/>
      </w:rPr>
      <w:t>2</w:t>
    </w:r>
    <w:r w:rsidR="0044159A">
      <w:rPr>
        <w:rFonts w:ascii="Arial" w:hAnsi="Arial" w:cs="Arial"/>
        <w:i/>
        <w:iCs/>
      </w:rPr>
      <w:t>.</w:t>
    </w:r>
    <w:r w:rsidR="003B1393">
      <w:rPr>
        <w:rFonts w:ascii="Arial" w:hAnsi="Arial" w:cs="Arial"/>
        <w:i/>
        <w:iCs/>
      </w:rPr>
      <w:t xml:space="preserve"> </w:t>
    </w:r>
    <w:r w:rsidR="0044159A">
      <w:rPr>
        <w:rFonts w:ascii="Arial" w:hAnsi="Arial" w:cs="Arial"/>
        <w:i/>
        <w:iCs/>
      </w:rPr>
      <w:t>201</w:t>
    </w:r>
    <w:r w:rsidR="00C96325">
      <w:rPr>
        <w:rFonts w:ascii="Arial" w:hAnsi="Arial" w:cs="Arial"/>
        <w:i/>
        <w:iCs/>
      </w:rPr>
      <w:t>8</w:t>
    </w:r>
    <w:r w:rsidR="0044159A">
      <w:rPr>
        <w:rFonts w:ascii="Arial" w:hAnsi="Arial" w:cs="Arial"/>
        <w:i/>
        <w:iCs/>
      </w:rPr>
      <w:tab/>
    </w:r>
    <w:r w:rsidR="0044159A">
      <w:rPr>
        <w:rFonts w:ascii="Arial" w:hAnsi="Arial" w:cs="Arial"/>
        <w:i/>
        <w:iCs/>
      </w:rPr>
      <w:tab/>
      <w:t xml:space="preserve">            Strana </w:t>
    </w:r>
    <w:r w:rsidR="0044159A">
      <w:rPr>
        <w:rStyle w:val="slostrnky"/>
        <w:rFonts w:ascii="Arial" w:hAnsi="Arial" w:cs="Arial"/>
        <w:i/>
        <w:iCs/>
      </w:rPr>
      <w:fldChar w:fldCharType="begin"/>
    </w:r>
    <w:r w:rsidR="0044159A">
      <w:rPr>
        <w:rStyle w:val="slostrnky"/>
        <w:rFonts w:ascii="Arial" w:hAnsi="Arial" w:cs="Arial"/>
        <w:i/>
        <w:iCs/>
      </w:rPr>
      <w:instrText xml:space="preserve"> PAGE </w:instrText>
    </w:r>
    <w:r w:rsidR="0044159A">
      <w:rPr>
        <w:rStyle w:val="slostrnky"/>
        <w:rFonts w:ascii="Arial" w:hAnsi="Arial" w:cs="Arial"/>
        <w:i/>
        <w:iCs/>
      </w:rPr>
      <w:fldChar w:fldCharType="separate"/>
    </w:r>
    <w:r w:rsidR="00582CC4">
      <w:rPr>
        <w:rStyle w:val="slostrnky"/>
        <w:rFonts w:ascii="Arial" w:hAnsi="Arial" w:cs="Arial"/>
        <w:i/>
        <w:iCs/>
        <w:noProof/>
      </w:rPr>
      <w:t>2</w:t>
    </w:r>
    <w:r w:rsidR="0044159A">
      <w:rPr>
        <w:rStyle w:val="slostrnky"/>
        <w:rFonts w:ascii="Arial" w:hAnsi="Arial" w:cs="Arial"/>
        <w:i/>
        <w:iCs/>
      </w:rPr>
      <w:fldChar w:fldCharType="end"/>
    </w:r>
    <w:r w:rsidR="0044159A">
      <w:rPr>
        <w:rStyle w:val="slostrnky"/>
        <w:rFonts w:ascii="Arial" w:hAnsi="Arial" w:cs="Arial"/>
        <w:i/>
        <w:iCs/>
      </w:rPr>
      <w:t xml:space="preserve"> (celkem </w:t>
    </w:r>
    <w:r w:rsidR="00C11308">
      <w:rPr>
        <w:rStyle w:val="slostrnky"/>
        <w:rFonts w:ascii="Arial" w:hAnsi="Arial" w:cs="Arial"/>
        <w:i/>
        <w:iCs/>
      </w:rPr>
      <w:t>7</w:t>
    </w:r>
    <w:r w:rsidR="0044159A">
      <w:rPr>
        <w:rStyle w:val="slostrnky"/>
        <w:rFonts w:ascii="Arial" w:hAnsi="Arial" w:cs="Arial"/>
        <w:i/>
        <w:iCs/>
      </w:rPr>
      <w:t>)</w:t>
    </w:r>
  </w:p>
  <w:p w:rsidR="002549D7" w:rsidRDefault="00E44621" w:rsidP="002549D7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5</w:t>
    </w:r>
    <w:r w:rsidR="00466489">
      <w:rPr>
        <w:rFonts w:ascii="Arial" w:hAnsi="Arial" w:cs="Arial"/>
        <w:i/>
      </w:rPr>
      <w:t>.</w:t>
    </w:r>
    <w:r>
      <w:rPr>
        <w:rFonts w:ascii="Arial" w:hAnsi="Arial" w:cs="Arial"/>
        <w:i/>
      </w:rPr>
      <w:t>3</w:t>
    </w:r>
    <w:r w:rsidR="00D65F1A">
      <w:rPr>
        <w:rFonts w:ascii="Arial" w:hAnsi="Arial" w:cs="Arial"/>
        <w:i/>
      </w:rPr>
      <w:t>.</w:t>
    </w:r>
    <w:r>
      <w:rPr>
        <w:rFonts w:ascii="Arial" w:hAnsi="Arial" w:cs="Arial"/>
        <w:i/>
      </w:rPr>
      <w:t>1.</w:t>
    </w:r>
    <w:r w:rsidR="002549D7">
      <w:rPr>
        <w:rFonts w:ascii="Arial" w:hAnsi="Arial" w:cs="Arial"/>
        <w:i/>
      </w:rPr>
      <w:t xml:space="preserve"> -</w:t>
    </w:r>
    <w:r w:rsidR="002549D7" w:rsidRPr="00606DB4">
      <w:t xml:space="preserve"> </w:t>
    </w:r>
    <w:r w:rsidR="002549D7" w:rsidRPr="00CC4740">
      <w:rPr>
        <w:rFonts w:ascii="Arial" w:hAnsi="Arial" w:cs="Arial"/>
        <w:i/>
      </w:rPr>
      <w:t>Rozpočet Olomouckého kraje 201</w:t>
    </w:r>
    <w:r w:rsidR="00C96325">
      <w:rPr>
        <w:rFonts w:ascii="Arial" w:hAnsi="Arial" w:cs="Arial"/>
        <w:i/>
      </w:rPr>
      <w:t>8</w:t>
    </w:r>
    <w:r w:rsidR="002549D7" w:rsidRPr="00CC4740">
      <w:rPr>
        <w:rFonts w:ascii="Arial" w:hAnsi="Arial" w:cs="Arial"/>
        <w:i/>
      </w:rPr>
      <w:t xml:space="preserve"> - čerpání revolvingového úvěru Komerční banky, a.s.</w:t>
    </w:r>
    <w:r>
      <w:rPr>
        <w:rFonts w:ascii="Arial" w:hAnsi="Arial" w:cs="Arial"/>
        <w:i/>
      </w:rPr>
      <w:t xml:space="preserve"> - DODATEK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DDD" w:rsidRDefault="00385DDD" w:rsidP="00F10D9E">
      <w:r>
        <w:separator/>
      </w:r>
    </w:p>
  </w:footnote>
  <w:footnote w:type="continuationSeparator" w:id="0">
    <w:p w:rsidR="00385DDD" w:rsidRDefault="00385DDD" w:rsidP="00F10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D463F6"/>
    <w:multiLevelType w:val="hybridMultilevel"/>
    <w:tmpl w:val="621890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21BF6"/>
    <w:multiLevelType w:val="hybridMultilevel"/>
    <w:tmpl w:val="F27E59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A28A5"/>
    <w:multiLevelType w:val="hybridMultilevel"/>
    <w:tmpl w:val="4D02CF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0CE8"/>
    <w:multiLevelType w:val="hybridMultilevel"/>
    <w:tmpl w:val="1BCA6F7E"/>
    <w:lvl w:ilvl="0" w:tplc="70E0A03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E2"/>
    <w:rsid w:val="0000521D"/>
    <w:rsid w:val="000262B1"/>
    <w:rsid w:val="00026341"/>
    <w:rsid w:val="00037E83"/>
    <w:rsid w:val="000443D1"/>
    <w:rsid w:val="00061CA6"/>
    <w:rsid w:val="00070B0E"/>
    <w:rsid w:val="000836B0"/>
    <w:rsid w:val="00087ABA"/>
    <w:rsid w:val="000A304F"/>
    <w:rsid w:val="000B53F2"/>
    <w:rsid w:val="000D54F9"/>
    <w:rsid w:val="000E0B6B"/>
    <w:rsid w:val="00102FF7"/>
    <w:rsid w:val="00131917"/>
    <w:rsid w:val="001353F1"/>
    <w:rsid w:val="0017456F"/>
    <w:rsid w:val="00181B04"/>
    <w:rsid w:val="00182C9F"/>
    <w:rsid w:val="00185AC4"/>
    <w:rsid w:val="00196757"/>
    <w:rsid w:val="001A46D5"/>
    <w:rsid w:val="001C04EE"/>
    <w:rsid w:val="001C25E4"/>
    <w:rsid w:val="001C2F5D"/>
    <w:rsid w:val="001D1184"/>
    <w:rsid w:val="001D6D1C"/>
    <w:rsid w:val="001E4BA8"/>
    <w:rsid w:val="001E62E4"/>
    <w:rsid w:val="001F4EBC"/>
    <w:rsid w:val="001F4F56"/>
    <w:rsid w:val="001F5C04"/>
    <w:rsid w:val="001F6833"/>
    <w:rsid w:val="00200D36"/>
    <w:rsid w:val="00222D5A"/>
    <w:rsid w:val="00223F81"/>
    <w:rsid w:val="00224F3C"/>
    <w:rsid w:val="0025132F"/>
    <w:rsid w:val="00251AFD"/>
    <w:rsid w:val="002549D7"/>
    <w:rsid w:val="00262DE3"/>
    <w:rsid w:val="00264146"/>
    <w:rsid w:val="0026421E"/>
    <w:rsid w:val="002823F2"/>
    <w:rsid w:val="002829B0"/>
    <w:rsid w:val="002901D7"/>
    <w:rsid w:val="00296FF7"/>
    <w:rsid w:val="002B0CD7"/>
    <w:rsid w:val="002B3693"/>
    <w:rsid w:val="002C6163"/>
    <w:rsid w:val="002E440B"/>
    <w:rsid w:val="002E536C"/>
    <w:rsid w:val="00300F6A"/>
    <w:rsid w:val="00314053"/>
    <w:rsid w:val="00314F25"/>
    <w:rsid w:val="00316AF1"/>
    <w:rsid w:val="003229E9"/>
    <w:rsid w:val="00337820"/>
    <w:rsid w:val="003448D1"/>
    <w:rsid w:val="003533D6"/>
    <w:rsid w:val="003853A6"/>
    <w:rsid w:val="00385DDD"/>
    <w:rsid w:val="003A3AE4"/>
    <w:rsid w:val="003B0AC0"/>
    <w:rsid w:val="003B1393"/>
    <w:rsid w:val="003B300E"/>
    <w:rsid w:val="003B39B7"/>
    <w:rsid w:val="003C2458"/>
    <w:rsid w:val="003C2A27"/>
    <w:rsid w:val="003C2C65"/>
    <w:rsid w:val="003C5D5D"/>
    <w:rsid w:val="003D1400"/>
    <w:rsid w:val="003E1068"/>
    <w:rsid w:val="003E262A"/>
    <w:rsid w:val="003F4C8B"/>
    <w:rsid w:val="00422D59"/>
    <w:rsid w:val="0042663C"/>
    <w:rsid w:val="0043213C"/>
    <w:rsid w:val="0043232C"/>
    <w:rsid w:val="00432518"/>
    <w:rsid w:val="004330B3"/>
    <w:rsid w:val="00436F1C"/>
    <w:rsid w:val="0044159A"/>
    <w:rsid w:val="00451343"/>
    <w:rsid w:val="004571EC"/>
    <w:rsid w:val="0046002E"/>
    <w:rsid w:val="004605B9"/>
    <w:rsid w:val="00466489"/>
    <w:rsid w:val="00471805"/>
    <w:rsid w:val="0047326E"/>
    <w:rsid w:val="004772AD"/>
    <w:rsid w:val="00483DCF"/>
    <w:rsid w:val="004934E9"/>
    <w:rsid w:val="00493709"/>
    <w:rsid w:val="004A0D61"/>
    <w:rsid w:val="004D2A97"/>
    <w:rsid w:val="004E21DE"/>
    <w:rsid w:val="004E6980"/>
    <w:rsid w:val="004E7406"/>
    <w:rsid w:val="00501497"/>
    <w:rsid w:val="00505139"/>
    <w:rsid w:val="005147CA"/>
    <w:rsid w:val="00530804"/>
    <w:rsid w:val="00531956"/>
    <w:rsid w:val="0053226D"/>
    <w:rsid w:val="00544621"/>
    <w:rsid w:val="00545E07"/>
    <w:rsid w:val="005460D2"/>
    <w:rsid w:val="005716D2"/>
    <w:rsid w:val="0057719E"/>
    <w:rsid w:val="00582CC4"/>
    <w:rsid w:val="0058540F"/>
    <w:rsid w:val="005864DC"/>
    <w:rsid w:val="005A279D"/>
    <w:rsid w:val="005A3D51"/>
    <w:rsid w:val="005B5166"/>
    <w:rsid w:val="005B76A6"/>
    <w:rsid w:val="005C722C"/>
    <w:rsid w:val="005E0DDC"/>
    <w:rsid w:val="005F360B"/>
    <w:rsid w:val="005F64A2"/>
    <w:rsid w:val="006054D8"/>
    <w:rsid w:val="00611C2C"/>
    <w:rsid w:val="00643252"/>
    <w:rsid w:val="0064450B"/>
    <w:rsid w:val="00671C4D"/>
    <w:rsid w:val="00675288"/>
    <w:rsid w:val="00684C54"/>
    <w:rsid w:val="0069538A"/>
    <w:rsid w:val="00695E50"/>
    <w:rsid w:val="006C6AD4"/>
    <w:rsid w:val="006D1AE4"/>
    <w:rsid w:val="006F06CE"/>
    <w:rsid w:val="006F7EC2"/>
    <w:rsid w:val="007043D2"/>
    <w:rsid w:val="007077BF"/>
    <w:rsid w:val="00713FF8"/>
    <w:rsid w:val="0072612D"/>
    <w:rsid w:val="007520C9"/>
    <w:rsid w:val="00764097"/>
    <w:rsid w:val="0077106F"/>
    <w:rsid w:val="00771BEB"/>
    <w:rsid w:val="00785728"/>
    <w:rsid w:val="00786DF0"/>
    <w:rsid w:val="0079026C"/>
    <w:rsid w:val="007A1520"/>
    <w:rsid w:val="007A3265"/>
    <w:rsid w:val="007A4156"/>
    <w:rsid w:val="007B351D"/>
    <w:rsid w:val="007B5069"/>
    <w:rsid w:val="007C5ECC"/>
    <w:rsid w:val="007C6E3A"/>
    <w:rsid w:val="007C75F5"/>
    <w:rsid w:val="007D5DD8"/>
    <w:rsid w:val="007F04CC"/>
    <w:rsid w:val="008028FB"/>
    <w:rsid w:val="00804693"/>
    <w:rsid w:val="008154A6"/>
    <w:rsid w:val="00817C5E"/>
    <w:rsid w:val="008227AE"/>
    <w:rsid w:val="008339F4"/>
    <w:rsid w:val="008468B5"/>
    <w:rsid w:val="0085368A"/>
    <w:rsid w:val="0085727E"/>
    <w:rsid w:val="00861C46"/>
    <w:rsid w:val="00871879"/>
    <w:rsid w:val="00875350"/>
    <w:rsid w:val="008774A8"/>
    <w:rsid w:val="0088147C"/>
    <w:rsid w:val="00883EBF"/>
    <w:rsid w:val="0088528E"/>
    <w:rsid w:val="00893CC3"/>
    <w:rsid w:val="008B4F7D"/>
    <w:rsid w:val="008B7481"/>
    <w:rsid w:val="008D1249"/>
    <w:rsid w:val="008E030D"/>
    <w:rsid w:val="008E411B"/>
    <w:rsid w:val="009001B4"/>
    <w:rsid w:val="0092039D"/>
    <w:rsid w:val="0092092E"/>
    <w:rsid w:val="009212FD"/>
    <w:rsid w:val="00921C26"/>
    <w:rsid w:val="00962FCD"/>
    <w:rsid w:val="0096444E"/>
    <w:rsid w:val="00974C93"/>
    <w:rsid w:val="009A1E76"/>
    <w:rsid w:val="009A2C93"/>
    <w:rsid w:val="009D4F20"/>
    <w:rsid w:val="009E20CF"/>
    <w:rsid w:val="009E5479"/>
    <w:rsid w:val="009F0DDC"/>
    <w:rsid w:val="009F4D0E"/>
    <w:rsid w:val="00A02F33"/>
    <w:rsid w:val="00A10258"/>
    <w:rsid w:val="00A10B0C"/>
    <w:rsid w:val="00A14B51"/>
    <w:rsid w:val="00A14C9D"/>
    <w:rsid w:val="00A16146"/>
    <w:rsid w:val="00A1649D"/>
    <w:rsid w:val="00A2295B"/>
    <w:rsid w:val="00A55CE2"/>
    <w:rsid w:val="00A6523D"/>
    <w:rsid w:val="00A81067"/>
    <w:rsid w:val="00A818B7"/>
    <w:rsid w:val="00A865CC"/>
    <w:rsid w:val="00A86994"/>
    <w:rsid w:val="00A93C74"/>
    <w:rsid w:val="00AB42A6"/>
    <w:rsid w:val="00AB73F4"/>
    <w:rsid w:val="00AC3A85"/>
    <w:rsid w:val="00AC4BAD"/>
    <w:rsid w:val="00AE0435"/>
    <w:rsid w:val="00AE5A7C"/>
    <w:rsid w:val="00B251B3"/>
    <w:rsid w:val="00B27BC4"/>
    <w:rsid w:val="00B31D39"/>
    <w:rsid w:val="00B43716"/>
    <w:rsid w:val="00B46742"/>
    <w:rsid w:val="00B61E54"/>
    <w:rsid w:val="00B6205A"/>
    <w:rsid w:val="00B71375"/>
    <w:rsid w:val="00B73E44"/>
    <w:rsid w:val="00B84EF7"/>
    <w:rsid w:val="00B85A99"/>
    <w:rsid w:val="00B90359"/>
    <w:rsid w:val="00B91A82"/>
    <w:rsid w:val="00B9642D"/>
    <w:rsid w:val="00BA06BB"/>
    <w:rsid w:val="00BB5F3A"/>
    <w:rsid w:val="00BE4F9A"/>
    <w:rsid w:val="00C00410"/>
    <w:rsid w:val="00C11308"/>
    <w:rsid w:val="00C20ADD"/>
    <w:rsid w:val="00C25277"/>
    <w:rsid w:val="00C25422"/>
    <w:rsid w:val="00C26D73"/>
    <w:rsid w:val="00C271D6"/>
    <w:rsid w:val="00C42615"/>
    <w:rsid w:val="00C4400E"/>
    <w:rsid w:val="00C71381"/>
    <w:rsid w:val="00C74A64"/>
    <w:rsid w:val="00C811D4"/>
    <w:rsid w:val="00C85F6F"/>
    <w:rsid w:val="00C96325"/>
    <w:rsid w:val="00CA13C0"/>
    <w:rsid w:val="00CA5F18"/>
    <w:rsid w:val="00CA7DDC"/>
    <w:rsid w:val="00CB1589"/>
    <w:rsid w:val="00CC7193"/>
    <w:rsid w:val="00CE037F"/>
    <w:rsid w:val="00CE6AC7"/>
    <w:rsid w:val="00D07775"/>
    <w:rsid w:val="00D100EA"/>
    <w:rsid w:val="00D14CD5"/>
    <w:rsid w:val="00D20CA2"/>
    <w:rsid w:val="00D21B4B"/>
    <w:rsid w:val="00D3364B"/>
    <w:rsid w:val="00D44F04"/>
    <w:rsid w:val="00D54CE2"/>
    <w:rsid w:val="00D55A4C"/>
    <w:rsid w:val="00D642C2"/>
    <w:rsid w:val="00D65074"/>
    <w:rsid w:val="00D65F1A"/>
    <w:rsid w:val="00D8477C"/>
    <w:rsid w:val="00D946BD"/>
    <w:rsid w:val="00DA44D5"/>
    <w:rsid w:val="00DC51C6"/>
    <w:rsid w:val="00DC63DE"/>
    <w:rsid w:val="00DE0169"/>
    <w:rsid w:val="00DE4A24"/>
    <w:rsid w:val="00DE608F"/>
    <w:rsid w:val="00DE79D7"/>
    <w:rsid w:val="00E146F1"/>
    <w:rsid w:val="00E16B50"/>
    <w:rsid w:val="00E25931"/>
    <w:rsid w:val="00E36BED"/>
    <w:rsid w:val="00E44621"/>
    <w:rsid w:val="00E53D37"/>
    <w:rsid w:val="00E6612E"/>
    <w:rsid w:val="00E756B9"/>
    <w:rsid w:val="00E871C5"/>
    <w:rsid w:val="00E942D9"/>
    <w:rsid w:val="00E951F3"/>
    <w:rsid w:val="00EB7DC2"/>
    <w:rsid w:val="00EC40F9"/>
    <w:rsid w:val="00ED1D70"/>
    <w:rsid w:val="00ED313C"/>
    <w:rsid w:val="00EE58D9"/>
    <w:rsid w:val="00F10D9E"/>
    <w:rsid w:val="00F1791B"/>
    <w:rsid w:val="00F211FC"/>
    <w:rsid w:val="00F30D8F"/>
    <w:rsid w:val="00F34418"/>
    <w:rsid w:val="00F45D67"/>
    <w:rsid w:val="00F616BF"/>
    <w:rsid w:val="00F770C5"/>
    <w:rsid w:val="00F82A2C"/>
    <w:rsid w:val="00FB5A52"/>
    <w:rsid w:val="00FB74D5"/>
    <w:rsid w:val="00FC2DCC"/>
    <w:rsid w:val="00FC40ED"/>
    <w:rsid w:val="00FC792E"/>
    <w:rsid w:val="00FD758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/>
    <o:shapelayout v:ext="edit">
      <o:idmap v:ext="edit" data="1"/>
    </o:shapelayout>
  </w:shapeDefaults>
  <w:decimalSymbol w:val=","/>
  <w:listSeparator w:val=";"/>
  <w14:docId w14:val="03D7CAD0"/>
  <w15:docId w15:val="{3A4344C7-7646-4E07-A8DE-C47A0A7E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5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A55CE2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55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A55C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A55CE2"/>
  </w:style>
  <w:style w:type="paragraph" w:styleId="Zpat">
    <w:name w:val="footer"/>
    <w:basedOn w:val="Normln"/>
    <w:link w:val="ZpatChar"/>
    <w:rsid w:val="00A55C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55C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55C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85F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F6F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Zkladntextodsazendek">
    <w:name w:val="Základní text odsazený řádek"/>
    <w:basedOn w:val="Normln"/>
    <w:rsid w:val="0079026C"/>
    <w:pPr>
      <w:widowControl w:val="0"/>
      <w:spacing w:after="120"/>
      <w:ind w:left="567"/>
      <w:jc w:val="both"/>
    </w:pPr>
    <w:rPr>
      <w:rFonts w:ascii="Arial" w:hAnsi="Arial"/>
      <w:sz w:val="24"/>
    </w:rPr>
  </w:style>
  <w:style w:type="table" w:styleId="Mkatabulky">
    <w:name w:val="Table Grid"/>
    <w:basedOn w:val="Normlntabulka"/>
    <w:uiPriority w:val="59"/>
    <w:rsid w:val="0079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Foret Oldřich</dc:creator>
  <cp:lastModifiedBy>Foret Oldřich</cp:lastModifiedBy>
  <cp:revision>135</cp:revision>
  <cp:lastPrinted>2018-05-29T04:32:00Z</cp:lastPrinted>
  <dcterms:created xsi:type="dcterms:W3CDTF">2018-05-02T08:34:00Z</dcterms:created>
  <dcterms:modified xsi:type="dcterms:W3CDTF">2018-12-10T09:38:00Z</dcterms:modified>
</cp:coreProperties>
</file>