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7917FB" w:rsidRDefault="007917FB" w:rsidP="007917FB">
      <w:pPr>
        <w:pStyle w:val="Zkladntextodsazendek"/>
        <w:ind w:firstLine="0"/>
      </w:pPr>
      <w:r>
        <w:t xml:space="preserve">Kraje v samostatné působnosti zabezpečují podle ustanovení § 4 zákona </w:t>
      </w:r>
      <w:r>
        <w:br/>
        <w:t xml:space="preserve">č. 274/2001 Sb., o vodovodech a kanalizacích pro veřejnou potřebu a o změně některých zákonů ve znění pozdějších předpisů, (dále jen zákon o vodovodech </w:t>
      </w:r>
      <w:r w:rsidR="008018D3">
        <w:br/>
      </w:r>
      <w:r>
        <w:t xml:space="preserve">a kanalizacích) zpracování a schvalování Plánů rozvoje vodovodů a kanalizací. </w:t>
      </w:r>
    </w:p>
    <w:p w:rsidR="007917FB" w:rsidRDefault="007917FB" w:rsidP="007917FB">
      <w:pPr>
        <w:pStyle w:val="Zkladntextodsazendek"/>
        <w:ind w:firstLine="0"/>
      </w:pPr>
      <w:r>
        <w:t xml:space="preserve">Plán rozvoje vodovodů a kanalizací je podkladem pro zpracování územně plánovací dokumentace a plánu dílčích povodí, pro činnost vodoprávního úřadu, stavebního úřadu a pro činnost obce a kraje v samostatné i přenesené působnosti. </w:t>
      </w:r>
    </w:p>
    <w:p w:rsidR="007917FB" w:rsidRPr="007B3986" w:rsidRDefault="007917FB" w:rsidP="007917FB">
      <w:pPr>
        <w:pStyle w:val="Zkladntextodsazendek"/>
        <w:ind w:firstLine="0"/>
      </w:pPr>
      <w:r w:rsidRPr="007B3986">
        <w:t>Osvědčení souladu s Plánem rozvoje vodovodů a kanalizací je nezbytným podkladem k žádostem obcí o poskytnutí dotací z dotačních titulů spolufinancovaných z EU a z národních programů.</w:t>
      </w:r>
    </w:p>
    <w:p w:rsidR="007917FB" w:rsidRDefault="007917FB" w:rsidP="007917FB">
      <w:pPr>
        <w:pStyle w:val="Zkladntextodsazendek"/>
        <w:ind w:firstLine="0"/>
      </w:pPr>
      <w:r>
        <w:t xml:space="preserve">Prvotní zpracování Plánu rozvoje vodovodů a kanalizací na území Olomouckého kraje (dále jen „PRVKOK“) bylo provedeno v období 2002 až 2004. </w:t>
      </w:r>
    </w:p>
    <w:p w:rsidR="007917FB" w:rsidRDefault="007917FB" w:rsidP="007917FB">
      <w:pPr>
        <w:pStyle w:val="Zkladntextodsazendek"/>
        <w:ind w:firstLine="0"/>
        <w:rPr>
          <w:rFonts w:cs="Arial"/>
        </w:rPr>
      </w:pPr>
      <w:r>
        <w:t xml:space="preserve">Od roku 2004 pak bylo zpracováno celkem 9 dílčích aktualizací PRVKOK a to v letech 2007 až 2017. Vzhledem k mnoha změnám návrhů řešení vodohospodářské infrastruktury v jednotlivých obcích, změně příslušné prováděcí vyhlášky, změně rozsahu území Olomouckého kraje v souvislosti se zmenšením Vojenského újezdu Libavá, požadavkům na probíhající elektronizaci veřejné správy a požadavkům </w:t>
      </w:r>
      <w:proofErr w:type="gramStart"/>
      <w:r>
        <w:t xml:space="preserve">vyplývajícím z </w:t>
      </w:r>
      <w:r>
        <w:rPr>
          <w:rFonts w:cs="Arial"/>
        </w:rPr>
        <w:t xml:space="preserve"> Usnesení</w:t>
      </w:r>
      <w:proofErr w:type="gramEnd"/>
      <w:r>
        <w:rPr>
          <w:rFonts w:cs="Arial"/>
        </w:rPr>
        <w:t xml:space="preserve"> vlády ČR č. 620 ze dne 29. 07. 2015, k přípravě realizace opatření pro zmírnění negativních dopadů sucha a nedostatku vody, přistoupil Olomoucký kraj ke zpracování celkové aktualizace „</w:t>
      </w:r>
      <w:r>
        <w:t xml:space="preserve">Plánu rozvoje vodovodů </w:t>
      </w:r>
      <w:r w:rsidR="00940D8B">
        <w:br/>
      </w:r>
      <w:r>
        <w:t xml:space="preserve">a kanalizací na území Olomouckého kraje“. Tato </w:t>
      </w:r>
      <w:r>
        <w:rPr>
          <w:rFonts w:cs="Arial"/>
        </w:rPr>
        <w:t xml:space="preserve">aktualizace, která byla realizována firmou Vodohospodářská výstavba a rozvoj, a. s. Brno a byla dokončena </w:t>
      </w:r>
      <w:r>
        <w:rPr>
          <w:rFonts w:cs="Arial"/>
        </w:rPr>
        <w:br/>
        <w:t>k 30. 6. 2017.</w:t>
      </w:r>
    </w:p>
    <w:p w:rsidR="007917FB" w:rsidRPr="006E33CE" w:rsidRDefault="007917FB" w:rsidP="007917F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E33CE">
        <w:rPr>
          <w:rFonts w:ascii="Arial" w:hAnsi="Arial" w:cs="Arial"/>
        </w:rPr>
        <w:t>Každou koncepci, jejíž provedení by mohlo závazně ovlivnit životní prostředí, je nutno posoudit v souladu se zákonem č. 100/2001 Sb., o posuzování vlivů na životní prostředí. Tento zákon v souladu s právem Evropských společenství upravuje posuzování vlivů na životní prostředí a veřejné zdraví a postup při tomto posuzování. Bez tohoto posouzení by nebylo možno zpracovanou koncepci PRVKOK schválit.</w:t>
      </w:r>
    </w:p>
    <w:p w:rsidR="007917FB" w:rsidRDefault="007917FB" w:rsidP="007917FB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87890">
        <w:rPr>
          <w:rFonts w:ascii="Arial" w:hAnsi="Arial" w:cs="Arial"/>
          <w:sz w:val="24"/>
          <w:szCs w:val="24"/>
        </w:rPr>
        <w:t xml:space="preserve">V roce 2017 bylo provedeno zjišťovací řízení se závěrem, že PRVKOK jako koncepce naplňující dikci ustanovení § 10a odst. 1) písm. a) </w:t>
      </w:r>
      <w:r w:rsidRPr="002813F1">
        <w:rPr>
          <w:rFonts w:ascii="Arial" w:hAnsi="Arial" w:cs="Arial"/>
          <w:bCs/>
          <w:sz w:val="24"/>
          <w:szCs w:val="24"/>
        </w:rPr>
        <w:t>zákona č. 100/2001 Sb., o posuzování vlivů na životní prostředí</w:t>
      </w:r>
      <w:r w:rsidR="008018D3">
        <w:rPr>
          <w:rFonts w:ascii="Arial" w:hAnsi="Arial" w:cs="Arial"/>
          <w:bCs/>
          <w:sz w:val="24"/>
          <w:szCs w:val="24"/>
        </w:rPr>
        <w:t>,</w:t>
      </w:r>
      <w:r w:rsidRPr="00A87890">
        <w:rPr>
          <w:rFonts w:ascii="Arial" w:hAnsi="Arial" w:cs="Arial"/>
          <w:sz w:val="24"/>
          <w:szCs w:val="24"/>
        </w:rPr>
        <w:t xml:space="preserve"> bude předmětem posuzování vlivu na životní prostředí</w:t>
      </w:r>
      <w:r>
        <w:rPr>
          <w:rFonts w:ascii="Arial" w:hAnsi="Arial" w:cs="Arial"/>
          <w:sz w:val="24"/>
          <w:szCs w:val="24"/>
        </w:rPr>
        <w:t>.</w:t>
      </w:r>
      <w:r w:rsidRPr="00A87890">
        <w:rPr>
          <w:rFonts w:ascii="Arial" w:hAnsi="Arial" w:cs="Arial"/>
          <w:sz w:val="24"/>
          <w:szCs w:val="24"/>
        </w:rPr>
        <w:t xml:space="preserve"> </w:t>
      </w:r>
    </w:p>
    <w:p w:rsidR="007917FB" w:rsidRPr="00A87890" w:rsidRDefault="007917FB" w:rsidP="007917FB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 posouzení vlivu PRVKOK proběhl v roce 2018. </w:t>
      </w:r>
    </w:p>
    <w:p w:rsidR="007917FB" w:rsidRPr="008018D3" w:rsidRDefault="007917FB" w:rsidP="007917FB">
      <w:pPr>
        <w:jc w:val="both"/>
        <w:rPr>
          <w:rFonts w:ascii="Arial" w:hAnsi="Arial" w:cs="Arial"/>
          <w:snapToGrid w:val="0"/>
        </w:rPr>
      </w:pPr>
      <w:r w:rsidRPr="008018D3">
        <w:rPr>
          <w:rFonts w:ascii="Arial" w:hAnsi="Arial" w:cs="Arial"/>
          <w:snapToGrid w:val="0"/>
        </w:rPr>
        <w:t xml:space="preserve">Informace a data obsažená v PRVKOK je v následném kroku třeba zveřejňovat </w:t>
      </w:r>
      <w:r w:rsidR="00851CE1" w:rsidRPr="008018D3">
        <w:rPr>
          <w:rFonts w:ascii="Arial" w:hAnsi="Arial" w:cs="Arial"/>
          <w:snapToGrid w:val="0"/>
        </w:rPr>
        <w:br/>
      </w:r>
      <w:r w:rsidRPr="008018D3">
        <w:rPr>
          <w:rFonts w:ascii="Arial" w:hAnsi="Arial" w:cs="Arial"/>
          <w:snapToGrid w:val="0"/>
        </w:rPr>
        <w:t>a zpřístupňovat externím uživatelům, což vyž</w:t>
      </w:r>
      <w:r w:rsidR="00851CE1" w:rsidRPr="008018D3">
        <w:rPr>
          <w:rFonts w:ascii="Arial" w:hAnsi="Arial" w:cs="Arial"/>
          <w:snapToGrid w:val="0"/>
        </w:rPr>
        <w:t>a</w:t>
      </w:r>
      <w:r w:rsidRPr="008018D3">
        <w:rPr>
          <w:rFonts w:ascii="Arial" w:hAnsi="Arial" w:cs="Arial"/>
          <w:snapToGrid w:val="0"/>
        </w:rPr>
        <w:t xml:space="preserve">duje </w:t>
      </w:r>
      <w:r w:rsidR="00851CE1" w:rsidRPr="008018D3">
        <w:rPr>
          <w:rFonts w:ascii="Arial" w:hAnsi="Arial" w:cs="Arial"/>
          <w:snapToGrid w:val="0"/>
        </w:rPr>
        <w:t xml:space="preserve">provedení </w:t>
      </w:r>
      <w:r w:rsidRPr="008018D3">
        <w:rPr>
          <w:rFonts w:ascii="Arial" w:hAnsi="Arial" w:cs="Arial"/>
          <w:snapToGrid w:val="0"/>
        </w:rPr>
        <w:t>aktualizac</w:t>
      </w:r>
      <w:r w:rsidR="007B3986" w:rsidRPr="008018D3">
        <w:rPr>
          <w:rFonts w:ascii="Arial" w:hAnsi="Arial" w:cs="Arial"/>
          <w:snapToGrid w:val="0"/>
        </w:rPr>
        <w:t>e</w:t>
      </w:r>
      <w:r w:rsidRPr="008018D3">
        <w:rPr>
          <w:rFonts w:ascii="Arial" w:hAnsi="Arial" w:cs="Arial"/>
          <w:snapToGrid w:val="0"/>
        </w:rPr>
        <w:t xml:space="preserve"> </w:t>
      </w:r>
      <w:r w:rsidR="00851CE1" w:rsidRPr="008018D3">
        <w:rPr>
          <w:rFonts w:ascii="Arial" w:hAnsi="Arial" w:cs="Arial"/>
          <w:snapToGrid w:val="0"/>
        </w:rPr>
        <w:t xml:space="preserve">souvisejícího </w:t>
      </w:r>
      <w:r w:rsidRPr="008018D3">
        <w:rPr>
          <w:rFonts w:ascii="Arial" w:hAnsi="Arial" w:cs="Arial"/>
          <w:snapToGrid w:val="0"/>
        </w:rPr>
        <w:t xml:space="preserve">softwaru. Pro kompletní správu a prezentaci dat PRVKOK </w:t>
      </w:r>
      <w:r w:rsidR="00851CE1" w:rsidRPr="008018D3">
        <w:rPr>
          <w:rFonts w:ascii="Arial" w:hAnsi="Arial" w:cs="Arial"/>
          <w:snapToGrid w:val="0"/>
        </w:rPr>
        <w:t xml:space="preserve">je uvažováno s použitím </w:t>
      </w:r>
      <w:r w:rsidRPr="008018D3">
        <w:rPr>
          <w:rFonts w:ascii="Arial" w:hAnsi="Arial" w:cs="Arial"/>
          <w:snapToGrid w:val="0"/>
        </w:rPr>
        <w:t>zcela nov</w:t>
      </w:r>
      <w:r w:rsidR="00851CE1" w:rsidRPr="008018D3">
        <w:rPr>
          <w:rFonts w:ascii="Arial" w:hAnsi="Arial" w:cs="Arial"/>
          <w:snapToGrid w:val="0"/>
        </w:rPr>
        <w:t>é</w:t>
      </w:r>
      <w:r w:rsidRPr="008018D3">
        <w:rPr>
          <w:rFonts w:ascii="Arial" w:hAnsi="Arial" w:cs="Arial"/>
          <w:snapToGrid w:val="0"/>
        </w:rPr>
        <w:t xml:space="preserve"> aplikace, která je koncipována jako webové řešení PRVKOK. </w:t>
      </w:r>
      <w:r w:rsidR="00C87659">
        <w:rPr>
          <w:rFonts w:ascii="Arial" w:hAnsi="Arial" w:cs="Arial"/>
          <w:snapToGrid w:val="0"/>
        </w:rPr>
        <w:t>Tato aplikace b</w:t>
      </w:r>
      <w:r w:rsidRPr="008018D3">
        <w:rPr>
          <w:rFonts w:ascii="Arial" w:hAnsi="Arial" w:cs="Arial"/>
          <w:snapToGrid w:val="0"/>
        </w:rPr>
        <w:t xml:space="preserve">ude sloužit jak pro publikaci, tak pro správu a editaci dat. </w:t>
      </w:r>
    </w:p>
    <w:p w:rsidR="007917FB" w:rsidRPr="00C87659" w:rsidRDefault="007917FB" w:rsidP="007917FB">
      <w:pPr>
        <w:jc w:val="both"/>
        <w:rPr>
          <w:snapToGrid w:val="0"/>
          <w:color w:val="00B050"/>
        </w:rPr>
      </w:pPr>
    </w:p>
    <w:p w:rsidR="007917FB" w:rsidRPr="00FA7191" w:rsidRDefault="00C87659" w:rsidP="00FA7191">
      <w:pPr>
        <w:spacing w:after="120"/>
        <w:jc w:val="both"/>
        <w:rPr>
          <w:rFonts w:ascii="Arial" w:hAnsi="Arial" w:cs="Arial"/>
        </w:rPr>
      </w:pPr>
      <w:r w:rsidRPr="00FA7191">
        <w:rPr>
          <w:rFonts w:ascii="Arial" w:hAnsi="Arial" w:cs="Arial"/>
          <w:snapToGrid w:val="0"/>
        </w:rPr>
        <w:t xml:space="preserve">V podstatě se jedná o </w:t>
      </w:r>
      <w:r w:rsidR="007917FB" w:rsidRPr="00FA7191">
        <w:rPr>
          <w:rFonts w:ascii="Arial" w:hAnsi="Arial" w:cs="Arial"/>
          <w:snapToGrid w:val="0"/>
        </w:rPr>
        <w:t>aktualizac</w:t>
      </w:r>
      <w:r w:rsidR="00FA7191" w:rsidRPr="00FA7191">
        <w:rPr>
          <w:rFonts w:ascii="Arial" w:hAnsi="Arial" w:cs="Arial"/>
          <w:snapToGrid w:val="0"/>
        </w:rPr>
        <w:t>i</w:t>
      </w:r>
      <w:r w:rsidR="007917FB" w:rsidRPr="00FA7191">
        <w:rPr>
          <w:rFonts w:ascii="Arial" w:hAnsi="Arial" w:cs="Arial"/>
          <w:snapToGrid w:val="0"/>
        </w:rPr>
        <w:t xml:space="preserve"> stávající prezentační aplikace PRVK TOOL (verze desktop) na </w:t>
      </w:r>
      <w:r w:rsidR="00FA7191" w:rsidRPr="00FA7191">
        <w:rPr>
          <w:rFonts w:ascii="Arial" w:hAnsi="Arial" w:cs="Arial"/>
          <w:snapToGrid w:val="0"/>
        </w:rPr>
        <w:t xml:space="preserve">vyšší </w:t>
      </w:r>
      <w:r w:rsidR="007917FB" w:rsidRPr="00FA7191">
        <w:rPr>
          <w:rFonts w:ascii="Arial" w:hAnsi="Arial" w:cs="Arial"/>
          <w:snapToGrid w:val="0"/>
        </w:rPr>
        <w:t xml:space="preserve">verzi </w:t>
      </w:r>
      <w:proofErr w:type="spellStart"/>
      <w:r w:rsidR="007917FB" w:rsidRPr="00FA7191">
        <w:rPr>
          <w:rFonts w:ascii="Arial" w:hAnsi="Arial" w:cs="Arial"/>
          <w:snapToGrid w:val="0"/>
        </w:rPr>
        <w:t>PRVK_TOOl</w:t>
      </w:r>
      <w:proofErr w:type="spellEnd"/>
      <w:r w:rsidR="007917FB" w:rsidRPr="00FA7191">
        <w:rPr>
          <w:rFonts w:ascii="Arial" w:hAnsi="Arial" w:cs="Arial"/>
          <w:snapToGrid w:val="0"/>
        </w:rPr>
        <w:t xml:space="preserve"> (verze internet)</w:t>
      </w:r>
      <w:r w:rsidRPr="00FA7191">
        <w:rPr>
          <w:rFonts w:ascii="Arial" w:hAnsi="Arial" w:cs="Arial"/>
          <w:snapToGrid w:val="0"/>
        </w:rPr>
        <w:t>. Tato verze umožňuje komplexní přístup k problematice PRVKOK</w:t>
      </w:r>
      <w:r w:rsidR="00940D8B">
        <w:rPr>
          <w:rFonts w:ascii="Arial" w:hAnsi="Arial" w:cs="Arial"/>
          <w:snapToGrid w:val="0"/>
        </w:rPr>
        <w:t>,</w:t>
      </w:r>
      <w:r w:rsidR="007917FB" w:rsidRPr="00FA7191">
        <w:rPr>
          <w:rFonts w:ascii="Arial" w:hAnsi="Arial" w:cs="Arial"/>
          <w:snapToGrid w:val="0"/>
        </w:rPr>
        <w:t xml:space="preserve"> </w:t>
      </w:r>
      <w:r w:rsidRPr="00FA7191">
        <w:rPr>
          <w:rFonts w:ascii="Arial" w:hAnsi="Arial" w:cs="Arial"/>
        </w:rPr>
        <w:t>kdy správce dat má možnost si svá data kompletně udržovat vč</w:t>
      </w:r>
      <w:r w:rsidR="00FA7191" w:rsidRPr="00FA7191">
        <w:rPr>
          <w:rFonts w:ascii="Arial" w:hAnsi="Arial" w:cs="Arial"/>
        </w:rPr>
        <w:t>etně</w:t>
      </w:r>
      <w:r w:rsidRPr="00FA7191">
        <w:rPr>
          <w:rFonts w:ascii="Arial" w:hAnsi="Arial" w:cs="Arial"/>
        </w:rPr>
        <w:t xml:space="preserve"> automatické generace „povinných“ či "nepovinných</w:t>
      </w:r>
      <w:r w:rsidR="00FA7191" w:rsidRPr="00FA7191">
        <w:rPr>
          <w:rFonts w:ascii="Arial" w:hAnsi="Arial" w:cs="Arial"/>
        </w:rPr>
        <w:t>“</w:t>
      </w:r>
      <w:r w:rsidR="00940D8B">
        <w:rPr>
          <w:rFonts w:ascii="Arial" w:hAnsi="Arial" w:cs="Arial"/>
        </w:rPr>
        <w:t xml:space="preserve"> </w:t>
      </w:r>
      <w:r w:rsidR="00940D8B">
        <w:rPr>
          <w:rFonts w:ascii="Arial" w:hAnsi="Arial" w:cs="Arial"/>
        </w:rPr>
        <w:lastRenderedPageBreak/>
        <w:t>výstupů</w:t>
      </w:r>
      <w:r w:rsidRPr="00FA7191">
        <w:rPr>
          <w:rFonts w:ascii="Arial" w:hAnsi="Arial" w:cs="Arial"/>
        </w:rPr>
        <w:t xml:space="preserve">. Obsahem této verze jsou moduly pro zpracování </w:t>
      </w:r>
      <w:r w:rsidR="007917FB" w:rsidRPr="00FA7191">
        <w:rPr>
          <w:rFonts w:ascii="Arial" w:hAnsi="Arial" w:cs="Arial"/>
          <w:snapToGrid w:val="0"/>
        </w:rPr>
        <w:t>tabelární část</w:t>
      </w:r>
      <w:r w:rsidRPr="00FA7191">
        <w:rPr>
          <w:rFonts w:ascii="Arial" w:hAnsi="Arial" w:cs="Arial"/>
          <w:snapToGrid w:val="0"/>
        </w:rPr>
        <w:t>i</w:t>
      </w:r>
      <w:r w:rsidR="007917FB" w:rsidRPr="00FA7191">
        <w:rPr>
          <w:rFonts w:ascii="Arial" w:hAnsi="Arial" w:cs="Arial"/>
          <w:snapToGrid w:val="0"/>
        </w:rPr>
        <w:t xml:space="preserve">, zpracování textových a databázových výstupů jak pro </w:t>
      </w:r>
      <w:proofErr w:type="gramStart"/>
      <w:r w:rsidR="007917FB" w:rsidRPr="00FA7191">
        <w:rPr>
          <w:rFonts w:ascii="Arial" w:hAnsi="Arial" w:cs="Arial"/>
          <w:snapToGrid w:val="0"/>
        </w:rPr>
        <w:t>MZE</w:t>
      </w:r>
      <w:proofErr w:type="gramEnd"/>
      <w:r w:rsidR="007917FB" w:rsidRPr="00FA7191">
        <w:rPr>
          <w:rFonts w:ascii="Arial" w:hAnsi="Arial" w:cs="Arial"/>
          <w:snapToGrid w:val="0"/>
        </w:rPr>
        <w:t xml:space="preserve">, tak pro zveřejnění na </w:t>
      </w:r>
      <w:r w:rsidR="00940D8B">
        <w:rPr>
          <w:rFonts w:ascii="Arial" w:hAnsi="Arial" w:cs="Arial"/>
          <w:snapToGrid w:val="0"/>
        </w:rPr>
        <w:t>webu kraje</w:t>
      </w:r>
      <w:r w:rsidRPr="00FA7191">
        <w:rPr>
          <w:rFonts w:ascii="Arial" w:hAnsi="Arial" w:cs="Arial"/>
          <w:snapToGrid w:val="0"/>
        </w:rPr>
        <w:t xml:space="preserve"> včetně</w:t>
      </w:r>
      <w:r w:rsidR="007917FB" w:rsidRPr="00FA7191">
        <w:rPr>
          <w:rFonts w:ascii="Arial" w:hAnsi="Arial" w:cs="Arial"/>
          <w:snapToGrid w:val="0"/>
        </w:rPr>
        <w:t xml:space="preserve"> interní databáze kraje</w:t>
      </w:r>
      <w:r w:rsidRPr="00FA7191">
        <w:rPr>
          <w:rFonts w:ascii="Arial" w:hAnsi="Arial" w:cs="Arial"/>
          <w:snapToGrid w:val="0"/>
        </w:rPr>
        <w:t xml:space="preserve"> a  karet obcí</w:t>
      </w:r>
      <w:r w:rsidR="007917FB" w:rsidRPr="00FA7191">
        <w:rPr>
          <w:rFonts w:ascii="Arial" w:hAnsi="Arial" w:cs="Arial"/>
          <w:snapToGrid w:val="0"/>
        </w:rPr>
        <w:t xml:space="preserve">. </w:t>
      </w:r>
      <w:r w:rsidRPr="00FA7191">
        <w:rPr>
          <w:rFonts w:ascii="Arial" w:hAnsi="Arial" w:cs="Arial"/>
          <w:snapToGrid w:val="0"/>
        </w:rPr>
        <w:t xml:space="preserve">Součástí je i </w:t>
      </w:r>
      <w:r w:rsidR="007917FB" w:rsidRPr="00FA7191">
        <w:rPr>
          <w:rFonts w:ascii="Arial" w:hAnsi="Arial" w:cs="Arial"/>
          <w:snapToGrid w:val="0"/>
        </w:rPr>
        <w:t>aktualizace webové prezentace PRVK</w:t>
      </w:r>
      <w:r w:rsidR="00FA7191" w:rsidRPr="00FA7191">
        <w:rPr>
          <w:rFonts w:ascii="Arial" w:hAnsi="Arial" w:cs="Arial"/>
          <w:snapToGrid w:val="0"/>
        </w:rPr>
        <w:t>OK</w:t>
      </w:r>
      <w:r w:rsidR="007917FB" w:rsidRPr="00FA7191">
        <w:rPr>
          <w:rFonts w:ascii="Arial" w:hAnsi="Arial" w:cs="Arial"/>
          <w:snapToGrid w:val="0"/>
        </w:rPr>
        <w:t>, tj. aktualizace mapové služby vodovody PRVKOK, mapové služby kanalizace PRVKOK a mapové služby karty obcí a bilanční údaje PRVKOK. Poslední částí je import aktualizovaných dat PRVKOK z </w:t>
      </w:r>
      <w:r w:rsidR="00FA7191" w:rsidRPr="00FA7191">
        <w:rPr>
          <w:rFonts w:ascii="Arial" w:hAnsi="Arial" w:cs="Arial"/>
          <w:snapToGrid w:val="0"/>
        </w:rPr>
        <w:t>a</w:t>
      </w:r>
      <w:r w:rsidR="007917FB" w:rsidRPr="00FA7191">
        <w:rPr>
          <w:rFonts w:ascii="Arial" w:hAnsi="Arial" w:cs="Arial"/>
          <w:snapToGrid w:val="0"/>
        </w:rPr>
        <w:t xml:space="preserve">ktualizace, a to import karet obcí a import tabelárních údajů. Vše včetně kompletní instalace a implementace celého systému </w:t>
      </w:r>
      <w:r w:rsidR="00FA7191" w:rsidRPr="00FA7191">
        <w:rPr>
          <w:rFonts w:ascii="Arial" w:hAnsi="Arial" w:cs="Arial"/>
          <w:snapToGrid w:val="0"/>
        </w:rPr>
        <w:t xml:space="preserve">bude umístěno na </w:t>
      </w:r>
      <w:r w:rsidR="007917FB" w:rsidRPr="00FA7191">
        <w:rPr>
          <w:rFonts w:ascii="Arial" w:hAnsi="Arial" w:cs="Arial"/>
          <w:snapToGrid w:val="0"/>
        </w:rPr>
        <w:t>serveru Olomouckého kraje (dle propozic OIT).</w:t>
      </w:r>
    </w:p>
    <w:p w:rsidR="007B3986" w:rsidRPr="007B3986" w:rsidRDefault="007B3986" w:rsidP="007917FB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B3986">
        <w:rPr>
          <w:rFonts w:ascii="Arial" w:hAnsi="Arial" w:cs="Arial"/>
          <w:sz w:val="24"/>
          <w:szCs w:val="24"/>
        </w:rPr>
        <w:t xml:space="preserve">V roce 2018 </w:t>
      </w:r>
      <w:r>
        <w:rPr>
          <w:rFonts w:ascii="Arial" w:hAnsi="Arial" w:cs="Arial"/>
          <w:sz w:val="24"/>
          <w:szCs w:val="24"/>
        </w:rPr>
        <w:t>jsou</w:t>
      </w:r>
      <w:r w:rsidRPr="007B3986">
        <w:rPr>
          <w:rFonts w:ascii="Arial" w:hAnsi="Arial" w:cs="Arial"/>
          <w:sz w:val="24"/>
          <w:szCs w:val="24"/>
        </w:rPr>
        <w:t xml:space="preserve"> na PRVKOK vyčleněn</w:t>
      </w:r>
      <w:r>
        <w:rPr>
          <w:rFonts w:ascii="Arial" w:hAnsi="Arial" w:cs="Arial"/>
          <w:sz w:val="24"/>
          <w:szCs w:val="24"/>
        </w:rPr>
        <w:t>y</w:t>
      </w:r>
      <w:r w:rsidRPr="007B3986">
        <w:rPr>
          <w:rFonts w:ascii="Arial" w:hAnsi="Arial" w:cs="Arial"/>
          <w:sz w:val="24"/>
          <w:szCs w:val="24"/>
        </w:rPr>
        <w:t xml:space="preserve"> v kapitole rozpočtu </w:t>
      </w:r>
      <w:r>
        <w:rPr>
          <w:rFonts w:ascii="Arial" w:hAnsi="Arial" w:cs="Arial"/>
          <w:sz w:val="24"/>
          <w:szCs w:val="24"/>
        </w:rPr>
        <w:t xml:space="preserve">odboru ŽPZ finanční prostředky ve výši 500 000,- Kč. Předpokládaná výše nákladů na </w:t>
      </w:r>
      <w:r w:rsidR="00514E3E">
        <w:rPr>
          <w:rFonts w:ascii="Arial" w:hAnsi="Arial" w:cs="Arial"/>
          <w:sz w:val="24"/>
          <w:szCs w:val="24"/>
        </w:rPr>
        <w:t>pořízení aplikace na řešení správy PRVKOK nové generace</w:t>
      </w:r>
      <w:r>
        <w:rPr>
          <w:rFonts w:ascii="Arial" w:hAnsi="Arial" w:cs="Arial"/>
          <w:sz w:val="24"/>
          <w:szCs w:val="24"/>
        </w:rPr>
        <w:t xml:space="preserve"> </w:t>
      </w:r>
      <w:r w:rsidR="00514E3E">
        <w:rPr>
          <w:rFonts w:ascii="Arial" w:hAnsi="Arial" w:cs="Arial"/>
          <w:sz w:val="24"/>
          <w:szCs w:val="24"/>
        </w:rPr>
        <w:t xml:space="preserve">se na </w:t>
      </w:r>
      <w:r w:rsidR="00DF6083">
        <w:rPr>
          <w:rFonts w:ascii="Arial" w:hAnsi="Arial" w:cs="Arial"/>
          <w:sz w:val="24"/>
          <w:szCs w:val="24"/>
        </w:rPr>
        <w:t>základě provedeného průzkumu odhaduje na 1 150 000,- Kč.</w:t>
      </w:r>
      <w:r w:rsidRPr="007B3986">
        <w:rPr>
          <w:rFonts w:ascii="Arial" w:hAnsi="Arial" w:cs="Arial"/>
          <w:sz w:val="24"/>
          <w:szCs w:val="24"/>
        </w:rPr>
        <w:t xml:space="preserve"> </w:t>
      </w:r>
    </w:p>
    <w:p w:rsidR="007917FB" w:rsidRDefault="00DF6083" w:rsidP="007917FB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514E3E">
        <w:rPr>
          <w:rFonts w:ascii="Arial" w:hAnsi="Arial" w:cs="Arial"/>
          <w:sz w:val="24"/>
          <w:szCs w:val="24"/>
        </w:rPr>
        <w:t xml:space="preserve">V současnosti tedy není </w:t>
      </w:r>
      <w:r w:rsidR="00514E3E" w:rsidRPr="00514E3E">
        <w:rPr>
          <w:rFonts w:ascii="Arial" w:hAnsi="Arial" w:cs="Arial"/>
          <w:sz w:val="24"/>
          <w:szCs w:val="24"/>
        </w:rPr>
        <w:t xml:space="preserve">zabezpečeno celkové finanční krytí pořízení </w:t>
      </w:r>
      <w:r w:rsidR="00514E3E">
        <w:rPr>
          <w:rFonts w:ascii="Arial" w:hAnsi="Arial" w:cs="Arial"/>
          <w:sz w:val="24"/>
          <w:szCs w:val="24"/>
        </w:rPr>
        <w:t xml:space="preserve">nového </w:t>
      </w:r>
      <w:r w:rsidR="00514E3E" w:rsidRPr="00514E3E">
        <w:rPr>
          <w:rFonts w:ascii="Arial" w:hAnsi="Arial" w:cs="Arial"/>
          <w:sz w:val="24"/>
          <w:szCs w:val="24"/>
        </w:rPr>
        <w:t xml:space="preserve">aplikačního řešení správy PRVKOK. </w:t>
      </w:r>
      <w:r w:rsidR="00514E3E">
        <w:rPr>
          <w:rFonts w:ascii="Arial" w:hAnsi="Arial" w:cs="Arial"/>
          <w:sz w:val="24"/>
          <w:szCs w:val="24"/>
        </w:rPr>
        <w:t xml:space="preserve">Nicméně </w:t>
      </w:r>
      <w:r w:rsidR="00940D8B">
        <w:rPr>
          <w:rFonts w:ascii="Arial" w:hAnsi="Arial" w:cs="Arial"/>
          <w:sz w:val="24"/>
          <w:szCs w:val="24"/>
        </w:rPr>
        <w:t xml:space="preserve">v případě finančního krytí </w:t>
      </w:r>
      <w:r w:rsidR="00514E3E">
        <w:rPr>
          <w:rFonts w:ascii="Arial" w:hAnsi="Arial" w:cs="Arial"/>
          <w:sz w:val="24"/>
          <w:szCs w:val="24"/>
        </w:rPr>
        <w:t>existuje možnost realizace ještě v tomto roce.</w:t>
      </w:r>
    </w:p>
    <w:p w:rsidR="00514E3E" w:rsidRPr="00514E3E" w:rsidRDefault="00514E3E" w:rsidP="007917FB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514E3E">
        <w:rPr>
          <w:rFonts w:ascii="Arial" w:hAnsi="Arial" w:cs="Arial"/>
          <w:sz w:val="24"/>
          <w:szCs w:val="24"/>
        </w:rPr>
        <w:t xml:space="preserve">Z tohoto důvodu je </w:t>
      </w:r>
      <w:r w:rsidR="008018D3">
        <w:rPr>
          <w:rFonts w:ascii="Arial" w:hAnsi="Arial" w:cs="Arial"/>
          <w:sz w:val="24"/>
          <w:szCs w:val="24"/>
        </w:rPr>
        <w:t xml:space="preserve">pro </w:t>
      </w:r>
      <w:r>
        <w:rPr>
          <w:rFonts w:ascii="Arial" w:hAnsi="Arial" w:cs="Arial"/>
          <w:sz w:val="24"/>
          <w:szCs w:val="24"/>
        </w:rPr>
        <w:t xml:space="preserve">tento účel </w:t>
      </w:r>
      <w:r w:rsidRPr="00514E3E">
        <w:rPr>
          <w:rFonts w:ascii="Arial" w:hAnsi="Arial" w:cs="Arial"/>
          <w:sz w:val="24"/>
          <w:szCs w:val="24"/>
        </w:rPr>
        <w:t>navrhováno využití části finančních prostředků alokovaných v rámci dotačního programu „Pr</w:t>
      </w:r>
      <w:bookmarkStart w:id="0" w:name="_GoBack"/>
      <w:bookmarkEnd w:id="0"/>
      <w:r w:rsidRPr="00514E3E">
        <w:rPr>
          <w:rFonts w:ascii="Arial" w:hAnsi="Arial" w:cs="Arial"/>
          <w:sz w:val="24"/>
          <w:szCs w:val="24"/>
        </w:rPr>
        <w:t>ogram na podporu lesních ekosystémů 2018 -</w:t>
      </w:r>
      <w:r w:rsidR="00940D8B">
        <w:rPr>
          <w:rFonts w:ascii="Arial" w:hAnsi="Arial" w:cs="Arial"/>
          <w:sz w:val="24"/>
          <w:szCs w:val="24"/>
        </w:rPr>
        <w:t xml:space="preserve"> </w:t>
      </w:r>
      <w:r w:rsidRPr="00514E3E">
        <w:rPr>
          <w:rFonts w:ascii="Arial" w:hAnsi="Arial" w:cs="Arial"/>
          <w:sz w:val="24"/>
          <w:szCs w:val="24"/>
        </w:rPr>
        <w:t>2020“</w:t>
      </w:r>
      <w:r>
        <w:rPr>
          <w:rFonts w:ascii="Arial" w:hAnsi="Arial" w:cs="Arial"/>
          <w:sz w:val="24"/>
          <w:szCs w:val="24"/>
        </w:rPr>
        <w:t xml:space="preserve"> </w:t>
      </w:r>
      <w:r w:rsidR="008018D3">
        <w:rPr>
          <w:rFonts w:ascii="Arial" w:hAnsi="Arial" w:cs="Arial"/>
          <w:sz w:val="24"/>
          <w:szCs w:val="24"/>
        </w:rPr>
        <w:t xml:space="preserve">nevyčerpaných v roce 2018, a to </w:t>
      </w:r>
      <w:r>
        <w:rPr>
          <w:rFonts w:ascii="Arial" w:hAnsi="Arial" w:cs="Arial"/>
          <w:sz w:val="24"/>
          <w:szCs w:val="24"/>
        </w:rPr>
        <w:t>ve výši 650 000,- Kč</w:t>
      </w:r>
      <w:r w:rsidRPr="00514E3E">
        <w:rPr>
          <w:rFonts w:ascii="Arial" w:hAnsi="Arial" w:cs="Arial"/>
          <w:sz w:val="24"/>
          <w:szCs w:val="24"/>
        </w:rPr>
        <w:t xml:space="preserve">. </w:t>
      </w:r>
    </w:p>
    <w:p w:rsidR="00AF4389" w:rsidRDefault="00AF4389" w:rsidP="00F96F7B">
      <w:pPr>
        <w:jc w:val="both"/>
        <w:rPr>
          <w:rFonts w:ascii="Arial" w:eastAsiaTheme="minorHAnsi" w:hAnsi="Arial" w:cs="Arial"/>
          <w:lang w:eastAsia="en-US"/>
        </w:rPr>
      </w:pPr>
    </w:p>
    <w:p w:rsidR="00D859B1" w:rsidRDefault="00D859B1" w:rsidP="00D859B1">
      <w:pPr>
        <w:pStyle w:val="Zkladntext"/>
        <w:rPr>
          <w:b/>
        </w:rPr>
      </w:pPr>
      <w:r>
        <w:rPr>
          <w:b/>
        </w:rPr>
        <w:t xml:space="preserve">Rada Olomouckého kraje usnesením </w:t>
      </w:r>
      <w:r w:rsidRPr="00FE1A2E">
        <w:rPr>
          <w:b/>
        </w:rPr>
        <w:t>UR/</w:t>
      </w:r>
      <w:r w:rsidR="00FE1A2E" w:rsidRPr="00FE1A2E">
        <w:rPr>
          <w:b/>
        </w:rPr>
        <w:t>49/20</w:t>
      </w:r>
      <w:r w:rsidRPr="00FE1A2E">
        <w:rPr>
          <w:b/>
        </w:rPr>
        <w:t xml:space="preserve">/2018 </w:t>
      </w:r>
      <w:r>
        <w:rPr>
          <w:b/>
        </w:rPr>
        <w:t>ze dne 10. 09. 2018:</w:t>
      </w:r>
    </w:p>
    <w:p w:rsidR="008018D3" w:rsidRDefault="008A3BFA" w:rsidP="0096128E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 w:rsidRPr="008018D3">
        <w:rPr>
          <w:b w:val="0"/>
        </w:rPr>
        <w:t>souhlas</w:t>
      </w:r>
      <w:r w:rsidR="00D859B1">
        <w:rPr>
          <w:b w:val="0"/>
        </w:rPr>
        <w:t>í</w:t>
      </w:r>
      <w:r w:rsidRPr="008018D3">
        <w:rPr>
          <w:b w:val="0"/>
        </w:rPr>
        <w:t xml:space="preserve"> </w:t>
      </w:r>
      <w:r w:rsidR="008018D3" w:rsidRPr="008018D3">
        <w:rPr>
          <w:b w:val="0"/>
        </w:rPr>
        <w:t xml:space="preserve">s </w:t>
      </w:r>
      <w:r w:rsidR="008018D3" w:rsidRPr="008018D3">
        <w:rPr>
          <w:rFonts w:cs="Arial"/>
          <w:b w:val="0"/>
          <w:szCs w:val="24"/>
        </w:rPr>
        <w:t xml:space="preserve">využitím části finančních prostředků alokovaných v rámci dotačního programu „Program na podporu lesních ekosystémů </w:t>
      </w:r>
      <w:r w:rsidR="00940D8B">
        <w:rPr>
          <w:rFonts w:cs="Arial"/>
          <w:b w:val="0"/>
          <w:szCs w:val="24"/>
        </w:rPr>
        <w:br/>
      </w:r>
      <w:r w:rsidR="008018D3" w:rsidRPr="008018D3">
        <w:rPr>
          <w:rFonts w:cs="Arial"/>
          <w:b w:val="0"/>
          <w:szCs w:val="24"/>
        </w:rPr>
        <w:t>2018 -</w:t>
      </w:r>
      <w:r w:rsidR="00940D8B">
        <w:rPr>
          <w:rFonts w:cs="Arial"/>
          <w:b w:val="0"/>
          <w:szCs w:val="24"/>
        </w:rPr>
        <w:t xml:space="preserve"> </w:t>
      </w:r>
      <w:r w:rsidR="008018D3" w:rsidRPr="008018D3">
        <w:rPr>
          <w:rFonts w:cs="Arial"/>
          <w:b w:val="0"/>
          <w:szCs w:val="24"/>
        </w:rPr>
        <w:t xml:space="preserve">2020“ nevyčerpaných v roce 2018, ve výši 650 000,- Kč na pořízení aplikace na řešení správy </w:t>
      </w:r>
      <w:r w:rsidR="008018D3">
        <w:rPr>
          <w:rFonts w:cs="Arial"/>
          <w:b w:val="0"/>
          <w:szCs w:val="24"/>
        </w:rPr>
        <w:t>„</w:t>
      </w:r>
      <w:r w:rsidR="008018D3" w:rsidRPr="008018D3">
        <w:rPr>
          <w:b w:val="0"/>
        </w:rPr>
        <w:t>Plánu rozvoje vodovodů a kanalizací na území Olomouckého kraje</w:t>
      </w:r>
      <w:r w:rsidR="008018D3">
        <w:rPr>
          <w:b w:val="0"/>
        </w:rPr>
        <w:t>“,</w:t>
      </w:r>
    </w:p>
    <w:p w:rsidR="008018D3" w:rsidRPr="008018D3" w:rsidRDefault="008018D3" w:rsidP="0096128E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>
        <w:rPr>
          <w:b w:val="0"/>
        </w:rPr>
        <w:t>doporuč</w:t>
      </w:r>
      <w:r w:rsidR="00D859B1">
        <w:rPr>
          <w:b w:val="0"/>
        </w:rPr>
        <w:t>uje</w:t>
      </w:r>
      <w:r>
        <w:rPr>
          <w:b w:val="0"/>
        </w:rPr>
        <w:t xml:space="preserve"> Zastupitelstvu Olomouckého kraje schválit </w:t>
      </w:r>
      <w:r w:rsidRPr="008018D3">
        <w:rPr>
          <w:rFonts w:cs="Arial"/>
          <w:b w:val="0"/>
          <w:szCs w:val="24"/>
        </w:rPr>
        <w:t>využití části finančních prostředků alokovaných v rámci dotačního programu „Program na podporu lesních ekosystémů 2018 -</w:t>
      </w:r>
      <w:r w:rsidR="00940D8B">
        <w:rPr>
          <w:rFonts w:cs="Arial"/>
          <w:b w:val="0"/>
          <w:szCs w:val="24"/>
        </w:rPr>
        <w:t xml:space="preserve"> </w:t>
      </w:r>
      <w:r w:rsidRPr="008018D3">
        <w:rPr>
          <w:rFonts w:cs="Arial"/>
          <w:b w:val="0"/>
          <w:szCs w:val="24"/>
        </w:rPr>
        <w:t xml:space="preserve">2020“ nevyčerpaných v roce 2018, ve výši 650 000,- Kč na pořízení aplikace na řešení správy </w:t>
      </w:r>
      <w:r>
        <w:rPr>
          <w:rFonts w:cs="Arial"/>
          <w:b w:val="0"/>
          <w:szCs w:val="24"/>
        </w:rPr>
        <w:t>„</w:t>
      </w:r>
      <w:r w:rsidRPr="008018D3">
        <w:rPr>
          <w:b w:val="0"/>
        </w:rPr>
        <w:t>Plánu rozvoje vodovodů a kanalizací na území Olomouckého kraje</w:t>
      </w:r>
      <w:r>
        <w:rPr>
          <w:b w:val="0"/>
        </w:rPr>
        <w:t>“</w:t>
      </w: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1E1DB8" w:rsidRDefault="001E1DB8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1E1DB8" w:rsidRDefault="001E1DB8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1E1DB8" w:rsidRDefault="001E1DB8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1E1DB8" w:rsidRDefault="001E1DB8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1E1DB8" w:rsidRDefault="001E1DB8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sectPr w:rsidR="001E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D6" w:rsidRDefault="00AB5ED6" w:rsidP="00C84D54">
      <w:r>
        <w:separator/>
      </w:r>
    </w:p>
  </w:endnote>
  <w:endnote w:type="continuationSeparator" w:id="0">
    <w:p w:rsidR="00AB5ED6" w:rsidRDefault="00AB5ED6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65A" w:rsidRDefault="005166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D859B1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 xml:space="preserve">Olomouckého kraje dne </w:t>
        </w:r>
        <w:r w:rsidR="008018D3">
          <w:t>1</w:t>
        </w:r>
        <w:r>
          <w:t>7</w:t>
        </w:r>
        <w:r w:rsidR="008018D3">
          <w:t>. 09</w:t>
        </w:r>
        <w:r w:rsidR="0096128E">
          <w:t xml:space="preserve">. </w:t>
        </w:r>
        <w:r w:rsidR="00016BAD" w:rsidRPr="00ED24BE">
          <w:t>201</w:t>
        </w:r>
        <w:r w:rsidR="00FF2A52">
          <w:t>8</w:t>
        </w:r>
        <w:r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FE1A2E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1E1DB8">
          <w:t>2</w:t>
        </w:r>
        <w:r w:rsidR="00AA0241" w:rsidRPr="00ED24BE">
          <w:t>)</w:t>
        </w:r>
      </w:p>
      <w:p w:rsidR="008018D3" w:rsidRPr="008018D3" w:rsidRDefault="0051665A" w:rsidP="008018D3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48</w:t>
        </w:r>
        <w:r w:rsidR="008018D3" w:rsidRPr="008018D3">
          <w:rPr>
            <w:rFonts w:ascii="Arial" w:hAnsi="Arial" w:cs="Arial"/>
            <w:i/>
            <w:sz w:val="20"/>
            <w:szCs w:val="20"/>
          </w:rPr>
          <w:t>. - Plán rozvoje vodovodů a kanalizací na území Olomouckého kraje – aplikační řešení</w:t>
        </w:r>
      </w:p>
      <w:p w:rsidR="00C84D54" w:rsidRPr="00ED24BE" w:rsidRDefault="00FE1A2E" w:rsidP="000B2FAB">
        <w:pPr>
          <w:pStyle w:val="Zpat"/>
        </w:pP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65A" w:rsidRDefault="005166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D6" w:rsidRDefault="00AB5ED6" w:rsidP="00C84D54">
      <w:r>
        <w:separator/>
      </w:r>
    </w:p>
  </w:footnote>
  <w:footnote w:type="continuationSeparator" w:id="0">
    <w:p w:rsidR="00AB5ED6" w:rsidRDefault="00AB5ED6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65A" w:rsidRDefault="0051665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65A" w:rsidRDefault="0051665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65A" w:rsidRDefault="005166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2C0AF7"/>
    <w:multiLevelType w:val="hybridMultilevel"/>
    <w:tmpl w:val="1B283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16BAD"/>
    <w:rsid w:val="00026995"/>
    <w:rsid w:val="00027349"/>
    <w:rsid w:val="00037F9E"/>
    <w:rsid w:val="00062651"/>
    <w:rsid w:val="000759BC"/>
    <w:rsid w:val="00086A3A"/>
    <w:rsid w:val="000B2FAB"/>
    <w:rsid w:val="000B7D2A"/>
    <w:rsid w:val="000C302E"/>
    <w:rsid w:val="000C59A4"/>
    <w:rsid w:val="0010231E"/>
    <w:rsid w:val="00113EC4"/>
    <w:rsid w:val="001349C4"/>
    <w:rsid w:val="00153B0C"/>
    <w:rsid w:val="00153D9C"/>
    <w:rsid w:val="001B53D9"/>
    <w:rsid w:val="001D43D7"/>
    <w:rsid w:val="001E0BB5"/>
    <w:rsid w:val="001E1DB8"/>
    <w:rsid w:val="002053A1"/>
    <w:rsid w:val="002323C8"/>
    <w:rsid w:val="002518BE"/>
    <w:rsid w:val="00251C5C"/>
    <w:rsid w:val="0028666E"/>
    <w:rsid w:val="00291B41"/>
    <w:rsid w:val="00292BD6"/>
    <w:rsid w:val="002B5C85"/>
    <w:rsid w:val="002D2520"/>
    <w:rsid w:val="002D3A31"/>
    <w:rsid w:val="002F5CF5"/>
    <w:rsid w:val="003111D3"/>
    <w:rsid w:val="00314983"/>
    <w:rsid w:val="00324E73"/>
    <w:rsid w:val="003403D5"/>
    <w:rsid w:val="00365C0E"/>
    <w:rsid w:val="003832F1"/>
    <w:rsid w:val="00383F6B"/>
    <w:rsid w:val="003917E8"/>
    <w:rsid w:val="003A04BB"/>
    <w:rsid w:val="003A4154"/>
    <w:rsid w:val="003A4D0A"/>
    <w:rsid w:val="003A7179"/>
    <w:rsid w:val="003B6D37"/>
    <w:rsid w:val="003D3C16"/>
    <w:rsid w:val="003D639F"/>
    <w:rsid w:val="0043315B"/>
    <w:rsid w:val="004642E3"/>
    <w:rsid w:val="00485E6F"/>
    <w:rsid w:val="00493C55"/>
    <w:rsid w:val="004C2797"/>
    <w:rsid w:val="004C6D68"/>
    <w:rsid w:val="004E7B6F"/>
    <w:rsid w:val="004F6431"/>
    <w:rsid w:val="00514E3E"/>
    <w:rsid w:val="0051665A"/>
    <w:rsid w:val="00545565"/>
    <w:rsid w:val="00554346"/>
    <w:rsid w:val="005A0716"/>
    <w:rsid w:val="005C5671"/>
    <w:rsid w:val="005D1A47"/>
    <w:rsid w:val="005D25BD"/>
    <w:rsid w:val="00661E45"/>
    <w:rsid w:val="00666209"/>
    <w:rsid w:val="00692337"/>
    <w:rsid w:val="006D184D"/>
    <w:rsid w:val="006E208F"/>
    <w:rsid w:val="006E4D13"/>
    <w:rsid w:val="00702064"/>
    <w:rsid w:val="007410E2"/>
    <w:rsid w:val="00745C34"/>
    <w:rsid w:val="0075008F"/>
    <w:rsid w:val="0077666B"/>
    <w:rsid w:val="00787C4F"/>
    <w:rsid w:val="007917FB"/>
    <w:rsid w:val="007B309E"/>
    <w:rsid w:val="007B3986"/>
    <w:rsid w:val="007C38DD"/>
    <w:rsid w:val="007F4A90"/>
    <w:rsid w:val="008010DF"/>
    <w:rsid w:val="008018D3"/>
    <w:rsid w:val="00825656"/>
    <w:rsid w:val="00840277"/>
    <w:rsid w:val="00851CE1"/>
    <w:rsid w:val="0088478B"/>
    <w:rsid w:val="00884AE1"/>
    <w:rsid w:val="00886D7A"/>
    <w:rsid w:val="008A3BFA"/>
    <w:rsid w:val="008C1078"/>
    <w:rsid w:val="008E7F1C"/>
    <w:rsid w:val="008F6E21"/>
    <w:rsid w:val="009300EA"/>
    <w:rsid w:val="00937727"/>
    <w:rsid w:val="00940D8B"/>
    <w:rsid w:val="0096128E"/>
    <w:rsid w:val="009B2E85"/>
    <w:rsid w:val="00A727FF"/>
    <w:rsid w:val="00A94B8E"/>
    <w:rsid w:val="00AA0241"/>
    <w:rsid w:val="00AB5ED6"/>
    <w:rsid w:val="00AD31CD"/>
    <w:rsid w:val="00AE4C4B"/>
    <w:rsid w:val="00AF1270"/>
    <w:rsid w:val="00AF4389"/>
    <w:rsid w:val="00B16AA2"/>
    <w:rsid w:val="00B22459"/>
    <w:rsid w:val="00B55C0A"/>
    <w:rsid w:val="00B5791D"/>
    <w:rsid w:val="00B601F4"/>
    <w:rsid w:val="00B83C53"/>
    <w:rsid w:val="00BB0D9B"/>
    <w:rsid w:val="00C03931"/>
    <w:rsid w:val="00C242AD"/>
    <w:rsid w:val="00C41920"/>
    <w:rsid w:val="00C5349B"/>
    <w:rsid w:val="00C53D12"/>
    <w:rsid w:val="00C84D54"/>
    <w:rsid w:val="00C87659"/>
    <w:rsid w:val="00C940E5"/>
    <w:rsid w:val="00CC1FAE"/>
    <w:rsid w:val="00D34822"/>
    <w:rsid w:val="00D66E38"/>
    <w:rsid w:val="00D859B1"/>
    <w:rsid w:val="00D863D3"/>
    <w:rsid w:val="00DC2456"/>
    <w:rsid w:val="00DD2B73"/>
    <w:rsid w:val="00DE004D"/>
    <w:rsid w:val="00DE71A7"/>
    <w:rsid w:val="00DF1304"/>
    <w:rsid w:val="00DF6083"/>
    <w:rsid w:val="00E6215B"/>
    <w:rsid w:val="00E63260"/>
    <w:rsid w:val="00E946F0"/>
    <w:rsid w:val="00EA2CA8"/>
    <w:rsid w:val="00ED24BE"/>
    <w:rsid w:val="00ED6092"/>
    <w:rsid w:val="00EF0E8F"/>
    <w:rsid w:val="00F158B9"/>
    <w:rsid w:val="00F206A6"/>
    <w:rsid w:val="00F31F73"/>
    <w:rsid w:val="00F3727A"/>
    <w:rsid w:val="00F53D92"/>
    <w:rsid w:val="00F83F72"/>
    <w:rsid w:val="00F96F7B"/>
    <w:rsid w:val="00FA7191"/>
    <w:rsid w:val="00FB6E9C"/>
    <w:rsid w:val="00FE1A2E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7917FB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7917FB"/>
    <w:pPr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7917FB"/>
    <w:rPr>
      <w:rFonts w:ascii="Arial" w:eastAsia="Times New Roman" w:hAnsi="Arial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7917FB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7917FB"/>
    <w:pPr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7917FB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1AC8-6364-4D8E-B12F-9670056B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735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18</cp:revision>
  <cp:lastPrinted>2018-09-04T06:54:00Z</cp:lastPrinted>
  <dcterms:created xsi:type="dcterms:W3CDTF">2018-08-07T08:34:00Z</dcterms:created>
  <dcterms:modified xsi:type="dcterms:W3CDTF">2018-09-10T14:48:00Z</dcterms:modified>
</cp:coreProperties>
</file>