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3D" w:rsidRPr="00C1398A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575B3D" w:rsidRPr="00C1398A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4F57DA" w:rsidRDefault="00F01722" w:rsidP="00575B3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Rada Olomouckého kraje (dále jen ROK) předkládá Zastupitelstvu Olomouckého kraje (dále jen ZOK) </w:t>
      </w:r>
      <w:r w:rsidR="009A676A">
        <w:rPr>
          <w:rFonts w:ascii="Arial" w:eastAsia="Times New Roman" w:hAnsi="Arial" w:cs="Times New Roman"/>
          <w:sz w:val="24"/>
          <w:szCs w:val="24"/>
          <w:lang w:eastAsia="cs-CZ"/>
        </w:rPr>
        <w:t xml:space="preserve">ke schválení </w:t>
      </w:r>
      <w:r w:rsidR="004F57DA">
        <w:rPr>
          <w:rFonts w:ascii="Arial" w:eastAsia="Times New Roman" w:hAnsi="Arial" w:cs="Times New Roman"/>
          <w:sz w:val="24"/>
          <w:szCs w:val="24"/>
          <w:lang w:eastAsia="cs-CZ"/>
        </w:rPr>
        <w:t xml:space="preserve">materiál týkající se dotačního programu </w:t>
      </w:r>
      <w:r w:rsidR="009A676A" w:rsidRPr="00D46A30">
        <w:rPr>
          <w:rFonts w:ascii="Arial" w:hAnsi="Arial" w:cs="Arial"/>
          <w:bCs/>
          <w:sz w:val="24"/>
          <w:szCs w:val="24"/>
        </w:rPr>
        <w:t>Program na podporu profesně zaměřených studijních programů na vysokých školách v Olomouckém kraji v roce 2018</w:t>
      </w:r>
      <w:r w:rsidR="004F57DA">
        <w:rPr>
          <w:rFonts w:ascii="Arial" w:eastAsia="Times New Roman" w:hAnsi="Arial" w:cs="Times New Roman"/>
          <w:sz w:val="24"/>
          <w:szCs w:val="24"/>
          <w:lang w:eastAsia="cs-CZ"/>
        </w:rPr>
        <w:t>.</w:t>
      </w:r>
    </w:p>
    <w:p w:rsidR="009A676A" w:rsidRPr="0000231A" w:rsidRDefault="009A676A" w:rsidP="009A676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ROK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 na své schůzi dne </w:t>
      </w:r>
      <w:r>
        <w:rPr>
          <w:rFonts w:ascii="Arial" w:eastAsia="Times New Roman" w:hAnsi="Arial" w:cs="Arial"/>
          <w:sz w:val="24"/>
          <w:szCs w:val="24"/>
          <w:lang w:eastAsia="cs-CZ"/>
        </w:rPr>
        <w:t>27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 201</w:t>
      </w:r>
      <w:r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452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odsouhlasila</w:t>
      </w:r>
      <w:r w:rsidRPr="003D515A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3D515A">
        <w:rPr>
          <w:rFonts w:ascii="Arial" w:eastAsia="Times New Roman" w:hAnsi="Arial" w:cs="Arial"/>
          <w:sz w:val="24"/>
          <w:szCs w:val="24"/>
          <w:lang w:eastAsia="cs-CZ"/>
        </w:rPr>
        <w:t>uzavření veřejnoprávních smluv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676A" w:rsidRDefault="009A676A" w:rsidP="009A676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0231A">
        <w:rPr>
          <w:rFonts w:ascii="Arial" w:eastAsia="Times New Roman" w:hAnsi="Arial" w:cs="Arial"/>
          <w:sz w:val="24"/>
          <w:szCs w:val="24"/>
          <w:lang w:eastAsia="cs-CZ"/>
        </w:rPr>
        <w:t xml:space="preserve">Pravidla dotačního programu schválilo </w:t>
      </w:r>
      <w:r>
        <w:rPr>
          <w:rFonts w:ascii="Arial" w:eastAsia="Times New Roman" w:hAnsi="Arial" w:cs="Arial"/>
          <w:sz w:val="24"/>
          <w:szCs w:val="24"/>
          <w:lang w:eastAsia="cs-CZ"/>
        </w:rPr>
        <w:t>ZOK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>
        <w:rPr>
          <w:rFonts w:ascii="Arial" w:eastAsia="Times New Roman" w:hAnsi="Arial" w:cs="Arial"/>
          <w:sz w:val="24"/>
          <w:szCs w:val="24"/>
          <w:lang w:eastAsia="cs-CZ"/>
        </w:rPr>
        <w:t>25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>. 201</w:t>
      </w:r>
      <w:r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 xml:space="preserve"> pod </w:t>
      </w:r>
      <w:r>
        <w:rPr>
          <w:rFonts w:ascii="Arial" w:eastAsia="Times New Roman" w:hAnsi="Arial" w:cs="Arial"/>
          <w:sz w:val="24"/>
          <w:szCs w:val="24"/>
          <w:lang w:eastAsia="cs-CZ"/>
        </w:rPr>
        <w:t>UZ/11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>/3</w:t>
      </w: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>/201</w:t>
      </w:r>
      <w:r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676A" w:rsidRPr="003B2202" w:rsidRDefault="009A676A" w:rsidP="009A676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B63B3">
        <w:rPr>
          <w:rFonts w:ascii="Arial" w:eastAsia="Times New Roman" w:hAnsi="Arial" w:cs="Arial"/>
          <w:sz w:val="24"/>
          <w:szCs w:val="24"/>
          <w:lang w:eastAsia="cs-CZ"/>
        </w:rPr>
        <w:t xml:space="preserve">Cílem dotačního programu je podpora profesně zaměřených bakalářských </w:t>
      </w:r>
      <w:r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AB63B3">
        <w:rPr>
          <w:rFonts w:ascii="Arial" w:eastAsia="Times New Roman" w:hAnsi="Arial" w:cs="Arial"/>
          <w:sz w:val="24"/>
          <w:szCs w:val="24"/>
          <w:lang w:eastAsia="cs-CZ"/>
        </w:rPr>
        <w:t>nebo magisterských studijních programů na vysokých školách v Olomouckém kraji s důrazem na zvládnutí praktických dovedností potřebných k výkonu povolání podložených nezbytnými teoretickými znalostmi ve veřejném zájmu a v souladu s cíli Olomouckého kraje.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3DB9">
        <w:rPr>
          <w:rFonts w:ascii="Arial" w:eastAsia="Times New Roman" w:hAnsi="Arial" w:cs="Arial"/>
          <w:sz w:val="24"/>
          <w:szCs w:val="24"/>
          <w:lang w:eastAsia="cs-CZ"/>
        </w:rPr>
        <w:t xml:space="preserve">Žadatelem může být pouze </w:t>
      </w:r>
      <w:r w:rsidRPr="00AB63B3">
        <w:rPr>
          <w:rFonts w:ascii="Arial" w:eastAsia="Times New Roman" w:hAnsi="Arial" w:cs="Arial"/>
          <w:sz w:val="24"/>
          <w:szCs w:val="24"/>
          <w:lang w:eastAsia="cs-CZ"/>
        </w:rPr>
        <w:t>právnická osoba ve smyslu z. č. 111/1998 Sb., o vysokých školách, a o změně a doplnění dalších zákonů (zákon o vysokých školách), ve znění pozdějších právních předpisů, se sídlem v územním obvodu Olomouckého kraje.</w:t>
      </w:r>
    </w:p>
    <w:p w:rsidR="009A676A" w:rsidRPr="00C1398A" w:rsidRDefault="009A676A" w:rsidP="009A676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676A" w:rsidRPr="000F6907" w:rsidRDefault="009A676A" w:rsidP="009A676A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 xml:space="preserve">Dotační program byl vyhlášen dne </w:t>
      </w:r>
      <w:r>
        <w:rPr>
          <w:rFonts w:ascii="Arial" w:eastAsia="Times New Roman" w:hAnsi="Arial" w:cs="Arial"/>
          <w:sz w:val="24"/>
          <w:szCs w:val="24"/>
          <w:lang w:eastAsia="cs-CZ"/>
        </w:rPr>
        <w:t>25. 6. 2018</w:t>
      </w:r>
      <w:r w:rsidRPr="000F69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676A" w:rsidRPr="000F6907" w:rsidRDefault="009A676A" w:rsidP="009A676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 xml:space="preserve">Podmínky dotačního programu jsou vyvěšeny od </w:t>
      </w:r>
      <w:r>
        <w:rPr>
          <w:rFonts w:ascii="Arial" w:eastAsia="Times New Roman" w:hAnsi="Arial" w:cs="Arial"/>
          <w:sz w:val="24"/>
          <w:szCs w:val="24"/>
          <w:lang w:eastAsia="cs-CZ"/>
        </w:rPr>
        <w:t>25. 6. 2018</w:t>
      </w:r>
      <w:r w:rsidRPr="000F69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676A" w:rsidRPr="00CF44D6" w:rsidRDefault="009A676A" w:rsidP="009A676A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CF44D6">
        <w:rPr>
          <w:rFonts w:ascii="Arial" w:eastAsia="Times New Roman" w:hAnsi="Arial" w:cs="Times New Roman"/>
          <w:sz w:val="24"/>
          <w:szCs w:val="24"/>
          <w:lang w:eastAsia="cs-CZ"/>
        </w:rPr>
        <w:t>Příjem žádostí byl od 30. 7. – 10. 8. 2018.</w:t>
      </w:r>
    </w:p>
    <w:p w:rsidR="009A676A" w:rsidRPr="00CF44D6" w:rsidRDefault="009A676A" w:rsidP="009A676A">
      <w:pPr>
        <w:spacing w:after="12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CF44D6">
        <w:rPr>
          <w:rFonts w:ascii="Arial" w:eastAsia="Times New Roman" w:hAnsi="Arial" w:cs="Times New Roman"/>
          <w:b/>
          <w:sz w:val="24"/>
          <w:szCs w:val="24"/>
          <w:lang w:eastAsia="cs-CZ"/>
        </w:rPr>
        <w:t>Ve výše uvedeném termínu byly přijaty a hodnoceny 2 žádosti vysokých škol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o </w:t>
      </w:r>
      <w:r w:rsidRPr="00CF44D6">
        <w:rPr>
          <w:rFonts w:ascii="Arial" w:eastAsia="Times New Roman" w:hAnsi="Arial" w:cs="Times New Roman"/>
          <w:b/>
          <w:sz w:val="24"/>
          <w:szCs w:val="24"/>
          <w:lang w:eastAsia="cs-CZ"/>
        </w:rPr>
        <w:t>poskytnutí dotace.</w:t>
      </w:r>
    </w:p>
    <w:p w:rsidR="009A676A" w:rsidRPr="00CF44D6" w:rsidRDefault="009A676A" w:rsidP="009A676A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44D6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Všichni tito žadatelé splnili kritéria dle pravidel dotačního programu, která schválilo na svém zasedání </w:t>
      </w:r>
      <w:r w:rsidRPr="00CF44D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25. 6. 2018 ZOK. Školy požádaly v termínu podávání žádostí celkem o 6 400 000 Kč. </w:t>
      </w:r>
    </w:p>
    <w:p w:rsidR="009A676A" w:rsidRPr="00CF44D6" w:rsidRDefault="009A676A" w:rsidP="009A676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44D6">
        <w:rPr>
          <w:rFonts w:ascii="Arial" w:eastAsia="Times New Roman" w:hAnsi="Arial" w:cs="Arial"/>
          <w:sz w:val="24"/>
          <w:szCs w:val="24"/>
          <w:lang w:eastAsia="cs-CZ"/>
        </w:rPr>
        <w:t>Vysoká škola logistiky o.p.s.</w:t>
      </w:r>
      <w:r w:rsidRPr="00CF44D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F44D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F44D6">
        <w:rPr>
          <w:rFonts w:ascii="Arial" w:eastAsia="Times New Roman" w:hAnsi="Arial" w:cs="Arial"/>
          <w:sz w:val="24"/>
          <w:szCs w:val="24"/>
          <w:lang w:eastAsia="cs-CZ"/>
        </w:rPr>
        <w:tab/>
        <w:t>2 400 000 Kč</w:t>
      </w:r>
    </w:p>
    <w:p w:rsidR="009A676A" w:rsidRPr="00CF44D6" w:rsidRDefault="009A676A" w:rsidP="009A67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44D6">
        <w:rPr>
          <w:rFonts w:ascii="Arial" w:eastAsia="Times New Roman" w:hAnsi="Arial" w:cs="Arial"/>
          <w:sz w:val="24"/>
          <w:szCs w:val="24"/>
          <w:lang w:eastAsia="cs-CZ"/>
        </w:rPr>
        <w:t>Moravská vysoká škola Olomouc, o.p.s.</w:t>
      </w:r>
      <w:r w:rsidRPr="00CF44D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F44D6">
        <w:rPr>
          <w:rFonts w:ascii="Arial" w:eastAsia="Times New Roman" w:hAnsi="Arial" w:cs="Arial"/>
          <w:sz w:val="24"/>
          <w:szCs w:val="24"/>
          <w:lang w:eastAsia="cs-CZ"/>
        </w:rPr>
        <w:tab/>
        <w:t>4 000 000 Kč</w:t>
      </w:r>
    </w:p>
    <w:p w:rsidR="009A676A" w:rsidRPr="00CF44D6" w:rsidRDefault="009A676A" w:rsidP="009A676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76A" w:rsidRPr="00CF44D6" w:rsidRDefault="009A676A" w:rsidP="009A676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4D6">
        <w:rPr>
          <w:rFonts w:ascii="Arial" w:hAnsi="Arial" w:cs="Arial"/>
          <w:sz w:val="24"/>
          <w:szCs w:val="24"/>
        </w:rPr>
        <w:t xml:space="preserve">Jelikož v rozpočtu OŠM </w:t>
      </w:r>
      <w:r w:rsidR="00175DE7">
        <w:rPr>
          <w:rFonts w:ascii="Arial" w:hAnsi="Arial" w:cs="Arial"/>
          <w:sz w:val="24"/>
          <w:szCs w:val="24"/>
        </w:rPr>
        <w:t>činí finanční</w:t>
      </w:r>
      <w:r w:rsidRPr="00CF44D6">
        <w:rPr>
          <w:rFonts w:ascii="Arial" w:hAnsi="Arial" w:cs="Arial"/>
          <w:sz w:val="24"/>
          <w:szCs w:val="24"/>
        </w:rPr>
        <w:t xml:space="preserve"> alokace tohoto dotačního programu </w:t>
      </w:r>
      <w:r w:rsidR="00175DE7">
        <w:rPr>
          <w:rFonts w:ascii="Arial" w:hAnsi="Arial" w:cs="Arial"/>
          <w:sz w:val="24"/>
          <w:szCs w:val="24"/>
        </w:rPr>
        <w:br/>
      </w:r>
      <w:r w:rsidRPr="00CF44D6">
        <w:rPr>
          <w:rFonts w:ascii="Arial" w:hAnsi="Arial" w:cs="Arial"/>
          <w:b/>
          <w:sz w:val="24"/>
          <w:szCs w:val="24"/>
        </w:rPr>
        <w:t>6 000 000 Kč</w:t>
      </w:r>
      <w:r w:rsidRPr="00CF44D6">
        <w:rPr>
          <w:rFonts w:ascii="Arial" w:hAnsi="Arial" w:cs="Arial"/>
          <w:sz w:val="24"/>
          <w:szCs w:val="24"/>
        </w:rPr>
        <w:t xml:space="preserve">, </w:t>
      </w:r>
      <w:r w:rsidR="00175DE7">
        <w:rPr>
          <w:rFonts w:ascii="Arial" w:hAnsi="Arial" w:cs="Arial"/>
          <w:sz w:val="24"/>
          <w:szCs w:val="24"/>
        </w:rPr>
        <w:t>navrhuje ROK</w:t>
      </w:r>
      <w:r w:rsidRPr="00CF44D6">
        <w:rPr>
          <w:rFonts w:ascii="Arial" w:hAnsi="Arial" w:cs="Arial"/>
          <w:sz w:val="24"/>
          <w:szCs w:val="24"/>
        </w:rPr>
        <w:t xml:space="preserve"> následující rozdělení finančních prostředků: </w:t>
      </w:r>
    </w:p>
    <w:p w:rsidR="009A676A" w:rsidRPr="00CF44D6" w:rsidRDefault="009A676A" w:rsidP="009A676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76A" w:rsidRPr="00CF44D6" w:rsidRDefault="009A676A" w:rsidP="009A676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44D6">
        <w:rPr>
          <w:rFonts w:ascii="Arial" w:eastAsia="Times New Roman" w:hAnsi="Arial" w:cs="Arial"/>
          <w:sz w:val="24"/>
          <w:szCs w:val="24"/>
          <w:lang w:eastAsia="cs-CZ"/>
        </w:rPr>
        <w:t>Vys</w:t>
      </w:r>
      <w:r w:rsidR="00834602">
        <w:rPr>
          <w:rFonts w:ascii="Arial" w:eastAsia="Times New Roman" w:hAnsi="Arial" w:cs="Arial"/>
          <w:sz w:val="24"/>
          <w:szCs w:val="24"/>
          <w:lang w:eastAsia="cs-CZ"/>
        </w:rPr>
        <w:t>oká škola logistiky o.p.s.</w:t>
      </w:r>
      <w:r w:rsidR="008346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346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34602">
        <w:rPr>
          <w:rFonts w:ascii="Arial" w:eastAsia="Times New Roman" w:hAnsi="Arial" w:cs="Arial"/>
          <w:sz w:val="24"/>
          <w:szCs w:val="24"/>
          <w:lang w:eastAsia="cs-CZ"/>
        </w:rPr>
        <w:tab/>
        <w:t>2 1</w:t>
      </w:r>
      <w:r w:rsidRPr="00CF44D6">
        <w:rPr>
          <w:rFonts w:ascii="Arial" w:eastAsia="Times New Roman" w:hAnsi="Arial" w:cs="Arial"/>
          <w:sz w:val="24"/>
          <w:szCs w:val="24"/>
          <w:lang w:eastAsia="cs-CZ"/>
        </w:rPr>
        <w:t>00 000 Kč</w:t>
      </w:r>
    </w:p>
    <w:p w:rsidR="009A676A" w:rsidRPr="00CF44D6" w:rsidRDefault="009A676A" w:rsidP="009A67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44D6">
        <w:rPr>
          <w:rFonts w:ascii="Arial" w:eastAsia="Times New Roman" w:hAnsi="Arial" w:cs="Arial"/>
          <w:sz w:val="24"/>
          <w:szCs w:val="24"/>
          <w:lang w:eastAsia="cs-CZ"/>
        </w:rPr>
        <w:t>Moravská vysoká škola Olomouc, o.p.s.</w:t>
      </w:r>
      <w:r w:rsidRPr="00CF44D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F44D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34602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CF44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460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CF44D6">
        <w:rPr>
          <w:rFonts w:ascii="Arial" w:eastAsia="Times New Roman" w:hAnsi="Arial" w:cs="Arial"/>
          <w:sz w:val="24"/>
          <w:szCs w:val="24"/>
          <w:lang w:eastAsia="cs-CZ"/>
        </w:rPr>
        <w:t>00 000 Kč</w:t>
      </w:r>
    </w:p>
    <w:p w:rsidR="009A676A" w:rsidRDefault="009A676A" w:rsidP="009A67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76A" w:rsidRPr="0098257A" w:rsidRDefault="009A676A" w:rsidP="009A676A">
      <w:pPr>
        <w:spacing w:after="0" w:line="240" w:lineRule="auto"/>
        <w:jc w:val="both"/>
        <w:rPr>
          <w:color w:val="1F497D"/>
          <w:sz w:val="24"/>
          <w:szCs w:val="24"/>
        </w:rPr>
      </w:pPr>
      <w:r w:rsidRPr="005A2B4B">
        <w:rPr>
          <w:rFonts w:ascii="Arial" w:hAnsi="Arial" w:cs="Arial"/>
          <w:sz w:val="24"/>
          <w:szCs w:val="24"/>
        </w:rPr>
        <w:t>V souladu s pravidly dotačního programu bude dotace žadateli poskytnuta na základě veřejnoprávní smlouvy z rozpočtu Olomouckého kraje</w:t>
      </w:r>
      <w:r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. Ve veřejnoprávní smlouvě o poskytnutí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schválené na zasedání </w:t>
      </w:r>
      <w:r>
        <w:rPr>
          <w:rFonts w:ascii="Arial" w:eastAsia="Times New Roman" w:hAnsi="Arial" w:cs="Arial"/>
          <w:sz w:val="24"/>
          <w:szCs w:val="24"/>
          <w:lang w:eastAsia="cs-CZ"/>
        </w:rPr>
        <w:t>ZOK</w:t>
      </w:r>
      <w:r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>
        <w:rPr>
          <w:rFonts w:ascii="Arial" w:eastAsia="Times New Roman" w:hAnsi="Arial" w:cs="Arial"/>
          <w:sz w:val="24"/>
          <w:szCs w:val="24"/>
          <w:lang w:eastAsia="cs-CZ"/>
        </w:rPr>
        <w:t>25</w:t>
      </w:r>
      <w:r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5A2B4B">
        <w:rPr>
          <w:rFonts w:ascii="Arial" w:eastAsia="Times New Roman" w:hAnsi="Arial" w:cs="Arial"/>
          <w:sz w:val="24"/>
          <w:szCs w:val="24"/>
          <w:lang w:eastAsia="cs-CZ"/>
        </w:rPr>
        <w:t>. 201</w:t>
      </w:r>
      <w:r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Pr="003766BB">
        <w:rPr>
          <w:rFonts w:ascii="Arial" w:eastAsia="Times New Roman" w:hAnsi="Arial" w:cs="Arial"/>
          <w:sz w:val="24"/>
          <w:szCs w:val="24"/>
          <w:lang w:eastAsia="cs-CZ"/>
        </w:rPr>
        <w:t>UZ/</w:t>
      </w:r>
      <w:r>
        <w:rPr>
          <w:rFonts w:ascii="Arial" w:eastAsia="Times New Roman" w:hAnsi="Arial" w:cs="Arial"/>
          <w:sz w:val="24"/>
          <w:szCs w:val="24"/>
          <w:lang w:eastAsia="cs-CZ"/>
        </w:rPr>
        <w:t>11</w:t>
      </w:r>
      <w:r w:rsidRPr="003766BB">
        <w:rPr>
          <w:rFonts w:ascii="Arial" w:eastAsia="Times New Roman" w:hAnsi="Arial" w:cs="Arial"/>
          <w:sz w:val="24"/>
          <w:szCs w:val="24"/>
          <w:lang w:eastAsia="cs-CZ"/>
        </w:rPr>
        <w:t>/3</w:t>
      </w: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3766BB">
        <w:rPr>
          <w:rFonts w:ascii="Arial" w:eastAsia="Times New Roman" w:hAnsi="Arial" w:cs="Arial"/>
          <w:sz w:val="24"/>
          <w:szCs w:val="24"/>
          <w:lang w:eastAsia="cs-CZ"/>
        </w:rPr>
        <w:t>/201</w:t>
      </w:r>
      <w:r>
        <w:rPr>
          <w:rFonts w:ascii="Arial" w:eastAsia="Times New Roman" w:hAnsi="Arial" w:cs="Arial"/>
          <w:sz w:val="24"/>
          <w:szCs w:val="24"/>
          <w:lang w:eastAsia="cs-CZ"/>
        </w:rPr>
        <w:t>8)</w:t>
      </w:r>
      <w:r>
        <w:rPr>
          <w:color w:val="1F497D"/>
          <w:sz w:val="24"/>
          <w:szCs w:val="24"/>
        </w:rPr>
        <w:t xml:space="preserve"> </w:t>
      </w:r>
      <w:r w:rsidRPr="00B42AC6">
        <w:rPr>
          <w:rFonts w:ascii="Arial" w:eastAsia="Times New Roman" w:hAnsi="Arial" w:cs="Arial"/>
          <w:sz w:val="24"/>
          <w:szCs w:val="24"/>
          <w:lang w:eastAsia="cs-CZ"/>
        </w:rPr>
        <w:t>budou doplněny informace o příjemci (škole)</w:t>
      </w:r>
      <w:r w:rsidR="00175DE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42AC6">
        <w:rPr>
          <w:rFonts w:ascii="Arial" w:eastAsia="Times New Roman" w:hAnsi="Arial" w:cs="Arial"/>
          <w:sz w:val="24"/>
          <w:szCs w:val="24"/>
          <w:lang w:eastAsia="cs-CZ"/>
        </w:rPr>
        <w:t xml:space="preserve"> výši dotace</w:t>
      </w:r>
      <w:r w:rsidR="00175DE7">
        <w:rPr>
          <w:rFonts w:ascii="Arial" w:eastAsia="Times New Roman" w:hAnsi="Arial" w:cs="Arial"/>
          <w:sz w:val="24"/>
          <w:szCs w:val="24"/>
          <w:lang w:eastAsia="cs-CZ"/>
        </w:rPr>
        <w:t xml:space="preserve"> a účelu použití dotace</w:t>
      </w:r>
      <w:r w:rsidRPr="00B42AC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9A676A" w:rsidRDefault="009A676A" w:rsidP="00575B3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C15A7" w:rsidRPr="00846F38" w:rsidRDefault="000C15A7" w:rsidP="004F5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B211D" w:rsidRDefault="007B211D" w:rsidP="005A2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Žádosti byly projednány Výborem pro výchovu, vzdělávání a zaměstnanost Zastupitelstva Olomouckého kraje, který je doporučil ke schválení.</w:t>
      </w:r>
    </w:p>
    <w:p w:rsidR="004F57DA" w:rsidRDefault="004F57DA" w:rsidP="005A2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75B3D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D451C" w:rsidRPr="00FA2E42" w:rsidRDefault="00FD451C" w:rsidP="00FD451C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Rada Olomouckého kraje navrhuje Zastupitelstvu Olomouckého kraje vzít na vědomí důvodovou zprávu, schválit poskytnutí dotac</w:t>
      </w:r>
      <w:r w:rsidR="00175D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í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příjemcům dle</w:t>
      </w:r>
      <w:r w:rsidR="00175D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důvodové zprávy a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Přílohy č. 1 důvodové zprávy, schválit</w:t>
      </w:r>
      <w:r w:rsidRPr="00FA2E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uzavření veřejnoprávních smluv o poskytnutí dotací s příjemci dle </w:t>
      </w:r>
      <w:r w:rsidR="00175DE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důvodové zprávy a 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>Přílohy č.  </w:t>
      </w:r>
      <w:r w:rsidRPr="00FA2E42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 důvodové zprávy, </w:t>
      </w:r>
      <w:r w:rsidRPr="005A2B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ve znění dle vzorové veřejnoprávní smlouvy </w:t>
      </w:r>
      <w:r w:rsidRPr="005A2B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schválené na zasedání Zastupitelstva Olomouckého kraje dne </w:t>
      </w:r>
      <w:r w:rsidR="009A676A">
        <w:rPr>
          <w:rFonts w:ascii="Arial" w:eastAsia="Times New Roman" w:hAnsi="Arial" w:cs="Arial"/>
          <w:b/>
          <w:sz w:val="24"/>
          <w:szCs w:val="24"/>
          <w:lang w:eastAsia="cs-CZ"/>
        </w:rPr>
        <w:t>25</w:t>
      </w:r>
      <w:r w:rsidRPr="005A2B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9A676A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Pr="005A2B4B">
        <w:rPr>
          <w:rFonts w:ascii="Arial" w:eastAsia="Times New Roman" w:hAnsi="Arial" w:cs="Arial"/>
          <w:b/>
          <w:sz w:val="24"/>
          <w:szCs w:val="24"/>
          <w:lang w:eastAsia="cs-CZ"/>
        </w:rPr>
        <w:t>. 201</w:t>
      </w:r>
      <w:r w:rsidR="009A676A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Pr="005A2B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usnesením </w:t>
      </w:r>
      <w:r w:rsidR="00175DE7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bookmarkStart w:id="0" w:name="_GoBack"/>
      <w:bookmarkEnd w:id="0"/>
      <w:r w:rsidRPr="005A2B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</w:t>
      </w:r>
      <w:r w:rsidR="004F57DA" w:rsidRPr="004F57DA">
        <w:rPr>
          <w:rFonts w:ascii="Arial" w:eastAsia="Times New Roman" w:hAnsi="Arial" w:cs="Arial"/>
          <w:b/>
          <w:sz w:val="24"/>
          <w:szCs w:val="24"/>
          <w:lang w:eastAsia="cs-CZ"/>
        </w:rPr>
        <w:t>UZ/</w:t>
      </w:r>
      <w:r w:rsidR="009A676A">
        <w:rPr>
          <w:rFonts w:ascii="Arial" w:eastAsia="Times New Roman" w:hAnsi="Arial" w:cs="Arial"/>
          <w:b/>
          <w:sz w:val="24"/>
          <w:szCs w:val="24"/>
          <w:lang w:eastAsia="cs-CZ"/>
        </w:rPr>
        <w:t>11</w:t>
      </w:r>
      <w:r w:rsidR="004F57DA" w:rsidRPr="004F57DA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9A676A">
        <w:rPr>
          <w:rFonts w:ascii="Arial" w:eastAsia="Times New Roman" w:hAnsi="Arial" w:cs="Arial"/>
          <w:b/>
          <w:sz w:val="24"/>
          <w:szCs w:val="24"/>
          <w:lang w:eastAsia="cs-CZ"/>
        </w:rPr>
        <w:t>35</w:t>
      </w:r>
      <w:r w:rsidR="004F57DA" w:rsidRPr="004F57DA">
        <w:rPr>
          <w:rFonts w:ascii="Arial" w:eastAsia="Times New Roman" w:hAnsi="Arial" w:cs="Arial"/>
          <w:b/>
          <w:sz w:val="24"/>
          <w:szCs w:val="24"/>
          <w:lang w:eastAsia="cs-CZ"/>
        </w:rPr>
        <w:t>/201</w:t>
      </w:r>
      <w:r w:rsidR="009A676A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4F57DA" w:rsidRPr="004F57D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 uložit </w:t>
      </w:r>
      <w:r w:rsidRPr="005A2B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Ladislavu Hynkovi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 náměstku hejtmana, veřejnoprávní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smlouvy podepsat.</w:t>
      </w:r>
    </w:p>
    <w:p w:rsidR="00575B3D" w:rsidRDefault="00575B3D" w:rsidP="00575B3D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</w:p>
    <w:p w:rsidR="00575B3D" w:rsidRDefault="00575B3D" w:rsidP="00575B3D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575B3D" w:rsidRDefault="00575B3D" w:rsidP="00EB6DB0">
      <w:pPr>
        <w:widowControl w:val="0"/>
        <w:spacing w:after="0" w:line="240" w:lineRule="auto"/>
        <w:ind w:left="426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 xml:space="preserve">- </w:t>
      </w: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E0DD2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1</w:t>
      </w:r>
    </w:p>
    <w:p w:rsidR="00575B3D" w:rsidRDefault="00575B3D" w:rsidP="00575B3D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Seznam žadatelů </w:t>
      </w:r>
    </w:p>
    <w:p w:rsidR="00575B3D" w:rsidRDefault="00575B3D" w:rsidP="00575B3D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9A676A"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575B3D" w:rsidRDefault="00575B3D" w:rsidP="00D51673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</w:p>
    <w:p w:rsidR="006C37B6" w:rsidRDefault="006C37B6"/>
    <w:sectPr w:rsidR="006C37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7C" w:rsidRDefault="00F25E7C" w:rsidP="00437900">
      <w:pPr>
        <w:spacing w:after="0" w:line="240" w:lineRule="auto"/>
      </w:pPr>
      <w:r>
        <w:separator/>
      </w:r>
    </w:p>
  </w:endnote>
  <w:endnote w:type="continuationSeparator" w:id="0">
    <w:p w:rsidR="00F25E7C" w:rsidRDefault="00F25E7C" w:rsidP="0043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00" w:rsidRPr="00A73A6F" w:rsidRDefault="00FD451C" w:rsidP="00437900">
    <w:pPr>
      <w:pBdr>
        <w:top w:val="single" w:sz="6" w:space="0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37900" w:rsidRPr="00A73A6F">
      <w:rPr>
        <w:rFonts w:ascii="Arial" w:hAnsi="Arial" w:cs="Arial"/>
        <w:i/>
        <w:iCs/>
        <w:sz w:val="20"/>
        <w:szCs w:val="20"/>
      </w:rPr>
      <w:t xml:space="preserve"> Olomouckého kraje </w:t>
    </w:r>
    <w:r w:rsidR="009A676A">
      <w:rPr>
        <w:rFonts w:ascii="Arial" w:hAnsi="Arial" w:cs="Arial"/>
        <w:i/>
        <w:iCs/>
        <w:sz w:val="20"/>
        <w:szCs w:val="20"/>
      </w:rPr>
      <w:t>17</w:t>
    </w:r>
    <w:r w:rsidR="002129B1">
      <w:rPr>
        <w:rFonts w:ascii="Arial" w:hAnsi="Arial" w:cs="Arial"/>
        <w:i/>
        <w:iCs/>
        <w:sz w:val="20"/>
        <w:szCs w:val="20"/>
      </w:rPr>
      <w:t xml:space="preserve">. </w:t>
    </w:r>
    <w:r w:rsidR="009A676A">
      <w:rPr>
        <w:rFonts w:ascii="Arial" w:hAnsi="Arial" w:cs="Arial"/>
        <w:i/>
        <w:iCs/>
        <w:sz w:val="20"/>
        <w:szCs w:val="20"/>
      </w:rPr>
      <w:t>9</w:t>
    </w:r>
    <w:r w:rsidR="002129B1">
      <w:rPr>
        <w:rFonts w:ascii="Arial" w:hAnsi="Arial" w:cs="Arial"/>
        <w:i/>
        <w:iCs/>
        <w:sz w:val="20"/>
        <w:szCs w:val="20"/>
      </w:rPr>
      <w:t>. 201</w:t>
    </w:r>
    <w:r w:rsidR="004F57DA">
      <w:rPr>
        <w:rFonts w:ascii="Arial" w:hAnsi="Arial" w:cs="Arial"/>
        <w:i/>
        <w:iCs/>
        <w:sz w:val="20"/>
        <w:szCs w:val="20"/>
      </w:rPr>
      <w:t>8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437900" w:rsidRPr="00A73A6F">
      <w:rPr>
        <w:rFonts w:ascii="Arial" w:hAnsi="Arial" w:cs="Arial"/>
        <w:i/>
        <w:iCs/>
        <w:sz w:val="20"/>
        <w:szCs w:val="20"/>
      </w:rPr>
      <w:t xml:space="preserve">Strana </w:t>
    </w:r>
    <w:r w:rsidR="00437900" w:rsidRPr="00A73A6F">
      <w:rPr>
        <w:rFonts w:ascii="Arial" w:hAnsi="Arial" w:cs="Arial"/>
        <w:i/>
        <w:iCs/>
        <w:sz w:val="20"/>
        <w:szCs w:val="20"/>
      </w:rPr>
      <w:fldChar w:fldCharType="begin"/>
    </w:r>
    <w:r w:rsidR="00437900" w:rsidRPr="00A73A6F">
      <w:rPr>
        <w:rFonts w:ascii="Arial" w:hAnsi="Arial" w:cs="Arial"/>
        <w:i/>
        <w:iCs/>
        <w:sz w:val="20"/>
        <w:szCs w:val="20"/>
      </w:rPr>
      <w:instrText xml:space="preserve"> PAGE </w:instrText>
    </w:r>
    <w:r w:rsidR="00437900" w:rsidRPr="00A73A6F">
      <w:rPr>
        <w:rFonts w:ascii="Arial" w:hAnsi="Arial" w:cs="Arial"/>
        <w:i/>
        <w:iCs/>
        <w:sz w:val="20"/>
        <w:szCs w:val="20"/>
      </w:rPr>
      <w:fldChar w:fldCharType="separate"/>
    </w:r>
    <w:r w:rsidR="00175DE7">
      <w:rPr>
        <w:rFonts w:ascii="Arial" w:hAnsi="Arial" w:cs="Arial"/>
        <w:i/>
        <w:iCs/>
        <w:noProof/>
        <w:sz w:val="20"/>
        <w:szCs w:val="20"/>
      </w:rPr>
      <w:t>1</w:t>
    </w:r>
    <w:r w:rsidR="00437900" w:rsidRPr="00A73A6F">
      <w:rPr>
        <w:rFonts w:ascii="Arial" w:hAnsi="Arial" w:cs="Arial"/>
        <w:i/>
        <w:iCs/>
        <w:sz w:val="20"/>
        <w:szCs w:val="20"/>
      </w:rPr>
      <w:fldChar w:fldCharType="end"/>
    </w:r>
    <w:r w:rsidR="00437900" w:rsidRPr="00A73A6F">
      <w:rPr>
        <w:rFonts w:ascii="Arial" w:hAnsi="Arial" w:cs="Arial"/>
        <w:i/>
        <w:iCs/>
        <w:sz w:val="20"/>
        <w:szCs w:val="20"/>
      </w:rPr>
      <w:t xml:space="preserve"> (celkem</w:t>
    </w:r>
    <w:r w:rsidR="00437900">
      <w:rPr>
        <w:rFonts w:ascii="Arial" w:hAnsi="Arial" w:cs="Arial"/>
        <w:i/>
        <w:iCs/>
        <w:sz w:val="20"/>
        <w:szCs w:val="20"/>
      </w:rPr>
      <w:t xml:space="preserve"> </w:t>
    </w:r>
    <w:r w:rsidR="009A676A">
      <w:rPr>
        <w:rFonts w:ascii="Arial" w:hAnsi="Arial" w:cs="Arial"/>
        <w:i/>
        <w:iCs/>
        <w:sz w:val="20"/>
        <w:szCs w:val="20"/>
      </w:rPr>
      <w:t>3</w:t>
    </w:r>
    <w:r w:rsidR="00572317">
      <w:rPr>
        <w:rFonts w:ascii="Arial" w:hAnsi="Arial" w:cs="Arial"/>
        <w:i/>
        <w:iCs/>
        <w:sz w:val="20"/>
        <w:szCs w:val="20"/>
      </w:rPr>
      <w:t>)</w:t>
    </w:r>
  </w:p>
  <w:p w:rsidR="00437900" w:rsidRPr="00A73A6F" w:rsidRDefault="00E11C35" w:rsidP="00437900">
    <w:pPr>
      <w:pBdr>
        <w:top w:val="single" w:sz="6" w:space="0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437900" w:rsidRPr="00A73A6F">
      <w:rPr>
        <w:rFonts w:ascii="Arial" w:hAnsi="Arial" w:cs="Arial"/>
        <w:i/>
        <w:iCs/>
        <w:sz w:val="20"/>
        <w:szCs w:val="20"/>
      </w:rPr>
      <w:t xml:space="preserve">. – </w:t>
    </w:r>
    <w:r w:rsidR="009A676A" w:rsidRPr="009A676A">
      <w:rPr>
        <w:rFonts w:ascii="Arial" w:hAnsi="Arial" w:cs="Arial"/>
        <w:i/>
        <w:iCs/>
        <w:sz w:val="20"/>
        <w:szCs w:val="20"/>
      </w:rPr>
      <w:t>Program na podporu profesně zaměřených studijních programů na vysokých školách v Olomouckém kraji v roce 2018</w:t>
    </w:r>
    <w:r w:rsidR="00CB2C27">
      <w:rPr>
        <w:rFonts w:ascii="Arial" w:hAnsi="Arial" w:cs="Arial"/>
        <w:i/>
        <w:iCs/>
        <w:sz w:val="20"/>
        <w:szCs w:val="20"/>
      </w:rPr>
      <w:t xml:space="preserve"> </w:t>
    </w:r>
    <w:r w:rsidR="00266838" w:rsidRPr="00A73A6F">
      <w:rPr>
        <w:rFonts w:ascii="Arial" w:hAnsi="Arial" w:cs="Arial"/>
        <w:i/>
        <w:iCs/>
        <w:sz w:val="20"/>
        <w:szCs w:val="20"/>
      </w:rPr>
      <w:t>–</w:t>
    </w:r>
    <w:r w:rsidR="00CB2C27">
      <w:rPr>
        <w:rFonts w:ascii="Arial" w:hAnsi="Arial" w:cs="Arial"/>
        <w:i/>
        <w:iCs/>
        <w:sz w:val="20"/>
        <w:szCs w:val="20"/>
      </w:rPr>
      <w:t xml:space="preserve"> </w:t>
    </w:r>
    <w:r w:rsidR="00437900">
      <w:rPr>
        <w:rFonts w:ascii="Arial" w:hAnsi="Arial" w:cs="Arial"/>
        <w:i/>
        <w:iCs/>
        <w:sz w:val="20"/>
        <w:szCs w:val="20"/>
      </w:rPr>
      <w:t>vyhodnocení</w:t>
    </w:r>
  </w:p>
  <w:p w:rsidR="00437900" w:rsidRDefault="00E11C35" w:rsidP="00E11C35">
    <w:pPr>
      <w:pStyle w:val="Zpat"/>
      <w:tabs>
        <w:tab w:val="clear" w:pos="4536"/>
        <w:tab w:val="clear" w:pos="9072"/>
        <w:tab w:val="left" w:pos="61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7C" w:rsidRDefault="00F25E7C" w:rsidP="00437900">
      <w:pPr>
        <w:spacing w:after="0" w:line="240" w:lineRule="auto"/>
      </w:pPr>
      <w:r>
        <w:separator/>
      </w:r>
    </w:p>
  </w:footnote>
  <w:footnote w:type="continuationSeparator" w:id="0">
    <w:p w:rsidR="00F25E7C" w:rsidRDefault="00F25E7C" w:rsidP="0043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96738"/>
    <w:multiLevelType w:val="hybridMultilevel"/>
    <w:tmpl w:val="BD249232"/>
    <w:lvl w:ilvl="0" w:tplc="1D906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73D33"/>
    <w:multiLevelType w:val="hybridMultilevel"/>
    <w:tmpl w:val="7F020C8E"/>
    <w:lvl w:ilvl="0" w:tplc="7D802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21CB5"/>
    <w:multiLevelType w:val="hybridMultilevel"/>
    <w:tmpl w:val="066E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3D"/>
    <w:rsid w:val="0000405F"/>
    <w:rsid w:val="00090020"/>
    <w:rsid w:val="000A1BA7"/>
    <w:rsid w:val="000C15A7"/>
    <w:rsid w:val="000C3D01"/>
    <w:rsid w:val="00175DE7"/>
    <w:rsid w:val="00180A3D"/>
    <w:rsid w:val="002129B1"/>
    <w:rsid w:val="00266838"/>
    <w:rsid w:val="002D16A2"/>
    <w:rsid w:val="00320A47"/>
    <w:rsid w:val="00437900"/>
    <w:rsid w:val="004F57DA"/>
    <w:rsid w:val="00514622"/>
    <w:rsid w:val="00572317"/>
    <w:rsid w:val="00575B3D"/>
    <w:rsid w:val="005A2B4B"/>
    <w:rsid w:val="005A5112"/>
    <w:rsid w:val="00622D22"/>
    <w:rsid w:val="006956EA"/>
    <w:rsid w:val="006C37B6"/>
    <w:rsid w:val="00762F76"/>
    <w:rsid w:val="0079002D"/>
    <w:rsid w:val="00794F45"/>
    <w:rsid w:val="007B211D"/>
    <w:rsid w:val="007D40BD"/>
    <w:rsid w:val="007F031D"/>
    <w:rsid w:val="00823BF3"/>
    <w:rsid w:val="00831729"/>
    <w:rsid w:val="00834602"/>
    <w:rsid w:val="008874B3"/>
    <w:rsid w:val="008B318A"/>
    <w:rsid w:val="008C1738"/>
    <w:rsid w:val="009A676A"/>
    <w:rsid w:val="00A5255C"/>
    <w:rsid w:val="00AD1AB0"/>
    <w:rsid w:val="00AE67B4"/>
    <w:rsid w:val="00B16446"/>
    <w:rsid w:val="00B649E7"/>
    <w:rsid w:val="00BE098E"/>
    <w:rsid w:val="00BE0B68"/>
    <w:rsid w:val="00C160C9"/>
    <w:rsid w:val="00C25CD6"/>
    <w:rsid w:val="00C65133"/>
    <w:rsid w:val="00C81031"/>
    <w:rsid w:val="00CA5AD6"/>
    <w:rsid w:val="00CA5C34"/>
    <w:rsid w:val="00CB2C27"/>
    <w:rsid w:val="00D00877"/>
    <w:rsid w:val="00D51673"/>
    <w:rsid w:val="00E11C35"/>
    <w:rsid w:val="00E12785"/>
    <w:rsid w:val="00E858C0"/>
    <w:rsid w:val="00EB6DB0"/>
    <w:rsid w:val="00EF6F71"/>
    <w:rsid w:val="00F01722"/>
    <w:rsid w:val="00F0173A"/>
    <w:rsid w:val="00F22917"/>
    <w:rsid w:val="00F25E7C"/>
    <w:rsid w:val="00F4012A"/>
    <w:rsid w:val="00FC2981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41F26-8874-4084-891F-3F4F6491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B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B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900"/>
  </w:style>
  <w:style w:type="paragraph" w:styleId="Zpat">
    <w:name w:val="footer"/>
    <w:basedOn w:val="Normln"/>
    <w:link w:val="ZpatChar"/>
    <w:uiPriority w:val="99"/>
    <w:unhideWhenUsed/>
    <w:rsid w:val="0043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900"/>
  </w:style>
  <w:style w:type="paragraph" w:styleId="Textbubliny">
    <w:name w:val="Balloon Text"/>
    <w:basedOn w:val="Normln"/>
    <w:link w:val="TextbublinyChar"/>
    <w:uiPriority w:val="99"/>
    <w:semiHidden/>
    <w:unhideWhenUsed/>
    <w:rsid w:val="000C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Šenková Barbora</cp:lastModifiedBy>
  <cp:revision>22</cp:revision>
  <cp:lastPrinted>2018-02-05T06:49:00Z</cp:lastPrinted>
  <dcterms:created xsi:type="dcterms:W3CDTF">2016-03-17T09:17:00Z</dcterms:created>
  <dcterms:modified xsi:type="dcterms:W3CDTF">2018-08-28T07:41:00Z</dcterms:modified>
</cp:coreProperties>
</file>