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Zastupitelstvo Olomouckého kraje svým usnesením UZ/4/62/2017 ze dne 24. 4. 2017 schválilo smlouvu o revolvingovém úvěru s Komerční bankou, a.s.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2E536C" w:rsidRDefault="002E53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9E20CF" w:rsidRPr="0079026C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471805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Šestnácté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196757" w:rsidRPr="0079026C" w:rsidRDefault="0019675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79026C" w:rsidTr="00196757">
        <w:trPr>
          <w:jc w:val="center"/>
        </w:trPr>
        <w:tc>
          <w:tcPr>
            <w:tcW w:w="7281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FC40ED">
            <w:pPr>
              <w:pStyle w:val="Zkladntextodsazendek"/>
              <w:ind w:left="0"/>
              <w:jc w:val="left"/>
              <w:rPr>
                <w:sz w:val="20"/>
              </w:rPr>
            </w:pPr>
            <w:r w:rsidRPr="0085727E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85727E">
              <w:rPr>
                <w:sz w:val="20"/>
              </w:rPr>
              <w:t>Olomouci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FC40ED">
              <w:rPr>
                <w:sz w:val="20"/>
              </w:rPr>
              <w:t>8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FC40ED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16 879 608,00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85727E" w:rsidP="00FC40ED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85727E">
              <w:rPr>
                <w:sz w:val="20"/>
              </w:rPr>
              <w:t>II/433 Prostějov – Mořice (</w:t>
            </w:r>
            <w:r w:rsidR="00FC40ED">
              <w:rPr>
                <w:sz w:val="20"/>
              </w:rPr>
              <w:t>6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FC40ED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107 593,20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FC40ED" w:rsidP="00FC40ED">
            <w:pPr>
              <w:pStyle w:val="Zkladntextodsazendek"/>
              <w:ind w:left="0"/>
              <w:jc w:val="left"/>
              <w:rPr>
                <w:b/>
                <w:sz w:val="20"/>
              </w:rPr>
            </w:pPr>
            <w:r w:rsidRPr="00FC40ED">
              <w:rPr>
                <w:sz w:val="20"/>
              </w:rPr>
              <w:t xml:space="preserve">Realizace energeticky úsporných opatření - SŠ, ZŠ a MŠ Prostějov - budova MŠ, ul. St. Manharda a) zateplení </w:t>
            </w:r>
            <w:r w:rsidR="0085727E" w:rsidRPr="0085727E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="0085727E"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D81438" w:rsidRDefault="00FC40ED" w:rsidP="00196757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226 408,02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D07775" w:rsidP="007043D2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Centrum Dominika Kokory, p. o. – rekonstrukce budovy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FC40ED">
              <w:rPr>
                <w:sz w:val="20"/>
              </w:rPr>
              <w:t>5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FC40ED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FC40ED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 xml:space="preserve"> </w:t>
            </w:r>
            <w:r w:rsidRPr="00FC40ED">
              <w:rPr>
                <w:sz w:val="22"/>
                <w:szCs w:val="22"/>
              </w:rPr>
              <w:t>231,24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F13673" w:rsidRDefault="00D07775" w:rsidP="00FC40ED">
            <w:pPr>
              <w:pStyle w:val="Zkladntextodsazendek"/>
              <w:ind w:left="0"/>
              <w:jc w:val="left"/>
              <w:rPr>
                <w:sz w:val="20"/>
              </w:rPr>
            </w:pPr>
            <w:r w:rsidRPr="00D07775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</w:t>
            </w:r>
            <w:r w:rsidRPr="0085727E">
              <w:rPr>
                <w:sz w:val="20"/>
              </w:rPr>
              <w:t>(</w:t>
            </w:r>
            <w:r w:rsidR="00FC40ED">
              <w:rPr>
                <w:sz w:val="20"/>
              </w:rPr>
              <w:t>5</w:t>
            </w:r>
            <w:r w:rsidRPr="0085727E"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9026C" w:rsidRPr="00F13673" w:rsidRDefault="00FC40ED" w:rsidP="007043D2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20 691,00</w:t>
            </w:r>
          </w:p>
        </w:tc>
      </w:tr>
      <w:tr w:rsidR="007043D2" w:rsidTr="00196757">
        <w:trPr>
          <w:jc w:val="center"/>
        </w:trPr>
        <w:tc>
          <w:tcPr>
            <w:tcW w:w="7281" w:type="dxa"/>
            <w:vAlign w:val="center"/>
          </w:tcPr>
          <w:p w:rsidR="007043D2" w:rsidRPr="00F13673" w:rsidRDefault="007043D2" w:rsidP="00FC40ED">
            <w:pPr>
              <w:pStyle w:val="Zkladntextodsazendek"/>
              <w:ind w:left="0"/>
              <w:jc w:val="left"/>
              <w:rPr>
                <w:sz w:val="20"/>
              </w:rPr>
            </w:pPr>
            <w:r w:rsidRPr="007043D2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</w:t>
            </w:r>
            <w:r w:rsidR="00FC40ED">
              <w:rPr>
                <w:sz w:val="20"/>
              </w:rPr>
              <w:t>2</w:t>
            </w:r>
            <w:r>
              <w:rPr>
                <w:sz w:val="20"/>
              </w:rPr>
              <w:t>. čerpání na projekt)</w:t>
            </w:r>
          </w:p>
        </w:tc>
        <w:tc>
          <w:tcPr>
            <w:tcW w:w="1842" w:type="dxa"/>
            <w:vAlign w:val="center"/>
          </w:tcPr>
          <w:p w:rsidR="007043D2" w:rsidRPr="00F13673" w:rsidRDefault="00FC40ED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283 959,00</w:t>
            </w:r>
          </w:p>
        </w:tc>
      </w:tr>
      <w:tr w:rsidR="007B351D" w:rsidTr="007B351D">
        <w:trPr>
          <w:trHeight w:val="293"/>
          <w:jc w:val="center"/>
        </w:trPr>
        <w:tc>
          <w:tcPr>
            <w:tcW w:w="7281" w:type="dxa"/>
            <w:vAlign w:val="center"/>
          </w:tcPr>
          <w:p w:rsidR="007B351D" w:rsidRPr="00F13673" w:rsidRDefault="007B351D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FC40ED">
              <w:rPr>
                <w:sz w:val="20"/>
              </w:rPr>
              <w:t xml:space="preserve">Modernizace učeben a laboratoří na ulici Kouřílkova 8 a Bratří Hovůrkových 17 </w:t>
            </w:r>
            <w:r>
              <w:rPr>
                <w:sz w:val="20"/>
              </w:rPr>
              <w:t>(1. čerpání na projekt)</w:t>
            </w:r>
          </w:p>
        </w:tc>
        <w:tc>
          <w:tcPr>
            <w:tcW w:w="1842" w:type="dxa"/>
            <w:vAlign w:val="center"/>
          </w:tcPr>
          <w:p w:rsidR="007B351D" w:rsidRPr="00F13673" w:rsidRDefault="007B351D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871,20</w:t>
            </w:r>
          </w:p>
        </w:tc>
      </w:tr>
      <w:tr w:rsidR="004772AD" w:rsidTr="004772AD">
        <w:trPr>
          <w:trHeight w:val="293"/>
          <w:jc w:val="center"/>
        </w:trPr>
        <w:tc>
          <w:tcPr>
            <w:tcW w:w="7281" w:type="dxa"/>
            <w:vAlign w:val="center"/>
          </w:tcPr>
          <w:p w:rsidR="004772AD" w:rsidRPr="00FC40ED" w:rsidRDefault="004772AD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351D">
              <w:rPr>
                <w:sz w:val="20"/>
              </w:rPr>
              <w:t>Zřízení jazykové laboratoře, laboratoře fyziky a odborné učebny fyziky</w:t>
            </w:r>
            <w:r>
              <w:rPr>
                <w:sz w:val="20"/>
              </w:rPr>
              <w:t xml:space="preserve">            (1. čerpání na projekt)</w:t>
            </w:r>
          </w:p>
        </w:tc>
        <w:tc>
          <w:tcPr>
            <w:tcW w:w="1842" w:type="dxa"/>
            <w:vAlign w:val="center"/>
          </w:tcPr>
          <w:p w:rsidR="004772AD" w:rsidRDefault="004772AD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21 780,00</w:t>
            </w:r>
          </w:p>
        </w:tc>
      </w:tr>
      <w:tr w:rsidR="00222D5A" w:rsidTr="00222D5A">
        <w:trPr>
          <w:trHeight w:val="188"/>
          <w:jc w:val="center"/>
        </w:trPr>
        <w:tc>
          <w:tcPr>
            <w:tcW w:w="7281" w:type="dxa"/>
            <w:vAlign w:val="center"/>
          </w:tcPr>
          <w:p w:rsidR="00222D5A" w:rsidRPr="007B351D" w:rsidRDefault="00222D5A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Pořízení techniky pro odbornou výuku s IT podporou (1. čerpání na projekt)</w:t>
            </w:r>
          </w:p>
        </w:tc>
        <w:tc>
          <w:tcPr>
            <w:tcW w:w="1842" w:type="dxa"/>
            <w:vAlign w:val="center"/>
          </w:tcPr>
          <w:p w:rsidR="00222D5A" w:rsidRDefault="00222D5A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1 638 400,50</w:t>
            </w:r>
          </w:p>
        </w:tc>
      </w:tr>
      <w:tr w:rsidR="00222D5A" w:rsidTr="00222D5A">
        <w:trPr>
          <w:trHeight w:val="195"/>
          <w:jc w:val="center"/>
        </w:trPr>
        <w:tc>
          <w:tcPr>
            <w:tcW w:w="7281" w:type="dxa"/>
            <w:vAlign w:val="center"/>
          </w:tcPr>
          <w:p w:rsidR="00222D5A" w:rsidRDefault="00222D5A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222D5A">
              <w:rPr>
                <w:sz w:val="20"/>
              </w:rPr>
              <w:t>Modernizace učeben odborného výcviku včetně SW pro CNC</w:t>
            </w:r>
            <w:r>
              <w:rPr>
                <w:sz w:val="20"/>
              </w:rPr>
              <w:t xml:space="preserve"> stroje (3. čerpání na projekt)</w:t>
            </w:r>
          </w:p>
        </w:tc>
        <w:tc>
          <w:tcPr>
            <w:tcW w:w="1842" w:type="dxa"/>
            <w:vAlign w:val="center"/>
          </w:tcPr>
          <w:p w:rsidR="00222D5A" w:rsidRDefault="00222D5A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4 793,23 </w:t>
            </w:r>
          </w:p>
        </w:tc>
      </w:tr>
      <w:tr w:rsidR="00222D5A" w:rsidTr="00196757">
        <w:trPr>
          <w:trHeight w:val="195"/>
          <w:jc w:val="center"/>
        </w:trPr>
        <w:tc>
          <w:tcPr>
            <w:tcW w:w="7281" w:type="dxa"/>
            <w:vAlign w:val="center"/>
          </w:tcPr>
          <w:p w:rsidR="00222D5A" w:rsidRPr="00222D5A" w:rsidRDefault="00222D5A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222D5A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222D5A" w:rsidRDefault="00222D5A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15 347,06</w:t>
            </w:r>
          </w:p>
        </w:tc>
      </w:tr>
      <w:tr w:rsidR="00222D5A" w:rsidTr="00196757">
        <w:trPr>
          <w:trHeight w:val="195"/>
          <w:jc w:val="center"/>
        </w:trPr>
        <w:tc>
          <w:tcPr>
            <w:tcW w:w="7281" w:type="dxa"/>
            <w:vAlign w:val="center"/>
          </w:tcPr>
          <w:p w:rsidR="00222D5A" w:rsidRPr="00222D5A" w:rsidRDefault="00222D5A" w:rsidP="003415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222D5A">
              <w:rPr>
                <w:sz w:val="20"/>
              </w:rPr>
              <w:t>Střední škola logistiky a chemie, Olomouc, U Hradiska 29 - Zateplení budovy školy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222D5A" w:rsidRDefault="00222D5A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7 651,46</w:t>
            </w:r>
          </w:p>
        </w:tc>
      </w:tr>
      <w:tr w:rsidR="0042663C" w:rsidTr="00196757">
        <w:trPr>
          <w:jc w:val="center"/>
        </w:trPr>
        <w:tc>
          <w:tcPr>
            <w:tcW w:w="7281" w:type="dxa"/>
            <w:vAlign w:val="center"/>
          </w:tcPr>
          <w:p w:rsidR="0042663C" w:rsidRPr="008255B9" w:rsidRDefault="0042663C" w:rsidP="003415E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42663C">
              <w:rPr>
                <w:sz w:val="20"/>
              </w:rPr>
              <w:t xml:space="preserve">Modernizace a vybavení odborné učebny pro obor autolakýrník </w:t>
            </w:r>
            <w:r>
              <w:rPr>
                <w:sz w:val="20"/>
              </w:rPr>
              <w:t>(2. čerpání na projekt)</w:t>
            </w:r>
          </w:p>
        </w:tc>
        <w:tc>
          <w:tcPr>
            <w:tcW w:w="1842" w:type="dxa"/>
            <w:vAlign w:val="center"/>
          </w:tcPr>
          <w:p w:rsidR="0042663C" w:rsidRPr="0042663C" w:rsidRDefault="0042663C" w:rsidP="003415E4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42663C">
              <w:rPr>
                <w:sz w:val="22"/>
                <w:szCs w:val="22"/>
              </w:rPr>
              <w:t>10 890,00</w:t>
            </w:r>
          </w:p>
        </w:tc>
      </w:tr>
      <w:tr w:rsidR="0079026C" w:rsidTr="00196757">
        <w:trPr>
          <w:jc w:val="center"/>
        </w:trPr>
        <w:tc>
          <w:tcPr>
            <w:tcW w:w="7281" w:type="dxa"/>
            <w:vAlign w:val="center"/>
          </w:tcPr>
          <w:p w:rsidR="0079026C" w:rsidRPr="008255B9" w:rsidRDefault="0079026C" w:rsidP="003415E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79026C" w:rsidRPr="002D6036" w:rsidRDefault="00222D5A" w:rsidP="0042663C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19 9</w:t>
            </w:r>
            <w:r w:rsidR="0042663C">
              <w:rPr>
                <w:b/>
                <w:szCs w:val="24"/>
              </w:rPr>
              <w:t>19</w:t>
            </w:r>
            <w:r>
              <w:rPr>
                <w:b/>
                <w:szCs w:val="24"/>
              </w:rPr>
              <w:t> </w:t>
            </w:r>
            <w:r w:rsidR="0042663C">
              <w:rPr>
                <w:b/>
                <w:szCs w:val="24"/>
              </w:rPr>
              <w:t>22</w:t>
            </w:r>
            <w:r>
              <w:rPr>
                <w:b/>
                <w:szCs w:val="24"/>
              </w:rPr>
              <w:t>3,91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A92FCC" w:rsidRDefault="00A92FCC" w:rsidP="0079026C">
      <w:pPr>
        <w:pStyle w:val="Zkladntextodsazendek"/>
        <w:ind w:left="0"/>
      </w:pPr>
    </w:p>
    <w:p w:rsidR="00A92FCC" w:rsidRDefault="00A92FCC" w:rsidP="0079026C">
      <w:pPr>
        <w:pStyle w:val="Zkladntextodsazendek"/>
        <w:ind w:left="0"/>
      </w:pPr>
    </w:p>
    <w:p w:rsidR="00A92FCC" w:rsidRDefault="00A92FCC" w:rsidP="0079026C">
      <w:pPr>
        <w:pStyle w:val="Zkladntextodsazendek"/>
        <w:ind w:left="0"/>
      </w:pPr>
    </w:p>
    <w:p w:rsidR="00A92FCC" w:rsidRDefault="00A92FCC" w:rsidP="00A92FC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Sedmnácté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A92FCC" w:rsidRDefault="00A92FCC" w:rsidP="00A92FC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281"/>
        <w:gridCol w:w="1842"/>
      </w:tblGrid>
      <w:tr w:rsidR="00A92FCC" w:rsidTr="00F65FD5">
        <w:trPr>
          <w:jc w:val="center"/>
        </w:trPr>
        <w:tc>
          <w:tcPr>
            <w:tcW w:w="7281" w:type="dxa"/>
            <w:shd w:val="pct15" w:color="auto" w:fill="auto"/>
            <w:vAlign w:val="center"/>
          </w:tcPr>
          <w:p w:rsidR="00A92FCC" w:rsidRPr="003243D1" w:rsidRDefault="00A92FCC" w:rsidP="00F65FD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A92FCC" w:rsidRPr="003243D1" w:rsidRDefault="00A92FCC" w:rsidP="00F65FD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281" w:type="dxa"/>
            <w:vAlign w:val="center"/>
          </w:tcPr>
          <w:p w:rsidR="00A92FCC" w:rsidRPr="008255B9" w:rsidRDefault="00A92FCC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818B7">
              <w:rPr>
                <w:sz w:val="20"/>
              </w:rPr>
              <w:t xml:space="preserve">Muzeum Komenského v Přerově - rekonstrukce budovy </w:t>
            </w:r>
            <w:r>
              <w:rPr>
                <w:sz w:val="20"/>
              </w:rPr>
              <w:t>(6. čerpání na projekt)</w:t>
            </w:r>
          </w:p>
        </w:tc>
        <w:tc>
          <w:tcPr>
            <w:tcW w:w="1842" w:type="dxa"/>
            <w:vAlign w:val="center"/>
          </w:tcPr>
          <w:p w:rsidR="00A92FCC" w:rsidRPr="00A818B7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2 531 983,50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8255B9" w:rsidRDefault="00A92FCC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B46742">
              <w:rPr>
                <w:sz w:val="20"/>
              </w:rPr>
              <w:t>Muzeum Komenského v Přerově – Záchrana a zpřístupnění paláce na hradě Helfštýn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842" w:type="dxa"/>
            <w:vAlign w:val="center"/>
          </w:tcPr>
          <w:p w:rsidR="00A92FCC" w:rsidRPr="0042663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2 587 099,21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2829B0">
              <w:rPr>
                <w:sz w:val="20"/>
              </w:rPr>
              <w:t>Olomouci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842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17 797 784,54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2829B0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842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30 619 149,90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69538A">
              <w:rPr>
                <w:sz w:val="20"/>
              </w:rPr>
              <w:t>Realizace energeticky úsporných opatření – OU a praktická škola Lipová - lázně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842" w:type="dxa"/>
            <w:vAlign w:val="center"/>
          </w:tcPr>
          <w:p w:rsidR="00A92FCC" w:rsidRPr="00D81438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7 744,00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Realizace energeticky úsporných opatření - SŠ, ZŠ a MŠ Prostějov - budova MŠ, ul. St. Manharda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842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1 534 698,28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FC40ED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Realizace energeticky úsporných opatření - SŠ, ZŠ a MŠ Prostějov - budova MŠ, ul. St. Manharda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654 374,00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6612E">
              <w:rPr>
                <w:sz w:val="20"/>
              </w:rPr>
              <w:t>Realizace energeticky úsporných opatření - SOŠ lesnická a strojírenská Šternberk - domov mládeže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1 857 453,53</w:t>
            </w:r>
          </w:p>
        </w:tc>
      </w:tr>
      <w:tr w:rsidR="00A92FCC" w:rsidTr="00F65FD5">
        <w:trPr>
          <w:jc w:val="center"/>
        </w:trPr>
        <w:tc>
          <w:tcPr>
            <w:tcW w:w="7281" w:type="dxa"/>
            <w:vAlign w:val="center"/>
          </w:tcPr>
          <w:p w:rsidR="00A92FCC" w:rsidRPr="00E6612E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6612E">
              <w:rPr>
                <w:sz w:val="20"/>
              </w:rPr>
              <w:t>Dětské centrum Ostrůvek - Zateplení budovy a střechy objektu D, Mošnerova 1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4 625,60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281" w:type="dxa"/>
            <w:vAlign w:val="center"/>
          </w:tcPr>
          <w:p w:rsidR="00A92FCC" w:rsidRPr="00E6612E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6612E">
              <w:rPr>
                <w:sz w:val="20"/>
              </w:rPr>
              <w:t>Dětské centrum Ostrůvek - Zateplení budovy a střechy objektu D, Mošnerova 1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14 780,80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7B351D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1 467 088,62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387 200,70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DE608F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608F">
              <w:rPr>
                <w:sz w:val="20"/>
              </w:rPr>
              <w:t xml:space="preserve">Dětský domov a školní jídelna, Olomouc, U Sportovní haly 1a a domov mládeže při SŠ zdravotnické Olomouc -zateplení budovy a lodžie </w:t>
            </w:r>
            <w:r>
              <w:rPr>
                <w:sz w:val="20"/>
              </w:rPr>
              <w:t>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1 242 820,00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B0CD7">
              <w:rPr>
                <w:sz w:val="20"/>
              </w:rPr>
              <w:t>Vybudování učebny polytechnického vzdělávání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87 335,16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281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6612E">
              <w:rPr>
                <w:sz w:val="20"/>
              </w:rPr>
              <w:t>Modernizace učeben a laboratoří na ulici Kouřílkova 8 a Bratří Hovůrkových 17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871,20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222D5A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Pořízení techniky pro odbornou výuku s IT podporou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1 007 216,10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281" w:type="dxa"/>
            <w:vAlign w:val="center"/>
          </w:tcPr>
          <w:p w:rsidR="00A92FCC" w:rsidRPr="00222D5A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Vybavení školních laboratoří v bezbariérové škole (VOŠ a SPŠ elektrotechnická - Olomouc, Božetěchova 3)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217 003,50</w:t>
            </w:r>
          </w:p>
        </w:tc>
      </w:tr>
      <w:tr w:rsidR="00A92FCC" w:rsidTr="00F65FD5">
        <w:trPr>
          <w:jc w:val="center"/>
        </w:trPr>
        <w:tc>
          <w:tcPr>
            <w:tcW w:w="7281" w:type="dxa"/>
            <w:vAlign w:val="center"/>
          </w:tcPr>
          <w:p w:rsidR="00A92FCC" w:rsidRPr="00E951F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951F3">
              <w:rPr>
                <w:sz w:val="20"/>
              </w:rPr>
              <w:t xml:space="preserve">Gymnázium Jana Blahoslava a Střední pedagogická škola Přerov - vybudování chemické laboratoře, dvou jazykových učeben, vybudování fyzikální učebny a konektivity školy </w:t>
            </w:r>
            <w:r>
              <w:rPr>
                <w:sz w:val="20"/>
              </w:rPr>
              <w:t>(1.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930 922,20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281" w:type="dxa"/>
            <w:vAlign w:val="center"/>
          </w:tcPr>
          <w:p w:rsidR="00A92FCC" w:rsidRPr="003C2A27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3C2A27">
              <w:rPr>
                <w:sz w:val="20"/>
              </w:rPr>
              <w:t xml:space="preserve">Kybernetická bezpečnost ICT Odborného léčebného ústavu Paseka, p.o. </w:t>
            </w:r>
            <w:r>
              <w:rPr>
                <w:sz w:val="20"/>
              </w:rPr>
              <w:br/>
              <w:t>(1.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486 178,56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281" w:type="dxa"/>
            <w:vAlign w:val="center"/>
          </w:tcPr>
          <w:p w:rsidR="00A92FCC" w:rsidRPr="003C2A27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756B9">
              <w:rPr>
                <w:sz w:val="20"/>
              </w:rPr>
              <w:t>SŠZe Přerov - modernizace teoretické a odborné výuky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8421AF">
              <w:rPr>
                <w:sz w:val="22"/>
                <w:szCs w:val="22"/>
              </w:rPr>
              <w:t>4 758 930,00</w:t>
            </w:r>
          </w:p>
        </w:tc>
      </w:tr>
      <w:tr w:rsidR="00A92FCC" w:rsidTr="00F65FD5">
        <w:trPr>
          <w:jc w:val="center"/>
        </w:trPr>
        <w:tc>
          <w:tcPr>
            <w:tcW w:w="7281" w:type="dxa"/>
            <w:vAlign w:val="center"/>
          </w:tcPr>
          <w:p w:rsidR="00A92FCC" w:rsidRPr="008255B9" w:rsidRDefault="00A92FCC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842" w:type="dxa"/>
            <w:vAlign w:val="center"/>
          </w:tcPr>
          <w:p w:rsidR="00A92FCC" w:rsidRPr="008421AF" w:rsidRDefault="00A92FCC" w:rsidP="00F65FD5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 w:rsidRPr="008421AF">
              <w:rPr>
                <w:b/>
                <w:szCs w:val="24"/>
              </w:rPr>
              <w:t>68 195 259,40</w:t>
            </w:r>
          </w:p>
        </w:tc>
      </w:tr>
    </w:tbl>
    <w:p w:rsidR="00A92FCC" w:rsidRPr="00D81438" w:rsidRDefault="00A92FCC" w:rsidP="00A92FCC">
      <w:pPr>
        <w:pStyle w:val="Zkladntextodsazendek"/>
        <w:ind w:left="0"/>
        <w:rPr>
          <w:sz w:val="2"/>
          <w:szCs w:val="2"/>
        </w:rPr>
      </w:pPr>
    </w:p>
    <w:p w:rsidR="00A92FCC" w:rsidRDefault="00A92FCC" w:rsidP="00A92FCC">
      <w:pPr>
        <w:pStyle w:val="Zkladntextodsazendek"/>
        <w:ind w:left="0"/>
      </w:pPr>
    </w:p>
    <w:p w:rsidR="00A92FCC" w:rsidRDefault="00A92FCC" w:rsidP="0079026C">
      <w:pPr>
        <w:pStyle w:val="Zkladntextodsazendek"/>
        <w:ind w:left="0"/>
      </w:pPr>
    </w:p>
    <w:p w:rsidR="00A92FCC" w:rsidRDefault="00A92FCC" w:rsidP="00A92FC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Osmnácté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A92FCC" w:rsidRDefault="00A92FCC" w:rsidP="00A92FC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A92FCC" w:rsidTr="00F65FD5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A92FCC" w:rsidRPr="003243D1" w:rsidRDefault="00A92FCC" w:rsidP="00F65FD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A92FCC" w:rsidRPr="003243D1" w:rsidRDefault="00A92FCC" w:rsidP="00F65FD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A92FCC" w:rsidRPr="008255B9" w:rsidRDefault="00A92FCC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818B7">
              <w:rPr>
                <w:sz w:val="20"/>
              </w:rPr>
              <w:t xml:space="preserve">Muzeum Komenského v Přerově - rekonstrukce budovy </w:t>
            </w:r>
            <w:r>
              <w:rPr>
                <w:sz w:val="20"/>
              </w:rPr>
              <w:t>(8. čerpání na projekt)</w:t>
            </w:r>
          </w:p>
        </w:tc>
        <w:tc>
          <w:tcPr>
            <w:tcW w:w="1757" w:type="dxa"/>
            <w:vAlign w:val="center"/>
          </w:tcPr>
          <w:p w:rsidR="00A92FCC" w:rsidRPr="00A818B7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4 737,60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A92FCC" w:rsidRPr="008255B9" w:rsidRDefault="00A92FCC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B46742">
              <w:rPr>
                <w:sz w:val="20"/>
              </w:rPr>
              <w:t>Muzeum Komenského v Přerově – Záchrana a zpřístupnění paláce na hradě Helfštýn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A92FCC" w:rsidRPr="0042663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B85A9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85A99">
              <w:rPr>
                <w:sz w:val="22"/>
                <w:szCs w:val="22"/>
              </w:rPr>
              <w:t>194</w:t>
            </w:r>
            <w:r>
              <w:rPr>
                <w:sz w:val="22"/>
                <w:szCs w:val="22"/>
              </w:rPr>
              <w:t xml:space="preserve"> </w:t>
            </w:r>
            <w:r w:rsidRPr="00B85A99">
              <w:rPr>
                <w:sz w:val="22"/>
                <w:szCs w:val="22"/>
              </w:rPr>
              <w:t>943,2</w:t>
            </w:r>
            <w:r>
              <w:rPr>
                <w:sz w:val="22"/>
                <w:szCs w:val="22"/>
              </w:rPr>
              <w:t>0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A92FCC" w:rsidRPr="00B46742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C722C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5C722C">
              <w:rPr>
                <w:sz w:val="20"/>
              </w:rPr>
              <w:t>Olomouci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A92FCC" w:rsidRPr="00B85A99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37 570,50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A92FCC" w:rsidRPr="00B46742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7719E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57719E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A92FCC" w:rsidRPr="00B85A99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15 743 425,52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655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69538A">
              <w:rPr>
                <w:sz w:val="20"/>
              </w:rPr>
              <w:t>Realizace energeticky úsporných opatření – OU a praktická škola Lipová - lázně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A92FCC" w:rsidRPr="00D81438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7 744,00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E6612E">
              <w:rPr>
                <w:sz w:val="20"/>
              </w:rPr>
              <w:t>Realizace energeticky úsporných opatření - SOŠ lesnická a strojírenská Šternberk - domov mládeže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A92FCC" w:rsidRPr="00D81438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1 732 122,44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A92FCC" w:rsidRPr="00E6612E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F616BF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940 322,64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B85A99">
              <w:rPr>
                <w:sz w:val="20"/>
              </w:rPr>
              <w:t>Pořízení vybavení pro odborné učebny - modernizace CNC zařízení a 3D zařízení včetně SW, rekonstrukce nové učebny programovatelných automatů, modernizace konektivity školy ve vazbě na odborné předměty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1 624 889,10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A92FCC" w:rsidRPr="002829B0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829B0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412 731,00</w:t>
            </w:r>
          </w:p>
        </w:tc>
      </w:tr>
      <w:tr w:rsidR="00A92FCC" w:rsidTr="00F65FD5">
        <w:trPr>
          <w:trHeight w:val="405"/>
          <w:jc w:val="center"/>
        </w:trPr>
        <w:tc>
          <w:tcPr>
            <w:tcW w:w="7655" w:type="dxa"/>
            <w:vAlign w:val="center"/>
          </w:tcPr>
          <w:p w:rsidR="00A92FCC" w:rsidRPr="002829B0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B85A99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27 225,00</w:t>
            </w:r>
          </w:p>
        </w:tc>
      </w:tr>
      <w:tr w:rsidR="00A92FCC" w:rsidTr="00F65FD5">
        <w:trPr>
          <w:trHeight w:val="405"/>
          <w:jc w:val="center"/>
        </w:trPr>
        <w:tc>
          <w:tcPr>
            <w:tcW w:w="7655" w:type="dxa"/>
            <w:vAlign w:val="center"/>
          </w:tcPr>
          <w:p w:rsidR="00A92FCC" w:rsidRPr="00B85A99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B85A99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21 562,20</w:t>
            </w:r>
          </w:p>
        </w:tc>
      </w:tr>
      <w:tr w:rsidR="00A92FCC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A92FCC" w:rsidRPr="00E6612E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45E07">
              <w:rPr>
                <w:sz w:val="20"/>
              </w:rPr>
              <w:t>Zřízení jazykové laboratoře, laboratoře fyziky a odborné učebny fyziky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A92FCC" w:rsidRPr="00F13673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686 693,70</w:t>
            </w:r>
          </w:p>
        </w:tc>
      </w:tr>
      <w:tr w:rsidR="00A92FCC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A92FCC" w:rsidRPr="00545E07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974C93">
              <w:rPr>
                <w:sz w:val="20"/>
              </w:rPr>
              <w:t>Vybavení školních laboratoří v bezbariérové škole (VOŠ a SPŠ elektrotechnická - Olomouc, Božetěchova 3)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290 705,72</w:t>
            </w:r>
          </w:p>
        </w:tc>
      </w:tr>
      <w:tr w:rsidR="00A92FCC" w:rsidTr="00F65FD5">
        <w:trPr>
          <w:trHeight w:val="188"/>
          <w:jc w:val="center"/>
        </w:trPr>
        <w:tc>
          <w:tcPr>
            <w:tcW w:w="7655" w:type="dxa"/>
            <w:vAlign w:val="center"/>
          </w:tcPr>
          <w:p w:rsidR="00A92FCC" w:rsidRPr="00E756B9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45E07">
              <w:rPr>
                <w:sz w:val="20"/>
              </w:rPr>
              <w:t>Bezbariérovost školy a pořízení strojů pro zajištění výuky oborů Strojírenství, Elektrotechnika, Průmyslový a</w:t>
            </w:r>
            <w:r>
              <w:rPr>
                <w:sz w:val="20"/>
              </w:rPr>
              <w:t xml:space="preserve"> </w:t>
            </w:r>
            <w:r w:rsidRPr="00545E07">
              <w:rPr>
                <w:sz w:val="20"/>
              </w:rPr>
              <w:t>Interiérový design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A92FCC" w:rsidRPr="00B9642D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221 775,30</w:t>
            </w:r>
          </w:p>
        </w:tc>
      </w:tr>
      <w:tr w:rsidR="00A92FCC" w:rsidTr="00F65FD5">
        <w:trPr>
          <w:trHeight w:val="188"/>
          <w:jc w:val="center"/>
        </w:trPr>
        <w:tc>
          <w:tcPr>
            <w:tcW w:w="7655" w:type="dxa"/>
            <w:vAlign w:val="center"/>
          </w:tcPr>
          <w:p w:rsidR="00A92FCC" w:rsidRPr="00E756B9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45E07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545E07">
              <w:rPr>
                <w:sz w:val="20"/>
              </w:rPr>
              <w:t xml:space="preserve"> Hejčín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A92FCC" w:rsidRPr="00B9642D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528 709,70</w:t>
            </w:r>
          </w:p>
        </w:tc>
      </w:tr>
      <w:tr w:rsidR="00A92FCC" w:rsidTr="00F65FD5">
        <w:trPr>
          <w:trHeight w:val="188"/>
          <w:jc w:val="center"/>
        </w:trPr>
        <w:tc>
          <w:tcPr>
            <w:tcW w:w="7655" w:type="dxa"/>
            <w:vAlign w:val="center"/>
          </w:tcPr>
          <w:p w:rsidR="00A92FCC" w:rsidRPr="00E756B9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45E07">
              <w:rPr>
                <w:sz w:val="20"/>
              </w:rPr>
              <w:t>Hotelová škola V. Priessnitze Jeseník - zateplení budovy KORD - a)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A92FCC" w:rsidRPr="00B9642D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12 100,00</w:t>
            </w:r>
          </w:p>
        </w:tc>
      </w:tr>
      <w:tr w:rsidR="00A92FCC" w:rsidTr="00F65FD5">
        <w:trPr>
          <w:trHeight w:val="187"/>
          <w:jc w:val="center"/>
        </w:trPr>
        <w:tc>
          <w:tcPr>
            <w:tcW w:w="7655" w:type="dxa"/>
            <w:vAlign w:val="center"/>
          </w:tcPr>
          <w:p w:rsidR="00A92FCC" w:rsidRPr="00E756B9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45E07">
              <w:rPr>
                <w:sz w:val="20"/>
              </w:rPr>
              <w:t>Výstavba odborných učeben - laboratoře pro výuku v oboru 28-44-M/01 aplikovaná chemie a bezbariérové úpravy (Střední škola logistiky a chemie, Olomouc, U hradiska 29)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A92FCC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</w:p>
          <w:p w:rsidR="00A92FCC" w:rsidRPr="00B9642D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21 251,83</w:t>
            </w:r>
          </w:p>
        </w:tc>
      </w:tr>
      <w:tr w:rsidR="00A92FCC" w:rsidRPr="0057719E" w:rsidTr="00F65FD5">
        <w:trPr>
          <w:trHeight w:val="195"/>
          <w:jc w:val="center"/>
        </w:trPr>
        <w:tc>
          <w:tcPr>
            <w:tcW w:w="7655" w:type="dxa"/>
            <w:vAlign w:val="center"/>
          </w:tcPr>
          <w:p w:rsidR="00A92FCC" w:rsidRPr="0057719E" w:rsidRDefault="00A92FCC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7719E">
              <w:rPr>
                <w:sz w:val="20"/>
              </w:rPr>
              <w:t xml:space="preserve">Zvýšení přeshraniční dostupnosti Písečná </w:t>
            </w:r>
            <w:r>
              <w:rPr>
                <w:sz w:val="20"/>
              </w:rPr>
              <w:t>–</w:t>
            </w:r>
            <w:r w:rsidRPr="0057719E">
              <w:rPr>
                <w:sz w:val="20"/>
              </w:rPr>
              <w:t xml:space="preserve"> Nysa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A92FCC" w:rsidRPr="0057719E" w:rsidRDefault="00A92FCC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57719E">
              <w:rPr>
                <w:sz w:val="22"/>
                <w:szCs w:val="22"/>
              </w:rPr>
              <w:t>10 453 740,13</w:t>
            </w:r>
          </w:p>
        </w:tc>
      </w:tr>
      <w:tr w:rsidR="00A92FCC" w:rsidTr="00F65FD5">
        <w:trPr>
          <w:trHeight w:val="195"/>
          <w:jc w:val="center"/>
        </w:trPr>
        <w:tc>
          <w:tcPr>
            <w:tcW w:w="7655" w:type="dxa"/>
            <w:vAlign w:val="center"/>
          </w:tcPr>
          <w:p w:rsidR="00A92FCC" w:rsidRPr="008255B9" w:rsidRDefault="00A92FCC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A92FCC" w:rsidRPr="002D6036" w:rsidRDefault="00A92FCC" w:rsidP="00F65FD5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34 962 249,58</w:t>
            </w:r>
          </w:p>
        </w:tc>
      </w:tr>
    </w:tbl>
    <w:p w:rsidR="00A92FCC" w:rsidRPr="00D81438" w:rsidRDefault="00A92FCC" w:rsidP="00A92FCC">
      <w:pPr>
        <w:pStyle w:val="Zkladntextodsazendek"/>
        <w:ind w:left="0"/>
        <w:rPr>
          <w:sz w:val="2"/>
          <w:szCs w:val="2"/>
        </w:rPr>
      </w:pPr>
    </w:p>
    <w:p w:rsidR="00A92FCC" w:rsidRDefault="00A92FCC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9A312A" w:rsidRDefault="009A312A" w:rsidP="009A312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Devatenácté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9A312A" w:rsidRDefault="009A312A" w:rsidP="009A312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9A312A" w:rsidRDefault="009A312A" w:rsidP="009A312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9A312A" w:rsidTr="00F65FD5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9A312A" w:rsidRPr="003243D1" w:rsidRDefault="009A312A" w:rsidP="00F65FD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9A312A" w:rsidRPr="003243D1" w:rsidRDefault="009A312A" w:rsidP="00F65FD5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9A312A" w:rsidTr="00F65FD5">
        <w:trPr>
          <w:trHeight w:val="173"/>
          <w:jc w:val="center"/>
        </w:trPr>
        <w:tc>
          <w:tcPr>
            <w:tcW w:w="7655" w:type="dxa"/>
            <w:vAlign w:val="center"/>
          </w:tcPr>
          <w:p w:rsidR="009A312A" w:rsidRPr="00B46742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01497">
              <w:rPr>
                <w:sz w:val="20"/>
              </w:rPr>
              <w:t>Muzeum Komenského v Přerově - rekonstrukce budovy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9A312A" w:rsidRPr="0064450B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572 472,00</w:t>
            </w:r>
          </w:p>
        </w:tc>
      </w:tr>
      <w:tr w:rsidR="009A312A" w:rsidTr="00F65FD5">
        <w:trPr>
          <w:trHeight w:val="173"/>
          <w:jc w:val="center"/>
        </w:trPr>
        <w:tc>
          <w:tcPr>
            <w:tcW w:w="7655" w:type="dxa"/>
            <w:vAlign w:val="center"/>
          </w:tcPr>
          <w:p w:rsidR="009A312A" w:rsidRPr="00B46742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5C722C">
              <w:rPr>
                <w:sz w:val="20"/>
              </w:rPr>
              <w:t>Realizace depozitáře pro Vědeckou knihovnu v</w:t>
            </w:r>
            <w:r>
              <w:rPr>
                <w:sz w:val="20"/>
              </w:rPr>
              <w:t> </w:t>
            </w:r>
            <w:r w:rsidRPr="005C722C">
              <w:rPr>
                <w:sz w:val="20"/>
              </w:rPr>
              <w:t>Olomouci</w:t>
            </w:r>
            <w:r>
              <w:rPr>
                <w:sz w:val="20"/>
              </w:rPr>
              <w:t xml:space="preserve"> (11. čerpání na projekt)</w:t>
            </w:r>
          </w:p>
        </w:tc>
        <w:tc>
          <w:tcPr>
            <w:tcW w:w="1757" w:type="dxa"/>
            <w:vAlign w:val="center"/>
          </w:tcPr>
          <w:p w:rsidR="009A312A" w:rsidRPr="0064450B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8 777 900</w:t>
            </w:r>
            <w:r w:rsidRPr="0064450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445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312A" w:rsidTr="00F65FD5">
        <w:trPr>
          <w:trHeight w:val="172"/>
          <w:jc w:val="center"/>
        </w:trPr>
        <w:tc>
          <w:tcPr>
            <w:tcW w:w="7655" w:type="dxa"/>
            <w:vAlign w:val="center"/>
          </w:tcPr>
          <w:p w:rsidR="009A312A" w:rsidRPr="005C722C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F82A2C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F82A2C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9A312A" w:rsidRPr="0064450B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107 593,20</w:t>
            </w:r>
          </w:p>
        </w:tc>
      </w:tr>
      <w:tr w:rsidR="009A312A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69538A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F82A2C">
              <w:rPr>
                <w:sz w:val="20"/>
              </w:rPr>
              <w:t xml:space="preserve">Realizace energeticky úsporných opatření – OU a praktická škola Lipová </w:t>
            </w:r>
            <w:r>
              <w:rPr>
                <w:sz w:val="20"/>
              </w:rPr>
              <w:t>–</w:t>
            </w:r>
            <w:r w:rsidRPr="00F82A2C">
              <w:rPr>
                <w:sz w:val="20"/>
              </w:rPr>
              <w:t xml:space="preserve"> lázně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9A312A" w:rsidRPr="00D54CE2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2 289 465,20</w:t>
            </w:r>
          </w:p>
        </w:tc>
      </w:tr>
      <w:tr w:rsidR="009A312A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E6612E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F82A2C">
              <w:rPr>
                <w:sz w:val="20"/>
              </w:rPr>
              <w:t>Realizace energeticky úsporných opatření - SŠ, ZŠ a MŠ Prostějov - budova MŠ, ul. St. Manharda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9A312A" w:rsidRPr="0088528E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1 847 231,56</w:t>
            </w:r>
          </w:p>
        </w:tc>
      </w:tr>
      <w:tr w:rsidR="009A312A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9A312A" w:rsidRPr="00E6612E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Dětské centrum Ostrůvek - Zateplení budovy a střechy objektu D, Mošnerova 1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9A312A" w:rsidRPr="00817C5E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471 491,50</w:t>
            </w:r>
          </w:p>
        </w:tc>
      </w:tr>
      <w:tr w:rsidR="009A312A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F616BF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Centrum polytechnické výchovy (Střední škola polytechnická, Olomouc, Rooseveltova 79)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9A312A" w:rsidRPr="00200D36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20 691,00</w:t>
            </w:r>
          </w:p>
        </w:tc>
      </w:tr>
      <w:tr w:rsidR="009A312A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9A312A" w:rsidRPr="00B85A99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Realizace energeticky úsporných opatření – SŠ technická a zemědělská Mohelnice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43213C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8 349,60</w:t>
            </w:r>
          </w:p>
        </w:tc>
      </w:tr>
      <w:tr w:rsidR="009A312A" w:rsidRPr="002901D7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A2295B" w:rsidRDefault="009A312A" w:rsidP="00F65FD5">
            <w:pPr>
              <w:pStyle w:val="Zkladntextodsazendek"/>
              <w:ind w:left="0"/>
              <w:jc w:val="left"/>
              <w:rPr>
                <w:color w:val="FF0000"/>
                <w:sz w:val="20"/>
              </w:rPr>
            </w:pPr>
            <w:r w:rsidRPr="002901D7">
              <w:rPr>
                <w:sz w:val="20"/>
              </w:rPr>
              <w:t>Realizace energeticky úsporných opatření – SŠ technická a zemědělská Mohelnice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2901D7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01D7">
              <w:rPr>
                <w:rFonts w:ascii="Arial" w:hAnsi="Arial" w:cs="Arial"/>
                <w:sz w:val="22"/>
                <w:szCs w:val="22"/>
              </w:rPr>
              <w:t>9 748,80</w:t>
            </w:r>
          </w:p>
        </w:tc>
      </w:tr>
      <w:tr w:rsidR="009A312A" w:rsidRPr="0057719E" w:rsidTr="00F65FD5">
        <w:trPr>
          <w:trHeight w:val="293"/>
          <w:jc w:val="center"/>
        </w:trPr>
        <w:tc>
          <w:tcPr>
            <w:tcW w:w="7655" w:type="dxa"/>
            <w:vAlign w:val="center"/>
          </w:tcPr>
          <w:p w:rsidR="009A312A" w:rsidRPr="0057719E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Realizace energeticky úsporných opatření - SPŠ elektrotechnická Mohelnice - škola, dílny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8 502,20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12 077,00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 xml:space="preserve">II/444 kř. R35 Mohelnice </w:t>
            </w:r>
            <w:r>
              <w:rPr>
                <w:sz w:val="20"/>
              </w:rPr>
              <w:t>–</w:t>
            </w:r>
            <w:r w:rsidRPr="002901D7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9 604 030,42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2 107 155,60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2901D7">
              <w:rPr>
                <w:sz w:val="20"/>
              </w:rPr>
              <w:t>Dětský domov a školní jídelna, Olomouc, U Sportovní haly 1a a domov mládeže při SŠ zdravotnické Olomouc -zateplení budovy a lodžie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1 468 464,00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6523D">
              <w:rPr>
                <w:sz w:val="20"/>
              </w:rPr>
              <w:t>Bezbariérovost školy a pořízení strojů pro zajištění výuky oborů Strojírenství, Elektrotechnika, Průmyslový a Interiérový design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1 249 387,20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6523D">
              <w:rPr>
                <w:sz w:val="20"/>
              </w:rPr>
              <w:t xml:space="preserve">Modernizace učeben, vybavení a vnitřní konektivity školy - Gymnázium Olomouc </w:t>
            </w:r>
            <w:r>
              <w:rPr>
                <w:sz w:val="20"/>
              </w:rPr>
              <w:t>–</w:t>
            </w:r>
            <w:r w:rsidRPr="00A6523D">
              <w:rPr>
                <w:sz w:val="20"/>
              </w:rPr>
              <w:t xml:space="preserve"> Hejčín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3 065 505,84</w:t>
            </w:r>
          </w:p>
        </w:tc>
      </w:tr>
      <w:tr w:rsidR="009A312A" w:rsidRPr="0057719E" w:rsidTr="00F65FD5">
        <w:trPr>
          <w:trHeight w:val="292"/>
          <w:jc w:val="center"/>
        </w:trPr>
        <w:tc>
          <w:tcPr>
            <w:tcW w:w="7655" w:type="dxa"/>
            <w:vAlign w:val="center"/>
          </w:tcPr>
          <w:p w:rsidR="009A312A" w:rsidRPr="00DA44D5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6523D">
              <w:rPr>
                <w:sz w:val="20"/>
              </w:rPr>
              <w:t>Hotelová škola V. Priessnitze Jeseník - zateplení budovy KORD - a)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9A312A" w:rsidRPr="00DA44D5" w:rsidRDefault="009A312A" w:rsidP="00F65F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877 969,75</w:t>
            </w:r>
          </w:p>
        </w:tc>
      </w:tr>
      <w:tr w:rsidR="009A312A" w:rsidRPr="0057719E" w:rsidTr="00F65FD5">
        <w:trPr>
          <w:trHeight w:val="125"/>
          <w:jc w:val="center"/>
        </w:trPr>
        <w:tc>
          <w:tcPr>
            <w:tcW w:w="7655" w:type="dxa"/>
            <w:vAlign w:val="center"/>
          </w:tcPr>
          <w:p w:rsidR="009A312A" w:rsidRPr="0057719E" w:rsidRDefault="009A312A" w:rsidP="00F65F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A6523D">
              <w:rPr>
                <w:sz w:val="20"/>
              </w:rPr>
              <w:t>Modernizace školních dílen jako centrum odborné přípravy - stavební část (Sigmundova střední škola strojírenská, Lutín)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9A312A" w:rsidRPr="0072612D" w:rsidRDefault="009A312A" w:rsidP="00F65FD5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1 225 454,72</w:t>
            </w:r>
          </w:p>
        </w:tc>
      </w:tr>
      <w:tr w:rsidR="009A312A" w:rsidTr="00F65FD5">
        <w:trPr>
          <w:trHeight w:val="195"/>
          <w:jc w:val="center"/>
        </w:trPr>
        <w:tc>
          <w:tcPr>
            <w:tcW w:w="7655" w:type="dxa"/>
            <w:vAlign w:val="center"/>
          </w:tcPr>
          <w:p w:rsidR="009A312A" w:rsidRPr="008255B9" w:rsidRDefault="009A312A" w:rsidP="00F65FD5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9A312A" w:rsidRPr="002D6036" w:rsidRDefault="009A312A" w:rsidP="00F65FD5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33 723 490,39</w:t>
            </w:r>
          </w:p>
        </w:tc>
      </w:tr>
    </w:tbl>
    <w:p w:rsidR="009A312A" w:rsidRPr="00D81438" w:rsidRDefault="009A312A" w:rsidP="009A312A">
      <w:pPr>
        <w:pStyle w:val="Zkladntextodsazendek"/>
        <w:ind w:left="0"/>
        <w:rPr>
          <w:sz w:val="2"/>
          <w:szCs w:val="2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9A312A" w:rsidRDefault="009A312A" w:rsidP="00A92FCC">
      <w:pPr>
        <w:pStyle w:val="Zkladntextodsazendek"/>
        <w:ind w:left="0"/>
        <w:rPr>
          <w:b/>
        </w:rPr>
      </w:pPr>
    </w:p>
    <w:p w:rsidR="009A312A" w:rsidRDefault="009A312A" w:rsidP="009A312A">
      <w:pPr>
        <w:pStyle w:val="Zkladntextodsazendek"/>
        <w:ind w:left="0"/>
      </w:pPr>
      <w:r>
        <w:t xml:space="preserve">Celkový přehled revolvingového úvěru je uveden v příloze č. </w:t>
      </w:r>
      <w:r w:rsidR="00FE3CDA">
        <w:t>5</w:t>
      </w:r>
      <w:r>
        <w:t>.</w:t>
      </w:r>
    </w:p>
    <w:p w:rsidR="009A312A" w:rsidRDefault="009A312A" w:rsidP="00A92FCC">
      <w:pPr>
        <w:pStyle w:val="Zkladntextodsazendek"/>
        <w:ind w:left="0"/>
        <w:rPr>
          <w:b/>
        </w:rPr>
      </w:pPr>
    </w:p>
    <w:p w:rsidR="009A312A" w:rsidRDefault="009A312A" w:rsidP="00A92FCC">
      <w:pPr>
        <w:pStyle w:val="Zkladntextodsazendek"/>
        <w:ind w:left="0"/>
        <w:rPr>
          <w:b/>
        </w:rPr>
      </w:pPr>
    </w:p>
    <w:p w:rsidR="009A312A" w:rsidRDefault="009A312A" w:rsidP="00A92FCC">
      <w:pPr>
        <w:pStyle w:val="Zkladntextodsazendek"/>
        <w:ind w:left="0"/>
        <w:rPr>
          <w:b/>
        </w:rPr>
      </w:pPr>
    </w:p>
    <w:p w:rsidR="009A312A" w:rsidRDefault="009A312A" w:rsidP="00A92FCC">
      <w:pPr>
        <w:pStyle w:val="Zkladntextodsazendek"/>
        <w:ind w:left="0"/>
        <w:rPr>
          <w:b/>
        </w:rPr>
      </w:pPr>
    </w:p>
    <w:p w:rsidR="00A92FCC" w:rsidRDefault="00A92FCC" w:rsidP="00A92FCC">
      <w:pPr>
        <w:pStyle w:val="Zkladntextodsazendek"/>
        <w:ind w:left="0"/>
        <w:rPr>
          <w:rFonts w:cs="Arial"/>
        </w:rPr>
      </w:pPr>
      <w:r w:rsidRPr="008255B9">
        <w:rPr>
          <w:b/>
        </w:rPr>
        <w:lastRenderedPageBreak/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16. dílčí </w:t>
      </w:r>
      <w:r w:rsidRPr="008255B9">
        <w:rPr>
          <w:b/>
        </w:rPr>
        <w:t>čerpání</w:t>
      </w:r>
      <w:r>
        <w:rPr>
          <w:b/>
        </w:rPr>
        <w:t xml:space="preserve"> revolvingového úvěru ve výši 19 919 223,91 Kč dne 25. 6. 2018 (číslo usnesení </w:t>
      </w:r>
      <w:r w:rsidRPr="00A92FCC">
        <w:rPr>
          <w:b/>
        </w:rPr>
        <w:t>UR/45/10/2018</w:t>
      </w:r>
      <w:r>
        <w:rPr>
          <w:b/>
        </w:rPr>
        <w:t xml:space="preserve">), 17. dílčí čerpání ve výši 68 195 259,40 Kč dne 23. 7. 2018 (číslo usnesení </w:t>
      </w:r>
      <w:r w:rsidRPr="00A92FCC">
        <w:rPr>
          <w:b/>
        </w:rPr>
        <w:t>UR/46/60/2018</w:t>
      </w:r>
      <w:r>
        <w:rPr>
          <w:b/>
        </w:rPr>
        <w:t>)</w:t>
      </w:r>
      <w:r w:rsidR="009A312A">
        <w:rPr>
          <w:b/>
        </w:rPr>
        <w:t>,</w:t>
      </w:r>
      <w:r>
        <w:rPr>
          <w:b/>
        </w:rPr>
        <w:t xml:space="preserve"> 18. dílčí čerpání ve výši 3</w:t>
      </w:r>
      <w:r w:rsidR="00A30C92">
        <w:rPr>
          <w:b/>
        </w:rPr>
        <w:t>4</w:t>
      </w:r>
      <w:bookmarkStart w:id="0" w:name="_GoBack"/>
      <w:bookmarkEnd w:id="0"/>
      <w:r>
        <w:rPr>
          <w:b/>
        </w:rPr>
        <w:t xml:space="preserve"> 962 249,58 Kč dne </w:t>
      </w:r>
      <w:r w:rsidR="009A312A">
        <w:rPr>
          <w:b/>
        </w:rPr>
        <w:t>14</w:t>
      </w:r>
      <w:r>
        <w:rPr>
          <w:b/>
        </w:rPr>
        <w:t xml:space="preserve">. 8. 2018 (číslo usnesení </w:t>
      </w:r>
      <w:r w:rsidR="009A312A" w:rsidRPr="009A312A">
        <w:rPr>
          <w:b/>
        </w:rPr>
        <w:t>UR/47/7/2018</w:t>
      </w:r>
      <w:r>
        <w:rPr>
          <w:b/>
        </w:rPr>
        <w:t>)</w:t>
      </w:r>
      <w:r w:rsidR="009A312A">
        <w:rPr>
          <w:b/>
        </w:rPr>
        <w:t xml:space="preserve"> a 19. dílčí čerpání ve výši 33 723 490,39 Kč dne 27. 8. 2018 (číslo usnesení </w:t>
      </w:r>
      <w:r w:rsidR="008421AF" w:rsidRPr="008421AF">
        <w:rPr>
          <w:b/>
        </w:rPr>
        <w:t>UR/48/85/2018</w:t>
      </w:r>
      <w:r w:rsidR="009A312A">
        <w:rPr>
          <w:b/>
        </w:rPr>
        <w:t>)</w:t>
      </w:r>
      <w:r>
        <w:rPr>
          <w:b/>
        </w:rPr>
        <w:t xml:space="preserve"> na předfinancování výše uvedených projektů.</w:t>
      </w:r>
    </w:p>
    <w:p w:rsidR="002E536C" w:rsidRDefault="002E536C" w:rsidP="0079026C">
      <w:pPr>
        <w:pStyle w:val="Zkladntextodsazendek"/>
        <w:ind w:left="0"/>
      </w:pPr>
    </w:p>
    <w:p w:rsidR="00FC40ED" w:rsidRDefault="00FC40ED" w:rsidP="0079026C">
      <w:pPr>
        <w:pStyle w:val="Zkladntextodsazendek"/>
        <w:ind w:left="0"/>
      </w:pPr>
    </w:p>
    <w:p w:rsidR="00FC40ED" w:rsidRDefault="00FC40ED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9A312A" w:rsidRDefault="009A312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9A312A" w:rsidRDefault="009A312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9A312A" w:rsidRDefault="009A312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9A312A" w:rsidRDefault="009A312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9A312A" w:rsidRDefault="009A312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9A312A" w:rsidRDefault="009A312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2FCC" w:rsidRDefault="00A92FC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 w:rsidR="00471805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9A312A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9A312A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p w:rsidR="00A92FCC" w:rsidRPr="0079026C" w:rsidRDefault="00A92FC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A92FCC" w:rsidRPr="0079026C" w:rsidRDefault="00A92FCC" w:rsidP="00A92FC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92FCC" w:rsidRDefault="00A92FCC" w:rsidP="00A92FC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9A312A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9A312A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p w:rsidR="00A92FCC" w:rsidRPr="0079026C" w:rsidRDefault="00A92FCC" w:rsidP="00A92FC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A92FCC" w:rsidRPr="0079026C" w:rsidRDefault="00A92FCC" w:rsidP="00A92FC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A92FCC" w:rsidRPr="0079026C" w:rsidRDefault="00A92FCC" w:rsidP="00A92FC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9A312A"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</w:t>
      </w:r>
      <w:r w:rsidR="009A312A">
        <w:rPr>
          <w:rFonts w:ascii="Arial" w:hAnsi="Arial" w:cs="Arial"/>
          <w:sz w:val="24"/>
          <w:szCs w:val="24"/>
        </w:rPr>
        <w:t>1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Default="0079026C" w:rsidP="0079026C">
      <w:pPr>
        <w:rPr>
          <w:rFonts w:ascii="Arial" w:hAnsi="Arial" w:cs="Arial"/>
          <w:sz w:val="24"/>
          <w:szCs w:val="24"/>
        </w:rPr>
      </w:pPr>
    </w:p>
    <w:p w:rsidR="009A312A" w:rsidRPr="0079026C" w:rsidRDefault="009A312A" w:rsidP="009A312A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9A312A" w:rsidRPr="0079026C" w:rsidRDefault="009A312A" w:rsidP="009A312A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>Žádost č. 1</w:t>
      </w:r>
      <w:r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12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13</w:t>
      </w:r>
      <w:r w:rsidRPr="0079026C">
        <w:rPr>
          <w:rFonts w:ascii="Arial" w:hAnsi="Arial" w:cs="Arial"/>
          <w:sz w:val="24"/>
          <w:szCs w:val="24"/>
        </w:rPr>
        <w:t>)</w:t>
      </w:r>
    </w:p>
    <w:p w:rsidR="009A312A" w:rsidRPr="0079026C" w:rsidRDefault="009A312A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 xml:space="preserve">- Příloha č. </w:t>
      </w:r>
      <w:r w:rsidR="009A312A">
        <w:rPr>
          <w:rFonts w:ascii="Arial" w:hAnsi="Arial" w:cs="Arial"/>
        </w:rPr>
        <w:t>5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A92FCC">
        <w:rPr>
          <w:rFonts w:ascii="Arial" w:hAnsi="Arial" w:cs="Arial"/>
          <w:sz w:val="24"/>
          <w:szCs w:val="24"/>
        </w:rPr>
        <w:t>1</w:t>
      </w:r>
      <w:r w:rsidR="009A312A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BE24EE">
        <w:rPr>
          <w:rFonts w:ascii="Arial" w:hAnsi="Arial" w:cs="Arial"/>
          <w:sz w:val="24"/>
          <w:szCs w:val="24"/>
        </w:rPr>
        <w:t>16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92FC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30C92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E24EE">
      <w:rPr>
        <w:rStyle w:val="slostrnky"/>
        <w:rFonts w:ascii="Arial" w:hAnsi="Arial" w:cs="Arial"/>
        <w:i/>
        <w:iCs/>
      </w:rPr>
      <w:t>1</w:t>
    </w:r>
    <w:r w:rsidR="00C20ADD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421AF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A92FCC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7456F"/>
    <w:rsid w:val="00182C9F"/>
    <w:rsid w:val="00185AC4"/>
    <w:rsid w:val="00196757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2D5A"/>
    <w:rsid w:val="00223F81"/>
    <w:rsid w:val="00224F3C"/>
    <w:rsid w:val="00251AFD"/>
    <w:rsid w:val="002549D7"/>
    <w:rsid w:val="00262DE3"/>
    <w:rsid w:val="00264146"/>
    <w:rsid w:val="0026421E"/>
    <w:rsid w:val="002B3693"/>
    <w:rsid w:val="002E536C"/>
    <w:rsid w:val="00300F6A"/>
    <w:rsid w:val="00314053"/>
    <w:rsid w:val="00314F25"/>
    <w:rsid w:val="00316AF1"/>
    <w:rsid w:val="003229E9"/>
    <w:rsid w:val="00337820"/>
    <w:rsid w:val="003533D6"/>
    <w:rsid w:val="00385DDD"/>
    <w:rsid w:val="003A3AE4"/>
    <w:rsid w:val="003B0AC0"/>
    <w:rsid w:val="003B1393"/>
    <w:rsid w:val="003B300E"/>
    <w:rsid w:val="003B39B7"/>
    <w:rsid w:val="003C2458"/>
    <w:rsid w:val="003C2C65"/>
    <w:rsid w:val="003C5D5D"/>
    <w:rsid w:val="003D1400"/>
    <w:rsid w:val="003E1068"/>
    <w:rsid w:val="003E262A"/>
    <w:rsid w:val="00422D59"/>
    <w:rsid w:val="0042663C"/>
    <w:rsid w:val="0043232C"/>
    <w:rsid w:val="004330B3"/>
    <w:rsid w:val="0044159A"/>
    <w:rsid w:val="00451343"/>
    <w:rsid w:val="004571EC"/>
    <w:rsid w:val="0046002E"/>
    <w:rsid w:val="004605B9"/>
    <w:rsid w:val="00471805"/>
    <w:rsid w:val="004772AD"/>
    <w:rsid w:val="00483DCF"/>
    <w:rsid w:val="00493709"/>
    <w:rsid w:val="004A0D61"/>
    <w:rsid w:val="004E21DE"/>
    <w:rsid w:val="004E6980"/>
    <w:rsid w:val="004E7406"/>
    <w:rsid w:val="005147CA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71C4D"/>
    <w:rsid w:val="00695E50"/>
    <w:rsid w:val="006C6AD4"/>
    <w:rsid w:val="006F06CE"/>
    <w:rsid w:val="007043D2"/>
    <w:rsid w:val="00713FF8"/>
    <w:rsid w:val="007520C9"/>
    <w:rsid w:val="00764097"/>
    <w:rsid w:val="0077106F"/>
    <w:rsid w:val="0079026C"/>
    <w:rsid w:val="007A1520"/>
    <w:rsid w:val="007A3265"/>
    <w:rsid w:val="007A4156"/>
    <w:rsid w:val="007B351D"/>
    <w:rsid w:val="007C6E3A"/>
    <w:rsid w:val="007F04CC"/>
    <w:rsid w:val="008028FB"/>
    <w:rsid w:val="00804693"/>
    <w:rsid w:val="008154A6"/>
    <w:rsid w:val="008227AE"/>
    <w:rsid w:val="008339F4"/>
    <w:rsid w:val="008421AF"/>
    <w:rsid w:val="008468B5"/>
    <w:rsid w:val="0085368A"/>
    <w:rsid w:val="0085727E"/>
    <w:rsid w:val="00871879"/>
    <w:rsid w:val="00875350"/>
    <w:rsid w:val="008774A8"/>
    <w:rsid w:val="0088147C"/>
    <w:rsid w:val="00883EBF"/>
    <w:rsid w:val="008B4F7D"/>
    <w:rsid w:val="008D1249"/>
    <w:rsid w:val="008E030D"/>
    <w:rsid w:val="008E411B"/>
    <w:rsid w:val="009001B4"/>
    <w:rsid w:val="0092039D"/>
    <w:rsid w:val="0092092E"/>
    <w:rsid w:val="00921C26"/>
    <w:rsid w:val="00962FCD"/>
    <w:rsid w:val="0096444E"/>
    <w:rsid w:val="009A312A"/>
    <w:rsid w:val="009E20CF"/>
    <w:rsid w:val="009E5479"/>
    <w:rsid w:val="009F4D0E"/>
    <w:rsid w:val="00A02F33"/>
    <w:rsid w:val="00A10258"/>
    <w:rsid w:val="00A10B0C"/>
    <w:rsid w:val="00A14B51"/>
    <w:rsid w:val="00A16146"/>
    <w:rsid w:val="00A1649D"/>
    <w:rsid w:val="00A30C92"/>
    <w:rsid w:val="00A55CE2"/>
    <w:rsid w:val="00A81067"/>
    <w:rsid w:val="00A865CC"/>
    <w:rsid w:val="00A86994"/>
    <w:rsid w:val="00A92FCC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A06BB"/>
    <w:rsid w:val="00BB5F3A"/>
    <w:rsid w:val="00BE24EE"/>
    <w:rsid w:val="00BE4F9A"/>
    <w:rsid w:val="00C00410"/>
    <w:rsid w:val="00C20ADD"/>
    <w:rsid w:val="00C25277"/>
    <w:rsid w:val="00C25422"/>
    <w:rsid w:val="00C26D73"/>
    <w:rsid w:val="00C271D6"/>
    <w:rsid w:val="00C42615"/>
    <w:rsid w:val="00C4400E"/>
    <w:rsid w:val="00C811D4"/>
    <w:rsid w:val="00C85F6F"/>
    <w:rsid w:val="00C96325"/>
    <w:rsid w:val="00CA5F18"/>
    <w:rsid w:val="00CB1589"/>
    <w:rsid w:val="00CE037F"/>
    <w:rsid w:val="00CE6AC7"/>
    <w:rsid w:val="00D07775"/>
    <w:rsid w:val="00D100EA"/>
    <w:rsid w:val="00D14CD5"/>
    <w:rsid w:val="00D20CA2"/>
    <w:rsid w:val="00D21B4B"/>
    <w:rsid w:val="00D44F04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C40F9"/>
    <w:rsid w:val="00EE58D9"/>
    <w:rsid w:val="00F10D9E"/>
    <w:rsid w:val="00F1791B"/>
    <w:rsid w:val="00F30D8F"/>
    <w:rsid w:val="00F34418"/>
    <w:rsid w:val="00F45D67"/>
    <w:rsid w:val="00FB5A52"/>
    <w:rsid w:val="00FC2DCC"/>
    <w:rsid w:val="00FC40ED"/>
    <w:rsid w:val="00FD79B1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7FBAF7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1503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40</cp:revision>
  <cp:lastPrinted>2018-05-29T04:32:00Z</cp:lastPrinted>
  <dcterms:created xsi:type="dcterms:W3CDTF">2018-05-02T08:34:00Z</dcterms:created>
  <dcterms:modified xsi:type="dcterms:W3CDTF">2018-08-30T04:44:00Z</dcterms:modified>
</cp:coreProperties>
</file>