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43A" w:rsidRPr="00121439" w:rsidRDefault="0000543A" w:rsidP="00AB3331">
      <w:pPr>
        <w:jc w:val="center"/>
        <w:rPr>
          <w:b/>
          <w:caps/>
          <w:sz w:val="48"/>
          <w:szCs w:val="48"/>
        </w:rPr>
      </w:pPr>
    </w:p>
    <w:p w:rsidR="007C047E" w:rsidRPr="009043CB" w:rsidRDefault="00B262F8" w:rsidP="00AB3331">
      <w:pPr>
        <w:jc w:val="center"/>
        <w:rPr>
          <w:rFonts w:ascii="Arial" w:hAnsi="Arial" w:cs="Arial"/>
          <w:b/>
          <w:i/>
          <w:caps/>
          <w:sz w:val="48"/>
          <w:szCs w:val="48"/>
        </w:rPr>
      </w:pPr>
      <w:r w:rsidRPr="009043CB">
        <w:rPr>
          <w:rFonts w:ascii="Arial" w:hAnsi="Arial" w:cs="Arial"/>
          <w:b/>
          <w:caps/>
          <w:sz w:val="48"/>
          <w:szCs w:val="48"/>
        </w:rPr>
        <w:t>Smlouva o převodu akci</w:t>
      </w:r>
      <w:r w:rsidR="000F1612" w:rsidRPr="009043CB">
        <w:rPr>
          <w:rFonts w:ascii="Arial" w:hAnsi="Arial" w:cs="Arial"/>
          <w:b/>
          <w:caps/>
          <w:sz w:val="48"/>
          <w:szCs w:val="48"/>
        </w:rPr>
        <w:t>í</w:t>
      </w:r>
      <w:r w:rsidRPr="009043CB">
        <w:rPr>
          <w:rFonts w:ascii="Arial" w:hAnsi="Arial" w:cs="Arial"/>
          <w:b/>
          <w:i/>
          <w:caps/>
          <w:sz w:val="48"/>
          <w:szCs w:val="48"/>
        </w:rPr>
        <w:t xml:space="preserve"> </w:t>
      </w:r>
    </w:p>
    <w:p w:rsidR="00F2645A" w:rsidRPr="009043CB" w:rsidRDefault="00F2645A" w:rsidP="00975CC4">
      <w:pPr>
        <w:pStyle w:val="Titulka"/>
        <w:spacing w:after="600"/>
        <w:rPr>
          <w:rFonts w:ascii="Arial" w:hAnsi="Arial" w:cs="Arial"/>
          <w:sz w:val="26"/>
          <w:szCs w:val="26"/>
        </w:rPr>
      </w:pPr>
    </w:p>
    <w:p w:rsidR="00975CC4" w:rsidRPr="009043CB" w:rsidRDefault="00AB3331" w:rsidP="007271D8">
      <w:pPr>
        <w:pStyle w:val="Titulka"/>
        <w:spacing w:after="600"/>
        <w:rPr>
          <w:rFonts w:ascii="Arial" w:hAnsi="Arial" w:cs="Arial"/>
          <w:sz w:val="26"/>
          <w:szCs w:val="26"/>
        </w:rPr>
      </w:pPr>
      <w:r w:rsidRPr="009043CB">
        <w:rPr>
          <w:rFonts w:ascii="Arial" w:hAnsi="Arial" w:cs="Arial"/>
          <w:sz w:val="26"/>
          <w:szCs w:val="26"/>
        </w:rPr>
        <w:t>mezi</w:t>
      </w:r>
      <w:r w:rsidR="00B262F8" w:rsidRPr="009043CB">
        <w:rPr>
          <w:rFonts w:ascii="Arial" w:hAnsi="Arial" w:cs="Arial"/>
          <w:i/>
          <w:sz w:val="26"/>
          <w:szCs w:val="26"/>
        </w:rPr>
        <w:t xml:space="preserve"> </w:t>
      </w:r>
    </w:p>
    <w:p w:rsidR="007E43A0" w:rsidRPr="009043CB" w:rsidRDefault="007E43A0" w:rsidP="00975CC4">
      <w:pPr>
        <w:pStyle w:val="Spolecnost"/>
        <w:rPr>
          <w:rFonts w:ascii="Arial" w:hAnsi="Arial" w:cs="Arial"/>
        </w:rPr>
      </w:pPr>
    </w:p>
    <w:p w:rsidR="0070553B" w:rsidRPr="009043CB" w:rsidRDefault="0070553B" w:rsidP="00975CC4">
      <w:pPr>
        <w:pStyle w:val="Spolecnost"/>
        <w:rPr>
          <w:rFonts w:ascii="Arial" w:hAnsi="Arial" w:cs="Arial"/>
          <w:szCs w:val="32"/>
        </w:rPr>
      </w:pPr>
    </w:p>
    <w:p w:rsidR="00CB5F33" w:rsidRPr="009043CB" w:rsidRDefault="00F80350" w:rsidP="00AB3331">
      <w:pPr>
        <w:pStyle w:val="Titulka"/>
        <w:spacing w:before="0" w:after="0"/>
        <w:rPr>
          <w:rFonts w:ascii="Arial" w:hAnsi="Arial" w:cs="Arial"/>
          <w:bCs/>
          <w:sz w:val="32"/>
          <w:szCs w:val="32"/>
        </w:rPr>
      </w:pPr>
      <w:r w:rsidRPr="009043CB">
        <w:rPr>
          <w:rFonts w:ascii="Arial" w:hAnsi="Arial" w:cs="Arial"/>
          <w:bCs/>
          <w:sz w:val="32"/>
          <w:szCs w:val="32"/>
        </w:rPr>
        <w:t>Olomouck</w:t>
      </w:r>
      <w:r w:rsidR="000F1612" w:rsidRPr="009043CB">
        <w:rPr>
          <w:rFonts w:ascii="Arial" w:hAnsi="Arial" w:cs="Arial"/>
          <w:bCs/>
          <w:sz w:val="32"/>
          <w:szCs w:val="32"/>
        </w:rPr>
        <w:t>ým</w:t>
      </w:r>
      <w:r w:rsidRPr="009043CB">
        <w:rPr>
          <w:rFonts w:ascii="Arial" w:hAnsi="Arial" w:cs="Arial"/>
          <w:bCs/>
          <w:sz w:val="32"/>
          <w:szCs w:val="32"/>
        </w:rPr>
        <w:t xml:space="preserve"> kraj</w:t>
      </w:r>
      <w:r w:rsidR="000F1612" w:rsidRPr="009043CB">
        <w:rPr>
          <w:rFonts w:ascii="Arial" w:hAnsi="Arial" w:cs="Arial"/>
          <w:bCs/>
          <w:sz w:val="32"/>
          <w:szCs w:val="32"/>
        </w:rPr>
        <w:t>em</w:t>
      </w:r>
    </w:p>
    <w:p w:rsidR="008A344A" w:rsidRPr="009043CB" w:rsidRDefault="008A344A" w:rsidP="008A344A">
      <w:pPr>
        <w:jc w:val="center"/>
        <w:rPr>
          <w:rFonts w:ascii="Arial" w:hAnsi="Arial" w:cs="Arial"/>
          <w:i/>
          <w:sz w:val="26"/>
          <w:szCs w:val="26"/>
        </w:rPr>
      </w:pPr>
      <w:r w:rsidRPr="009043CB">
        <w:rPr>
          <w:rFonts w:ascii="Arial" w:hAnsi="Arial" w:cs="Arial"/>
          <w:sz w:val="26"/>
          <w:szCs w:val="26"/>
        </w:rPr>
        <w:t>jako Prodávajícím</w:t>
      </w:r>
    </w:p>
    <w:p w:rsidR="0070553B" w:rsidRPr="009043CB" w:rsidRDefault="0070553B" w:rsidP="00AB3331">
      <w:pPr>
        <w:pStyle w:val="Titulka"/>
        <w:spacing w:before="0" w:after="0"/>
        <w:rPr>
          <w:rFonts w:ascii="Arial" w:hAnsi="Arial" w:cs="Arial"/>
          <w:bCs/>
          <w:sz w:val="26"/>
          <w:szCs w:val="26"/>
        </w:rPr>
      </w:pPr>
    </w:p>
    <w:p w:rsidR="0019141B" w:rsidRPr="009043CB" w:rsidRDefault="0019141B" w:rsidP="008A344A">
      <w:pPr>
        <w:pStyle w:val="Titulka"/>
        <w:spacing w:before="0" w:after="0"/>
        <w:jc w:val="both"/>
        <w:rPr>
          <w:rFonts w:ascii="Arial" w:hAnsi="Arial" w:cs="Arial"/>
          <w:bCs/>
          <w:sz w:val="26"/>
          <w:szCs w:val="26"/>
        </w:rPr>
      </w:pPr>
    </w:p>
    <w:p w:rsidR="00B71CCF" w:rsidRPr="009043CB" w:rsidRDefault="00B71CCF" w:rsidP="00AB3331">
      <w:pPr>
        <w:pStyle w:val="Titulka"/>
        <w:spacing w:before="0" w:after="0"/>
        <w:rPr>
          <w:rFonts w:ascii="Arial" w:hAnsi="Arial" w:cs="Arial"/>
          <w:bCs/>
          <w:sz w:val="26"/>
          <w:szCs w:val="26"/>
        </w:rPr>
      </w:pPr>
    </w:p>
    <w:p w:rsidR="00BB573C" w:rsidRPr="009043CB" w:rsidRDefault="00AB3331" w:rsidP="00AB3331">
      <w:pPr>
        <w:pStyle w:val="Titulka"/>
        <w:spacing w:before="0" w:after="0"/>
        <w:rPr>
          <w:rFonts w:ascii="Arial" w:hAnsi="Arial" w:cs="Arial"/>
          <w:bCs/>
          <w:sz w:val="26"/>
          <w:szCs w:val="26"/>
        </w:rPr>
      </w:pPr>
      <w:r w:rsidRPr="009043CB">
        <w:rPr>
          <w:rFonts w:ascii="Arial" w:hAnsi="Arial" w:cs="Arial"/>
          <w:bCs/>
          <w:sz w:val="26"/>
          <w:szCs w:val="26"/>
        </w:rPr>
        <w:t>a</w:t>
      </w:r>
      <w:r w:rsidR="007271D8" w:rsidRPr="009043CB">
        <w:rPr>
          <w:rFonts w:ascii="Arial" w:hAnsi="Arial" w:cs="Arial"/>
          <w:bCs/>
          <w:sz w:val="26"/>
          <w:szCs w:val="26"/>
        </w:rPr>
        <w:t xml:space="preserve"> </w:t>
      </w:r>
    </w:p>
    <w:p w:rsidR="00AB3331" w:rsidRPr="009043CB" w:rsidRDefault="00AB3331" w:rsidP="008A344A">
      <w:pPr>
        <w:spacing w:before="0" w:after="0"/>
        <w:rPr>
          <w:rFonts w:ascii="Arial" w:hAnsi="Arial" w:cs="Arial"/>
          <w:b/>
          <w:sz w:val="32"/>
        </w:rPr>
      </w:pPr>
    </w:p>
    <w:p w:rsidR="0070553B" w:rsidRPr="009043CB" w:rsidRDefault="0070553B" w:rsidP="00AB3331">
      <w:pPr>
        <w:spacing w:before="0" w:after="0"/>
        <w:jc w:val="center"/>
        <w:rPr>
          <w:rFonts w:ascii="Arial" w:hAnsi="Arial" w:cs="Arial"/>
          <w:b/>
          <w:sz w:val="32"/>
        </w:rPr>
      </w:pPr>
    </w:p>
    <w:p w:rsidR="00B0623F" w:rsidRPr="009043CB" w:rsidRDefault="00876268" w:rsidP="00876268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Město Hranice</w:t>
      </w:r>
    </w:p>
    <w:p w:rsidR="008A344A" w:rsidRPr="009043CB" w:rsidRDefault="008A344A" w:rsidP="00876268">
      <w:pPr>
        <w:jc w:val="center"/>
        <w:rPr>
          <w:rFonts w:ascii="Arial" w:hAnsi="Arial" w:cs="Arial"/>
          <w:sz w:val="26"/>
          <w:szCs w:val="26"/>
        </w:rPr>
      </w:pPr>
      <w:r w:rsidRPr="009043CB">
        <w:rPr>
          <w:rFonts w:ascii="Arial" w:hAnsi="Arial" w:cs="Arial"/>
          <w:sz w:val="26"/>
          <w:szCs w:val="26"/>
        </w:rPr>
        <w:t>jako Kupujícím</w:t>
      </w:r>
    </w:p>
    <w:p w:rsidR="008A344A" w:rsidRPr="009043CB" w:rsidRDefault="008A344A" w:rsidP="008A344A">
      <w:pPr>
        <w:jc w:val="center"/>
        <w:rPr>
          <w:rFonts w:ascii="Arial" w:hAnsi="Arial" w:cs="Arial"/>
          <w:sz w:val="26"/>
          <w:szCs w:val="26"/>
        </w:rPr>
      </w:pPr>
    </w:p>
    <w:p w:rsidR="008A344A" w:rsidRPr="009043CB" w:rsidRDefault="008A344A" w:rsidP="008A344A">
      <w:pPr>
        <w:jc w:val="center"/>
        <w:rPr>
          <w:rFonts w:ascii="Arial" w:hAnsi="Arial" w:cs="Arial"/>
        </w:rPr>
      </w:pPr>
    </w:p>
    <w:p w:rsidR="00975CC4" w:rsidRPr="009043CB" w:rsidRDefault="00F80350" w:rsidP="00F80350">
      <w:pPr>
        <w:pStyle w:val="Titulka"/>
        <w:rPr>
          <w:rFonts w:ascii="Arial" w:hAnsi="Arial" w:cs="Arial"/>
          <w:sz w:val="32"/>
          <w:szCs w:val="32"/>
        </w:rPr>
        <w:sectPr w:rsidR="00975CC4" w:rsidRPr="009043CB" w:rsidSect="00082B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18" w:right="1418" w:bottom="1418" w:left="1418" w:header="720" w:footer="720" w:gutter="0"/>
          <w:pgNumType w:start="3"/>
          <w:cols w:space="720"/>
          <w:docGrid w:linePitch="360"/>
        </w:sectPr>
      </w:pPr>
      <w:r w:rsidRPr="009043CB">
        <w:rPr>
          <w:rFonts w:ascii="Arial" w:hAnsi="Arial" w:cs="Arial"/>
          <w:sz w:val="32"/>
          <w:szCs w:val="32"/>
        </w:rPr>
        <w:t xml:space="preserve"> </w:t>
      </w:r>
    </w:p>
    <w:p w:rsidR="0000543A" w:rsidRPr="009043CB" w:rsidRDefault="0000543A" w:rsidP="00CA31D1">
      <w:pPr>
        <w:jc w:val="center"/>
        <w:rPr>
          <w:rFonts w:ascii="Arial" w:hAnsi="Arial" w:cs="Arial"/>
          <w:b/>
          <w:bCs/>
          <w:i/>
          <w:caps/>
          <w:kern w:val="28"/>
          <w:sz w:val="24"/>
        </w:rPr>
      </w:pPr>
      <w:r w:rsidRPr="009043CB">
        <w:rPr>
          <w:rFonts w:ascii="Arial" w:hAnsi="Arial" w:cs="Arial"/>
          <w:b/>
          <w:bCs/>
          <w:caps/>
          <w:kern w:val="28"/>
          <w:sz w:val="24"/>
        </w:rPr>
        <w:lastRenderedPageBreak/>
        <w:t>Smlouva o převodu akci</w:t>
      </w:r>
      <w:r w:rsidR="0045698E" w:rsidRPr="009043CB">
        <w:rPr>
          <w:rFonts w:ascii="Arial" w:hAnsi="Arial" w:cs="Arial"/>
          <w:b/>
          <w:bCs/>
          <w:caps/>
          <w:kern w:val="28"/>
          <w:sz w:val="24"/>
        </w:rPr>
        <w:t>Í</w:t>
      </w:r>
      <w:r w:rsidR="007271D8" w:rsidRPr="009043CB">
        <w:rPr>
          <w:rFonts w:ascii="Arial" w:hAnsi="Arial" w:cs="Arial"/>
          <w:b/>
          <w:bCs/>
          <w:i/>
          <w:caps/>
          <w:kern w:val="28"/>
          <w:sz w:val="24"/>
        </w:rPr>
        <w:t xml:space="preserve"> </w:t>
      </w:r>
    </w:p>
    <w:p w:rsidR="004E5BEE" w:rsidRPr="009043CB" w:rsidRDefault="007271D8" w:rsidP="00CA31D1">
      <w:pPr>
        <w:jc w:val="center"/>
        <w:rPr>
          <w:rFonts w:ascii="Arial" w:hAnsi="Arial" w:cs="Arial"/>
          <w:sz w:val="24"/>
        </w:rPr>
      </w:pPr>
      <w:r w:rsidRPr="009043CB">
        <w:rPr>
          <w:rFonts w:ascii="Arial" w:hAnsi="Arial" w:cs="Arial"/>
          <w:sz w:val="24"/>
        </w:rPr>
        <w:t xml:space="preserve">uzavřená </w:t>
      </w:r>
      <w:r w:rsidR="004E5BEE" w:rsidRPr="009043CB">
        <w:rPr>
          <w:rFonts w:ascii="Arial" w:hAnsi="Arial" w:cs="Arial"/>
          <w:sz w:val="24"/>
        </w:rPr>
        <w:t>v souladu s ustanovením</w:t>
      </w:r>
      <w:r w:rsidRPr="009043CB">
        <w:rPr>
          <w:rFonts w:ascii="Arial" w:hAnsi="Arial" w:cs="Arial"/>
          <w:sz w:val="24"/>
        </w:rPr>
        <w:t xml:space="preserve"> § </w:t>
      </w:r>
      <w:r w:rsidR="004E5BEE" w:rsidRPr="009043CB">
        <w:rPr>
          <w:rFonts w:ascii="Arial" w:hAnsi="Arial" w:cs="Arial"/>
          <w:sz w:val="24"/>
        </w:rPr>
        <w:t>2079 a násl. zákona</w:t>
      </w:r>
      <w:r w:rsidR="00D80EEE" w:rsidRPr="009043CB">
        <w:rPr>
          <w:rFonts w:ascii="Arial" w:hAnsi="Arial" w:cs="Arial"/>
          <w:sz w:val="24"/>
        </w:rPr>
        <w:t xml:space="preserve"> č</w:t>
      </w:r>
      <w:r w:rsidR="0045698E" w:rsidRPr="009043CB">
        <w:rPr>
          <w:rFonts w:ascii="Arial" w:hAnsi="Arial" w:cs="Arial"/>
          <w:sz w:val="24"/>
        </w:rPr>
        <w:t>. 89/2012 Sb., občanský zákoník</w:t>
      </w:r>
      <w:r w:rsidR="00B66D8B" w:rsidRPr="009043CB">
        <w:rPr>
          <w:rFonts w:ascii="Arial" w:hAnsi="Arial" w:cs="Arial"/>
          <w:sz w:val="24"/>
        </w:rPr>
        <w:t>, ve znění pozdějších předpisů</w:t>
      </w:r>
      <w:r w:rsidR="0045698E" w:rsidRPr="009043CB">
        <w:rPr>
          <w:rFonts w:ascii="Arial" w:hAnsi="Arial" w:cs="Arial"/>
          <w:sz w:val="24"/>
        </w:rPr>
        <w:t xml:space="preserve"> </w:t>
      </w:r>
      <w:r w:rsidR="00D80EEE" w:rsidRPr="009043CB">
        <w:rPr>
          <w:rFonts w:ascii="Arial" w:hAnsi="Arial" w:cs="Arial"/>
          <w:sz w:val="24"/>
        </w:rPr>
        <w:t>(„</w:t>
      </w:r>
      <w:r w:rsidR="00D80EEE" w:rsidRPr="009043CB">
        <w:rPr>
          <w:rFonts w:ascii="Arial" w:hAnsi="Arial" w:cs="Arial"/>
          <w:b/>
          <w:sz w:val="24"/>
        </w:rPr>
        <w:t>Občanský zákoník</w:t>
      </w:r>
      <w:r w:rsidR="00D80EEE" w:rsidRPr="009043CB">
        <w:rPr>
          <w:rFonts w:ascii="Arial" w:hAnsi="Arial" w:cs="Arial"/>
          <w:sz w:val="24"/>
        </w:rPr>
        <w:t xml:space="preserve">“) </w:t>
      </w:r>
    </w:p>
    <w:p w:rsidR="0000543A" w:rsidRPr="009043CB" w:rsidRDefault="00CB5F33" w:rsidP="00CA31D1">
      <w:pPr>
        <w:jc w:val="center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(</w:t>
      </w:r>
      <w:r w:rsidR="007271D8" w:rsidRPr="009043CB">
        <w:rPr>
          <w:rFonts w:ascii="Arial" w:hAnsi="Arial" w:cs="Arial"/>
          <w:sz w:val="24"/>
        </w:rPr>
        <w:t>„</w:t>
      </w:r>
      <w:r w:rsidR="007271D8" w:rsidRPr="009043CB">
        <w:rPr>
          <w:rFonts w:ascii="Arial" w:hAnsi="Arial" w:cs="Arial"/>
          <w:b/>
          <w:sz w:val="24"/>
        </w:rPr>
        <w:t>Smlouva</w:t>
      </w:r>
      <w:r w:rsidR="007271D8" w:rsidRPr="009043CB">
        <w:rPr>
          <w:rFonts w:ascii="Arial" w:hAnsi="Arial" w:cs="Arial"/>
          <w:sz w:val="24"/>
        </w:rPr>
        <w:t>“)</w:t>
      </w:r>
    </w:p>
    <w:p w:rsidR="006913F0" w:rsidRPr="009043CB" w:rsidRDefault="00F253C9" w:rsidP="00CA31D1">
      <w:pPr>
        <w:pStyle w:val="Smluvnistranypreambule"/>
        <w:spacing w:before="120" w:after="120"/>
        <w:rPr>
          <w:rFonts w:ascii="Arial" w:hAnsi="Arial" w:cs="Arial"/>
          <w:sz w:val="24"/>
        </w:rPr>
      </w:pPr>
      <w:r w:rsidRPr="009043CB">
        <w:rPr>
          <w:rFonts w:ascii="Arial" w:hAnsi="Arial" w:cs="Arial"/>
          <w:sz w:val="24"/>
        </w:rPr>
        <w:t xml:space="preserve">SMLUVNÍ STRANY </w:t>
      </w:r>
    </w:p>
    <w:p w:rsidR="00CB5F33" w:rsidRPr="009043CB" w:rsidRDefault="00F80350" w:rsidP="00CA31D1">
      <w:pPr>
        <w:numPr>
          <w:ilvl w:val="0"/>
          <w:numId w:val="26"/>
        </w:numPr>
        <w:rPr>
          <w:rFonts w:ascii="Arial" w:hAnsi="Arial" w:cs="Arial"/>
          <w:sz w:val="24"/>
        </w:rPr>
      </w:pPr>
      <w:r w:rsidRPr="009043CB">
        <w:rPr>
          <w:rFonts w:ascii="Arial" w:hAnsi="Arial" w:cs="Arial"/>
          <w:b/>
          <w:sz w:val="24"/>
        </w:rPr>
        <w:t>Olomoucký kraj</w:t>
      </w:r>
      <w:r w:rsidR="00CB5F33" w:rsidRPr="009043CB">
        <w:rPr>
          <w:rFonts w:ascii="Arial" w:hAnsi="Arial" w:cs="Arial"/>
          <w:sz w:val="24"/>
        </w:rPr>
        <w:t>,</w:t>
      </w:r>
    </w:p>
    <w:p w:rsidR="00CE188D" w:rsidRPr="009043CB" w:rsidRDefault="00C975BF" w:rsidP="0038030C">
      <w:pPr>
        <w:ind w:left="567"/>
        <w:rPr>
          <w:rFonts w:ascii="Arial" w:hAnsi="Arial" w:cs="Arial"/>
          <w:sz w:val="24"/>
        </w:rPr>
      </w:pPr>
      <w:r w:rsidRPr="009043CB">
        <w:rPr>
          <w:rFonts w:ascii="Arial" w:hAnsi="Arial" w:cs="Arial"/>
          <w:bCs/>
          <w:iCs/>
          <w:sz w:val="24"/>
        </w:rPr>
        <w:t>se sídlem</w:t>
      </w:r>
      <w:r w:rsidR="00CE188D" w:rsidRPr="009043CB">
        <w:rPr>
          <w:rFonts w:ascii="Arial" w:hAnsi="Arial" w:cs="Arial"/>
          <w:bCs/>
          <w:iCs/>
          <w:sz w:val="24"/>
        </w:rPr>
        <w:t xml:space="preserve"> </w:t>
      </w:r>
      <w:r w:rsidR="00D5497A" w:rsidRPr="009043CB">
        <w:rPr>
          <w:rFonts w:ascii="Arial" w:hAnsi="Arial" w:cs="Arial"/>
          <w:sz w:val="24"/>
        </w:rPr>
        <w:t>Jeremenkova 1191/40a, Hodolany, 779 00 Olomouc</w:t>
      </w:r>
      <w:r w:rsidR="00CE188D" w:rsidRPr="009043CB">
        <w:rPr>
          <w:rFonts w:ascii="Arial" w:hAnsi="Arial" w:cs="Arial"/>
          <w:bCs/>
          <w:iCs/>
          <w:sz w:val="24"/>
        </w:rPr>
        <w:t xml:space="preserve">, IČO: </w:t>
      </w:r>
      <w:r w:rsidR="00F80350" w:rsidRPr="009043CB">
        <w:rPr>
          <w:rStyle w:val="nowrap"/>
          <w:rFonts w:ascii="Arial" w:hAnsi="Arial" w:cs="Arial"/>
          <w:bCs/>
          <w:sz w:val="24"/>
        </w:rPr>
        <w:t>60609460</w:t>
      </w:r>
      <w:r w:rsidR="001F12B9" w:rsidRPr="009043CB">
        <w:rPr>
          <w:rFonts w:ascii="Arial" w:hAnsi="Arial" w:cs="Arial"/>
          <w:sz w:val="24"/>
        </w:rPr>
        <w:t>,</w:t>
      </w:r>
      <w:r w:rsidR="00CE188D" w:rsidRPr="009043CB">
        <w:rPr>
          <w:rFonts w:ascii="Arial" w:hAnsi="Arial" w:cs="Arial"/>
          <w:sz w:val="24"/>
        </w:rPr>
        <w:t xml:space="preserve"> </w:t>
      </w:r>
    </w:p>
    <w:p w:rsidR="006913F0" w:rsidRPr="009043CB" w:rsidRDefault="00CB5F33">
      <w:pPr>
        <w:ind w:left="567"/>
        <w:rPr>
          <w:rFonts w:ascii="Arial" w:hAnsi="Arial" w:cs="Arial"/>
          <w:bCs/>
          <w:iCs/>
          <w:sz w:val="24"/>
        </w:rPr>
      </w:pPr>
      <w:r w:rsidRPr="009043CB">
        <w:rPr>
          <w:rFonts w:ascii="Arial" w:hAnsi="Arial" w:cs="Arial"/>
          <w:sz w:val="24"/>
        </w:rPr>
        <w:t>(</w:t>
      </w:r>
      <w:r w:rsidR="00F253C9" w:rsidRPr="009043CB">
        <w:rPr>
          <w:rFonts w:ascii="Arial" w:hAnsi="Arial" w:cs="Arial"/>
          <w:sz w:val="24"/>
        </w:rPr>
        <w:t>„</w:t>
      </w:r>
      <w:r w:rsidR="00F253C9" w:rsidRPr="009043CB">
        <w:rPr>
          <w:rFonts w:ascii="Arial" w:hAnsi="Arial" w:cs="Arial"/>
          <w:b/>
          <w:sz w:val="24"/>
        </w:rPr>
        <w:t>Prodávající</w:t>
      </w:r>
      <w:r w:rsidR="00F253C9" w:rsidRPr="009043CB">
        <w:rPr>
          <w:rFonts w:ascii="Arial" w:hAnsi="Arial" w:cs="Arial"/>
          <w:sz w:val="24"/>
        </w:rPr>
        <w:t xml:space="preserve">“) </w:t>
      </w:r>
    </w:p>
    <w:p w:rsidR="006913F0" w:rsidRPr="009043CB" w:rsidRDefault="00F253C9" w:rsidP="00CA31D1">
      <w:pPr>
        <w:pStyle w:val="Smluvstranya"/>
        <w:spacing w:before="120" w:after="120"/>
        <w:rPr>
          <w:rFonts w:ascii="Arial" w:hAnsi="Arial" w:cs="Arial"/>
          <w:sz w:val="24"/>
          <w:szCs w:val="24"/>
        </w:rPr>
      </w:pPr>
      <w:r w:rsidRPr="009043CB">
        <w:rPr>
          <w:rFonts w:ascii="Arial" w:hAnsi="Arial" w:cs="Arial"/>
          <w:sz w:val="24"/>
          <w:szCs w:val="24"/>
        </w:rPr>
        <w:t xml:space="preserve">a </w:t>
      </w:r>
    </w:p>
    <w:p w:rsidR="00F736FE" w:rsidRPr="009043CB" w:rsidRDefault="00876268" w:rsidP="00B0623F">
      <w:pPr>
        <w:numPr>
          <w:ilvl w:val="0"/>
          <w:numId w:val="26"/>
        </w:num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Město Hranice</w:t>
      </w:r>
    </w:p>
    <w:p w:rsidR="00F736FE" w:rsidRPr="009043CB" w:rsidRDefault="00D5497A" w:rsidP="00B0623F">
      <w:pPr>
        <w:ind w:left="567"/>
        <w:rPr>
          <w:rFonts w:ascii="Arial" w:hAnsi="Arial" w:cs="Arial"/>
          <w:sz w:val="24"/>
        </w:rPr>
      </w:pPr>
      <w:r w:rsidRPr="009043CB">
        <w:rPr>
          <w:rFonts w:ascii="Arial" w:hAnsi="Arial" w:cs="Arial"/>
          <w:sz w:val="24"/>
        </w:rPr>
        <w:t>se</w:t>
      </w:r>
      <w:r w:rsidR="00F80350" w:rsidRPr="009043CB">
        <w:rPr>
          <w:rFonts w:ascii="Arial" w:hAnsi="Arial" w:cs="Arial"/>
          <w:sz w:val="24"/>
        </w:rPr>
        <w:t xml:space="preserve"> sídlem</w:t>
      </w:r>
      <w:r w:rsidR="00FF62F3" w:rsidRPr="009043CB">
        <w:rPr>
          <w:rFonts w:ascii="Arial" w:hAnsi="Arial" w:cs="Arial"/>
          <w:sz w:val="24"/>
        </w:rPr>
        <w:t xml:space="preserve"> </w:t>
      </w:r>
      <w:r w:rsidR="00876268" w:rsidRPr="00772B72">
        <w:rPr>
          <w:rFonts w:ascii="Arial" w:hAnsi="Arial" w:cs="Arial"/>
          <w:sz w:val="24"/>
        </w:rPr>
        <w:t xml:space="preserve">se sídlem </w:t>
      </w:r>
      <w:r w:rsidR="00876268">
        <w:rPr>
          <w:rFonts w:ascii="Arial" w:hAnsi="Arial" w:cs="Arial"/>
          <w:sz w:val="24"/>
        </w:rPr>
        <w:t>Pernštejnské náměstí 1</w:t>
      </w:r>
      <w:r w:rsidR="00876268" w:rsidRPr="00772B72">
        <w:rPr>
          <w:rFonts w:ascii="Arial" w:hAnsi="Arial" w:cs="Arial"/>
          <w:sz w:val="24"/>
        </w:rPr>
        <w:t xml:space="preserve">, </w:t>
      </w:r>
      <w:r w:rsidR="00876268">
        <w:rPr>
          <w:rFonts w:ascii="Arial" w:hAnsi="Arial" w:cs="Arial"/>
          <w:sz w:val="24"/>
        </w:rPr>
        <w:t>753 01 Hranice</w:t>
      </w:r>
      <w:r w:rsidR="00876268" w:rsidRPr="00772B72">
        <w:rPr>
          <w:rFonts w:ascii="Arial" w:hAnsi="Arial" w:cs="Arial"/>
          <w:sz w:val="24"/>
        </w:rPr>
        <w:t>, IČO: </w:t>
      </w:r>
      <w:r w:rsidR="00876268">
        <w:rPr>
          <w:rFonts w:ascii="Arial" w:hAnsi="Arial" w:cs="Arial"/>
          <w:sz w:val="24"/>
        </w:rPr>
        <w:t>003</w:t>
      </w:r>
      <w:r w:rsidR="00876268" w:rsidRPr="00772B72">
        <w:rPr>
          <w:rFonts w:ascii="Arial" w:hAnsi="Arial" w:cs="Arial"/>
          <w:sz w:val="24"/>
        </w:rPr>
        <w:t xml:space="preserve"> </w:t>
      </w:r>
      <w:r w:rsidR="00876268">
        <w:rPr>
          <w:rFonts w:ascii="Arial" w:hAnsi="Arial" w:cs="Arial"/>
          <w:sz w:val="24"/>
        </w:rPr>
        <w:t>01</w:t>
      </w:r>
      <w:r w:rsidR="00876268" w:rsidRPr="00772B72">
        <w:rPr>
          <w:rFonts w:ascii="Arial" w:hAnsi="Arial" w:cs="Arial"/>
          <w:sz w:val="24"/>
        </w:rPr>
        <w:t xml:space="preserve"> </w:t>
      </w:r>
      <w:r w:rsidR="00876268">
        <w:rPr>
          <w:rFonts w:ascii="Arial" w:hAnsi="Arial" w:cs="Arial"/>
          <w:sz w:val="24"/>
        </w:rPr>
        <w:t>311</w:t>
      </w:r>
    </w:p>
    <w:p w:rsidR="00F60246" w:rsidRPr="009043CB" w:rsidRDefault="00CB5F33">
      <w:pPr>
        <w:ind w:left="567"/>
        <w:jc w:val="left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(</w:t>
      </w:r>
      <w:r w:rsidR="006D07FF" w:rsidRPr="009043CB">
        <w:rPr>
          <w:rFonts w:ascii="Arial" w:hAnsi="Arial" w:cs="Arial"/>
          <w:sz w:val="24"/>
        </w:rPr>
        <w:t>„</w:t>
      </w:r>
      <w:r w:rsidR="006D07FF" w:rsidRPr="009043CB">
        <w:rPr>
          <w:rFonts w:ascii="Arial" w:hAnsi="Arial" w:cs="Arial"/>
          <w:b/>
          <w:sz w:val="24"/>
        </w:rPr>
        <w:t>Kupující</w:t>
      </w:r>
      <w:r w:rsidR="006D07FF" w:rsidRPr="009043CB">
        <w:rPr>
          <w:rFonts w:ascii="Arial" w:hAnsi="Arial" w:cs="Arial"/>
          <w:sz w:val="24"/>
        </w:rPr>
        <w:t xml:space="preserve">”) </w:t>
      </w:r>
    </w:p>
    <w:p w:rsidR="00F60246" w:rsidRPr="009043CB" w:rsidRDefault="006D07FF">
      <w:pPr>
        <w:suppressAutoHyphens/>
        <w:ind w:left="561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(Prodávající a Kupující jsou společně označování jen jako „</w:t>
      </w:r>
      <w:r w:rsidRPr="009043CB">
        <w:rPr>
          <w:rFonts w:ascii="Arial" w:hAnsi="Arial" w:cs="Arial"/>
          <w:b/>
          <w:sz w:val="24"/>
        </w:rPr>
        <w:t>Smluvní strany</w:t>
      </w:r>
      <w:r w:rsidRPr="009043CB">
        <w:rPr>
          <w:rFonts w:ascii="Arial" w:hAnsi="Arial" w:cs="Arial"/>
          <w:sz w:val="24"/>
        </w:rPr>
        <w:t>” a každý z nich samostatně jako „</w:t>
      </w:r>
      <w:r w:rsidRPr="009043CB">
        <w:rPr>
          <w:rFonts w:ascii="Arial" w:hAnsi="Arial" w:cs="Arial"/>
          <w:b/>
          <w:sz w:val="24"/>
        </w:rPr>
        <w:t>Smluvní strana</w:t>
      </w:r>
      <w:r w:rsidRPr="009043CB">
        <w:rPr>
          <w:rFonts w:ascii="Arial" w:hAnsi="Arial" w:cs="Arial"/>
          <w:sz w:val="24"/>
        </w:rPr>
        <w:t xml:space="preserve">”) </w:t>
      </w:r>
    </w:p>
    <w:p w:rsidR="00CA31D1" w:rsidRPr="009043CB" w:rsidRDefault="00CA31D1" w:rsidP="00CA31D1">
      <w:pPr>
        <w:pStyle w:val="Smluvnistranypreambule"/>
        <w:spacing w:before="120" w:after="120"/>
        <w:rPr>
          <w:rFonts w:ascii="Arial" w:hAnsi="Arial" w:cs="Arial"/>
          <w:sz w:val="24"/>
        </w:rPr>
      </w:pPr>
    </w:p>
    <w:p w:rsidR="00C23A8F" w:rsidRPr="009043CB" w:rsidRDefault="006D07FF" w:rsidP="00CA31D1">
      <w:pPr>
        <w:pStyle w:val="Smluvnistranypreambule"/>
        <w:spacing w:before="120" w:after="120"/>
        <w:rPr>
          <w:rFonts w:ascii="Arial" w:hAnsi="Arial" w:cs="Arial"/>
          <w:sz w:val="24"/>
        </w:rPr>
      </w:pPr>
      <w:r w:rsidRPr="009043CB">
        <w:rPr>
          <w:rFonts w:ascii="Arial" w:hAnsi="Arial" w:cs="Arial"/>
          <w:sz w:val="24"/>
        </w:rPr>
        <w:t xml:space="preserve">PREAMBULE </w:t>
      </w:r>
    </w:p>
    <w:p w:rsidR="00D67EC8" w:rsidRPr="009043CB" w:rsidRDefault="00D5497A" w:rsidP="00CA31D1">
      <w:pPr>
        <w:pStyle w:val="Preambule"/>
        <w:rPr>
          <w:rFonts w:ascii="Arial" w:hAnsi="Arial" w:cs="Arial"/>
          <w:sz w:val="24"/>
        </w:rPr>
      </w:pPr>
      <w:r w:rsidRPr="009043CB">
        <w:rPr>
          <w:rFonts w:ascii="Arial" w:hAnsi="Arial" w:cs="Arial"/>
          <w:sz w:val="24"/>
        </w:rPr>
        <w:t>S</w:t>
      </w:r>
      <w:r w:rsidR="00AD5E05" w:rsidRPr="009043CB">
        <w:rPr>
          <w:rFonts w:ascii="Arial" w:hAnsi="Arial" w:cs="Arial"/>
          <w:sz w:val="24"/>
        </w:rPr>
        <w:t>polečnost</w:t>
      </w:r>
      <w:r w:rsidR="00793CEC" w:rsidRPr="009043CB">
        <w:rPr>
          <w:rFonts w:ascii="Arial" w:hAnsi="Arial" w:cs="Arial"/>
          <w:sz w:val="24"/>
        </w:rPr>
        <w:t xml:space="preserve"> </w:t>
      </w:r>
      <w:r w:rsidRPr="009043CB">
        <w:rPr>
          <w:rFonts w:ascii="Arial" w:hAnsi="Arial" w:cs="Arial"/>
          <w:b/>
          <w:sz w:val="24"/>
        </w:rPr>
        <w:t>Servisní spol</w:t>
      </w:r>
      <w:r w:rsidR="002F4EC4" w:rsidRPr="009043CB">
        <w:rPr>
          <w:rFonts w:ascii="Arial" w:hAnsi="Arial" w:cs="Arial"/>
          <w:b/>
          <w:sz w:val="24"/>
        </w:rPr>
        <w:t>ečnost odpady Olomouckého kraje</w:t>
      </w:r>
      <w:r w:rsidRPr="009043CB">
        <w:rPr>
          <w:rFonts w:ascii="Arial" w:hAnsi="Arial" w:cs="Arial"/>
          <w:b/>
          <w:sz w:val="24"/>
        </w:rPr>
        <w:t xml:space="preserve"> a.s.</w:t>
      </w:r>
      <w:r w:rsidR="00400A61" w:rsidRPr="009043CB">
        <w:rPr>
          <w:rFonts w:ascii="Arial" w:hAnsi="Arial" w:cs="Arial"/>
          <w:sz w:val="24"/>
        </w:rPr>
        <w:t>,</w:t>
      </w:r>
      <w:r w:rsidR="007935AD" w:rsidRPr="009043CB">
        <w:rPr>
          <w:rFonts w:ascii="Arial" w:hAnsi="Arial" w:cs="Arial"/>
          <w:sz w:val="24"/>
        </w:rPr>
        <w:t xml:space="preserve"> je akciovou společností založenou a existující podle p</w:t>
      </w:r>
      <w:r w:rsidR="002B60E6" w:rsidRPr="009043CB">
        <w:rPr>
          <w:rFonts w:ascii="Arial" w:hAnsi="Arial" w:cs="Arial"/>
          <w:sz w:val="24"/>
        </w:rPr>
        <w:t xml:space="preserve">ráva České republiky, se sídlem </w:t>
      </w:r>
      <w:r w:rsidRPr="009043CB">
        <w:rPr>
          <w:rFonts w:ascii="Arial" w:hAnsi="Arial" w:cs="Arial"/>
          <w:sz w:val="24"/>
        </w:rPr>
        <w:t xml:space="preserve">Jeremenkova 1191/40a, </w:t>
      </w:r>
      <w:r w:rsidR="002E28EA" w:rsidRPr="009043CB">
        <w:rPr>
          <w:rFonts w:ascii="Arial" w:hAnsi="Arial" w:cs="Arial"/>
          <w:sz w:val="24"/>
        </w:rPr>
        <w:t xml:space="preserve">Hodolany, </w:t>
      </w:r>
      <w:r w:rsidRPr="009043CB">
        <w:rPr>
          <w:rFonts w:ascii="Arial" w:hAnsi="Arial" w:cs="Arial"/>
          <w:sz w:val="24"/>
        </w:rPr>
        <w:t>779 00 Olomouc</w:t>
      </w:r>
      <w:r w:rsidR="007935AD" w:rsidRPr="009043CB">
        <w:rPr>
          <w:rFonts w:ascii="Arial" w:hAnsi="Arial" w:cs="Arial"/>
          <w:sz w:val="24"/>
        </w:rPr>
        <w:t>, IČO:</w:t>
      </w:r>
      <w:r w:rsidR="00317FB9" w:rsidRPr="009043CB">
        <w:rPr>
          <w:rFonts w:ascii="Arial" w:hAnsi="Arial" w:cs="Arial"/>
          <w:sz w:val="24"/>
        </w:rPr>
        <w:t> </w:t>
      </w:r>
      <w:r w:rsidR="00F844A8" w:rsidRPr="009043CB">
        <w:rPr>
          <w:rFonts w:ascii="Arial" w:hAnsi="Arial" w:cs="Arial"/>
          <w:snapToGrid w:val="0"/>
          <w:sz w:val="24"/>
        </w:rPr>
        <w:t>076 86 501</w:t>
      </w:r>
      <w:r w:rsidR="00B2274F" w:rsidRPr="009043CB">
        <w:rPr>
          <w:rFonts w:ascii="Arial" w:hAnsi="Arial" w:cs="Arial"/>
          <w:sz w:val="24"/>
        </w:rPr>
        <w:t>, zapsanou</w:t>
      </w:r>
      <w:r w:rsidR="007935AD" w:rsidRPr="009043CB">
        <w:rPr>
          <w:rFonts w:ascii="Arial" w:hAnsi="Arial" w:cs="Arial"/>
          <w:sz w:val="24"/>
        </w:rPr>
        <w:t xml:space="preserve"> v obchodním rejstříku vedeném </w:t>
      </w:r>
      <w:r w:rsidRPr="009043CB">
        <w:rPr>
          <w:rFonts w:ascii="Arial" w:hAnsi="Arial" w:cs="Arial"/>
          <w:sz w:val="24"/>
        </w:rPr>
        <w:t>Krajským soudem v Ostravě</w:t>
      </w:r>
      <w:r w:rsidR="00807B83" w:rsidRPr="009043CB">
        <w:rPr>
          <w:rFonts w:ascii="Arial" w:hAnsi="Arial" w:cs="Arial"/>
          <w:sz w:val="24"/>
        </w:rPr>
        <w:t xml:space="preserve">, spisová značka </w:t>
      </w:r>
      <w:r w:rsidR="00F844A8" w:rsidRPr="009043CB">
        <w:rPr>
          <w:rFonts w:ascii="Arial" w:hAnsi="Arial" w:cs="Arial"/>
          <w:snapToGrid w:val="0"/>
          <w:sz w:val="24"/>
        </w:rPr>
        <w:t>B 11088</w:t>
      </w:r>
      <w:r w:rsidR="00807B83" w:rsidRPr="009043CB">
        <w:rPr>
          <w:rFonts w:ascii="Arial" w:hAnsi="Arial" w:cs="Arial"/>
          <w:sz w:val="24"/>
        </w:rPr>
        <w:t xml:space="preserve"> </w:t>
      </w:r>
      <w:r w:rsidR="00972F7E" w:rsidRPr="009043CB">
        <w:rPr>
          <w:rFonts w:ascii="Arial" w:hAnsi="Arial" w:cs="Arial"/>
          <w:sz w:val="24"/>
        </w:rPr>
        <w:t>(</w:t>
      </w:r>
      <w:r w:rsidR="00AD5E05" w:rsidRPr="009043CB">
        <w:rPr>
          <w:rFonts w:ascii="Arial" w:hAnsi="Arial" w:cs="Arial"/>
          <w:sz w:val="24"/>
        </w:rPr>
        <w:t>„</w:t>
      </w:r>
      <w:r w:rsidR="00AD5E05" w:rsidRPr="009043CB">
        <w:rPr>
          <w:rFonts w:ascii="Arial" w:hAnsi="Arial" w:cs="Arial"/>
          <w:b/>
          <w:bCs/>
          <w:sz w:val="24"/>
        </w:rPr>
        <w:t>Společnost</w:t>
      </w:r>
      <w:r w:rsidR="00AD5E05" w:rsidRPr="009043CB">
        <w:rPr>
          <w:rFonts w:ascii="Arial" w:hAnsi="Arial" w:cs="Arial"/>
          <w:sz w:val="24"/>
        </w:rPr>
        <w:t>“)</w:t>
      </w:r>
      <w:r w:rsidR="00F43A65" w:rsidRPr="009043CB">
        <w:rPr>
          <w:rFonts w:ascii="Arial" w:hAnsi="Arial" w:cs="Arial"/>
          <w:sz w:val="24"/>
        </w:rPr>
        <w:t>.</w:t>
      </w:r>
    </w:p>
    <w:p w:rsidR="00D67EC8" w:rsidRPr="009043CB" w:rsidRDefault="00D5497A" w:rsidP="0038030C">
      <w:pPr>
        <w:pStyle w:val="Preambule"/>
        <w:rPr>
          <w:rStyle w:val="platne1"/>
          <w:rFonts w:ascii="Arial" w:hAnsi="Arial" w:cs="Arial"/>
          <w:i/>
          <w:sz w:val="24"/>
        </w:rPr>
      </w:pPr>
      <w:r w:rsidRPr="009043CB">
        <w:rPr>
          <w:rStyle w:val="platne1"/>
          <w:rFonts w:ascii="Arial" w:hAnsi="Arial" w:cs="Arial"/>
          <w:sz w:val="24"/>
        </w:rPr>
        <w:t>Z</w:t>
      </w:r>
      <w:r w:rsidR="00AD5E05" w:rsidRPr="009043CB">
        <w:rPr>
          <w:rStyle w:val="platne1"/>
          <w:rFonts w:ascii="Arial" w:hAnsi="Arial" w:cs="Arial"/>
          <w:sz w:val="24"/>
        </w:rPr>
        <w:t>ákladní ka</w:t>
      </w:r>
      <w:r w:rsidR="000B1E38" w:rsidRPr="009043CB">
        <w:rPr>
          <w:rStyle w:val="platne1"/>
          <w:rFonts w:ascii="Arial" w:hAnsi="Arial" w:cs="Arial"/>
          <w:sz w:val="24"/>
        </w:rPr>
        <w:t xml:space="preserve">pitál Společnosti </w:t>
      </w:r>
      <w:r w:rsidR="00027CDB" w:rsidRPr="009043CB">
        <w:rPr>
          <w:rStyle w:val="platne1"/>
          <w:rFonts w:ascii="Arial" w:hAnsi="Arial" w:cs="Arial"/>
          <w:sz w:val="24"/>
        </w:rPr>
        <w:t xml:space="preserve">ve výši </w:t>
      </w:r>
      <w:r w:rsidRPr="009043CB">
        <w:rPr>
          <w:rStyle w:val="platne1"/>
          <w:rFonts w:ascii="Arial" w:hAnsi="Arial" w:cs="Arial"/>
          <w:sz w:val="24"/>
        </w:rPr>
        <w:t>6.600.000</w:t>
      </w:r>
      <w:r w:rsidR="00027CDB" w:rsidRPr="009043CB">
        <w:rPr>
          <w:rStyle w:val="platne1"/>
          <w:rFonts w:ascii="Arial" w:hAnsi="Arial" w:cs="Arial"/>
          <w:sz w:val="24"/>
        </w:rPr>
        <w:t xml:space="preserve">,- Kč </w:t>
      </w:r>
      <w:r w:rsidR="000B1E38" w:rsidRPr="009043CB">
        <w:rPr>
          <w:rStyle w:val="platne1"/>
          <w:rFonts w:ascii="Arial" w:hAnsi="Arial" w:cs="Arial"/>
          <w:sz w:val="24"/>
        </w:rPr>
        <w:t>je rozdělen na</w:t>
      </w:r>
      <w:r w:rsidR="00AD5E05" w:rsidRPr="009043CB">
        <w:rPr>
          <w:rStyle w:val="platne1"/>
          <w:rFonts w:ascii="Arial" w:hAnsi="Arial" w:cs="Arial"/>
          <w:sz w:val="24"/>
        </w:rPr>
        <w:t xml:space="preserve"> </w:t>
      </w:r>
      <w:r w:rsidR="0094582E" w:rsidRPr="009043CB">
        <w:rPr>
          <w:rStyle w:val="platne1"/>
          <w:rFonts w:ascii="Arial" w:hAnsi="Arial" w:cs="Arial"/>
          <w:sz w:val="24"/>
        </w:rPr>
        <w:t>440.000</w:t>
      </w:r>
      <w:r w:rsidR="006B75C7" w:rsidRPr="009043CB">
        <w:rPr>
          <w:rStyle w:val="platne1"/>
          <w:rFonts w:ascii="Arial" w:hAnsi="Arial" w:cs="Arial"/>
          <w:sz w:val="24"/>
        </w:rPr>
        <w:t xml:space="preserve"> </w:t>
      </w:r>
      <w:r w:rsidR="009F5225" w:rsidRPr="009043CB">
        <w:rPr>
          <w:rStyle w:val="platne1"/>
          <w:rFonts w:ascii="Arial" w:hAnsi="Arial" w:cs="Arial"/>
          <w:sz w:val="24"/>
        </w:rPr>
        <w:t>kusů</w:t>
      </w:r>
      <w:r w:rsidR="00AD5E05" w:rsidRPr="009043CB">
        <w:rPr>
          <w:rStyle w:val="platne1"/>
          <w:rFonts w:ascii="Arial" w:hAnsi="Arial" w:cs="Arial"/>
          <w:sz w:val="24"/>
        </w:rPr>
        <w:t xml:space="preserve"> kmenových akcií </w:t>
      </w:r>
      <w:r w:rsidR="002F4EC4" w:rsidRPr="009043CB">
        <w:rPr>
          <w:rStyle w:val="platne1"/>
          <w:rFonts w:ascii="Arial" w:hAnsi="Arial" w:cs="Arial"/>
          <w:sz w:val="24"/>
        </w:rPr>
        <w:t xml:space="preserve">znějících </w:t>
      </w:r>
      <w:r w:rsidR="00AD5E05" w:rsidRPr="009043CB">
        <w:rPr>
          <w:rStyle w:val="platne1"/>
          <w:rFonts w:ascii="Arial" w:hAnsi="Arial" w:cs="Arial"/>
          <w:sz w:val="24"/>
        </w:rPr>
        <w:t xml:space="preserve">na </w:t>
      </w:r>
      <w:r w:rsidR="00A80CE6" w:rsidRPr="009043CB">
        <w:rPr>
          <w:rStyle w:val="platne1"/>
          <w:rFonts w:ascii="Arial" w:hAnsi="Arial" w:cs="Arial"/>
          <w:sz w:val="24"/>
        </w:rPr>
        <w:t>jméno</w:t>
      </w:r>
      <w:r w:rsidR="00AD5E05" w:rsidRPr="009043CB">
        <w:rPr>
          <w:rStyle w:val="platne1"/>
          <w:rFonts w:ascii="Arial" w:hAnsi="Arial" w:cs="Arial"/>
          <w:sz w:val="24"/>
        </w:rPr>
        <w:t xml:space="preserve">, </w:t>
      </w:r>
      <w:r w:rsidR="000E2441" w:rsidRPr="009043CB">
        <w:rPr>
          <w:rStyle w:val="platne1"/>
          <w:rFonts w:ascii="Arial" w:hAnsi="Arial" w:cs="Arial"/>
          <w:sz w:val="24"/>
        </w:rPr>
        <w:t>o</w:t>
      </w:r>
      <w:r w:rsidR="00E35CAD" w:rsidRPr="009043CB">
        <w:rPr>
          <w:rStyle w:val="platne1"/>
          <w:rFonts w:ascii="Arial" w:hAnsi="Arial" w:cs="Arial"/>
          <w:sz w:val="24"/>
        </w:rPr>
        <w:t> </w:t>
      </w:r>
      <w:r w:rsidR="000E2441" w:rsidRPr="009043CB">
        <w:rPr>
          <w:rStyle w:val="platne1"/>
          <w:rFonts w:ascii="Arial" w:hAnsi="Arial" w:cs="Arial"/>
          <w:sz w:val="24"/>
        </w:rPr>
        <w:t xml:space="preserve">jmenovité hodnotě ve výši </w:t>
      </w:r>
      <w:r w:rsidR="0094582E" w:rsidRPr="009043CB">
        <w:rPr>
          <w:rFonts w:ascii="Arial" w:hAnsi="Arial" w:cs="Arial"/>
          <w:bCs/>
          <w:sz w:val="24"/>
        </w:rPr>
        <w:t>15</w:t>
      </w:r>
      <w:r w:rsidR="000E2441" w:rsidRPr="009043CB">
        <w:rPr>
          <w:rStyle w:val="platne1"/>
          <w:rFonts w:ascii="Arial" w:hAnsi="Arial" w:cs="Arial"/>
          <w:sz w:val="24"/>
        </w:rPr>
        <w:t>,- Kč</w:t>
      </w:r>
      <w:r w:rsidR="00CF4AD2" w:rsidRPr="009043CB">
        <w:rPr>
          <w:rStyle w:val="platne1"/>
          <w:rFonts w:ascii="Arial" w:hAnsi="Arial" w:cs="Arial"/>
          <w:sz w:val="24"/>
        </w:rPr>
        <w:t xml:space="preserve"> každá</w:t>
      </w:r>
      <w:r w:rsidR="00F43A65" w:rsidRPr="009043CB">
        <w:rPr>
          <w:rStyle w:val="platne1"/>
          <w:rFonts w:ascii="Arial" w:hAnsi="Arial" w:cs="Arial"/>
          <w:sz w:val="24"/>
        </w:rPr>
        <w:t>.</w:t>
      </w:r>
    </w:p>
    <w:p w:rsidR="00683787" w:rsidRPr="009043CB" w:rsidRDefault="00683787" w:rsidP="00A45FA7">
      <w:pPr>
        <w:pStyle w:val="Preambule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Pro</w:t>
      </w:r>
      <w:r w:rsidR="00FF62F3" w:rsidRPr="009043CB">
        <w:rPr>
          <w:rFonts w:ascii="Arial" w:hAnsi="Arial" w:cs="Arial"/>
          <w:sz w:val="24"/>
        </w:rPr>
        <w:t xml:space="preserve">dávající je výlučným vlastníkem </w:t>
      </w:r>
      <w:r w:rsidR="00876268">
        <w:rPr>
          <w:rFonts w:ascii="Arial" w:hAnsi="Arial" w:cs="Arial"/>
          <w:b/>
          <w:sz w:val="24"/>
        </w:rPr>
        <w:t>17 495</w:t>
      </w:r>
      <w:r w:rsidR="000242FE" w:rsidRPr="007D595E">
        <w:rPr>
          <w:rFonts w:ascii="Arial" w:hAnsi="Arial" w:cs="Arial"/>
          <w:sz w:val="24"/>
        </w:rPr>
        <w:t xml:space="preserve"> </w:t>
      </w:r>
      <w:r w:rsidR="00027CDB" w:rsidRPr="009043CB">
        <w:rPr>
          <w:rFonts w:ascii="Arial" w:hAnsi="Arial" w:cs="Arial"/>
          <w:sz w:val="24"/>
        </w:rPr>
        <w:t xml:space="preserve">kusů </w:t>
      </w:r>
      <w:r w:rsidR="002E28EA" w:rsidRPr="009043CB">
        <w:rPr>
          <w:rStyle w:val="platne1"/>
          <w:rFonts w:ascii="Arial" w:hAnsi="Arial" w:cs="Arial"/>
          <w:sz w:val="24"/>
        </w:rPr>
        <w:t>kmenových akcií Společnosti, znějících na</w:t>
      </w:r>
      <w:r w:rsidR="00121439" w:rsidRPr="009043CB">
        <w:rPr>
          <w:rStyle w:val="platne1"/>
          <w:rFonts w:ascii="Arial" w:hAnsi="Arial" w:cs="Arial"/>
          <w:sz w:val="24"/>
        </w:rPr>
        <w:t> </w:t>
      </w:r>
      <w:r w:rsidR="002E28EA" w:rsidRPr="009043CB">
        <w:rPr>
          <w:rStyle w:val="platne1"/>
          <w:rFonts w:ascii="Arial" w:hAnsi="Arial" w:cs="Arial"/>
          <w:sz w:val="24"/>
        </w:rPr>
        <w:t xml:space="preserve">jméno Prodávajícího, každá o jmenovité hodnotě ve výši </w:t>
      </w:r>
      <w:r w:rsidR="002E28EA" w:rsidRPr="009043CB">
        <w:rPr>
          <w:rFonts w:ascii="Arial" w:hAnsi="Arial" w:cs="Arial"/>
          <w:bCs/>
          <w:sz w:val="24"/>
        </w:rPr>
        <w:t>15</w:t>
      </w:r>
      <w:r w:rsidR="002E28EA" w:rsidRPr="009043CB">
        <w:rPr>
          <w:rStyle w:val="platne1"/>
          <w:rFonts w:ascii="Arial" w:hAnsi="Arial" w:cs="Arial"/>
          <w:sz w:val="24"/>
        </w:rPr>
        <w:t>,- Kč</w:t>
      </w:r>
      <w:r w:rsidR="00027CDB" w:rsidRPr="009043CB">
        <w:rPr>
          <w:rFonts w:ascii="Arial" w:hAnsi="Arial" w:cs="Arial"/>
          <w:sz w:val="24"/>
        </w:rPr>
        <w:t xml:space="preserve">, s číselným označením </w:t>
      </w:r>
      <w:r w:rsidR="00876268" w:rsidRPr="00876268">
        <w:rPr>
          <w:rFonts w:ascii="Arial" w:hAnsi="Arial" w:cs="Arial"/>
          <w:b/>
          <w:color w:val="000000" w:themeColor="text1"/>
          <w:sz w:val="24"/>
        </w:rPr>
        <w:t>290 797 – 308 291</w:t>
      </w:r>
      <w:r w:rsidR="00027CDB" w:rsidRPr="009043CB">
        <w:rPr>
          <w:rFonts w:ascii="Arial" w:hAnsi="Arial" w:cs="Arial"/>
          <w:sz w:val="24"/>
        </w:rPr>
        <w:t>,</w:t>
      </w:r>
      <w:r w:rsidR="00FF62F3" w:rsidRPr="009043CB">
        <w:rPr>
          <w:rFonts w:ascii="Arial" w:hAnsi="Arial" w:cs="Arial"/>
          <w:sz w:val="24"/>
        </w:rPr>
        <w:t xml:space="preserve"> </w:t>
      </w:r>
      <w:r w:rsidR="00027CDB" w:rsidRPr="009043CB">
        <w:rPr>
          <w:rFonts w:ascii="Arial" w:hAnsi="Arial" w:cs="Arial"/>
          <w:sz w:val="24"/>
        </w:rPr>
        <w:t>nahrazených hroma</w:t>
      </w:r>
      <w:r w:rsidR="000242FE" w:rsidRPr="009043CB">
        <w:rPr>
          <w:rFonts w:ascii="Arial" w:hAnsi="Arial" w:cs="Arial"/>
          <w:sz w:val="24"/>
        </w:rPr>
        <w:t>dnou akcií s číselným označením</w:t>
      </w:r>
      <w:r w:rsidR="0051027D" w:rsidRPr="009043CB">
        <w:rPr>
          <w:rFonts w:ascii="Arial" w:hAnsi="Arial" w:cs="Arial"/>
          <w:sz w:val="24"/>
        </w:rPr>
        <w:t xml:space="preserve"> </w:t>
      </w:r>
      <w:r w:rsidR="00A45FA7" w:rsidRPr="007D595E">
        <w:rPr>
          <w:rFonts w:ascii="Arial" w:hAnsi="Arial" w:cs="Arial"/>
          <w:b/>
          <w:sz w:val="24"/>
        </w:rPr>
        <w:t>1</w:t>
      </w:r>
      <w:r w:rsidR="00876268">
        <w:rPr>
          <w:rFonts w:ascii="Arial" w:hAnsi="Arial" w:cs="Arial"/>
          <w:b/>
          <w:sz w:val="24"/>
        </w:rPr>
        <w:t>8</w:t>
      </w:r>
      <w:r w:rsidR="00027CDB" w:rsidRPr="009043CB">
        <w:rPr>
          <w:rFonts w:ascii="Arial" w:hAnsi="Arial" w:cs="Arial"/>
          <w:sz w:val="24"/>
        </w:rPr>
        <w:t>,</w:t>
      </w:r>
      <w:r w:rsidR="000F1612" w:rsidRPr="009043CB">
        <w:rPr>
          <w:rFonts w:ascii="Arial" w:hAnsi="Arial" w:cs="Arial"/>
          <w:sz w:val="24"/>
        </w:rPr>
        <w:t xml:space="preserve"> </w:t>
      </w:r>
      <w:r w:rsidR="005317C7" w:rsidRPr="009043CB">
        <w:rPr>
          <w:rFonts w:ascii="Arial" w:hAnsi="Arial" w:cs="Arial"/>
          <w:sz w:val="24"/>
        </w:rPr>
        <w:t xml:space="preserve">které představují </w:t>
      </w:r>
      <w:r w:rsidR="00876268">
        <w:rPr>
          <w:rFonts w:ascii="Arial" w:hAnsi="Arial" w:cs="Arial"/>
          <w:b/>
          <w:sz w:val="24"/>
        </w:rPr>
        <w:t>3,97</w:t>
      </w:r>
      <w:r w:rsidR="00A45FA7" w:rsidRPr="007D595E">
        <w:rPr>
          <w:rFonts w:ascii="Arial" w:hAnsi="Arial" w:cs="Arial"/>
          <w:b/>
          <w:sz w:val="24"/>
        </w:rPr>
        <w:t xml:space="preserve"> </w:t>
      </w:r>
      <w:r w:rsidR="00A804CA" w:rsidRPr="007D595E">
        <w:rPr>
          <w:rFonts w:ascii="Arial" w:hAnsi="Arial" w:cs="Arial"/>
          <w:b/>
          <w:sz w:val="24"/>
        </w:rPr>
        <w:t>%</w:t>
      </w:r>
      <w:r w:rsidR="00A804CA" w:rsidRPr="007D595E">
        <w:rPr>
          <w:rFonts w:ascii="Arial" w:hAnsi="Arial" w:cs="Arial"/>
          <w:sz w:val="24"/>
        </w:rPr>
        <w:t xml:space="preserve"> </w:t>
      </w:r>
      <w:r w:rsidR="00A804CA" w:rsidRPr="009043CB">
        <w:rPr>
          <w:rFonts w:ascii="Arial" w:hAnsi="Arial" w:cs="Arial"/>
          <w:sz w:val="24"/>
        </w:rPr>
        <w:t>podíl na základním kapitálu a hlasovacích právech ve Společnosti</w:t>
      </w:r>
      <w:r w:rsidR="00027CDB" w:rsidRPr="009043CB">
        <w:rPr>
          <w:rFonts w:ascii="Arial" w:hAnsi="Arial" w:cs="Arial"/>
          <w:sz w:val="24"/>
        </w:rPr>
        <w:t xml:space="preserve"> </w:t>
      </w:r>
      <w:r w:rsidRPr="009043CB">
        <w:rPr>
          <w:rFonts w:ascii="Arial" w:hAnsi="Arial" w:cs="Arial"/>
          <w:sz w:val="24"/>
        </w:rPr>
        <w:t>(„</w:t>
      </w:r>
      <w:r w:rsidRPr="009043CB">
        <w:rPr>
          <w:rFonts w:ascii="Arial" w:hAnsi="Arial" w:cs="Arial"/>
          <w:b/>
          <w:sz w:val="24"/>
        </w:rPr>
        <w:t>Akcie</w:t>
      </w:r>
      <w:r w:rsidR="00F43A65" w:rsidRPr="009043CB">
        <w:rPr>
          <w:rFonts w:ascii="Arial" w:hAnsi="Arial" w:cs="Arial"/>
          <w:sz w:val="24"/>
        </w:rPr>
        <w:t>“).</w:t>
      </w:r>
    </w:p>
    <w:p w:rsidR="001A2BA5" w:rsidRPr="009043CB" w:rsidRDefault="001A2BA5">
      <w:pPr>
        <w:pStyle w:val="Preambule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Představenstvo Společnosti udělilo souhlas s převode</w:t>
      </w:r>
      <w:r w:rsidR="006C7C07" w:rsidRPr="009043CB">
        <w:rPr>
          <w:rFonts w:ascii="Arial" w:hAnsi="Arial" w:cs="Arial"/>
          <w:sz w:val="24"/>
        </w:rPr>
        <w:t>m</w:t>
      </w:r>
      <w:r w:rsidR="00F43A65" w:rsidRPr="009043CB">
        <w:rPr>
          <w:rFonts w:ascii="Arial" w:hAnsi="Arial" w:cs="Arial"/>
          <w:sz w:val="24"/>
        </w:rPr>
        <w:t xml:space="preserve"> Akcií.</w:t>
      </w:r>
    </w:p>
    <w:p w:rsidR="00F151DE" w:rsidRPr="009043CB" w:rsidRDefault="00B80376">
      <w:pPr>
        <w:pStyle w:val="Preambule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Prodávající si přeje prodat Kupujícímu Akci</w:t>
      </w:r>
      <w:r w:rsidR="0045698E" w:rsidRPr="009043CB">
        <w:rPr>
          <w:rFonts w:ascii="Arial" w:hAnsi="Arial" w:cs="Arial"/>
          <w:sz w:val="24"/>
        </w:rPr>
        <w:t>e</w:t>
      </w:r>
      <w:r w:rsidRPr="009043CB">
        <w:rPr>
          <w:rFonts w:ascii="Arial" w:hAnsi="Arial" w:cs="Arial"/>
          <w:sz w:val="24"/>
        </w:rPr>
        <w:t xml:space="preserve"> a Kupující si přeje od Prodávajícího Akci</w:t>
      </w:r>
      <w:r w:rsidR="0045698E" w:rsidRPr="009043CB">
        <w:rPr>
          <w:rFonts w:ascii="Arial" w:hAnsi="Arial" w:cs="Arial"/>
          <w:sz w:val="24"/>
        </w:rPr>
        <w:t>e</w:t>
      </w:r>
      <w:r w:rsidR="00A27326" w:rsidRPr="009043CB">
        <w:rPr>
          <w:rFonts w:ascii="Arial" w:hAnsi="Arial" w:cs="Arial"/>
          <w:sz w:val="24"/>
        </w:rPr>
        <w:t xml:space="preserve"> nabýt.</w:t>
      </w:r>
      <w:r w:rsidRPr="009043CB">
        <w:rPr>
          <w:rFonts w:ascii="Arial" w:hAnsi="Arial" w:cs="Arial"/>
          <w:i/>
          <w:sz w:val="24"/>
        </w:rPr>
        <w:t xml:space="preserve"> </w:t>
      </w:r>
    </w:p>
    <w:p w:rsidR="00103B3A" w:rsidRPr="009043CB" w:rsidRDefault="00B80376" w:rsidP="00CA31D1">
      <w:pPr>
        <w:pStyle w:val="Nadpis1"/>
        <w:spacing w:before="120" w:after="120"/>
        <w:rPr>
          <w:rFonts w:ascii="Arial" w:hAnsi="Arial"/>
          <w:i/>
          <w:sz w:val="24"/>
          <w:szCs w:val="24"/>
          <w:lang w:val="cs-CZ"/>
        </w:rPr>
      </w:pPr>
      <w:r w:rsidRPr="009043CB">
        <w:rPr>
          <w:rFonts w:ascii="Arial" w:hAnsi="Arial"/>
          <w:sz w:val="24"/>
          <w:szCs w:val="24"/>
          <w:lang w:val="cs-CZ"/>
        </w:rPr>
        <w:t xml:space="preserve">Předmět Smlouvy </w:t>
      </w:r>
    </w:p>
    <w:p w:rsidR="00AD22BA" w:rsidRPr="009043CB" w:rsidRDefault="00AD22BA" w:rsidP="00CA31D1">
      <w:pPr>
        <w:pStyle w:val="Clanek11"/>
        <w:rPr>
          <w:rFonts w:ascii="Arial" w:hAnsi="Arial"/>
          <w:sz w:val="24"/>
          <w:szCs w:val="24"/>
        </w:rPr>
      </w:pPr>
      <w:r w:rsidRPr="009043CB">
        <w:rPr>
          <w:rFonts w:ascii="Arial" w:hAnsi="Arial"/>
          <w:sz w:val="24"/>
          <w:szCs w:val="24"/>
        </w:rPr>
        <w:t>Prodávající se tímto zavazuje převést na Kupujícího úplné a neomezené vlastnické právo k</w:t>
      </w:r>
      <w:r w:rsidR="000E2441" w:rsidRPr="009043CB">
        <w:rPr>
          <w:rFonts w:ascii="Arial" w:hAnsi="Arial"/>
          <w:sz w:val="24"/>
          <w:szCs w:val="24"/>
        </w:rPr>
        <w:t> </w:t>
      </w:r>
      <w:r w:rsidRPr="009043CB">
        <w:rPr>
          <w:rFonts w:ascii="Arial" w:hAnsi="Arial"/>
          <w:sz w:val="24"/>
          <w:szCs w:val="24"/>
        </w:rPr>
        <w:t>Akci</w:t>
      </w:r>
      <w:r w:rsidR="0045698E" w:rsidRPr="009043CB">
        <w:rPr>
          <w:rFonts w:ascii="Arial" w:hAnsi="Arial"/>
          <w:sz w:val="24"/>
          <w:szCs w:val="24"/>
        </w:rPr>
        <w:t>ím</w:t>
      </w:r>
      <w:r w:rsidRPr="009043CB">
        <w:rPr>
          <w:rFonts w:ascii="Arial" w:hAnsi="Arial"/>
          <w:sz w:val="24"/>
          <w:szCs w:val="24"/>
        </w:rPr>
        <w:t xml:space="preserve"> se všemi právy s Akci</w:t>
      </w:r>
      <w:r w:rsidR="0045698E" w:rsidRPr="009043CB">
        <w:rPr>
          <w:rFonts w:ascii="Arial" w:hAnsi="Arial"/>
          <w:sz w:val="24"/>
          <w:szCs w:val="24"/>
        </w:rPr>
        <w:t>emi</w:t>
      </w:r>
      <w:r w:rsidRPr="009043CB">
        <w:rPr>
          <w:rFonts w:ascii="Arial" w:hAnsi="Arial"/>
          <w:sz w:val="24"/>
          <w:szCs w:val="24"/>
        </w:rPr>
        <w:t xml:space="preserve"> souvisejícími.</w:t>
      </w:r>
    </w:p>
    <w:p w:rsidR="00AD22BA" w:rsidRPr="009043CB" w:rsidRDefault="00AD22BA" w:rsidP="0038030C">
      <w:pPr>
        <w:pStyle w:val="Clanek11"/>
        <w:rPr>
          <w:rFonts w:ascii="Arial" w:hAnsi="Arial"/>
          <w:i/>
          <w:sz w:val="24"/>
          <w:szCs w:val="24"/>
        </w:rPr>
      </w:pPr>
      <w:r w:rsidRPr="009043CB">
        <w:rPr>
          <w:rFonts w:ascii="Arial" w:hAnsi="Arial"/>
          <w:sz w:val="24"/>
          <w:szCs w:val="24"/>
        </w:rPr>
        <w:t xml:space="preserve">Kupující se tímto </w:t>
      </w:r>
      <w:r w:rsidR="00B23E62" w:rsidRPr="009043CB">
        <w:rPr>
          <w:rFonts w:ascii="Arial" w:hAnsi="Arial"/>
          <w:sz w:val="24"/>
          <w:szCs w:val="24"/>
        </w:rPr>
        <w:t xml:space="preserve">zavazuje </w:t>
      </w:r>
      <w:r w:rsidRPr="009043CB">
        <w:rPr>
          <w:rFonts w:ascii="Arial" w:hAnsi="Arial"/>
          <w:sz w:val="24"/>
          <w:szCs w:val="24"/>
        </w:rPr>
        <w:t>Akci</w:t>
      </w:r>
      <w:r w:rsidR="0045698E" w:rsidRPr="009043CB">
        <w:rPr>
          <w:rFonts w:ascii="Arial" w:hAnsi="Arial"/>
          <w:sz w:val="24"/>
          <w:szCs w:val="24"/>
        </w:rPr>
        <w:t>e</w:t>
      </w:r>
      <w:r w:rsidRPr="009043CB">
        <w:rPr>
          <w:rFonts w:ascii="Arial" w:hAnsi="Arial"/>
          <w:sz w:val="24"/>
          <w:szCs w:val="24"/>
        </w:rPr>
        <w:t xml:space="preserve"> od Prodávajícího přijmout a na základě podmínek stanovených v této Smlouvě zaplatit Prodávajícímu za Akci</w:t>
      </w:r>
      <w:r w:rsidR="0045698E" w:rsidRPr="009043CB">
        <w:rPr>
          <w:rFonts w:ascii="Arial" w:hAnsi="Arial"/>
          <w:sz w:val="24"/>
          <w:szCs w:val="24"/>
        </w:rPr>
        <w:t>e</w:t>
      </w:r>
      <w:r w:rsidRPr="009043CB">
        <w:rPr>
          <w:rFonts w:ascii="Arial" w:hAnsi="Arial"/>
          <w:sz w:val="24"/>
          <w:szCs w:val="24"/>
        </w:rPr>
        <w:t xml:space="preserve"> Kupní cenu, jak je tento pojem definován níže v ustanovení článku 2.1 této Smlouvy.</w:t>
      </w:r>
      <w:r w:rsidRPr="009043CB">
        <w:rPr>
          <w:rFonts w:ascii="Arial" w:hAnsi="Arial"/>
          <w:i/>
          <w:sz w:val="24"/>
          <w:szCs w:val="24"/>
        </w:rPr>
        <w:t xml:space="preserve"> </w:t>
      </w:r>
    </w:p>
    <w:p w:rsidR="00C24113" w:rsidRPr="009043CB" w:rsidRDefault="00CC6554" w:rsidP="000242FE">
      <w:pPr>
        <w:pStyle w:val="Clanek11"/>
        <w:rPr>
          <w:rFonts w:ascii="Arial" w:hAnsi="Arial"/>
          <w:i/>
          <w:sz w:val="24"/>
          <w:szCs w:val="24"/>
        </w:rPr>
      </w:pPr>
      <w:r w:rsidRPr="009043CB">
        <w:rPr>
          <w:rFonts w:ascii="Arial" w:hAnsi="Arial"/>
          <w:sz w:val="24"/>
          <w:szCs w:val="24"/>
        </w:rPr>
        <w:lastRenderedPageBreak/>
        <w:t xml:space="preserve">Podpisem této Smlouvy Smluvní strany potvrzují, že </w:t>
      </w:r>
      <w:r w:rsidR="00875A09" w:rsidRPr="009043CB">
        <w:rPr>
          <w:rFonts w:ascii="Arial" w:hAnsi="Arial"/>
          <w:sz w:val="24"/>
          <w:szCs w:val="24"/>
        </w:rPr>
        <w:t>hromadná akcie nahrazující Akcie</w:t>
      </w:r>
      <w:r w:rsidR="00E9162F" w:rsidRPr="009043CB">
        <w:rPr>
          <w:rFonts w:ascii="Arial" w:hAnsi="Arial"/>
          <w:sz w:val="24"/>
          <w:szCs w:val="24"/>
        </w:rPr>
        <w:t>, opatřen</w:t>
      </w:r>
      <w:r w:rsidR="00875A09" w:rsidRPr="009043CB">
        <w:rPr>
          <w:rFonts w:ascii="Arial" w:hAnsi="Arial"/>
          <w:sz w:val="24"/>
          <w:szCs w:val="24"/>
        </w:rPr>
        <w:t>á</w:t>
      </w:r>
      <w:r w:rsidR="00E9162F" w:rsidRPr="009043CB">
        <w:rPr>
          <w:rFonts w:ascii="Arial" w:hAnsi="Arial"/>
          <w:sz w:val="24"/>
          <w:szCs w:val="24"/>
        </w:rPr>
        <w:t xml:space="preserve"> řádným rubopisem</w:t>
      </w:r>
      <w:r w:rsidR="004B0C47" w:rsidRPr="009043CB">
        <w:rPr>
          <w:rFonts w:ascii="Arial" w:hAnsi="Arial"/>
          <w:sz w:val="24"/>
          <w:szCs w:val="24"/>
        </w:rPr>
        <w:t xml:space="preserve"> </w:t>
      </w:r>
      <w:r w:rsidR="00E9162F" w:rsidRPr="009043CB">
        <w:rPr>
          <w:rFonts w:ascii="Arial" w:hAnsi="Arial"/>
          <w:sz w:val="24"/>
          <w:szCs w:val="24"/>
        </w:rPr>
        <w:t>na jméno Kupujícího,</w:t>
      </w:r>
      <w:r w:rsidRPr="009043CB">
        <w:rPr>
          <w:rFonts w:ascii="Arial" w:hAnsi="Arial"/>
          <w:sz w:val="24"/>
          <w:szCs w:val="24"/>
        </w:rPr>
        <w:t xml:space="preserve"> byl</w:t>
      </w:r>
      <w:r w:rsidR="00875A09" w:rsidRPr="009043CB">
        <w:rPr>
          <w:rFonts w:ascii="Arial" w:hAnsi="Arial"/>
          <w:sz w:val="24"/>
          <w:szCs w:val="24"/>
        </w:rPr>
        <w:t>a</w:t>
      </w:r>
      <w:r w:rsidRPr="009043CB">
        <w:rPr>
          <w:rFonts w:ascii="Arial" w:hAnsi="Arial"/>
          <w:sz w:val="24"/>
          <w:szCs w:val="24"/>
        </w:rPr>
        <w:t xml:space="preserve"> předán</w:t>
      </w:r>
      <w:r w:rsidR="00875A09" w:rsidRPr="009043CB">
        <w:rPr>
          <w:rFonts w:ascii="Arial" w:hAnsi="Arial"/>
          <w:sz w:val="24"/>
          <w:szCs w:val="24"/>
        </w:rPr>
        <w:t>a</w:t>
      </w:r>
      <w:r w:rsidRPr="009043CB">
        <w:rPr>
          <w:rFonts w:ascii="Arial" w:hAnsi="Arial"/>
          <w:sz w:val="24"/>
          <w:szCs w:val="24"/>
        </w:rPr>
        <w:t xml:space="preserve"> Kupujícímu.</w:t>
      </w:r>
      <w:r w:rsidRPr="009043CB">
        <w:rPr>
          <w:rFonts w:ascii="Arial" w:hAnsi="Arial"/>
          <w:i/>
          <w:sz w:val="24"/>
          <w:szCs w:val="24"/>
        </w:rPr>
        <w:t xml:space="preserve"> </w:t>
      </w:r>
    </w:p>
    <w:p w:rsidR="00162D8B" w:rsidRPr="009043CB" w:rsidRDefault="00B80376" w:rsidP="00CA31D1">
      <w:pPr>
        <w:pStyle w:val="Nadpis1"/>
        <w:spacing w:before="120" w:after="120"/>
        <w:rPr>
          <w:rFonts w:ascii="Arial" w:hAnsi="Arial"/>
          <w:i/>
          <w:sz w:val="24"/>
          <w:szCs w:val="24"/>
          <w:lang w:val="cs-CZ"/>
        </w:rPr>
      </w:pPr>
      <w:r w:rsidRPr="009043CB">
        <w:rPr>
          <w:rFonts w:ascii="Arial" w:hAnsi="Arial"/>
          <w:sz w:val="24"/>
          <w:szCs w:val="24"/>
          <w:lang w:val="cs-CZ"/>
        </w:rPr>
        <w:t xml:space="preserve">Kupní cena a platební podmínky </w:t>
      </w:r>
    </w:p>
    <w:p w:rsidR="00162D8B" w:rsidRPr="009043CB" w:rsidRDefault="00B80376" w:rsidP="00CA31D1">
      <w:pPr>
        <w:pStyle w:val="Clanek11"/>
        <w:rPr>
          <w:rFonts w:ascii="Arial" w:hAnsi="Arial"/>
          <w:i/>
          <w:sz w:val="24"/>
          <w:szCs w:val="24"/>
        </w:rPr>
      </w:pPr>
      <w:bookmarkStart w:id="0" w:name="_Ref197830084"/>
      <w:bookmarkStart w:id="1" w:name="_Ref255483385"/>
      <w:r w:rsidRPr="009043CB">
        <w:rPr>
          <w:rFonts w:ascii="Arial" w:hAnsi="Arial"/>
          <w:sz w:val="24"/>
          <w:szCs w:val="24"/>
        </w:rPr>
        <w:t>Na základě a za podmínek stanovených touto Smlouvou se Kupující zavazuje zaplatit Prodávajícímu za převod Akc</w:t>
      </w:r>
      <w:r w:rsidR="0045698E" w:rsidRPr="009043CB">
        <w:rPr>
          <w:rFonts w:ascii="Arial" w:hAnsi="Arial"/>
          <w:sz w:val="24"/>
          <w:szCs w:val="24"/>
        </w:rPr>
        <w:t>ií</w:t>
      </w:r>
      <w:r w:rsidRPr="009043CB">
        <w:rPr>
          <w:rFonts w:ascii="Arial" w:hAnsi="Arial"/>
          <w:sz w:val="24"/>
          <w:szCs w:val="24"/>
        </w:rPr>
        <w:t xml:space="preserve"> kupní cenu v celkové výši</w:t>
      </w:r>
      <w:r w:rsidR="00C70365" w:rsidRPr="009043CB">
        <w:rPr>
          <w:rFonts w:ascii="Arial" w:hAnsi="Arial"/>
          <w:sz w:val="24"/>
          <w:szCs w:val="24"/>
        </w:rPr>
        <w:t xml:space="preserve"> </w:t>
      </w:r>
      <w:r w:rsidR="00876268">
        <w:rPr>
          <w:rFonts w:ascii="Arial" w:hAnsi="Arial"/>
          <w:b/>
          <w:sz w:val="24"/>
          <w:szCs w:val="24"/>
        </w:rPr>
        <w:t>262 425</w:t>
      </w:r>
      <w:r w:rsidR="00530C2E" w:rsidRPr="007D595E">
        <w:rPr>
          <w:rStyle w:val="platne1"/>
          <w:rFonts w:ascii="Arial" w:hAnsi="Arial"/>
          <w:b/>
          <w:sz w:val="24"/>
          <w:szCs w:val="24"/>
        </w:rPr>
        <w:t>,- Kč</w:t>
      </w:r>
      <w:r w:rsidRPr="009043CB">
        <w:rPr>
          <w:rStyle w:val="platne1"/>
          <w:rFonts w:ascii="Arial" w:hAnsi="Arial"/>
          <w:sz w:val="24"/>
          <w:szCs w:val="24"/>
        </w:rPr>
        <w:t xml:space="preserve"> </w:t>
      </w:r>
      <w:r w:rsidRPr="009043CB">
        <w:rPr>
          <w:rFonts w:ascii="Arial" w:hAnsi="Arial"/>
          <w:sz w:val="24"/>
          <w:szCs w:val="24"/>
        </w:rPr>
        <w:t>(„</w:t>
      </w:r>
      <w:r w:rsidRPr="009043CB">
        <w:rPr>
          <w:rFonts w:ascii="Arial" w:hAnsi="Arial"/>
          <w:b/>
          <w:sz w:val="24"/>
          <w:szCs w:val="24"/>
        </w:rPr>
        <w:t>Kupní cena</w:t>
      </w:r>
      <w:r w:rsidRPr="009043CB">
        <w:rPr>
          <w:rFonts w:ascii="Arial" w:hAnsi="Arial"/>
          <w:sz w:val="24"/>
          <w:szCs w:val="24"/>
        </w:rPr>
        <w:t xml:space="preserve">“), jež bude Prodávajícímu uhrazena </w:t>
      </w:r>
      <w:r w:rsidR="00F844A8" w:rsidRPr="009043CB">
        <w:rPr>
          <w:rFonts w:ascii="Arial" w:hAnsi="Arial"/>
          <w:sz w:val="24"/>
          <w:szCs w:val="24"/>
        </w:rPr>
        <w:t xml:space="preserve">do 30 </w:t>
      </w:r>
      <w:r w:rsidR="00875A09" w:rsidRPr="009043CB">
        <w:rPr>
          <w:rFonts w:ascii="Arial" w:hAnsi="Arial"/>
          <w:sz w:val="24"/>
          <w:szCs w:val="24"/>
        </w:rPr>
        <w:t xml:space="preserve">pracovních </w:t>
      </w:r>
      <w:r w:rsidR="00530C2E" w:rsidRPr="009043CB">
        <w:rPr>
          <w:rFonts w:ascii="Arial" w:hAnsi="Arial"/>
          <w:sz w:val="24"/>
          <w:szCs w:val="24"/>
        </w:rPr>
        <w:t>dnů ode dne podpisu této Smlouvy</w:t>
      </w:r>
      <w:r w:rsidR="00A804CA" w:rsidRPr="009043CB">
        <w:rPr>
          <w:rFonts w:ascii="Arial" w:hAnsi="Arial"/>
          <w:sz w:val="24"/>
          <w:szCs w:val="24"/>
        </w:rPr>
        <w:t>, a</w:t>
      </w:r>
      <w:r w:rsidR="002608F7" w:rsidRPr="009043CB">
        <w:rPr>
          <w:rFonts w:ascii="Arial" w:hAnsi="Arial"/>
          <w:sz w:val="24"/>
          <w:szCs w:val="24"/>
        </w:rPr>
        <w:t> </w:t>
      </w:r>
      <w:r w:rsidR="00A804CA" w:rsidRPr="009043CB">
        <w:rPr>
          <w:rFonts w:ascii="Arial" w:hAnsi="Arial"/>
          <w:sz w:val="24"/>
          <w:szCs w:val="24"/>
        </w:rPr>
        <w:t>to</w:t>
      </w:r>
      <w:r w:rsidR="002608F7" w:rsidRPr="009043CB">
        <w:rPr>
          <w:rFonts w:ascii="Arial" w:hAnsi="Arial"/>
          <w:sz w:val="24"/>
          <w:szCs w:val="24"/>
        </w:rPr>
        <w:t> </w:t>
      </w:r>
      <w:r w:rsidR="00A804CA" w:rsidRPr="009043CB">
        <w:rPr>
          <w:rFonts w:ascii="Arial" w:hAnsi="Arial"/>
          <w:sz w:val="24"/>
          <w:szCs w:val="24"/>
        </w:rPr>
        <w:t>na</w:t>
      </w:r>
      <w:r w:rsidR="002608F7" w:rsidRPr="009043CB">
        <w:rPr>
          <w:rFonts w:ascii="Arial" w:hAnsi="Arial"/>
          <w:sz w:val="24"/>
          <w:szCs w:val="24"/>
        </w:rPr>
        <w:t> </w:t>
      </w:r>
      <w:r w:rsidR="00A804CA" w:rsidRPr="009043CB">
        <w:rPr>
          <w:rFonts w:ascii="Arial" w:hAnsi="Arial"/>
          <w:sz w:val="24"/>
          <w:szCs w:val="24"/>
        </w:rPr>
        <w:t>bankovní účet Prodávajícího, jehož identifikaci Kupujícímu sdělí, nedohodnou-li se Smluvní strany jinak.</w:t>
      </w:r>
      <w:r w:rsidRPr="009043CB">
        <w:rPr>
          <w:rFonts w:ascii="Arial" w:hAnsi="Arial"/>
          <w:i/>
          <w:sz w:val="24"/>
          <w:szCs w:val="24"/>
        </w:rPr>
        <w:t xml:space="preserve"> </w:t>
      </w:r>
    </w:p>
    <w:bookmarkEnd w:id="0"/>
    <w:bookmarkEnd w:id="1"/>
    <w:p w:rsidR="00162D8B" w:rsidRPr="009043CB" w:rsidRDefault="00B80376" w:rsidP="00CA31D1">
      <w:pPr>
        <w:pStyle w:val="Nadpis1"/>
        <w:spacing w:before="120" w:after="120"/>
        <w:rPr>
          <w:rFonts w:ascii="Arial" w:hAnsi="Arial"/>
          <w:i/>
          <w:sz w:val="24"/>
          <w:szCs w:val="24"/>
          <w:lang w:val="cs-CZ"/>
        </w:rPr>
      </w:pPr>
      <w:r w:rsidRPr="009043CB">
        <w:rPr>
          <w:rFonts w:ascii="Arial" w:hAnsi="Arial"/>
          <w:sz w:val="24"/>
          <w:szCs w:val="24"/>
          <w:lang w:val="cs-CZ"/>
        </w:rPr>
        <w:t xml:space="preserve">Prohlášení </w:t>
      </w:r>
    </w:p>
    <w:p w:rsidR="00DF68FA" w:rsidRPr="009043CB" w:rsidRDefault="00B80376">
      <w:pPr>
        <w:pStyle w:val="Clanek11"/>
        <w:rPr>
          <w:rFonts w:ascii="Arial" w:hAnsi="Arial"/>
          <w:i/>
          <w:sz w:val="24"/>
          <w:szCs w:val="24"/>
        </w:rPr>
      </w:pPr>
      <w:r w:rsidRPr="009043CB">
        <w:rPr>
          <w:rFonts w:ascii="Arial" w:hAnsi="Arial"/>
          <w:sz w:val="24"/>
          <w:szCs w:val="24"/>
        </w:rPr>
        <w:t>Prodávající prohlašuje, že podle jeho nejlepšího vědomí k datu podepsání této Smlouvy:</w:t>
      </w:r>
      <w:r w:rsidR="00F86336" w:rsidRPr="009043CB">
        <w:rPr>
          <w:rFonts w:ascii="Arial" w:hAnsi="Arial"/>
          <w:sz w:val="24"/>
          <w:szCs w:val="24"/>
        </w:rPr>
        <w:t xml:space="preserve"> </w:t>
      </w:r>
    </w:p>
    <w:p w:rsidR="00DF68FA" w:rsidRPr="009043CB" w:rsidRDefault="00F86336">
      <w:pPr>
        <w:pStyle w:val="Claneka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 xml:space="preserve">Společnost je </w:t>
      </w:r>
      <w:r w:rsidR="00220849" w:rsidRPr="009043CB">
        <w:rPr>
          <w:rFonts w:ascii="Arial" w:hAnsi="Arial" w:cs="Arial"/>
          <w:sz w:val="24"/>
        </w:rPr>
        <w:t>akciovou</w:t>
      </w:r>
      <w:r w:rsidRPr="009043CB">
        <w:rPr>
          <w:rFonts w:ascii="Arial" w:hAnsi="Arial" w:cs="Arial"/>
          <w:sz w:val="24"/>
        </w:rPr>
        <w:t xml:space="preserve"> společností, řádně založenou a platně existující v souladu s právním řádem České republiky;</w:t>
      </w:r>
      <w:r w:rsidR="00DF68FA" w:rsidRPr="009043CB">
        <w:rPr>
          <w:rFonts w:ascii="Arial" w:hAnsi="Arial" w:cs="Arial"/>
          <w:i/>
          <w:sz w:val="24"/>
        </w:rPr>
        <w:t xml:space="preserve"> </w:t>
      </w:r>
    </w:p>
    <w:p w:rsidR="00DF68FA" w:rsidRPr="009043CB" w:rsidRDefault="008A5391">
      <w:pPr>
        <w:pStyle w:val="Claneka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s Akci</w:t>
      </w:r>
      <w:r w:rsidR="0045698E" w:rsidRPr="009043CB">
        <w:rPr>
          <w:rFonts w:ascii="Arial" w:hAnsi="Arial" w:cs="Arial"/>
          <w:sz w:val="24"/>
        </w:rPr>
        <w:t>emi</w:t>
      </w:r>
      <w:r w:rsidR="00F86336" w:rsidRPr="009043CB">
        <w:rPr>
          <w:rFonts w:ascii="Arial" w:hAnsi="Arial" w:cs="Arial"/>
          <w:sz w:val="24"/>
        </w:rPr>
        <w:t xml:space="preserve"> jsou spojena veškerá práva akcionáře, která s n</w:t>
      </w:r>
      <w:r w:rsidR="00B2574B" w:rsidRPr="009043CB">
        <w:rPr>
          <w:rFonts w:ascii="Arial" w:hAnsi="Arial" w:cs="Arial"/>
          <w:sz w:val="24"/>
        </w:rPr>
        <w:t>imi</w:t>
      </w:r>
      <w:r w:rsidR="00F86336" w:rsidRPr="009043CB">
        <w:rPr>
          <w:rFonts w:ascii="Arial" w:hAnsi="Arial" w:cs="Arial"/>
          <w:sz w:val="24"/>
        </w:rPr>
        <w:t xml:space="preserve"> spojuje zákon a stanovy;</w:t>
      </w:r>
    </w:p>
    <w:p w:rsidR="00DF68FA" w:rsidRPr="009043CB" w:rsidRDefault="00F86336">
      <w:pPr>
        <w:pStyle w:val="Claneka"/>
        <w:rPr>
          <w:rFonts w:ascii="Arial" w:hAnsi="Arial" w:cs="Arial"/>
          <w:sz w:val="24"/>
        </w:rPr>
      </w:pPr>
      <w:r w:rsidRPr="009043CB">
        <w:rPr>
          <w:rFonts w:ascii="Arial" w:hAnsi="Arial" w:cs="Arial"/>
          <w:sz w:val="24"/>
        </w:rPr>
        <w:t xml:space="preserve">Akcie </w:t>
      </w:r>
      <w:r w:rsidR="008A5391" w:rsidRPr="009043CB">
        <w:rPr>
          <w:rFonts w:ascii="Arial" w:hAnsi="Arial" w:cs="Arial"/>
          <w:sz w:val="24"/>
        </w:rPr>
        <w:t>n</w:t>
      </w:r>
      <w:r w:rsidR="0045698E" w:rsidRPr="009043CB">
        <w:rPr>
          <w:rFonts w:ascii="Arial" w:hAnsi="Arial" w:cs="Arial"/>
          <w:sz w:val="24"/>
        </w:rPr>
        <w:t>ejsou</w:t>
      </w:r>
      <w:r w:rsidRPr="009043CB">
        <w:rPr>
          <w:rFonts w:ascii="Arial" w:hAnsi="Arial" w:cs="Arial"/>
          <w:sz w:val="24"/>
        </w:rPr>
        <w:t xml:space="preserve"> předmětem zástavního práva, zajišťovacího převodu práva ani jiného práva jakékoli třetí osoby, které by tuto třetí osobu opravňovalo prodat Akci</w:t>
      </w:r>
      <w:r w:rsidR="0045698E" w:rsidRPr="009043CB">
        <w:rPr>
          <w:rFonts w:ascii="Arial" w:hAnsi="Arial" w:cs="Arial"/>
          <w:sz w:val="24"/>
        </w:rPr>
        <w:t>e</w:t>
      </w:r>
      <w:r w:rsidRPr="009043CB">
        <w:rPr>
          <w:rFonts w:ascii="Arial" w:hAnsi="Arial" w:cs="Arial"/>
          <w:sz w:val="24"/>
        </w:rPr>
        <w:t xml:space="preserve"> nebo si j</w:t>
      </w:r>
      <w:r w:rsidR="0045698E" w:rsidRPr="009043CB">
        <w:rPr>
          <w:rFonts w:ascii="Arial" w:hAnsi="Arial" w:cs="Arial"/>
          <w:sz w:val="24"/>
        </w:rPr>
        <w:t>e</w:t>
      </w:r>
      <w:r w:rsidRPr="009043CB">
        <w:rPr>
          <w:rFonts w:ascii="Arial" w:hAnsi="Arial" w:cs="Arial"/>
          <w:sz w:val="24"/>
        </w:rPr>
        <w:t xml:space="preserve"> ponechat na úhradu dluhů Prodávajícího nebo jiných osob;</w:t>
      </w:r>
      <w:r w:rsidR="00DF68FA" w:rsidRPr="009043CB">
        <w:rPr>
          <w:rFonts w:ascii="Arial" w:hAnsi="Arial" w:cs="Arial"/>
          <w:sz w:val="24"/>
        </w:rPr>
        <w:t xml:space="preserve"> </w:t>
      </w:r>
    </w:p>
    <w:p w:rsidR="00DF68FA" w:rsidRPr="009043CB" w:rsidRDefault="00F86336">
      <w:pPr>
        <w:pStyle w:val="Claneka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Společnost není v úpadku nebo v hrozícím úpadku ve smyslu ustanovení § 3 zákona č. 182/2006 Sb., o úpadku a způsobech jeho řešení, ve znění pozdějších předpisů (dále jen „</w:t>
      </w:r>
      <w:r w:rsidRPr="009043CB">
        <w:rPr>
          <w:rFonts w:ascii="Arial" w:hAnsi="Arial" w:cs="Arial"/>
          <w:b/>
          <w:sz w:val="24"/>
        </w:rPr>
        <w:t>insolvenční zákon</w:t>
      </w:r>
      <w:r w:rsidRPr="009043CB">
        <w:rPr>
          <w:rFonts w:ascii="Arial" w:hAnsi="Arial" w:cs="Arial"/>
          <w:sz w:val="24"/>
        </w:rPr>
        <w:t>“). Proti Společnosti nebyl podán i</w:t>
      </w:r>
      <w:r w:rsidR="00B86F56" w:rsidRPr="009043CB">
        <w:rPr>
          <w:rFonts w:ascii="Arial" w:hAnsi="Arial" w:cs="Arial"/>
          <w:sz w:val="24"/>
        </w:rPr>
        <w:t>nsolvenční návrh, nebo návrh na </w:t>
      </w:r>
      <w:r w:rsidRPr="009043CB">
        <w:rPr>
          <w:rFonts w:ascii="Arial" w:hAnsi="Arial" w:cs="Arial"/>
          <w:sz w:val="24"/>
        </w:rPr>
        <w:t>nařízení výkonu rozhodnutí, resp. obdobný návrh v příslušné jurisdikci, a podle nejlepšího vědomí Převodce podá</w:t>
      </w:r>
      <w:r w:rsidR="00400A61" w:rsidRPr="009043CB">
        <w:rPr>
          <w:rFonts w:ascii="Arial" w:hAnsi="Arial" w:cs="Arial"/>
          <w:sz w:val="24"/>
        </w:rPr>
        <w:t>ní takového návrhu ani nehrozí.</w:t>
      </w:r>
    </w:p>
    <w:p w:rsidR="00DF68FA" w:rsidRPr="009043CB" w:rsidRDefault="00F86336" w:rsidP="00CA31D1">
      <w:pPr>
        <w:pStyle w:val="Clanek11"/>
        <w:rPr>
          <w:rFonts w:ascii="Arial" w:hAnsi="Arial"/>
          <w:i/>
          <w:sz w:val="24"/>
          <w:szCs w:val="24"/>
        </w:rPr>
      </w:pPr>
      <w:r w:rsidRPr="009043CB">
        <w:rPr>
          <w:rFonts w:ascii="Arial" w:hAnsi="Arial"/>
          <w:sz w:val="24"/>
          <w:szCs w:val="24"/>
        </w:rPr>
        <w:t>Kupující prohlašuje</w:t>
      </w:r>
      <w:r w:rsidR="00B219F7" w:rsidRPr="009043CB">
        <w:rPr>
          <w:rFonts w:ascii="Arial" w:hAnsi="Arial"/>
          <w:sz w:val="24"/>
          <w:szCs w:val="24"/>
        </w:rPr>
        <w:t>, že</w:t>
      </w:r>
      <w:r w:rsidRPr="009043CB">
        <w:rPr>
          <w:rFonts w:ascii="Arial" w:hAnsi="Arial"/>
          <w:sz w:val="24"/>
          <w:szCs w:val="24"/>
        </w:rPr>
        <w:t xml:space="preserve">: </w:t>
      </w:r>
    </w:p>
    <w:p w:rsidR="00FC106A" w:rsidRPr="009043CB" w:rsidRDefault="00FC106A">
      <w:pPr>
        <w:pStyle w:val="Claneka"/>
        <w:rPr>
          <w:rFonts w:ascii="Arial" w:hAnsi="Arial" w:cs="Arial"/>
          <w:i/>
          <w:sz w:val="24"/>
        </w:rPr>
      </w:pPr>
      <w:r w:rsidRPr="009043CB">
        <w:rPr>
          <w:rFonts w:ascii="Arial" w:hAnsi="Arial" w:cs="Arial"/>
          <w:sz w:val="24"/>
        </w:rPr>
        <w:t>Kupující je ke dni podpisu této Smlouvy veřejným zadavatelem ve smyslu ustanovení § 4 odst. 1 zákona č. 134/2016 Sb., o zadávání veřejných zakáze</w:t>
      </w:r>
      <w:r w:rsidR="00400A61" w:rsidRPr="009043CB">
        <w:rPr>
          <w:rFonts w:ascii="Arial" w:hAnsi="Arial" w:cs="Arial"/>
          <w:sz w:val="24"/>
        </w:rPr>
        <w:t>k, ve znění pozdějších předpisů;</w:t>
      </w:r>
    </w:p>
    <w:p w:rsidR="00856437" w:rsidRPr="00265D76" w:rsidRDefault="00265D76" w:rsidP="00265D76">
      <w:pPr>
        <w:pStyle w:val="Clanek11"/>
        <w:numPr>
          <w:ilvl w:val="0"/>
          <w:numId w:val="0"/>
        </w:numPr>
        <w:ind w:left="567" w:hanging="567"/>
        <w:rPr>
          <w:rFonts w:ascii="Arial" w:hAnsi="Arial"/>
          <w:i/>
          <w:strike/>
          <w:color w:val="FF0000"/>
          <w:sz w:val="24"/>
        </w:rPr>
      </w:pPr>
      <w:r w:rsidRPr="00265D76">
        <w:rPr>
          <w:rFonts w:ascii="Arial" w:hAnsi="Arial"/>
          <w:b/>
          <w:sz w:val="24"/>
          <w:szCs w:val="24"/>
        </w:rPr>
        <w:t xml:space="preserve">3.2  </w:t>
      </w:r>
      <w:r w:rsidR="006C5D9A" w:rsidRPr="00265D76">
        <w:rPr>
          <w:rFonts w:ascii="Arial" w:hAnsi="Arial"/>
          <w:sz w:val="24"/>
        </w:rPr>
        <w:t xml:space="preserve">Kupující současně s touto smlouvu uzavře smlouvu mezi akcionáři uzavíranou mezi akcionáři Společnosti a Společností, </w:t>
      </w:r>
      <w:r w:rsidR="006C5D9A" w:rsidRPr="00265D76">
        <w:rPr>
          <w:rFonts w:ascii="Arial" w:eastAsia="MS Mincho" w:hAnsi="Arial"/>
          <w:sz w:val="24"/>
        </w:rPr>
        <w:t>která upravuje vzájemná práva p</w:t>
      </w:r>
      <w:r w:rsidR="006C5D9A" w:rsidRPr="00265D76">
        <w:rPr>
          <w:rFonts w:ascii="Arial" w:hAnsi="Arial"/>
          <w:sz w:val="24"/>
        </w:rPr>
        <w:t>ři výkonu práv akcionářů ve Společnosti a správě Společnosti a další práva smluvních stran uvedená ve smlouvě mezi akcionáři</w:t>
      </w:r>
      <w:r w:rsidR="002654A8">
        <w:rPr>
          <w:rFonts w:ascii="Arial" w:hAnsi="Arial"/>
          <w:sz w:val="24"/>
        </w:rPr>
        <w:t>.</w:t>
      </w:r>
    </w:p>
    <w:p w:rsidR="00D7465B" w:rsidRPr="009043CB" w:rsidRDefault="006C632E" w:rsidP="00CA31D1">
      <w:pPr>
        <w:pStyle w:val="Nadpis1"/>
        <w:spacing w:before="120" w:after="120"/>
        <w:rPr>
          <w:rFonts w:ascii="Arial" w:hAnsi="Arial"/>
          <w:i/>
          <w:iCs/>
          <w:sz w:val="24"/>
          <w:szCs w:val="24"/>
          <w:lang w:val="cs-CZ"/>
        </w:rPr>
      </w:pPr>
      <w:r w:rsidRPr="009043CB">
        <w:rPr>
          <w:rFonts w:ascii="Arial" w:hAnsi="Arial"/>
          <w:iCs/>
          <w:sz w:val="24"/>
          <w:szCs w:val="24"/>
          <w:lang w:val="cs-CZ"/>
        </w:rPr>
        <w:t>Závěrečná ustanovení</w:t>
      </w:r>
      <w:r w:rsidRPr="009043CB">
        <w:rPr>
          <w:rFonts w:ascii="Arial" w:hAnsi="Arial"/>
          <w:sz w:val="24"/>
          <w:szCs w:val="24"/>
          <w:lang w:val="cs-CZ"/>
        </w:rPr>
        <w:t xml:space="preserve"> </w:t>
      </w:r>
    </w:p>
    <w:p w:rsidR="005317C7" w:rsidRPr="009043CB" w:rsidRDefault="005317C7" w:rsidP="0038030C">
      <w:pPr>
        <w:pStyle w:val="Clanek11"/>
        <w:rPr>
          <w:rFonts w:ascii="Arial" w:eastAsia="MS Mincho" w:hAnsi="Arial"/>
          <w:i/>
          <w:sz w:val="24"/>
          <w:szCs w:val="24"/>
        </w:rPr>
      </w:pPr>
      <w:r w:rsidRPr="009043CB">
        <w:rPr>
          <w:rFonts w:ascii="Arial" w:eastAsia="MS Mincho" w:hAnsi="Arial"/>
          <w:sz w:val="24"/>
          <w:szCs w:val="24"/>
        </w:rPr>
        <w:t>O prodeji akcií a uzavření této Smlouvy rozhodlo zastupitelstvo Prodávajícího.</w:t>
      </w:r>
    </w:p>
    <w:p w:rsidR="003934D0" w:rsidRPr="009043CB" w:rsidRDefault="006C632E">
      <w:pPr>
        <w:pStyle w:val="Clanek11"/>
        <w:rPr>
          <w:rFonts w:ascii="Arial" w:eastAsia="MS Mincho" w:hAnsi="Arial"/>
          <w:i/>
          <w:sz w:val="24"/>
          <w:szCs w:val="24"/>
        </w:rPr>
      </w:pPr>
      <w:r w:rsidRPr="009043CB">
        <w:rPr>
          <w:rFonts w:ascii="Arial" w:hAnsi="Arial"/>
          <w:sz w:val="24"/>
          <w:szCs w:val="24"/>
        </w:rPr>
        <w:t xml:space="preserve">Bude-li kterékoliv ustanovení této Smlouvy shledáno příslušným soudem nebo jiným orgánem neplatným, neúčinným nebo nevymahatelným, bude </w:t>
      </w:r>
      <w:r w:rsidR="00807B83" w:rsidRPr="009043CB">
        <w:rPr>
          <w:rFonts w:ascii="Arial" w:hAnsi="Arial"/>
          <w:sz w:val="24"/>
          <w:szCs w:val="24"/>
        </w:rPr>
        <w:t>takové ustanovení považováno za </w:t>
      </w:r>
      <w:r w:rsidRPr="009043CB">
        <w:rPr>
          <w:rFonts w:ascii="Arial" w:hAnsi="Arial"/>
          <w:sz w:val="24"/>
          <w:szCs w:val="24"/>
        </w:rPr>
        <w:t xml:space="preserve">vypuštěné ze Smlouvy a ostatní ustanovení této Smlouvy zůstanou v plném rozsahu v platnosti a účinnosti, pokud z povahy takového ustanovení nebo z jeho obsahu anebo z okolností, za nichž bylo uzavřeno, nevyplývá, že je nelze oddělit od ostatního obsahu této Smlouvy. </w:t>
      </w:r>
      <w:r w:rsidRPr="009043CB">
        <w:rPr>
          <w:rFonts w:ascii="Arial" w:hAnsi="Arial"/>
          <w:sz w:val="24"/>
          <w:szCs w:val="24"/>
        </w:rPr>
        <w:lastRenderedPageBreak/>
        <w:t>Smluvní strany v takovém případě uzavřou takové dodatky k této Smlouvě, které budou nezbytné k dosažení výsledku stejného, a pokud to není možné, pak co nejbližšího tomu, jakého mělo být dosaženo neplatným nebo nevymahatelným ustanovením</w:t>
      </w:r>
      <w:r w:rsidRPr="009043CB">
        <w:rPr>
          <w:rFonts w:ascii="Arial" w:eastAsia="MS Mincho" w:hAnsi="Arial"/>
          <w:sz w:val="24"/>
          <w:szCs w:val="24"/>
        </w:rPr>
        <w:t>.</w:t>
      </w:r>
      <w:r w:rsidRPr="009043CB">
        <w:rPr>
          <w:rFonts w:ascii="Arial" w:eastAsia="MS Mincho" w:hAnsi="Arial"/>
          <w:i/>
          <w:sz w:val="24"/>
          <w:szCs w:val="24"/>
        </w:rPr>
        <w:t xml:space="preserve"> </w:t>
      </w:r>
    </w:p>
    <w:p w:rsidR="003934D0" w:rsidRPr="009043CB" w:rsidRDefault="006C632E">
      <w:pPr>
        <w:pStyle w:val="Clanek11"/>
        <w:rPr>
          <w:rFonts w:ascii="Arial" w:eastAsia="MS Mincho" w:hAnsi="Arial"/>
          <w:i/>
          <w:sz w:val="24"/>
          <w:szCs w:val="24"/>
        </w:rPr>
      </w:pPr>
      <w:r w:rsidRPr="009043CB">
        <w:rPr>
          <w:rFonts w:ascii="Arial" w:eastAsia="MS Mincho" w:hAnsi="Arial"/>
          <w:sz w:val="24"/>
          <w:szCs w:val="24"/>
        </w:rPr>
        <w:t xml:space="preserve">Tato Smlouva včetně případných dodatků a jejich výklad se řídí obecně závaznými právními předpisy České republiky. </w:t>
      </w:r>
    </w:p>
    <w:p w:rsidR="003934D0" w:rsidRPr="009043CB" w:rsidRDefault="006C632E">
      <w:pPr>
        <w:pStyle w:val="Clanek11"/>
        <w:rPr>
          <w:rFonts w:ascii="Arial" w:eastAsia="MS Mincho" w:hAnsi="Arial"/>
          <w:sz w:val="24"/>
          <w:szCs w:val="24"/>
        </w:rPr>
      </w:pPr>
      <w:r w:rsidRPr="009043CB">
        <w:rPr>
          <w:rFonts w:ascii="Arial" w:eastAsia="MS Mincho" w:hAnsi="Arial"/>
          <w:sz w:val="24"/>
          <w:szCs w:val="24"/>
        </w:rPr>
        <w:t>Tato Smlouva představuje úplné ujednání mezi Smluvními stranami ohledně jejího předmětu a</w:t>
      </w:r>
      <w:r w:rsidR="00527D99" w:rsidRPr="009043CB">
        <w:rPr>
          <w:rFonts w:ascii="Arial" w:eastAsia="MS Mincho" w:hAnsi="Arial"/>
          <w:sz w:val="24"/>
          <w:szCs w:val="24"/>
        </w:rPr>
        <w:t> </w:t>
      </w:r>
      <w:r w:rsidRPr="009043CB">
        <w:rPr>
          <w:rFonts w:ascii="Arial" w:eastAsia="MS Mincho" w:hAnsi="Arial"/>
          <w:sz w:val="24"/>
          <w:szCs w:val="24"/>
        </w:rPr>
        <w:t xml:space="preserve">nahrazuje všechny předchozí dohody mezi Smluvními stranami ohledně předmětu této Smlouvy. </w:t>
      </w:r>
    </w:p>
    <w:p w:rsidR="00450CE7" w:rsidRPr="009043CB" w:rsidRDefault="00450CE7">
      <w:pPr>
        <w:pStyle w:val="Clanek11"/>
        <w:rPr>
          <w:rFonts w:ascii="Arial" w:eastAsia="MS Mincho" w:hAnsi="Arial"/>
          <w:sz w:val="24"/>
          <w:szCs w:val="24"/>
        </w:rPr>
      </w:pPr>
      <w:r w:rsidRPr="009043CB">
        <w:rPr>
          <w:rFonts w:ascii="Arial" w:hAnsi="Arial"/>
          <w:sz w:val="24"/>
          <w:szCs w:val="24"/>
        </w:rPr>
        <w:t xml:space="preserve">Smluvní strany berou na vědomí, že tato Smlouva dle zákona č. 340/2015 Sb., o registru smluv, </w:t>
      </w:r>
      <w:r w:rsidR="00EA327A" w:rsidRPr="009043CB">
        <w:rPr>
          <w:rFonts w:ascii="Arial" w:hAnsi="Arial"/>
          <w:sz w:val="24"/>
          <w:szCs w:val="24"/>
        </w:rPr>
        <w:t xml:space="preserve">ve znění pozdějších předpisů, </w:t>
      </w:r>
      <w:r w:rsidRPr="009043CB">
        <w:rPr>
          <w:rFonts w:ascii="Arial" w:hAnsi="Arial"/>
          <w:sz w:val="24"/>
          <w:szCs w:val="24"/>
        </w:rPr>
        <w:t xml:space="preserve">podléhá uveřejnění prostřednictvím registru smluv. Smluvní strany se dohodly, že Smlouvu k uveřejnění prostřednictvím registru smluv zašle správci registru </w:t>
      </w:r>
      <w:r w:rsidR="006C7C07" w:rsidRPr="009043CB">
        <w:rPr>
          <w:rFonts w:ascii="Arial" w:eastAsia="MS Mincho" w:hAnsi="Arial"/>
          <w:sz w:val="24"/>
          <w:szCs w:val="24"/>
        </w:rPr>
        <w:t>Kupující</w:t>
      </w:r>
      <w:r w:rsidR="00400A61" w:rsidRPr="009043CB">
        <w:rPr>
          <w:rFonts w:ascii="Arial" w:eastAsia="MS Mincho" w:hAnsi="Arial"/>
          <w:sz w:val="24"/>
          <w:szCs w:val="24"/>
        </w:rPr>
        <w:t>, ledaže se Smluvní strany dohodnou jinak</w:t>
      </w:r>
      <w:r w:rsidR="006C7C07" w:rsidRPr="009043CB">
        <w:rPr>
          <w:rFonts w:ascii="Arial" w:eastAsia="MS Mincho" w:hAnsi="Arial"/>
          <w:sz w:val="24"/>
          <w:szCs w:val="24"/>
        </w:rPr>
        <w:t>.</w:t>
      </w:r>
    </w:p>
    <w:p w:rsidR="003934D0" w:rsidRPr="009043CB" w:rsidRDefault="006C7C07">
      <w:pPr>
        <w:pStyle w:val="Clanek11"/>
        <w:rPr>
          <w:rFonts w:ascii="Arial" w:eastAsia="MS Mincho" w:hAnsi="Arial"/>
          <w:i/>
          <w:sz w:val="24"/>
          <w:szCs w:val="24"/>
        </w:rPr>
      </w:pPr>
      <w:r w:rsidRPr="009043CB">
        <w:rPr>
          <w:rFonts w:ascii="Arial" w:hAnsi="Arial"/>
          <w:sz w:val="24"/>
          <w:szCs w:val="24"/>
        </w:rPr>
        <w:t>Tato Smlouva je platná ke dni jejího uzavření a účinná dnem uveřejnění v registru smluv.</w:t>
      </w:r>
    </w:p>
    <w:p w:rsidR="009F379A" w:rsidRPr="009043CB" w:rsidRDefault="006C632E">
      <w:pPr>
        <w:pStyle w:val="Clanek11"/>
        <w:rPr>
          <w:rFonts w:ascii="Arial" w:hAnsi="Arial"/>
          <w:sz w:val="24"/>
          <w:szCs w:val="24"/>
        </w:rPr>
      </w:pPr>
      <w:r w:rsidRPr="009043CB">
        <w:rPr>
          <w:rFonts w:ascii="Arial" w:eastAsia="MS Mincho" w:hAnsi="Arial"/>
          <w:sz w:val="24"/>
          <w:szCs w:val="24"/>
        </w:rPr>
        <w:t xml:space="preserve">Tato Smlouva může být účinně měněna či doplňována výlučně formou číslovaných písemných dodatků. </w:t>
      </w:r>
    </w:p>
    <w:p w:rsidR="00471413" w:rsidRPr="009043CB" w:rsidRDefault="002A722E" w:rsidP="00325CCD">
      <w:pPr>
        <w:pStyle w:val="Clanek11"/>
        <w:rPr>
          <w:rFonts w:ascii="Arial" w:eastAsia="MS Mincho" w:hAnsi="Arial"/>
          <w:sz w:val="24"/>
          <w:szCs w:val="24"/>
        </w:rPr>
      </w:pPr>
      <w:r w:rsidRPr="009043CB">
        <w:rPr>
          <w:rFonts w:ascii="Arial" w:eastAsia="MS Mincho" w:hAnsi="Arial"/>
          <w:sz w:val="24"/>
          <w:szCs w:val="24"/>
        </w:rPr>
        <w:t>Tato Smlouva je vyhotovena ve dvou (2) stejnopisech, z nichž každá ze Smluvních stran obdrží po jednom (1) vyhotovení.</w:t>
      </w:r>
    </w:p>
    <w:p w:rsidR="00471413" w:rsidRPr="009043CB" w:rsidRDefault="00471413" w:rsidP="00471413">
      <w:pPr>
        <w:jc w:val="center"/>
        <w:rPr>
          <w:rFonts w:ascii="Arial" w:hAnsi="Arial" w:cs="Arial"/>
          <w:i/>
          <w:sz w:val="24"/>
        </w:rPr>
      </w:pPr>
    </w:p>
    <w:p w:rsidR="009F379A" w:rsidRPr="009043CB" w:rsidRDefault="006C632E" w:rsidP="00CA31D1">
      <w:pPr>
        <w:rPr>
          <w:rFonts w:ascii="Arial" w:hAnsi="Arial" w:cs="Arial"/>
          <w:b/>
          <w:sz w:val="24"/>
        </w:rPr>
      </w:pPr>
      <w:r w:rsidRPr="009043CB">
        <w:rPr>
          <w:rFonts w:ascii="Arial" w:hAnsi="Arial" w:cs="Arial"/>
          <w:b/>
          <w:sz w:val="24"/>
        </w:rPr>
        <w:t>SMLUVNÍ STRANY VÝSLOVNĚ PROHLAŠUJÍ,</w:t>
      </w:r>
      <w:r w:rsidR="00292A3D" w:rsidRPr="009043CB">
        <w:rPr>
          <w:rFonts w:ascii="Arial" w:hAnsi="Arial" w:cs="Arial"/>
          <w:b/>
          <w:sz w:val="24"/>
        </w:rPr>
        <w:t xml:space="preserve"> </w:t>
      </w:r>
      <w:r w:rsidRPr="009043CB">
        <w:rPr>
          <w:rFonts w:ascii="Arial" w:hAnsi="Arial" w:cs="Arial"/>
          <w:b/>
          <w:sz w:val="24"/>
        </w:rPr>
        <w:t>ŽE TATO SMLOUVA VYJADŘUJE JEJICH PRAVOU, VÁŽNOU A SVOBODNOU VŮLI, NA DŮKAZ Č</w:t>
      </w:r>
      <w:r w:rsidR="00E075CE" w:rsidRPr="009043CB">
        <w:rPr>
          <w:rFonts w:ascii="Arial" w:hAnsi="Arial" w:cs="Arial"/>
          <w:b/>
          <w:sz w:val="24"/>
        </w:rPr>
        <w:t>EHOŽ PŘIPOJUJÍ SVÉ PODPISY NÍŽE:</w:t>
      </w:r>
    </w:p>
    <w:tbl>
      <w:tblPr>
        <w:tblW w:w="9287" w:type="dxa"/>
        <w:tblLook w:val="0000" w:firstRow="0" w:lastRow="0" w:firstColumn="0" w:lastColumn="0" w:noHBand="0" w:noVBand="0"/>
      </w:tblPr>
      <w:tblGrid>
        <w:gridCol w:w="4666"/>
        <w:gridCol w:w="4621"/>
      </w:tblGrid>
      <w:tr w:rsidR="007D1D27" w:rsidRPr="009043CB" w:rsidTr="00F80350">
        <w:trPr>
          <w:trHeight w:val="689"/>
        </w:trPr>
        <w:tc>
          <w:tcPr>
            <w:tcW w:w="4671" w:type="dxa"/>
          </w:tcPr>
          <w:p w:rsidR="00EE67BD" w:rsidRPr="009043CB" w:rsidRDefault="007D1D27" w:rsidP="00CA31D1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Místo: </w:t>
            </w:r>
          </w:p>
          <w:p w:rsidR="007D1D27" w:rsidRPr="009043CB" w:rsidRDefault="0038777B" w:rsidP="00CA31D1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Datum: </w:t>
            </w:r>
          </w:p>
        </w:tc>
        <w:tc>
          <w:tcPr>
            <w:tcW w:w="4616" w:type="dxa"/>
          </w:tcPr>
          <w:p w:rsidR="0038777B" w:rsidRPr="009043CB" w:rsidRDefault="0038777B" w:rsidP="00CA31D1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Místo: </w:t>
            </w:r>
          </w:p>
          <w:p w:rsidR="007D1D27" w:rsidRPr="009043CB" w:rsidRDefault="0038777B" w:rsidP="00CA31D1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Datum: </w:t>
            </w:r>
          </w:p>
        </w:tc>
      </w:tr>
      <w:tr w:rsidR="00F80350" w:rsidRPr="009043CB" w:rsidTr="00F80350">
        <w:trPr>
          <w:trHeight w:val="415"/>
        </w:trPr>
        <w:tc>
          <w:tcPr>
            <w:tcW w:w="4671" w:type="dxa"/>
          </w:tcPr>
          <w:p w:rsidR="00F80350" w:rsidRPr="009043CB" w:rsidRDefault="00F80350" w:rsidP="00CA31D1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Za </w:t>
            </w:r>
            <w:r w:rsidRPr="009043CB">
              <w:rPr>
                <w:rFonts w:ascii="Arial" w:hAnsi="Arial" w:cs="Arial"/>
                <w:b/>
                <w:sz w:val="24"/>
              </w:rPr>
              <w:t>Olomoucký kraj</w:t>
            </w:r>
            <w:r w:rsidRPr="009043CB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4616" w:type="dxa"/>
          </w:tcPr>
          <w:p w:rsidR="00F80350" w:rsidRPr="009043CB" w:rsidRDefault="00F80350" w:rsidP="00876268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Za </w:t>
            </w:r>
            <w:r w:rsidR="00876268">
              <w:rPr>
                <w:rFonts w:ascii="Arial" w:hAnsi="Arial" w:cs="Arial"/>
                <w:b/>
                <w:sz w:val="24"/>
              </w:rPr>
              <w:t>Město Hranice</w:t>
            </w:r>
          </w:p>
        </w:tc>
      </w:tr>
      <w:tr w:rsidR="007D1D27" w:rsidRPr="009043CB" w:rsidTr="007D1D27">
        <w:trPr>
          <w:trHeight w:val="529"/>
        </w:trPr>
        <w:tc>
          <w:tcPr>
            <w:tcW w:w="4671" w:type="dxa"/>
          </w:tcPr>
          <w:p w:rsidR="007D1D27" w:rsidRPr="009043CB" w:rsidRDefault="007D1D27" w:rsidP="009043CB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>_</w:t>
            </w:r>
            <w:r w:rsidR="009043CB">
              <w:rPr>
                <w:rFonts w:ascii="Arial" w:hAnsi="Arial" w:cs="Arial"/>
                <w:sz w:val="24"/>
              </w:rPr>
              <w:t>__________________________</w:t>
            </w:r>
          </w:p>
        </w:tc>
        <w:tc>
          <w:tcPr>
            <w:tcW w:w="4616" w:type="dxa"/>
          </w:tcPr>
          <w:p w:rsidR="007D1D27" w:rsidRPr="009043CB" w:rsidRDefault="007D1D27" w:rsidP="009043CB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>_________________________________</w:t>
            </w:r>
          </w:p>
        </w:tc>
      </w:tr>
      <w:tr w:rsidR="007D1D27" w:rsidRPr="009043CB" w:rsidTr="007D1D27">
        <w:trPr>
          <w:trHeight w:val="543"/>
        </w:trPr>
        <w:tc>
          <w:tcPr>
            <w:tcW w:w="4671" w:type="dxa"/>
          </w:tcPr>
          <w:p w:rsidR="00F04197" w:rsidRPr="009043CB" w:rsidRDefault="00F04197" w:rsidP="00F04197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>Jméno:</w:t>
            </w:r>
            <w:r w:rsidRPr="009043CB">
              <w:rPr>
                <w:rFonts w:ascii="Arial" w:hAnsi="Arial" w:cs="Arial"/>
                <w:b/>
                <w:sz w:val="24"/>
              </w:rPr>
              <w:t xml:space="preserve"> </w:t>
            </w:r>
            <w:r w:rsidR="009B4AB8" w:rsidRPr="009043CB">
              <w:rPr>
                <w:rFonts w:ascii="Arial" w:hAnsi="Arial" w:cs="Arial"/>
                <w:b/>
                <w:sz w:val="24"/>
              </w:rPr>
              <w:t>Ing. Josef Suchánek</w:t>
            </w:r>
          </w:p>
          <w:p w:rsidR="007D1D27" w:rsidRPr="009043CB" w:rsidRDefault="00F04197" w:rsidP="00F04197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>Funkce: hejtman</w:t>
            </w:r>
          </w:p>
        </w:tc>
        <w:tc>
          <w:tcPr>
            <w:tcW w:w="4616" w:type="dxa"/>
          </w:tcPr>
          <w:p w:rsidR="007D1D27" w:rsidRPr="009043CB" w:rsidRDefault="00F80350" w:rsidP="00CA31D1">
            <w:pPr>
              <w:tabs>
                <w:tab w:val="left" w:pos="142"/>
              </w:tabs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>Jméno:</w:t>
            </w:r>
            <w:r w:rsidR="00F04197" w:rsidRPr="009043CB">
              <w:rPr>
                <w:rFonts w:ascii="Arial" w:hAnsi="Arial" w:cs="Arial"/>
                <w:sz w:val="24"/>
              </w:rPr>
              <w:t xml:space="preserve"> </w:t>
            </w:r>
            <w:r w:rsidR="00876268">
              <w:rPr>
                <w:rFonts w:ascii="Arial" w:hAnsi="Arial" w:cs="Arial"/>
                <w:b/>
                <w:sz w:val="24"/>
              </w:rPr>
              <w:t>Bc. Daniel Vitonský</w:t>
            </w:r>
          </w:p>
          <w:p w:rsidR="00F80350" w:rsidRPr="009043CB" w:rsidRDefault="00F80350" w:rsidP="00876268">
            <w:pPr>
              <w:tabs>
                <w:tab w:val="left" w:pos="142"/>
              </w:tabs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>Funkce:</w:t>
            </w:r>
            <w:r w:rsidR="00F04197" w:rsidRPr="009043CB">
              <w:rPr>
                <w:rFonts w:ascii="Arial" w:hAnsi="Arial" w:cs="Arial"/>
                <w:sz w:val="24"/>
              </w:rPr>
              <w:t xml:space="preserve"> </w:t>
            </w:r>
            <w:r w:rsidR="00876268">
              <w:rPr>
                <w:rFonts w:ascii="Arial" w:hAnsi="Arial" w:cs="Arial"/>
                <w:sz w:val="24"/>
              </w:rPr>
              <w:t>starosta města</w:t>
            </w:r>
          </w:p>
        </w:tc>
      </w:tr>
    </w:tbl>
    <w:p w:rsidR="006E2D8B" w:rsidRPr="009043CB" w:rsidRDefault="006E2D8B" w:rsidP="009B78CF">
      <w:pPr>
        <w:tabs>
          <w:tab w:val="left" w:pos="142"/>
        </w:tabs>
        <w:spacing w:before="0" w:after="0"/>
        <w:rPr>
          <w:rFonts w:ascii="Arial" w:hAnsi="Arial" w:cs="Arial"/>
          <w:sz w:val="24"/>
        </w:rPr>
      </w:pPr>
    </w:p>
    <w:p w:rsidR="009B4AB8" w:rsidRDefault="009B4AB8" w:rsidP="009B4AB8">
      <w:pPr>
        <w:tabs>
          <w:tab w:val="left" w:pos="1395"/>
        </w:tabs>
        <w:spacing w:before="0" w:after="0"/>
        <w:jc w:val="left"/>
        <w:rPr>
          <w:rFonts w:ascii="Arial" w:hAnsi="Arial" w:cs="Arial"/>
          <w:sz w:val="24"/>
        </w:rPr>
      </w:pPr>
    </w:p>
    <w:p w:rsidR="00265D76" w:rsidRDefault="00265D76" w:rsidP="009B4AB8">
      <w:pPr>
        <w:tabs>
          <w:tab w:val="left" w:pos="1395"/>
        </w:tabs>
        <w:spacing w:before="0" w:after="0"/>
        <w:jc w:val="left"/>
        <w:rPr>
          <w:rFonts w:ascii="Arial" w:hAnsi="Arial" w:cs="Arial"/>
          <w:sz w:val="24"/>
        </w:rPr>
      </w:pPr>
    </w:p>
    <w:p w:rsidR="00265D76" w:rsidRDefault="00265D76" w:rsidP="00265D76">
      <w:pPr>
        <w:rPr>
          <w:rFonts w:ascii="Arial" w:hAnsi="Arial" w:cs="Arial"/>
          <w:u w:val="single"/>
        </w:rPr>
      </w:pPr>
    </w:p>
    <w:p w:rsidR="00265D76" w:rsidRDefault="00265D76" w:rsidP="00265D76">
      <w:pPr>
        <w:rPr>
          <w:rFonts w:ascii="Arial" w:hAnsi="Arial" w:cs="Arial"/>
          <w:u w:val="single"/>
        </w:rPr>
      </w:pPr>
    </w:p>
    <w:p w:rsidR="00B71967" w:rsidRDefault="00B71967" w:rsidP="00265D76">
      <w:pPr>
        <w:rPr>
          <w:rFonts w:ascii="Arial" w:hAnsi="Arial" w:cs="Arial"/>
          <w:u w:val="single"/>
        </w:rPr>
      </w:pPr>
    </w:p>
    <w:p w:rsidR="00082BE0" w:rsidRDefault="00082BE0" w:rsidP="00265D76">
      <w:pPr>
        <w:rPr>
          <w:rFonts w:ascii="Arial" w:hAnsi="Arial" w:cs="Arial"/>
          <w:sz w:val="24"/>
          <w:u w:val="single"/>
        </w:rPr>
      </w:pPr>
    </w:p>
    <w:p w:rsidR="00082BE0" w:rsidRDefault="00082BE0" w:rsidP="00265D76">
      <w:pPr>
        <w:rPr>
          <w:rFonts w:ascii="Arial" w:hAnsi="Arial" w:cs="Arial"/>
          <w:sz w:val="24"/>
          <w:u w:val="single"/>
        </w:rPr>
      </w:pPr>
    </w:p>
    <w:p w:rsidR="00265D76" w:rsidRPr="00F41575" w:rsidRDefault="00265D76" w:rsidP="00265D76">
      <w:pPr>
        <w:rPr>
          <w:rFonts w:ascii="Arial" w:hAnsi="Arial" w:cs="Arial"/>
          <w:sz w:val="24"/>
          <w:u w:val="single"/>
        </w:rPr>
      </w:pPr>
      <w:r w:rsidRPr="00F41575">
        <w:rPr>
          <w:rFonts w:ascii="Arial" w:hAnsi="Arial" w:cs="Arial"/>
          <w:sz w:val="24"/>
          <w:u w:val="single"/>
        </w:rPr>
        <w:lastRenderedPageBreak/>
        <w:t>Příloha smlouvy o převodu akcií:</w:t>
      </w:r>
    </w:p>
    <w:p w:rsidR="00265D76" w:rsidRPr="00F41575" w:rsidRDefault="00265D76" w:rsidP="00265D76">
      <w:pPr>
        <w:rPr>
          <w:rFonts w:ascii="Arial" w:hAnsi="Arial" w:cs="Arial"/>
          <w:sz w:val="24"/>
        </w:rPr>
      </w:pPr>
    </w:p>
    <w:p w:rsidR="00265D76" w:rsidRPr="00F41575" w:rsidRDefault="00265D76" w:rsidP="00265D76">
      <w:pPr>
        <w:rPr>
          <w:rFonts w:ascii="Arial" w:hAnsi="Arial" w:cs="Arial"/>
          <w:sz w:val="24"/>
          <w:u w:val="single"/>
        </w:rPr>
      </w:pPr>
      <w:r w:rsidRPr="00F41575">
        <w:rPr>
          <w:rFonts w:ascii="Arial" w:hAnsi="Arial" w:cs="Arial"/>
          <w:sz w:val="24"/>
          <w:u w:val="single"/>
        </w:rPr>
        <w:t>Příloha č. 1</w:t>
      </w:r>
    </w:p>
    <w:p w:rsidR="00265D76" w:rsidRDefault="00265D76" w:rsidP="00C61083">
      <w:pPr>
        <w:spacing w:after="240"/>
        <w:rPr>
          <w:rFonts w:ascii="Arial" w:hAnsi="Arial" w:cs="Arial"/>
          <w:sz w:val="24"/>
        </w:rPr>
      </w:pPr>
      <w:r w:rsidRPr="00F41575">
        <w:rPr>
          <w:rFonts w:ascii="Arial" w:hAnsi="Arial" w:cs="Arial"/>
          <w:sz w:val="24"/>
        </w:rPr>
        <w:t>Přistoupení ke smlouvě mezi akcionáři</w:t>
      </w:r>
    </w:p>
    <w:p w:rsidR="00C61083" w:rsidRDefault="00C61083" w:rsidP="00265D76">
      <w:pPr>
        <w:rPr>
          <w:rFonts w:ascii="Arial" w:hAnsi="Arial" w:cs="Arial"/>
          <w:sz w:val="24"/>
          <w:u w:val="single"/>
        </w:rPr>
      </w:pPr>
      <w:r w:rsidRPr="00C61083">
        <w:rPr>
          <w:rFonts w:ascii="Arial" w:hAnsi="Arial" w:cs="Arial"/>
          <w:sz w:val="24"/>
          <w:u w:val="single"/>
        </w:rPr>
        <w:t>Příloha přílohy č. 1</w:t>
      </w:r>
    </w:p>
    <w:p w:rsidR="00C61083" w:rsidRPr="00C61083" w:rsidRDefault="00C61083" w:rsidP="00265D76">
      <w:pPr>
        <w:rPr>
          <w:rFonts w:ascii="Arial" w:hAnsi="Arial" w:cs="Arial"/>
          <w:sz w:val="24"/>
        </w:rPr>
      </w:pPr>
      <w:r w:rsidRPr="00C61083">
        <w:rPr>
          <w:rFonts w:ascii="Arial" w:hAnsi="Arial" w:cs="Arial"/>
          <w:sz w:val="24"/>
        </w:rPr>
        <w:t xml:space="preserve">Smlouva mezi akcionáři podepsaná dne </w:t>
      </w:r>
      <w:r w:rsidR="002654A8">
        <w:rPr>
          <w:rFonts w:ascii="Arial" w:hAnsi="Arial" w:cs="Arial"/>
          <w:sz w:val="24"/>
        </w:rPr>
        <w:t>14</w:t>
      </w:r>
      <w:r w:rsidRPr="00C61083">
        <w:rPr>
          <w:rFonts w:ascii="Arial" w:hAnsi="Arial" w:cs="Arial"/>
          <w:sz w:val="24"/>
        </w:rPr>
        <w:t>. 07. 2020</w:t>
      </w:r>
    </w:p>
    <w:p w:rsidR="00CD1CC2" w:rsidRPr="00F41575" w:rsidRDefault="009B4AB8" w:rsidP="009B4AB8">
      <w:pPr>
        <w:tabs>
          <w:tab w:val="left" w:pos="2490"/>
        </w:tabs>
        <w:spacing w:before="0" w:after="0"/>
        <w:jc w:val="left"/>
        <w:rPr>
          <w:rFonts w:ascii="Arial" w:hAnsi="Arial" w:cs="Arial"/>
          <w:sz w:val="24"/>
        </w:rPr>
      </w:pPr>
      <w:r w:rsidRPr="00F41575">
        <w:rPr>
          <w:rFonts w:ascii="Arial" w:hAnsi="Arial" w:cs="Arial"/>
          <w:sz w:val="24"/>
        </w:rPr>
        <w:tab/>
      </w:r>
    </w:p>
    <w:p w:rsidR="00F41575" w:rsidRDefault="00F41575" w:rsidP="009B4AB8">
      <w:pPr>
        <w:tabs>
          <w:tab w:val="left" w:pos="2490"/>
        </w:tabs>
        <w:spacing w:before="0" w:after="0"/>
        <w:jc w:val="left"/>
        <w:rPr>
          <w:rFonts w:ascii="Arial" w:hAnsi="Arial" w:cs="Arial"/>
          <w:sz w:val="24"/>
        </w:rPr>
      </w:pPr>
    </w:p>
    <w:p w:rsidR="00F41575" w:rsidRDefault="00F41575" w:rsidP="009B4AB8">
      <w:pPr>
        <w:tabs>
          <w:tab w:val="left" w:pos="2490"/>
        </w:tabs>
        <w:spacing w:before="0" w:after="0"/>
        <w:jc w:val="left"/>
        <w:rPr>
          <w:rFonts w:ascii="Arial" w:hAnsi="Arial" w:cs="Arial"/>
          <w:sz w:val="24"/>
        </w:rPr>
      </w:pPr>
    </w:p>
    <w:p w:rsidR="00F41575" w:rsidRDefault="00F41575" w:rsidP="009B4AB8">
      <w:pPr>
        <w:tabs>
          <w:tab w:val="left" w:pos="2490"/>
        </w:tabs>
        <w:spacing w:before="0" w:after="0"/>
        <w:jc w:val="left"/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Pr="00F41575" w:rsidRDefault="00F41575" w:rsidP="00F41575">
      <w:pPr>
        <w:rPr>
          <w:rFonts w:ascii="Arial" w:hAnsi="Arial" w:cs="Arial"/>
          <w:sz w:val="24"/>
        </w:rPr>
      </w:pPr>
    </w:p>
    <w:p w:rsidR="00F41575" w:rsidRDefault="00F41575" w:rsidP="00F41575">
      <w:pPr>
        <w:rPr>
          <w:rFonts w:ascii="Arial" w:hAnsi="Arial" w:cs="Arial"/>
          <w:sz w:val="24"/>
        </w:rPr>
      </w:pPr>
    </w:p>
    <w:p w:rsidR="002654A8" w:rsidRDefault="002654A8" w:rsidP="00F41575">
      <w:pPr>
        <w:jc w:val="center"/>
        <w:rPr>
          <w:rFonts w:ascii="Arial" w:hAnsi="Arial" w:cs="Arial"/>
          <w:b/>
          <w:sz w:val="24"/>
        </w:rPr>
      </w:pPr>
    </w:p>
    <w:p w:rsidR="00F41575" w:rsidRPr="00F41575" w:rsidRDefault="00F41575" w:rsidP="00F41575">
      <w:pPr>
        <w:jc w:val="center"/>
        <w:rPr>
          <w:rFonts w:ascii="Arial" w:hAnsi="Arial" w:cs="Arial"/>
          <w:b/>
          <w:sz w:val="24"/>
        </w:rPr>
      </w:pPr>
      <w:r w:rsidRPr="00F41575">
        <w:rPr>
          <w:rFonts w:ascii="Arial" w:hAnsi="Arial" w:cs="Arial"/>
          <w:b/>
          <w:sz w:val="24"/>
        </w:rPr>
        <w:lastRenderedPageBreak/>
        <w:t>PŘÍLOHA Č. 1</w:t>
      </w:r>
    </w:p>
    <w:p w:rsidR="00F41575" w:rsidRPr="00F41575" w:rsidRDefault="00F41575" w:rsidP="00F41575">
      <w:pPr>
        <w:jc w:val="center"/>
        <w:rPr>
          <w:rFonts w:ascii="Arial" w:hAnsi="Arial" w:cs="Arial"/>
          <w:b/>
          <w:sz w:val="24"/>
        </w:rPr>
      </w:pPr>
      <w:r w:rsidRPr="00F41575">
        <w:rPr>
          <w:rFonts w:ascii="Arial" w:hAnsi="Arial" w:cs="Arial"/>
          <w:b/>
          <w:sz w:val="24"/>
        </w:rPr>
        <w:t>PŘISTOUPENÍ KE SMLOUVĚ MEZI AKCIONÁŘI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12"/>
      </w:tblGrid>
      <w:tr w:rsidR="00F41575" w:rsidRPr="00F41575" w:rsidTr="00830EF2">
        <w:trPr>
          <w:trHeight w:val="996"/>
        </w:trPr>
        <w:tc>
          <w:tcPr>
            <w:tcW w:w="9212" w:type="dxa"/>
            <w:shd w:val="clear" w:color="auto" w:fill="auto"/>
          </w:tcPr>
          <w:p w:rsidR="00F41575" w:rsidRPr="009043CB" w:rsidRDefault="00F41575" w:rsidP="00F4157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Město Hranice</w:t>
            </w:r>
          </w:p>
          <w:p w:rsidR="00F41575" w:rsidRPr="009043CB" w:rsidRDefault="00F41575" w:rsidP="00F41575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se sídlem </w:t>
            </w:r>
            <w:r w:rsidRPr="00772B72">
              <w:rPr>
                <w:rFonts w:ascii="Arial" w:hAnsi="Arial" w:cs="Arial"/>
                <w:sz w:val="24"/>
              </w:rPr>
              <w:t xml:space="preserve">se sídlem </w:t>
            </w:r>
            <w:r>
              <w:rPr>
                <w:rFonts w:ascii="Arial" w:hAnsi="Arial" w:cs="Arial"/>
                <w:sz w:val="24"/>
              </w:rPr>
              <w:t>Pernštejnské náměstí 1</w:t>
            </w:r>
            <w:r w:rsidRPr="00772B72">
              <w:rPr>
                <w:rFonts w:ascii="Arial" w:hAnsi="Arial" w:cs="Arial"/>
                <w:sz w:val="24"/>
              </w:rPr>
              <w:t xml:space="preserve">, </w:t>
            </w:r>
            <w:r>
              <w:rPr>
                <w:rFonts w:ascii="Arial" w:hAnsi="Arial" w:cs="Arial"/>
                <w:sz w:val="24"/>
              </w:rPr>
              <w:t>753 01 Hranice</w:t>
            </w:r>
            <w:r w:rsidRPr="00772B72">
              <w:rPr>
                <w:rFonts w:ascii="Arial" w:hAnsi="Arial" w:cs="Arial"/>
                <w:sz w:val="24"/>
              </w:rPr>
              <w:t>, IČO: </w:t>
            </w:r>
            <w:r>
              <w:rPr>
                <w:rFonts w:ascii="Arial" w:hAnsi="Arial" w:cs="Arial"/>
                <w:sz w:val="24"/>
              </w:rPr>
              <w:t>003</w:t>
            </w:r>
            <w:r w:rsidRPr="00772B72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01 311</w:t>
            </w:r>
          </w:p>
          <w:p w:rsidR="00F41575" w:rsidRPr="00F41575" w:rsidRDefault="00F41575" w:rsidP="005C2BAE">
            <w:pPr>
              <w:pStyle w:val="Zhlav"/>
              <w:rPr>
                <w:rStyle w:val="Siln"/>
                <w:rFonts w:cs="Arial"/>
                <w:b w:val="0"/>
                <w:i/>
                <w:sz w:val="24"/>
              </w:rPr>
            </w:pPr>
          </w:p>
        </w:tc>
      </w:tr>
      <w:tr w:rsidR="00F41575" w:rsidRPr="00F41575" w:rsidTr="005C2BAE">
        <w:tc>
          <w:tcPr>
            <w:tcW w:w="9212" w:type="dxa"/>
            <w:shd w:val="clear" w:color="auto" w:fill="auto"/>
          </w:tcPr>
          <w:p w:rsidR="00F41575" w:rsidRPr="00F41575" w:rsidRDefault="00F41575" w:rsidP="005C2BAE">
            <w:pPr>
              <w:pStyle w:val="Zhlav"/>
              <w:rPr>
                <w:rStyle w:val="Siln"/>
                <w:rFonts w:cs="Arial"/>
                <w:b w:val="0"/>
                <w:sz w:val="24"/>
              </w:rPr>
            </w:pPr>
            <w:r>
              <w:rPr>
                <w:rStyle w:val="Siln"/>
                <w:rFonts w:cs="Arial"/>
                <w:sz w:val="24"/>
              </w:rPr>
              <w:t>„Akcionář 18“</w:t>
            </w:r>
          </w:p>
        </w:tc>
      </w:tr>
      <w:tr w:rsidR="00F41575" w:rsidRPr="00F41575" w:rsidTr="00830EF2">
        <w:trPr>
          <w:trHeight w:val="3134"/>
        </w:trPr>
        <w:tc>
          <w:tcPr>
            <w:tcW w:w="9212" w:type="dxa"/>
            <w:shd w:val="clear" w:color="auto" w:fill="auto"/>
          </w:tcPr>
          <w:p w:rsidR="00F41575" w:rsidRPr="00F41575" w:rsidRDefault="00F41575" w:rsidP="00F41575">
            <w:pPr>
              <w:pStyle w:val="Zhlav"/>
              <w:rPr>
                <w:rStyle w:val="Siln"/>
                <w:rFonts w:cs="Arial"/>
                <w:b w:val="0"/>
                <w:sz w:val="24"/>
              </w:rPr>
            </w:pPr>
            <w:r w:rsidRPr="00F41575">
              <w:rPr>
                <w:rStyle w:val="Siln"/>
                <w:rFonts w:cs="Arial"/>
                <w:sz w:val="24"/>
              </w:rPr>
              <w:t xml:space="preserve">v návaznosti na </w:t>
            </w:r>
            <w:r w:rsidRPr="00F41575">
              <w:rPr>
                <w:rFonts w:cs="Arial"/>
                <w:sz w:val="24"/>
              </w:rPr>
              <w:t xml:space="preserve">převod </w:t>
            </w:r>
            <w:r w:rsidRPr="00F41575">
              <w:rPr>
                <w:rFonts w:cs="Arial"/>
                <w:b/>
                <w:sz w:val="24"/>
              </w:rPr>
              <w:t>17 495</w:t>
            </w:r>
            <w:r w:rsidRPr="00F41575">
              <w:rPr>
                <w:rFonts w:cs="Arial"/>
                <w:sz w:val="24"/>
              </w:rPr>
              <w:t xml:space="preserve"> kusů kmenových akcií společnosti </w:t>
            </w:r>
            <w:r w:rsidRPr="00F41575">
              <w:rPr>
                <w:rFonts w:cs="Arial"/>
                <w:b/>
                <w:sz w:val="24"/>
              </w:rPr>
              <w:t>Servisní společnost odpady Olomouckého kraje a.s.</w:t>
            </w:r>
            <w:r w:rsidRPr="00F41575">
              <w:rPr>
                <w:rFonts w:cs="Arial"/>
                <w:sz w:val="24"/>
              </w:rPr>
              <w:t>, se sídlem Jeremenkova 1191/40a, Hodolany, 779 00 Olomouc, IČO: 076 86 501, zapsané v obchodním rejstříku vedeném Krajským soudem v Ostravě, spisová značka B 11088 („</w:t>
            </w:r>
            <w:r w:rsidRPr="00F41575">
              <w:rPr>
                <w:rFonts w:cs="Arial"/>
                <w:b/>
                <w:sz w:val="24"/>
              </w:rPr>
              <w:t>Společnost</w:t>
            </w:r>
            <w:r w:rsidRPr="00F41575">
              <w:rPr>
                <w:rFonts w:cs="Arial"/>
                <w:sz w:val="24"/>
              </w:rPr>
              <w:t xml:space="preserve">“), každá o jmenovité hodnotě ve výši </w:t>
            </w:r>
            <w:r w:rsidRPr="00F41575">
              <w:rPr>
                <w:rFonts w:cs="Arial"/>
                <w:bCs/>
                <w:sz w:val="24"/>
              </w:rPr>
              <w:t>15</w:t>
            </w:r>
            <w:r w:rsidRPr="00F41575">
              <w:rPr>
                <w:rFonts w:cs="Arial"/>
                <w:sz w:val="24"/>
              </w:rPr>
              <w:t xml:space="preserve">,- Kč, s číselným označením </w:t>
            </w:r>
            <w:r w:rsidRPr="00876268">
              <w:rPr>
                <w:rFonts w:cs="Arial"/>
                <w:b/>
                <w:color w:val="000000" w:themeColor="text1"/>
                <w:sz w:val="24"/>
              </w:rPr>
              <w:t>290 797 – 308 291</w:t>
            </w:r>
            <w:r w:rsidRPr="00F41575">
              <w:rPr>
                <w:rFonts w:cs="Arial"/>
                <w:sz w:val="24"/>
              </w:rPr>
              <w:t xml:space="preserve">, nahrazených hromadnou akcií s číselným označením </w:t>
            </w:r>
            <w:r w:rsidRPr="00F41575">
              <w:rPr>
                <w:rFonts w:cs="Arial"/>
                <w:b/>
                <w:sz w:val="24"/>
              </w:rPr>
              <w:t>18</w:t>
            </w:r>
            <w:r w:rsidRPr="00F41575">
              <w:rPr>
                <w:rFonts w:cs="Arial"/>
                <w:sz w:val="24"/>
              </w:rPr>
              <w:t xml:space="preserve">, které představují </w:t>
            </w:r>
            <w:r>
              <w:rPr>
                <w:rFonts w:cs="Arial"/>
                <w:sz w:val="24"/>
              </w:rPr>
              <w:br/>
            </w:r>
            <w:r w:rsidRPr="00F41575">
              <w:rPr>
                <w:rFonts w:cs="Arial"/>
                <w:b/>
                <w:sz w:val="24"/>
              </w:rPr>
              <w:t>3,97</w:t>
            </w:r>
            <w:r w:rsidRPr="00F41575">
              <w:rPr>
                <w:rFonts w:cs="Arial"/>
                <w:sz w:val="24"/>
              </w:rPr>
              <w:t xml:space="preserve"> % podíl na základním kapitálu a hlasovacích právech ve Společnosti („</w:t>
            </w:r>
            <w:r w:rsidRPr="00F41575">
              <w:rPr>
                <w:rFonts w:cs="Arial"/>
                <w:b/>
                <w:sz w:val="24"/>
              </w:rPr>
              <w:t>Akcie</w:t>
            </w:r>
            <w:r w:rsidRPr="00F41575">
              <w:rPr>
                <w:rFonts w:cs="Arial"/>
                <w:sz w:val="24"/>
              </w:rPr>
              <w:t xml:space="preserve">“), na základě smlouvy o převodu Akcií uzavřené mezi akcionářem Společnosti, Olomouckým krajem, se sídlem Jeremenkova 1191/40a, Hodolany, 779 00 Olomouc, IČO: 606 09 460, jakožto převodcem a </w:t>
            </w:r>
            <w:r>
              <w:rPr>
                <w:rFonts w:cs="Arial"/>
                <w:sz w:val="24"/>
              </w:rPr>
              <w:t>Městem Hranice</w:t>
            </w:r>
            <w:r w:rsidRPr="00F41575">
              <w:rPr>
                <w:rFonts w:cs="Arial"/>
                <w:sz w:val="24"/>
              </w:rPr>
              <w:t>, jakožto nabyvatelem,</w:t>
            </w:r>
          </w:p>
        </w:tc>
      </w:tr>
      <w:tr w:rsidR="00F41575" w:rsidRPr="00F41575" w:rsidTr="005C2BAE">
        <w:tc>
          <w:tcPr>
            <w:tcW w:w="9212" w:type="dxa"/>
            <w:shd w:val="clear" w:color="auto" w:fill="auto"/>
          </w:tcPr>
          <w:p w:rsidR="00F41575" w:rsidRPr="00F41575" w:rsidRDefault="00F41575" w:rsidP="00C61083">
            <w:pPr>
              <w:pStyle w:val="Zhlav"/>
              <w:spacing w:before="0"/>
              <w:jc w:val="center"/>
              <w:rPr>
                <w:rStyle w:val="Siln"/>
                <w:rFonts w:cs="Arial"/>
                <w:sz w:val="24"/>
              </w:rPr>
            </w:pPr>
            <w:r w:rsidRPr="00F41575">
              <w:rPr>
                <w:rStyle w:val="Siln"/>
                <w:rFonts w:cs="Arial"/>
                <w:sz w:val="24"/>
              </w:rPr>
              <w:t>tímto přistupuje v plném rozsahu</w:t>
            </w:r>
          </w:p>
        </w:tc>
      </w:tr>
      <w:tr w:rsidR="00F41575" w:rsidRPr="00F41575" w:rsidTr="005C2BAE">
        <w:tc>
          <w:tcPr>
            <w:tcW w:w="9212" w:type="dxa"/>
            <w:shd w:val="clear" w:color="auto" w:fill="auto"/>
          </w:tcPr>
          <w:p w:rsidR="00F41575" w:rsidRPr="00F41575" w:rsidRDefault="00F41575" w:rsidP="00F41575">
            <w:pPr>
              <w:pStyle w:val="Zhlav"/>
              <w:rPr>
                <w:rStyle w:val="Siln"/>
                <w:rFonts w:cs="Arial"/>
                <w:b w:val="0"/>
                <w:sz w:val="24"/>
              </w:rPr>
            </w:pPr>
            <w:r w:rsidRPr="00F41575">
              <w:rPr>
                <w:rStyle w:val="Siln"/>
                <w:rFonts w:cs="Arial"/>
                <w:sz w:val="24"/>
              </w:rPr>
              <w:t>ke smlouvě</w:t>
            </w:r>
            <w:r w:rsidRPr="00F41575">
              <w:rPr>
                <w:rFonts w:cs="Arial"/>
                <w:sz w:val="24"/>
              </w:rPr>
              <w:t xml:space="preserve"> mezi akcionáři uzavřené dne 14. 07. 2020 mezi akcionáři Společnosti a Společností („</w:t>
            </w:r>
            <w:r w:rsidRPr="00F41575">
              <w:rPr>
                <w:rFonts w:cs="Arial"/>
                <w:b/>
                <w:sz w:val="24"/>
              </w:rPr>
              <w:t>Smlouva mezi akcionáři</w:t>
            </w:r>
            <w:r w:rsidRPr="00F41575">
              <w:rPr>
                <w:rFonts w:cs="Arial"/>
                <w:sz w:val="24"/>
              </w:rPr>
              <w:t>“), v rámci které si akcionáři Společnosti dohodli svá vzájemná práva při výkonu práv akcionářů ve Společnosti a správě Společnosti a další práva uvedené ve Smlouvě mezi akcionáři, a to včetně udělení souhlasu s převodem části Smlouvy mezi akcionáři tak, jak jej prohlásil převodce, přičemž pro vyloučení všech pochybností souhlas uděluje v totožném rozsahu, jak byl učiněn převodcem, tj. v rozsahu převodu na potenciální nabyvatele, a</w:t>
            </w:r>
          </w:p>
        </w:tc>
      </w:tr>
      <w:tr w:rsidR="00F41575" w:rsidRPr="00F41575" w:rsidTr="005C2BAE">
        <w:tc>
          <w:tcPr>
            <w:tcW w:w="9212" w:type="dxa"/>
            <w:shd w:val="clear" w:color="auto" w:fill="auto"/>
          </w:tcPr>
          <w:p w:rsidR="00F41575" w:rsidRPr="00F41575" w:rsidRDefault="00F41575" w:rsidP="00C61083">
            <w:pPr>
              <w:pStyle w:val="Zhlav"/>
              <w:spacing w:before="0" w:after="0"/>
              <w:jc w:val="center"/>
              <w:rPr>
                <w:rStyle w:val="Siln"/>
                <w:rFonts w:cs="Arial"/>
                <w:sz w:val="24"/>
              </w:rPr>
            </w:pPr>
            <w:r w:rsidRPr="00F41575">
              <w:rPr>
                <w:rStyle w:val="Siln"/>
                <w:rFonts w:cs="Arial"/>
                <w:sz w:val="24"/>
              </w:rPr>
              <w:t>prohlašuje, že</w:t>
            </w:r>
          </w:p>
        </w:tc>
      </w:tr>
      <w:tr w:rsidR="00F41575" w:rsidRPr="00F41575" w:rsidTr="005C2BAE">
        <w:tc>
          <w:tcPr>
            <w:tcW w:w="9212" w:type="dxa"/>
            <w:shd w:val="clear" w:color="auto" w:fill="auto"/>
          </w:tcPr>
          <w:p w:rsidR="00F41575" w:rsidRPr="00F41575" w:rsidRDefault="00F41575" w:rsidP="00C61083">
            <w:pPr>
              <w:pStyle w:val="Zhlav"/>
              <w:rPr>
                <w:rStyle w:val="Siln"/>
                <w:rFonts w:cs="Arial"/>
                <w:b w:val="0"/>
                <w:sz w:val="24"/>
              </w:rPr>
            </w:pPr>
            <w:r w:rsidRPr="00F41575">
              <w:rPr>
                <w:rStyle w:val="Siln"/>
                <w:rFonts w:cs="Arial"/>
                <w:sz w:val="24"/>
              </w:rPr>
              <w:t>se zavazuje vykonávat svá akcionářská práva a povinnosti v souladu s ustanoveními příslušných právních předpisů a ustanoveními a zásadami Smlouvy mezi akcionáři</w:t>
            </w:r>
            <w:r w:rsidR="00C61083">
              <w:rPr>
                <w:rStyle w:val="Siln"/>
                <w:rFonts w:cs="Arial"/>
                <w:sz w:val="24"/>
              </w:rPr>
              <w:t>.</w:t>
            </w:r>
          </w:p>
        </w:tc>
      </w:tr>
      <w:tr w:rsidR="00F41575" w:rsidRPr="00F41575" w:rsidTr="005C2BAE">
        <w:tc>
          <w:tcPr>
            <w:tcW w:w="9212" w:type="dxa"/>
            <w:shd w:val="clear" w:color="auto" w:fill="auto"/>
          </w:tcPr>
          <w:p w:rsidR="00F41575" w:rsidRPr="00F41575" w:rsidRDefault="00F41575" w:rsidP="00830EF2">
            <w:pPr>
              <w:spacing w:after="0"/>
              <w:rPr>
                <w:rFonts w:ascii="Arial" w:hAnsi="Arial" w:cs="Arial"/>
                <w:sz w:val="24"/>
              </w:rPr>
            </w:pPr>
            <w:r w:rsidRPr="00F41575">
              <w:rPr>
                <w:rFonts w:ascii="Arial" w:hAnsi="Arial" w:cs="Arial"/>
                <w:sz w:val="24"/>
              </w:rPr>
              <w:t>Místo:</w:t>
            </w:r>
          </w:p>
          <w:p w:rsidR="00F41575" w:rsidRPr="00F41575" w:rsidRDefault="00F41575" w:rsidP="00830EF2">
            <w:pPr>
              <w:pStyle w:val="Zhlav"/>
              <w:spacing w:before="0"/>
              <w:rPr>
                <w:rStyle w:val="Siln"/>
                <w:rFonts w:cs="Arial"/>
                <w:b w:val="0"/>
                <w:i/>
                <w:sz w:val="24"/>
              </w:rPr>
            </w:pPr>
            <w:r w:rsidRPr="00F41575">
              <w:rPr>
                <w:rFonts w:cs="Arial"/>
                <w:sz w:val="24"/>
              </w:rPr>
              <w:t>Datum:</w:t>
            </w:r>
          </w:p>
        </w:tc>
      </w:tr>
      <w:tr w:rsidR="00830EF2" w:rsidRPr="00F41575" w:rsidTr="005C2BAE">
        <w:tc>
          <w:tcPr>
            <w:tcW w:w="9212" w:type="dxa"/>
            <w:shd w:val="clear" w:color="auto" w:fill="auto"/>
          </w:tcPr>
          <w:p w:rsidR="00830EF2" w:rsidRPr="009043CB" w:rsidRDefault="00830EF2" w:rsidP="00830EF2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Za </w:t>
            </w:r>
            <w:r>
              <w:rPr>
                <w:rFonts w:ascii="Arial" w:hAnsi="Arial" w:cs="Arial"/>
                <w:b/>
                <w:sz w:val="24"/>
              </w:rPr>
              <w:t>Město Hranice</w:t>
            </w:r>
          </w:p>
        </w:tc>
      </w:tr>
      <w:tr w:rsidR="00830EF2" w:rsidRPr="00F41575" w:rsidTr="005C2BAE">
        <w:tc>
          <w:tcPr>
            <w:tcW w:w="9212" w:type="dxa"/>
            <w:shd w:val="clear" w:color="auto" w:fill="auto"/>
          </w:tcPr>
          <w:p w:rsidR="00830EF2" w:rsidRPr="009043CB" w:rsidRDefault="00830EF2" w:rsidP="00830EF2">
            <w:pPr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>_________________________________</w:t>
            </w:r>
          </w:p>
        </w:tc>
      </w:tr>
      <w:tr w:rsidR="00830EF2" w:rsidRPr="00F41575" w:rsidTr="005C2BAE">
        <w:tc>
          <w:tcPr>
            <w:tcW w:w="9212" w:type="dxa"/>
            <w:shd w:val="clear" w:color="auto" w:fill="auto"/>
          </w:tcPr>
          <w:p w:rsidR="00830EF2" w:rsidRPr="009043CB" w:rsidRDefault="00830EF2" w:rsidP="00830EF2">
            <w:pPr>
              <w:tabs>
                <w:tab w:val="left" w:pos="142"/>
              </w:tabs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Jméno: </w:t>
            </w:r>
            <w:r>
              <w:rPr>
                <w:rFonts w:ascii="Arial" w:hAnsi="Arial" w:cs="Arial"/>
                <w:b/>
                <w:sz w:val="24"/>
              </w:rPr>
              <w:t>Bc. Daniel Vitonský</w:t>
            </w:r>
          </w:p>
          <w:p w:rsidR="00830EF2" w:rsidRPr="009043CB" w:rsidRDefault="00830EF2" w:rsidP="00830EF2">
            <w:pPr>
              <w:tabs>
                <w:tab w:val="left" w:pos="142"/>
              </w:tabs>
              <w:rPr>
                <w:rFonts w:ascii="Arial" w:hAnsi="Arial" w:cs="Arial"/>
                <w:sz w:val="24"/>
              </w:rPr>
            </w:pPr>
            <w:r w:rsidRPr="009043CB">
              <w:rPr>
                <w:rFonts w:ascii="Arial" w:hAnsi="Arial" w:cs="Arial"/>
                <w:sz w:val="24"/>
              </w:rPr>
              <w:t xml:space="preserve">Funkce: </w:t>
            </w:r>
            <w:r>
              <w:rPr>
                <w:rFonts w:ascii="Arial" w:hAnsi="Arial" w:cs="Arial"/>
                <w:sz w:val="24"/>
              </w:rPr>
              <w:t>starosta města</w:t>
            </w:r>
          </w:p>
        </w:tc>
      </w:tr>
    </w:tbl>
    <w:p w:rsidR="00F41575" w:rsidRDefault="00F41575" w:rsidP="00F41575">
      <w:pPr>
        <w:tabs>
          <w:tab w:val="left" w:pos="3555"/>
        </w:tabs>
        <w:rPr>
          <w:rFonts w:ascii="Arial" w:hAnsi="Arial" w:cs="Arial"/>
          <w:sz w:val="24"/>
        </w:rPr>
      </w:pPr>
    </w:p>
    <w:p w:rsidR="0067213B" w:rsidRDefault="0067213B" w:rsidP="00F41575">
      <w:pPr>
        <w:tabs>
          <w:tab w:val="left" w:pos="3555"/>
        </w:tabs>
        <w:rPr>
          <w:rFonts w:ascii="Arial" w:hAnsi="Arial" w:cs="Arial"/>
          <w:sz w:val="24"/>
        </w:rPr>
      </w:pPr>
    </w:p>
    <w:p w:rsidR="0067213B" w:rsidRDefault="0067213B" w:rsidP="00F41575">
      <w:pPr>
        <w:tabs>
          <w:tab w:val="left" w:pos="3555"/>
        </w:tabs>
        <w:rPr>
          <w:rFonts w:ascii="Arial" w:hAnsi="Arial" w:cs="Arial"/>
          <w:sz w:val="24"/>
        </w:rPr>
      </w:pPr>
      <w:r w:rsidRPr="00565A20">
        <w:rPr>
          <w:noProof/>
          <w:lang w:eastAsia="cs-CZ"/>
        </w:rPr>
        <w:lastRenderedPageBreak/>
        <w:drawing>
          <wp:inline distT="0" distB="0" distL="0" distR="0" wp14:anchorId="1C7D25FD" wp14:editId="082709AB">
            <wp:extent cx="5760085" cy="8263342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6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3B" w:rsidRDefault="0067213B" w:rsidP="00F41575">
      <w:pPr>
        <w:tabs>
          <w:tab w:val="left" w:pos="3555"/>
        </w:tabs>
        <w:rPr>
          <w:noProof/>
          <w:lang w:eastAsia="cs-CZ"/>
        </w:rPr>
      </w:pPr>
    </w:p>
    <w:p w:rsidR="0067213B" w:rsidRDefault="0067213B" w:rsidP="00F41575">
      <w:pPr>
        <w:tabs>
          <w:tab w:val="left" w:pos="3555"/>
        </w:tabs>
        <w:rPr>
          <w:rFonts w:ascii="Arial" w:hAnsi="Arial" w:cs="Arial"/>
          <w:sz w:val="24"/>
        </w:rPr>
      </w:pPr>
      <w:r w:rsidRPr="00565A20">
        <w:rPr>
          <w:noProof/>
          <w:lang w:eastAsia="cs-CZ"/>
        </w:rPr>
        <w:drawing>
          <wp:inline distT="0" distB="0" distL="0" distR="0" wp14:anchorId="31FF1EC3" wp14:editId="234BE247">
            <wp:extent cx="5759717" cy="7543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55" cy="75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  <w:r w:rsidRPr="00565A20">
        <w:rPr>
          <w:noProof/>
          <w:lang w:eastAsia="cs-CZ"/>
        </w:rPr>
        <w:lastRenderedPageBreak/>
        <w:drawing>
          <wp:inline distT="0" distB="0" distL="0" distR="0" wp14:anchorId="1E5F287D" wp14:editId="43A0F3AA">
            <wp:extent cx="5759450" cy="76866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5" cy="76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  <w:r w:rsidRPr="00565A20">
        <w:rPr>
          <w:noProof/>
          <w:lang w:eastAsia="cs-CZ"/>
        </w:rPr>
        <w:lastRenderedPageBreak/>
        <w:drawing>
          <wp:inline distT="0" distB="0" distL="0" distR="0" wp14:anchorId="7C7AED50" wp14:editId="12EF0629">
            <wp:extent cx="5759780" cy="78486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45" cy="78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  <w:r w:rsidRPr="00565A20">
        <w:rPr>
          <w:noProof/>
          <w:lang w:eastAsia="cs-CZ"/>
        </w:rPr>
        <w:lastRenderedPageBreak/>
        <w:drawing>
          <wp:inline distT="0" distB="0" distL="0" distR="0" wp14:anchorId="43326F7C" wp14:editId="00EBB7A0">
            <wp:extent cx="5610701" cy="80962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50" cy="81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  <w:r w:rsidRPr="00565A20">
        <w:rPr>
          <w:noProof/>
          <w:lang w:eastAsia="cs-CZ"/>
        </w:rPr>
        <w:lastRenderedPageBreak/>
        <w:drawing>
          <wp:inline distT="0" distB="0" distL="0" distR="0" wp14:anchorId="38837CCB" wp14:editId="2757588E">
            <wp:extent cx="5546725" cy="79819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05" cy="798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  <w:r w:rsidRPr="00565A20">
        <w:rPr>
          <w:noProof/>
          <w:lang w:eastAsia="cs-CZ"/>
        </w:rPr>
        <w:lastRenderedPageBreak/>
        <w:drawing>
          <wp:inline distT="0" distB="0" distL="0" distR="0" wp14:anchorId="4A9C78EE" wp14:editId="6FD82A89">
            <wp:extent cx="5578902" cy="7820025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33" cy="78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  <w:r w:rsidRPr="00565A20">
        <w:rPr>
          <w:noProof/>
          <w:lang w:eastAsia="cs-CZ"/>
        </w:rPr>
        <w:lastRenderedPageBreak/>
        <w:drawing>
          <wp:inline distT="0" distB="0" distL="0" distR="0" wp14:anchorId="3D9C77A1" wp14:editId="36A63CAC">
            <wp:extent cx="5759842" cy="7696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13" cy="77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</w:p>
    <w:p w:rsidR="0067213B" w:rsidRDefault="0067213B" w:rsidP="0067213B">
      <w:pPr>
        <w:rPr>
          <w:rFonts w:ascii="Arial" w:hAnsi="Arial" w:cs="Arial"/>
          <w:sz w:val="24"/>
        </w:rPr>
      </w:pPr>
    </w:p>
    <w:sectPr w:rsidR="0067213B" w:rsidSect="00187AAD">
      <w:footerReference w:type="default" r:id="rId22"/>
      <w:pgSz w:w="11907" w:h="16840" w:code="9"/>
      <w:pgMar w:top="1418" w:right="1418" w:bottom="1418" w:left="1418" w:header="720" w:footer="720" w:gutter="0"/>
      <w:pgNumType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2A6" w:rsidRDefault="00D372A6">
      <w:r>
        <w:separator/>
      </w:r>
    </w:p>
  </w:endnote>
  <w:endnote w:type="continuationSeparator" w:id="0">
    <w:p w:rsidR="00D372A6" w:rsidRDefault="00D37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A70" w:rsidRDefault="008C4A7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AB8" w:rsidRPr="00B215B2" w:rsidRDefault="00E85071" w:rsidP="009B4AB8">
    <w:pPr>
      <w:pStyle w:val="Zpat"/>
      <w:pBdr>
        <w:top w:val="single" w:sz="4" w:space="1" w:color="auto"/>
      </w:pBdr>
      <w:spacing w:before="0" w:after="0"/>
      <w:rPr>
        <w:rFonts w:ascii="Arial" w:hAnsi="Arial" w:cs="Arial"/>
        <w:i/>
        <w:lang w:eastAsia="cs-CZ"/>
      </w:rPr>
    </w:pPr>
    <w:r>
      <w:rPr>
        <w:rFonts w:ascii="Arial" w:hAnsi="Arial" w:cs="Arial"/>
        <w:i/>
      </w:rPr>
      <w:t>Zastupitelstvo</w:t>
    </w:r>
    <w:r w:rsidR="009B4AB8" w:rsidRPr="00B215B2">
      <w:rPr>
        <w:rFonts w:ascii="Arial" w:hAnsi="Arial" w:cs="Arial"/>
        <w:i/>
      </w:rPr>
      <w:t xml:space="preserve"> Olomouckého kraje dne </w:t>
    </w:r>
    <w:r>
      <w:rPr>
        <w:rFonts w:ascii="Arial" w:hAnsi="Arial" w:cs="Arial"/>
        <w:i/>
        <w:color w:val="000000" w:themeColor="text1"/>
      </w:rPr>
      <w:t>12</w:t>
    </w:r>
    <w:r w:rsidR="00BC73A0">
      <w:rPr>
        <w:rFonts w:ascii="Arial" w:hAnsi="Arial" w:cs="Arial"/>
        <w:i/>
        <w:color w:val="000000" w:themeColor="text1"/>
      </w:rPr>
      <w:t>. 12</w:t>
    </w:r>
    <w:r w:rsidR="009B4AB8" w:rsidRPr="00B215B2">
      <w:rPr>
        <w:rFonts w:ascii="Arial" w:hAnsi="Arial" w:cs="Arial"/>
        <w:i/>
        <w:color w:val="000000" w:themeColor="text1"/>
      </w:rPr>
      <w:t>. 202</w:t>
    </w:r>
    <w:r w:rsidR="00D4333B">
      <w:rPr>
        <w:rFonts w:ascii="Arial" w:hAnsi="Arial" w:cs="Arial"/>
        <w:i/>
        <w:color w:val="000000" w:themeColor="text1"/>
      </w:rPr>
      <w:t>2</w:t>
    </w:r>
    <w:r w:rsidR="009B4AB8" w:rsidRPr="00B215B2">
      <w:rPr>
        <w:rFonts w:ascii="Arial" w:hAnsi="Arial" w:cs="Arial"/>
        <w:i/>
      </w:rPr>
      <w:tab/>
    </w:r>
    <w:r w:rsidR="009B4AB8" w:rsidRPr="00B215B2">
      <w:rPr>
        <w:rFonts w:ascii="Arial" w:hAnsi="Arial" w:cs="Arial"/>
        <w:i/>
      </w:rPr>
      <w:tab/>
      <w:t xml:space="preserve">stránka </w:t>
    </w:r>
    <w:r w:rsidR="009B4AB8" w:rsidRPr="00B215B2">
      <w:rPr>
        <w:rFonts w:ascii="Arial" w:hAnsi="Arial" w:cs="Arial"/>
        <w:i/>
      </w:rPr>
      <w:fldChar w:fldCharType="begin"/>
    </w:r>
    <w:r w:rsidR="009B4AB8" w:rsidRPr="00B215B2">
      <w:rPr>
        <w:rFonts w:ascii="Arial" w:hAnsi="Arial" w:cs="Arial"/>
        <w:i/>
      </w:rPr>
      <w:instrText>PAGE   \* MERGEFORMAT</w:instrText>
    </w:r>
    <w:r w:rsidR="009B4AB8" w:rsidRPr="00B215B2">
      <w:rPr>
        <w:rFonts w:ascii="Arial" w:hAnsi="Arial" w:cs="Arial"/>
        <w:i/>
      </w:rPr>
      <w:fldChar w:fldCharType="separate"/>
    </w:r>
    <w:r w:rsidR="0017571E">
      <w:rPr>
        <w:rFonts w:ascii="Arial" w:hAnsi="Arial" w:cs="Arial"/>
        <w:i/>
        <w:noProof/>
      </w:rPr>
      <w:t>3</w:t>
    </w:r>
    <w:r w:rsidR="009B4AB8" w:rsidRPr="00B215B2">
      <w:rPr>
        <w:rFonts w:ascii="Arial" w:hAnsi="Arial" w:cs="Arial"/>
        <w:i/>
      </w:rPr>
      <w:fldChar w:fldCharType="end"/>
    </w:r>
    <w:r w:rsidR="009B4AB8" w:rsidRPr="00B215B2">
      <w:rPr>
        <w:rFonts w:ascii="Arial" w:hAnsi="Arial" w:cs="Arial"/>
        <w:i/>
      </w:rPr>
      <w:t xml:space="preserve"> (celkem </w:t>
    </w:r>
    <w:r>
      <w:rPr>
        <w:rFonts w:ascii="Arial" w:hAnsi="Arial" w:cs="Arial"/>
        <w:i/>
      </w:rPr>
      <w:t>20</w:t>
    </w:r>
    <w:r w:rsidR="009B4AB8" w:rsidRPr="00B215B2">
      <w:rPr>
        <w:rFonts w:ascii="Arial" w:hAnsi="Arial" w:cs="Arial"/>
        <w:i/>
      </w:rPr>
      <w:t>)</w:t>
    </w:r>
  </w:p>
  <w:p w:rsidR="009B4AB8" w:rsidRPr="00B215B2" w:rsidRDefault="0017571E" w:rsidP="009B4AB8">
    <w:pPr>
      <w:pStyle w:val="Zpat"/>
      <w:pBdr>
        <w:top w:val="single" w:sz="4" w:space="1" w:color="auto"/>
      </w:pBdr>
      <w:spacing w:before="0" w:after="0"/>
      <w:rPr>
        <w:rFonts w:ascii="Arial" w:hAnsi="Arial" w:cs="Arial"/>
        <w:bCs/>
        <w:i/>
        <w:color w:val="000000"/>
      </w:rPr>
    </w:pPr>
    <w:r>
      <w:rPr>
        <w:rFonts w:ascii="Arial" w:hAnsi="Arial" w:cs="Arial"/>
        <w:i/>
      </w:rPr>
      <w:t>78</w:t>
    </w:r>
    <w:r w:rsidR="009B4AB8" w:rsidRPr="00B215B2">
      <w:rPr>
        <w:rFonts w:ascii="Arial" w:hAnsi="Arial" w:cs="Arial"/>
        <w:i/>
      </w:rPr>
      <w:t xml:space="preserve">. – Smlouva o převodu akcií </w:t>
    </w:r>
    <w:r w:rsidR="009B4AB8" w:rsidRPr="00B215B2">
      <w:rPr>
        <w:rFonts w:ascii="Arial" w:hAnsi="Arial" w:cs="Arial"/>
        <w:i/>
        <w:color w:val="000000"/>
      </w:rPr>
      <w:t xml:space="preserve">společnosti </w:t>
    </w:r>
    <w:r w:rsidR="009B4AB8" w:rsidRPr="00B215B2">
      <w:rPr>
        <w:rFonts w:ascii="Arial" w:hAnsi="Arial" w:cs="Arial"/>
        <w:bCs/>
        <w:i/>
        <w:color w:val="000000"/>
      </w:rPr>
      <w:t xml:space="preserve">Servisní společnost odpady Olomouckého kraje, a.s.,  na </w:t>
    </w:r>
  </w:p>
  <w:p w:rsidR="009B4AB8" w:rsidRDefault="00D601D7" w:rsidP="009B4AB8">
    <w:pPr>
      <w:pStyle w:val="Zpat"/>
      <w:pBdr>
        <w:top w:val="single" w:sz="4" w:space="1" w:color="auto"/>
      </w:pBdr>
      <w:spacing w:before="0" w:after="0"/>
      <w:rPr>
        <w:rFonts w:ascii="Arial" w:hAnsi="Arial" w:cs="Arial"/>
        <w:bCs/>
        <w:i/>
        <w:color w:val="000000"/>
      </w:rPr>
    </w:pPr>
    <w:r>
      <w:rPr>
        <w:rFonts w:ascii="Arial" w:hAnsi="Arial" w:cs="Arial"/>
        <w:bCs/>
        <w:i/>
        <w:color w:val="000000"/>
      </w:rPr>
      <w:t xml:space="preserve">          </w:t>
    </w:r>
    <w:r w:rsidR="00BC73A0">
      <w:rPr>
        <w:rFonts w:ascii="Arial" w:hAnsi="Arial" w:cs="Arial"/>
        <w:bCs/>
        <w:i/>
        <w:color w:val="000000"/>
      </w:rPr>
      <w:t>budoucího akcionáře Město Hranice</w:t>
    </w:r>
    <w:r>
      <w:rPr>
        <w:rFonts w:ascii="Arial" w:hAnsi="Arial" w:cs="Arial"/>
        <w:bCs/>
        <w:i/>
        <w:color w:val="000000"/>
      </w:rPr>
      <w:t>.</w:t>
    </w:r>
  </w:p>
  <w:p w:rsidR="009B4AB8" w:rsidRPr="00B215B2" w:rsidRDefault="009B4AB8" w:rsidP="009B4AB8">
    <w:pPr>
      <w:pStyle w:val="Zpat"/>
      <w:pBdr>
        <w:top w:val="single" w:sz="4" w:space="1" w:color="auto"/>
      </w:pBdr>
      <w:spacing w:before="0" w:after="0"/>
      <w:rPr>
        <w:rFonts w:ascii="Arial" w:hAnsi="Arial" w:cs="Arial"/>
        <w:bCs/>
        <w:i/>
        <w:color w:val="000000"/>
      </w:rPr>
    </w:pPr>
    <w:r>
      <w:rPr>
        <w:rFonts w:ascii="Arial" w:hAnsi="Arial" w:cs="Arial"/>
        <w:bCs/>
        <w:i/>
        <w:color w:val="000000"/>
      </w:rPr>
      <w:t xml:space="preserve">Příloha č. 1 – Smlouva o převodu akcií pro </w:t>
    </w:r>
    <w:r w:rsidR="00BC73A0">
      <w:rPr>
        <w:rFonts w:ascii="Arial" w:hAnsi="Arial" w:cs="Arial"/>
        <w:bCs/>
        <w:i/>
        <w:color w:val="000000"/>
      </w:rPr>
      <w:t>Město Hranice</w:t>
    </w:r>
  </w:p>
  <w:p w:rsidR="009B4AB8" w:rsidRDefault="009B4AB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A70" w:rsidRDefault="008C4A70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D94" w:rsidRPr="00B215B2" w:rsidRDefault="00E85071" w:rsidP="00FE0D94">
    <w:pPr>
      <w:pStyle w:val="Zpat"/>
      <w:pBdr>
        <w:top w:val="single" w:sz="4" w:space="1" w:color="auto"/>
      </w:pBdr>
      <w:spacing w:before="0" w:after="0"/>
      <w:rPr>
        <w:rFonts w:ascii="Arial" w:hAnsi="Arial" w:cs="Arial"/>
        <w:i/>
        <w:lang w:eastAsia="cs-CZ"/>
      </w:rPr>
    </w:pPr>
    <w:r>
      <w:rPr>
        <w:rFonts w:ascii="Arial" w:hAnsi="Arial" w:cs="Arial"/>
        <w:i/>
      </w:rPr>
      <w:t>Zastupitelstvo</w:t>
    </w:r>
    <w:r w:rsidR="00FE0D94" w:rsidRPr="00B215B2">
      <w:rPr>
        <w:rFonts w:ascii="Arial" w:hAnsi="Arial" w:cs="Arial"/>
        <w:i/>
      </w:rPr>
      <w:t xml:space="preserve"> Olomouckého kraje dne </w:t>
    </w:r>
    <w:r>
      <w:rPr>
        <w:rFonts w:ascii="Arial" w:hAnsi="Arial" w:cs="Arial"/>
        <w:i/>
        <w:color w:val="000000" w:themeColor="text1"/>
      </w:rPr>
      <w:t>12</w:t>
    </w:r>
    <w:r w:rsidR="00A54241">
      <w:rPr>
        <w:rFonts w:ascii="Arial" w:hAnsi="Arial" w:cs="Arial"/>
        <w:i/>
        <w:color w:val="000000" w:themeColor="text1"/>
      </w:rPr>
      <w:t>. 11</w:t>
    </w:r>
    <w:r w:rsidR="00FE0D94" w:rsidRPr="00B215B2">
      <w:rPr>
        <w:rFonts w:ascii="Arial" w:hAnsi="Arial" w:cs="Arial"/>
        <w:i/>
        <w:color w:val="000000" w:themeColor="text1"/>
      </w:rPr>
      <w:t>. 202</w:t>
    </w:r>
    <w:r w:rsidR="00D4333B">
      <w:rPr>
        <w:rFonts w:ascii="Arial" w:hAnsi="Arial" w:cs="Arial"/>
        <w:i/>
        <w:color w:val="000000" w:themeColor="text1"/>
      </w:rPr>
      <w:t>2</w:t>
    </w:r>
    <w:r w:rsidR="00FE0D94" w:rsidRPr="00B215B2">
      <w:rPr>
        <w:rFonts w:ascii="Arial" w:hAnsi="Arial" w:cs="Arial"/>
        <w:i/>
      </w:rPr>
      <w:tab/>
    </w:r>
    <w:r w:rsidR="00FE0D94" w:rsidRPr="00B215B2">
      <w:rPr>
        <w:rFonts w:ascii="Arial" w:hAnsi="Arial" w:cs="Arial"/>
        <w:i/>
      </w:rPr>
      <w:tab/>
      <w:t xml:space="preserve">stránka </w:t>
    </w:r>
    <w:r w:rsidR="00FE0D94" w:rsidRPr="00B215B2">
      <w:rPr>
        <w:rFonts w:ascii="Arial" w:hAnsi="Arial" w:cs="Arial"/>
        <w:i/>
      </w:rPr>
      <w:fldChar w:fldCharType="begin"/>
    </w:r>
    <w:r w:rsidR="00FE0D94" w:rsidRPr="00B215B2">
      <w:rPr>
        <w:rFonts w:ascii="Arial" w:hAnsi="Arial" w:cs="Arial"/>
        <w:i/>
      </w:rPr>
      <w:instrText>PAGE   \* MERGEFORMAT</w:instrText>
    </w:r>
    <w:r w:rsidR="00FE0D94" w:rsidRPr="00B215B2">
      <w:rPr>
        <w:rFonts w:ascii="Arial" w:hAnsi="Arial" w:cs="Arial"/>
        <w:i/>
      </w:rPr>
      <w:fldChar w:fldCharType="separate"/>
    </w:r>
    <w:r w:rsidR="0017571E">
      <w:rPr>
        <w:rFonts w:ascii="Arial" w:hAnsi="Arial" w:cs="Arial"/>
        <w:i/>
        <w:noProof/>
      </w:rPr>
      <w:t>5</w:t>
    </w:r>
    <w:r w:rsidR="00FE0D94" w:rsidRPr="00B215B2">
      <w:rPr>
        <w:rFonts w:ascii="Arial" w:hAnsi="Arial" w:cs="Arial"/>
        <w:i/>
      </w:rPr>
      <w:fldChar w:fldCharType="end"/>
    </w:r>
    <w:r w:rsidR="00FE0D94" w:rsidRPr="00B215B2">
      <w:rPr>
        <w:rFonts w:ascii="Arial" w:hAnsi="Arial" w:cs="Arial"/>
        <w:i/>
      </w:rPr>
      <w:t xml:space="preserve"> (celkem </w:t>
    </w:r>
    <w:r w:rsidR="00082BE0">
      <w:rPr>
        <w:rFonts w:ascii="Arial" w:hAnsi="Arial" w:cs="Arial"/>
        <w:i/>
      </w:rPr>
      <w:t>20</w:t>
    </w:r>
    <w:r w:rsidR="00FE0D94" w:rsidRPr="00B215B2">
      <w:rPr>
        <w:rFonts w:ascii="Arial" w:hAnsi="Arial" w:cs="Arial"/>
        <w:i/>
      </w:rPr>
      <w:t>)</w:t>
    </w:r>
  </w:p>
  <w:p w:rsidR="00A54241" w:rsidRPr="00B215B2" w:rsidRDefault="0017571E" w:rsidP="00A54241">
    <w:pPr>
      <w:pStyle w:val="Zpat"/>
      <w:pBdr>
        <w:top w:val="single" w:sz="4" w:space="1" w:color="auto"/>
      </w:pBdr>
      <w:spacing w:before="0" w:after="0"/>
      <w:rPr>
        <w:rFonts w:ascii="Arial" w:hAnsi="Arial" w:cs="Arial"/>
        <w:bCs/>
        <w:i/>
        <w:color w:val="000000"/>
      </w:rPr>
    </w:pPr>
    <w:r>
      <w:rPr>
        <w:rFonts w:ascii="Arial" w:hAnsi="Arial" w:cs="Arial"/>
        <w:i/>
      </w:rPr>
      <w:t>78</w:t>
    </w:r>
    <w:bookmarkStart w:id="2" w:name="_GoBack"/>
    <w:bookmarkEnd w:id="2"/>
    <w:r w:rsidR="00A54241" w:rsidRPr="00B215B2">
      <w:rPr>
        <w:rFonts w:ascii="Arial" w:hAnsi="Arial" w:cs="Arial"/>
        <w:i/>
      </w:rPr>
      <w:t xml:space="preserve">. – Smlouva o převodu akcií </w:t>
    </w:r>
    <w:r w:rsidR="00A54241" w:rsidRPr="00B215B2">
      <w:rPr>
        <w:rFonts w:ascii="Arial" w:hAnsi="Arial" w:cs="Arial"/>
        <w:i/>
        <w:color w:val="000000"/>
      </w:rPr>
      <w:t xml:space="preserve">společnosti </w:t>
    </w:r>
    <w:r w:rsidR="00A54241" w:rsidRPr="00B215B2">
      <w:rPr>
        <w:rFonts w:ascii="Arial" w:hAnsi="Arial" w:cs="Arial"/>
        <w:bCs/>
        <w:i/>
        <w:color w:val="000000"/>
      </w:rPr>
      <w:t xml:space="preserve">Servisní společnost odpady Olomouckého kraje, a.s.,  na </w:t>
    </w:r>
  </w:p>
  <w:p w:rsidR="00A54241" w:rsidRDefault="00A54241" w:rsidP="00A54241">
    <w:pPr>
      <w:pStyle w:val="Zpat"/>
      <w:pBdr>
        <w:top w:val="single" w:sz="4" w:space="1" w:color="auto"/>
      </w:pBdr>
      <w:spacing w:before="0" w:after="0"/>
      <w:rPr>
        <w:rFonts w:ascii="Arial" w:hAnsi="Arial" w:cs="Arial"/>
        <w:bCs/>
        <w:i/>
        <w:color w:val="000000"/>
      </w:rPr>
    </w:pPr>
    <w:r>
      <w:rPr>
        <w:rFonts w:ascii="Arial" w:hAnsi="Arial" w:cs="Arial"/>
        <w:bCs/>
        <w:i/>
        <w:color w:val="000000"/>
      </w:rPr>
      <w:t xml:space="preserve">          budoucího akcionáře Město Hranice.</w:t>
    </w:r>
  </w:p>
  <w:p w:rsidR="00A54241" w:rsidRPr="00B215B2" w:rsidRDefault="00A54241" w:rsidP="00A54241">
    <w:pPr>
      <w:pStyle w:val="Zpat"/>
      <w:pBdr>
        <w:top w:val="single" w:sz="4" w:space="1" w:color="auto"/>
      </w:pBdr>
      <w:spacing w:before="0" w:after="0"/>
      <w:rPr>
        <w:rFonts w:ascii="Arial" w:hAnsi="Arial" w:cs="Arial"/>
        <w:bCs/>
        <w:i/>
        <w:color w:val="000000"/>
      </w:rPr>
    </w:pPr>
    <w:r>
      <w:rPr>
        <w:rFonts w:ascii="Arial" w:hAnsi="Arial" w:cs="Arial"/>
        <w:bCs/>
        <w:i/>
        <w:color w:val="000000"/>
      </w:rPr>
      <w:t>Příloha č. 1 – Smlouva o převodu akcií pro Město Hranice</w:t>
    </w:r>
  </w:p>
  <w:p w:rsidR="006534EF" w:rsidRPr="003C7FBC" w:rsidRDefault="006534EF" w:rsidP="00115C64">
    <w:pPr>
      <w:pStyle w:val="Zpat"/>
      <w:tabs>
        <w:tab w:val="clear" w:pos="4703"/>
        <w:tab w:val="clear" w:pos="9406"/>
      </w:tabs>
      <w:jc w:val="right"/>
      <w:rPr>
        <w:rFonts w:ascii="Arial" w:hAnsi="Arial" w:cs="Arial"/>
        <w:b/>
        <w:sz w:val="15"/>
        <w:szCs w:val="15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2A6" w:rsidRDefault="00D372A6">
      <w:r>
        <w:separator/>
      </w:r>
    </w:p>
  </w:footnote>
  <w:footnote w:type="continuationSeparator" w:id="0">
    <w:p w:rsidR="00D372A6" w:rsidRDefault="00D37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A70" w:rsidRDefault="008C4A7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41B" w:rsidRPr="00D079BD" w:rsidRDefault="009B4AB8">
    <w:pPr>
      <w:pStyle w:val="Zhlav"/>
      <w:rPr>
        <w:sz w:val="24"/>
      </w:rPr>
    </w:pPr>
    <w:r>
      <w:rPr>
        <w:sz w:val="24"/>
      </w:rPr>
      <w:t>Usnesení_p</w:t>
    </w:r>
    <w:r w:rsidR="00D079BD" w:rsidRPr="00D079BD">
      <w:rPr>
        <w:sz w:val="24"/>
      </w:rPr>
      <w:t>říloha č</w:t>
    </w:r>
    <w:r w:rsidR="00D079BD">
      <w:rPr>
        <w:sz w:val="24"/>
      </w:rPr>
      <w:t xml:space="preserve">. </w:t>
    </w:r>
    <w:r>
      <w:rPr>
        <w:sz w:val="24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A70" w:rsidRDefault="008C4A7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21DB"/>
    <w:multiLevelType w:val="multilevel"/>
    <w:tmpl w:val="56D49408"/>
    <w:lvl w:ilvl="0">
      <w:start w:val="1"/>
      <w:numFmt w:val="upperRoman"/>
      <w:suff w:val="nothing"/>
      <w:lvlText w:val="%1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464" w:hanging="284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1" w15:restartNumberingAfterBreak="0">
    <w:nsid w:val="0B4E7014"/>
    <w:multiLevelType w:val="hybridMultilevel"/>
    <w:tmpl w:val="02945282"/>
    <w:lvl w:ilvl="0" w:tplc="DB0ABDD0">
      <w:start w:val="1"/>
      <w:numFmt w:val="lowerLetter"/>
      <w:lvlText w:val="(%1)"/>
      <w:lvlJc w:val="left"/>
      <w:pPr>
        <w:tabs>
          <w:tab w:val="num" w:pos="709"/>
        </w:tabs>
        <w:ind w:left="1134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804FE8"/>
    <w:multiLevelType w:val="multilevel"/>
    <w:tmpl w:val="EC1A639A"/>
    <w:lvl w:ilvl="0">
      <w:start w:val="1"/>
      <w:numFmt w:val="upperRoman"/>
      <w:suff w:val="nothing"/>
      <w:lvlText w:val="Article %1"/>
      <w:lvlJc w:val="left"/>
      <w:pPr>
        <w:ind w:left="284" w:hanging="284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464" w:hanging="284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3" w15:restartNumberingAfterBreak="0">
    <w:nsid w:val="0CAB31A6"/>
    <w:multiLevelType w:val="hybridMultilevel"/>
    <w:tmpl w:val="F25C6AD0"/>
    <w:lvl w:ilvl="0" w:tplc="2ED61E7E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CC6694"/>
    <w:multiLevelType w:val="multilevel"/>
    <w:tmpl w:val="6FC8DF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42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4D3369"/>
    <w:multiLevelType w:val="multilevel"/>
    <w:tmpl w:val="28BC007C"/>
    <w:lvl w:ilvl="0">
      <w:start w:val="1"/>
      <w:numFmt w:val="lowerRoman"/>
      <w:lvlText w:val="(%1)"/>
      <w:lvlJc w:val="left"/>
      <w:pPr>
        <w:tabs>
          <w:tab w:val="num" w:pos="720"/>
        </w:tabs>
        <w:ind w:left="1559" w:hanging="425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BE5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20EC36B4"/>
    <w:multiLevelType w:val="multilevel"/>
    <w:tmpl w:val="1A267BB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BDF40F5"/>
    <w:multiLevelType w:val="multilevel"/>
    <w:tmpl w:val="00E84042"/>
    <w:lvl w:ilvl="0">
      <w:start w:val="3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9" w15:restartNumberingAfterBreak="0">
    <w:nsid w:val="2C3B1EB5"/>
    <w:multiLevelType w:val="multilevel"/>
    <w:tmpl w:val="FED6FE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0" w15:restartNumberingAfterBreak="0">
    <w:nsid w:val="2DB23C2D"/>
    <w:multiLevelType w:val="multilevel"/>
    <w:tmpl w:val="4126BEB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32EC35E3"/>
    <w:multiLevelType w:val="hybridMultilevel"/>
    <w:tmpl w:val="9D4C057A"/>
    <w:lvl w:ilvl="0" w:tplc="F9EA3CDE">
      <w:start w:val="1"/>
      <w:numFmt w:val="lowerRoman"/>
      <w:lvlText w:val="(%1)"/>
      <w:lvlJc w:val="left"/>
      <w:pPr>
        <w:tabs>
          <w:tab w:val="num" w:pos="720"/>
        </w:tabs>
        <w:ind w:left="1559" w:hanging="425"/>
      </w:pPr>
      <w:rPr>
        <w:rFonts w:ascii="Times New Roman" w:hAnsi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0903F0"/>
    <w:multiLevelType w:val="multilevel"/>
    <w:tmpl w:val="90D25ADC"/>
    <w:lvl w:ilvl="0">
      <w:start w:val="1"/>
      <w:numFmt w:val="decimal"/>
      <w:isLgl/>
      <w:lvlText w:val="%1."/>
      <w:lvlJc w:val="left"/>
      <w:pPr>
        <w:tabs>
          <w:tab w:val="num" w:pos="709"/>
        </w:tabs>
        <w:ind w:left="709" w:hanging="709"/>
      </w:pPr>
      <w:rPr>
        <w:rFonts w:ascii="Times New Roman Bold" w:hAnsi="Times New Roman Bold" w:hint="default"/>
        <w:b/>
        <w:i w:val="0"/>
        <w:sz w:val="22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  <w:sz w:val="22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13" w15:restartNumberingAfterBreak="0">
    <w:nsid w:val="345264F9"/>
    <w:multiLevelType w:val="multilevel"/>
    <w:tmpl w:val="4126BEB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pStyle w:val="Nadpis3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6C71E87"/>
    <w:multiLevelType w:val="hybridMultilevel"/>
    <w:tmpl w:val="A57608B4"/>
    <w:lvl w:ilvl="0" w:tplc="02F0F780">
      <w:start w:val="1"/>
      <w:numFmt w:val="bullet"/>
      <w:pStyle w:val="Odrazkaproi"/>
      <w:lvlText w:val="-"/>
      <w:lvlJc w:val="left"/>
      <w:pPr>
        <w:ind w:left="2138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3A0171F6"/>
    <w:multiLevelType w:val="multilevel"/>
    <w:tmpl w:val="FED6FE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 w15:restartNumberingAfterBreak="0">
    <w:nsid w:val="460852C7"/>
    <w:multiLevelType w:val="multilevel"/>
    <w:tmpl w:val="C25CF390"/>
    <w:lvl w:ilvl="0">
      <w:start w:val="2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ascii="Times New Roman Bold" w:eastAsia="Times New Roman" w:hAnsi="Times New Roman Bold" w:hint="default"/>
      </w:rPr>
    </w:lvl>
    <w:lvl w:ilvl="1">
      <w:start w:val="2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ascii="Times New Roman Bold" w:eastAsia="Times New Roman" w:hAnsi="Times New Roman Bold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 Bold" w:eastAsia="Times New Roman" w:hAnsi="Times New Roman Bold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 Bold" w:eastAsia="Times New Roman" w:hAnsi="Times New Roman Bold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 Bold" w:eastAsia="Times New Roman" w:hAnsi="Times New Roman Bold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 Bold" w:eastAsia="Times New Roman" w:hAnsi="Times New Roman Bold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 Bold" w:eastAsia="Times New Roman" w:hAnsi="Times New Roman Bold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 Bold" w:eastAsia="Times New Roman" w:hAnsi="Times New Roman Bold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 Bold" w:eastAsia="Times New Roman" w:hAnsi="Times New Roman Bold" w:hint="default"/>
      </w:rPr>
    </w:lvl>
  </w:abstractNum>
  <w:abstractNum w:abstractNumId="17" w15:restartNumberingAfterBreak="0">
    <w:nsid w:val="49F453F3"/>
    <w:multiLevelType w:val="multilevel"/>
    <w:tmpl w:val="D1C61078"/>
    <w:lvl w:ilvl="0">
      <w:start w:val="1"/>
      <w:numFmt w:val="decimal"/>
      <w:lvlText w:val="(%1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3872F2"/>
    <w:multiLevelType w:val="hybridMultilevel"/>
    <w:tmpl w:val="E78CA352"/>
    <w:lvl w:ilvl="0" w:tplc="90B86EAA">
      <w:start w:val="1"/>
      <w:numFmt w:val="bullet"/>
      <w:pStyle w:val="Odrazkaproa"/>
      <w:lvlText w:val="-"/>
      <w:lvlJc w:val="left"/>
      <w:pPr>
        <w:ind w:left="1712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4B467069"/>
    <w:multiLevelType w:val="multilevel"/>
    <w:tmpl w:val="A6FCA4D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4F244D5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F7D3D57"/>
    <w:multiLevelType w:val="multilevel"/>
    <w:tmpl w:val="4126BEB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1B4392D"/>
    <w:multiLevelType w:val="singleLevel"/>
    <w:tmpl w:val="FBAA55AA"/>
    <w:lvl w:ilvl="0">
      <w:start w:val="1"/>
      <w:numFmt w:val="upperLetter"/>
      <w:lvlText w:val="(%1)"/>
      <w:lvlJc w:val="left"/>
      <w:pPr>
        <w:tabs>
          <w:tab w:val="num" w:pos="709"/>
        </w:tabs>
        <w:ind w:left="709" w:hanging="709"/>
      </w:pPr>
      <w:rPr>
        <w:b w:val="0"/>
      </w:rPr>
    </w:lvl>
  </w:abstractNum>
  <w:abstractNum w:abstractNumId="23" w15:restartNumberingAfterBreak="0">
    <w:nsid w:val="532859B9"/>
    <w:multiLevelType w:val="multilevel"/>
    <w:tmpl w:val="1320263E"/>
    <w:lvl w:ilvl="0">
      <w:start w:val="1"/>
      <w:numFmt w:val="decimal"/>
      <w:isLgl/>
      <w:lvlText w:val="%1."/>
      <w:lvlJc w:val="left"/>
      <w:pPr>
        <w:tabs>
          <w:tab w:val="num" w:pos="0"/>
        </w:tabs>
        <w:ind w:left="709" w:hanging="709"/>
      </w:pPr>
      <w:rPr>
        <w:rFonts w:ascii="Times New Roman Bold" w:hAnsi="Times New Roman Bold" w:hint="default"/>
        <w:b/>
        <w:i w:val="0"/>
        <w:sz w:val="22"/>
      </w:rPr>
    </w:lvl>
    <w:lvl w:ilvl="1">
      <w:start w:val="1"/>
      <w:numFmt w:val="decimal"/>
      <w:lvlRestart w:val="0"/>
      <w:lvlText w:val="%1.%2"/>
      <w:lvlJc w:val="left"/>
      <w:pPr>
        <w:tabs>
          <w:tab w:val="num" w:pos="0"/>
        </w:tabs>
        <w:ind w:left="709" w:hanging="709"/>
      </w:pPr>
      <w:rPr>
        <w:rFonts w:ascii="Times New Roman Bold" w:hAnsi="Times New Roman Bold" w:hint="default"/>
        <w:b/>
        <w:i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709"/>
        </w:tabs>
        <w:ind w:left="1418" w:hanging="709"/>
      </w:pPr>
      <w:rPr>
        <w:rFonts w:hint="default"/>
        <w:b w:val="0"/>
        <w:i w:val="0"/>
        <w:sz w:val="22"/>
      </w:rPr>
    </w:lvl>
    <w:lvl w:ilvl="3">
      <w:start w:val="1"/>
      <w:numFmt w:val="lowerRoman"/>
      <w:lvlText w:val="(%4)"/>
      <w:lvlJc w:val="left"/>
      <w:pPr>
        <w:tabs>
          <w:tab w:val="num" w:pos="3431"/>
        </w:tabs>
        <w:ind w:left="3431" w:hanging="68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98"/>
        </w:tabs>
        <w:ind w:left="3998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4678"/>
        </w:tabs>
        <w:ind w:left="4678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678"/>
        </w:tabs>
        <w:ind w:left="4678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678"/>
        </w:tabs>
        <w:ind w:left="4678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78"/>
        </w:tabs>
        <w:ind w:left="4678" w:hanging="680"/>
      </w:pPr>
      <w:rPr>
        <w:rFonts w:hint="default"/>
      </w:rPr>
    </w:lvl>
  </w:abstractNum>
  <w:abstractNum w:abstractNumId="24" w15:restartNumberingAfterBreak="0">
    <w:nsid w:val="54E3623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54F638B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67A559C"/>
    <w:multiLevelType w:val="hybridMultilevel"/>
    <w:tmpl w:val="EFA6689C"/>
    <w:lvl w:ilvl="0" w:tplc="05A03658">
      <w:start w:val="1"/>
      <w:numFmt w:val="lowerLetter"/>
      <w:lvlText w:val="(%1)"/>
      <w:lvlJc w:val="center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D88644A"/>
    <w:multiLevelType w:val="multilevel"/>
    <w:tmpl w:val="F0E406DC"/>
    <w:lvl w:ilvl="0">
      <w:start w:val="1"/>
      <w:numFmt w:val="lowerLetter"/>
      <w:lvlText w:val="(%1)"/>
      <w:lvlJc w:val="left"/>
      <w:pPr>
        <w:tabs>
          <w:tab w:val="num" w:pos="709"/>
        </w:tabs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8F6E7B"/>
    <w:multiLevelType w:val="hybridMultilevel"/>
    <w:tmpl w:val="5CFCB4C4"/>
    <w:lvl w:ilvl="0" w:tplc="8342107A">
      <w:start w:val="1"/>
      <w:numFmt w:val="bullet"/>
      <w:pStyle w:val="Odrazkapro1a11"/>
      <w:lvlText w:val="-"/>
      <w:lvlJc w:val="left"/>
      <w:pPr>
        <w:ind w:left="1281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9" w15:restartNumberingAfterBreak="0">
    <w:nsid w:val="658B4DF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5D85328"/>
    <w:multiLevelType w:val="multilevel"/>
    <w:tmpl w:val="ABE861D4"/>
    <w:lvl w:ilvl="0">
      <w:start w:val="1"/>
      <w:numFmt w:val="upperRoman"/>
      <w:suff w:val="nothing"/>
      <w:lvlText w:val="Article %1"/>
      <w:lvlJc w:val="left"/>
      <w:pPr>
        <w:ind w:left="3704" w:hanging="284"/>
      </w:pPr>
      <w:rPr>
        <w:rFonts w:hint="default"/>
        <w:b/>
        <w:lang w:val="cs-CZ"/>
      </w:rPr>
    </w:lvl>
    <w:lvl w:ilvl="1">
      <w:start w:val="1"/>
      <w:numFmt w:val="decimal"/>
      <w:isLgl/>
      <w:lvlText w:val="%1.%2"/>
      <w:lvlJc w:val="left"/>
      <w:pPr>
        <w:tabs>
          <w:tab w:val="num" w:pos="2880"/>
        </w:tabs>
        <w:ind w:left="2444" w:hanging="284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31" w15:restartNumberingAfterBreak="0">
    <w:nsid w:val="698C7161"/>
    <w:multiLevelType w:val="multilevel"/>
    <w:tmpl w:val="4126BEB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B224D6A"/>
    <w:multiLevelType w:val="multilevel"/>
    <w:tmpl w:val="72E6647A"/>
    <w:lvl w:ilvl="0">
      <w:start w:val="1"/>
      <w:numFmt w:val="lowerLetter"/>
      <w:lvlText w:val="(%1)"/>
      <w:lvlJc w:val="left"/>
      <w:pPr>
        <w:tabs>
          <w:tab w:val="num" w:pos="709"/>
        </w:tabs>
        <w:ind w:left="1418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4B5D6A"/>
    <w:multiLevelType w:val="multilevel"/>
    <w:tmpl w:val="2400A0D6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</w:rPr>
    </w:lvl>
    <w:lvl w:ilvl="1">
      <w:start w:val="1"/>
      <w:numFmt w:val="decimal"/>
      <w:pStyle w:val="Clanek11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2"/>
      </w:rPr>
    </w:lvl>
    <w:lvl w:ilvl="2">
      <w:start w:val="1"/>
      <w:numFmt w:val="lowerLetter"/>
      <w:pStyle w:val="Claneka"/>
      <w:lvlText w:val="(%3)"/>
      <w:lvlJc w:val="left"/>
      <w:pPr>
        <w:tabs>
          <w:tab w:val="num" w:pos="1276"/>
        </w:tabs>
        <w:ind w:left="1276" w:hanging="425"/>
      </w:pPr>
      <w:rPr>
        <w:rFonts w:hint="default"/>
        <w:i w:val="0"/>
      </w:rPr>
    </w:lvl>
    <w:lvl w:ilvl="3">
      <w:start w:val="1"/>
      <w:numFmt w:val="lowerRoman"/>
      <w:pStyle w:val="Claneki"/>
      <w:lvlText w:val="(%4)"/>
      <w:lvlJc w:val="left"/>
      <w:pPr>
        <w:tabs>
          <w:tab w:val="num" w:pos="1418"/>
        </w:tabs>
        <w:ind w:left="1418" w:hanging="426"/>
      </w:pPr>
      <w:rPr>
        <w:rFonts w:hint="default"/>
        <w:i w:val="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7832F8E"/>
    <w:multiLevelType w:val="multilevel"/>
    <w:tmpl w:val="3AC61E76"/>
    <w:lvl w:ilvl="0">
      <w:start w:val="4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1440"/>
      </w:pPr>
      <w:rPr>
        <w:rFonts w:hint="default"/>
      </w:rPr>
    </w:lvl>
  </w:abstractNum>
  <w:abstractNum w:abstractNumId="35" w15:restartNumberingAfterBreak="0">
    <w:nsid w:val="785536B5"/>
    <w:multiLevelType w:val="multilevel"/>
    <w:tmpl w:val="B9D233B6"/>
    <w:lvl w:ilvl="0">
      <w:start w:val="1"/>
      <w:numFmt w:val="lowerLetter"/>
      <w:lvlText w:val="(%1)"/>
      <w:lvlJc w:val="left"/>
      <w:pPr>
        <w:tabs>
          <w:tab w:val="num" w:pos="709"/>
        </w:tabs>
        <w:ind w:left="992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0A0993"/>
    <w:multiLevelType w:val="multilevel"/>
    <w:tmpl w:val="F22ABD20"/>
    <w:lvl w:ilvl="0">
      <w:start w:val="3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1440"/>
      </w:pPr>
      <w:rPr>
        <w:rFonts w:hint="default"/>
      </w:rPr>
    </w:lvl>
  </w:abstractNum>
  <w:abstractNum w:abstractNumId="37" w15:restartNumberingAfterBreak="0">
    <w:nsid w:val="7C03625B"/>
    <w:multiLevelType w:val="multilevel"/>
    <w:tmpl w:val="939EA4E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8" w15:restartNumberingAfterBreak="0">
    <w:nsid w:val="7EE8533E"/>
    <w:multiLevelType w:val="hybridMultilevel"/>
    <w:tmpl w:val="2D28CC58"/>
    <w:lvl w:ilvl="0" w:tplc="E1E0F8F0">
      <w:start w:val="1"/>
      <w:numFmt w:val="upperLetter"/>
      <w:pStyle w:val="Preambule"/>
      <w:lvlText w:val="(%1)"/>
      <w:lvlJc w:val="left"/>
      <w:pPr>
        <w:tabs>
          <w:tab w:val="num" w:pos="567"/>
        </w:tabs>
        <w:ind w:left="567" w:hanging="207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20"/>
  </w:num>
  <w:num w:numId="4">
    <w:abstractNumId w:val="29"/>
  </w:num>
  <w:num w:numId="5">
    <w:abstractNumId w:val="1"/>
  </w:num>
  <w:num w:numId="6">
    <w:abstractNumId w:val="10"/>
  </w:num>
  <w:num w:numId="7">
    <w:abstractNumId w:val="32"/>
  </w:num>
  <w:num w:numId="8">
    <w:abstractNumId w:val="27"/>
  </w:num>
  <w:num w:numId="9">
    <w:abstractNumId w:val="35"/>
  </w:num>
  <w:num w:numId="10">
    <w:abstractNumId w:val="11"/>
  </w:num>
  <w:num w:numId="11">
    <w:abstractNumId w:val="5"/>
  </w:num>
  <w:num w:numId="12">
    <w:abstractNumId w:val="38"/>
  </w:num>
  <w:num w:numId="13">
    <w:abstractNumId w:val="31"/>
  </w:num>
  <w:num w:numId="14">
    <w:abstractNumId w:val="21"/>
  </w:num>
  <w:num w:numId="15">
    <w:abstractNumId w:val="24"/>
  </w:num>
  <w:num w:numId="16">
    <w:abstractNumId w:val="6"/>
  </w:num>
  <w:num w:numId="17">
    <w:abstractNumId w:val="33"/>
  </w:num>
  <w:num w:numId="18">
    <w:abstractNumId w:val="4"/>
  </w:num>
  <w:num w:numId="19">
    <w:abstractNumId w:val="37"/>
  </w:num>
  <w:num w:numId="20">
    <w:abstractNumId w:val="7"/>
  </w:num>
  <w:num w:numId="21">
    <w:abstractNumId w:val="12"/>
  </w:num>
  <w:num w:numId="22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33"/>
  </w:num>
  <w:num w:numId="25">
    <w:abstractNumId w:val="19"/>
  </w:num>
  <w:num w:numId="26">
    <w:abstractNumId w:val="3"/>
  </w:num>
  <w:num w:numId="27">
    <w:abstractNumId w:val="17"/>
  </w:num>
  <w:num w:numId="28">
    <w:abstractNumId w:val="28"/>
  </w:num>
  <w:num w:numId="29">
    <w:abstractNumId w:val="18"/>
  </w:num>
  <w:num w:numId="30">
    <w:abstractNumId w:val="14"/>
  </w:num>
  <w:num w:numId="31">
    <w:abstractNumId w:val="22"/>
  </w:num>
  <w:num w:numId="32">
    <w:abstractNumId w:val="2"/>
  </w:num>
  <w:num w:numId="33">
    <w:abstractNumId w:val="30"/>
  </w:num>
  <w:num w:numId="34">
    <w:abstractNumId w:val="33"/>
  </w:num>
  <w:num w:numId="35">
    <w:abstractNumId w:val="16"/>
  </w:num>
  <w:num w:numId="36">
    <w:abstractNumId w:val="0"/>
  </w:num>
  <w:num w:numId="37">
    <w:abstractNumId w:val="9"/>
  </w:num>
  <w:num w:numId="38">
    <w:abstractNumId w:val="8"/>
  </w:num>
  <w:num w:numId="39">
    <w:abstractNumId w:val="36"/>
  </w:num>
  <w:num w:numId="40">
    <w:abstractNumId w:val="34"/>
  </w:num>
  <w:num w:numId="41">
    <w:abstractNumId w:val="15"/>
  </w:num>
  <w:num w:numId="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 w:numId="46">
    <w:abstractNumId w:val="33"/>
  </w:num>
  <w:num w:numId="47">
    <w:abstractNumId w:val="26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87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1DB"/>
    <w:rsid w:val="000005BD"/>
    <w:rsid w:val="0000543A"/>
    <w:rsid w:val="00005933"/>
    <w:rsid w:val="00005E16"/>
    <w:rsid w:val="0000715D"/>
    <w:rsid w:val="000100EE"/>
    <w:rsid w:val="0001501E"/>
    <w:rsid w:val="000206A9"/>
    <w:rsid w:val="000242FE"/>
    <w:rsid w:val="00027CDB"/>
    <w:rsid w:val="00045B0C"/>
    <w:rsid w:val="00046D2D"/>
    <w:rsid w:val="00047B6E"/>
    <w:rsid w:val="00050548"/>
    <w:rsid w:val="00051D3E"/>
    <w:rsid w:val="00056DE8"/>
    <w:rsid w:val="0006169C"/>
    <w:rsid w:val="00061FE3"/>
    <w:rsid w:val="000701DB"/>
    <w:rsid w:val="000731E4"/>
    <w:rsid w:val="0007573D"/>
    <w:rsid w:val="000824D1"/>
    <w:rsid w:val="00082BE0"/>
    <w:rsid w:val="0008338B"/>
    <w:rsid w:val="00084858"/>
    <w:rsid w:val="00085498"/>
    <w:rsid w:val="00092789"/>
    <w:rsid w:val="0009508E"/>
    <w:rsid w:val="000969C0"/>
    <w:rsid w:val="00097D0A"/>
    <w:rsid w:val="000A1C9F"/>
    <w:rsid w:val="000A385D"/>
    <w:rsid w:val="000A3AFC"/>
    <w:rsid w:val="000A3CEE"/>
    <w:rsid w:val="000A523B"/>
    <w:rsid w:val="000B0E3E"/>
    <w:rsid w:val="000B1E38"/>
    <w:rsid w:val="000B467D"/>
    <w:rsid w:val="000B7080"/>
    <w:rsid w:val="000C2123"/>
    <w:rsid w:val="000C2A84"/>
    <w:rsid w:val="000C2C5F"/>
    <w:rsid w:val="000C52D4"/>
    <w:rsid w:val="000C7BCA"/>
    <w:rsid w:val="000D2DFE"/>
    <w:rsid w:val="000D3DD4"/>
    <w:rsid w:val="000D3F3C"/>
    <w:rsid w:val="000D6F14"/>
    <w:rsid w:val="000D7CC9"/>
    <w:rsid w:val="000E0537"/>
    <w:rsid w:val="000E1A47"/>
    <w:rsid w:val="000E2441"/>
    <w:rsid w:val="000F0042"/>
    <w:rsid w:val="000F1612"/>
    <w:rsid w:val="000F3B20"/>
    <w:rsid w:val="00101107"/>
    <w:rsid w:val="00102DFA"/>
    <w:rsid w:val="00103B3A"/>
    <w:rsid w:val="00112238"/>
    <w:rsid w:val="00112B33"/>
    <w:rsid w:val="00115C64"/>
    <w:rsid w:val="00121439"/>
    <w:rsid w:val="00121BA3"/>
    <w:rsid w:val="00125CBC"/>
    <w:rsid w:val="001268F5"/>
    <w:rsid w:val="0013265D"/>
    <w:rsid w:val="00136447"/>
    <w:rsid w:val="00142D59"/>
    <w:rsid w:val="001443FC"/>
    <w:rsid w:val="001466BA"/>
    <w:rsid w:val="001508CB"/>
    <w:rsid w:val="0015363E"/>
    <w:rsid w:val="001552C3"/>
    <w:rsid w:val="00160D0A"/>
    <w:rsid w:val="00161EB6"/>
    <w:rsid w:val="00162D8B"/>
    <w:rsid w:val="00167129"/>
    <w:rsid w:val="00170ECC"/>
    <w:rsid w:val="0017571E"/>
    <w:rsid w:val="00183A86"/>
    <w:rsid w:val="00185489"/>
    <w:rsid w:val="00187AAD"/>
    <w:rsid w:val="0019087A"/>
    <w:rsid w:val="0019141B"/>
    <w:rsid w:val="001916DB"/>
    <w:rsid w:val="00197153"/>
    <w:rsid w:val="001975C3"/>
    <w:rsid w:val="001A2BA5"/>
    <w:rsid w:val="001A784B"/>
    <w:rsid w:val="001B428E"/>
    <w:rsid w:val="001C2AEE"/>
    <w:rsid w:val="001D0AD6"/>
    <w:rsid w:val="001D0B54"/>
    <w:rsid w:val="001D305D"/>
    <w:rsid w:val="001D454F"/>
    <w:rsid w:val="001E651E"/>
    <w:rsid w:val="001E6D06"/>
    <w:rsid w:val="001E737C"/>
    <w:rsid w:val="001F12B9"/>
    <w:rsid w:val="001F4835"/>
    <w:rsid w:val="001F7D5C"/>
    <w:rsid w:val="00204189"/>
    <w:rsid w:val="0021097C"/>
    <w:rsid w:val="00214F33"/>
    <w:rsid w:val="00220849"/>
    <w:rsid w:val="002224E5"/>
    <w:rsid w:val="00234017"/>
    <w:rsid w:val="00234A53"/>
    <w:rsid w:val="00242C24"/>
    <w:rsid w:val="00252038"/>
    <w:rsid w:val="002527A9"/>
    <w:rsid w:val="002562AE"/>
    <w:rsid w:val="002608F7"/>
    <w:rsid w:val="00261137"/>
    <w:rsid w:val="00263FF1"/>
    <w:rsid w:val="00264777"/>
    <w:rsid w:val="002654A8"/>
    <w:rsid w:val="00265D76"/>
    <w:rsid w:val="00272490"/>
    <w:rsid w:val="00272D65"/>
    <w:rsid w:val="00280D90"/>
    <w:rsid w:val="00283619"/>
    <w:rsid w:val="002857F4"/>
    <w:rsid w:val="00292106"/>
    <w:rsid w:val="00292A3D"/>
    <w:rsid w:val="00295362"/>
    <w:rsid w:val="002958CE"/>
    <w:rsid w:val="00295D5B"/>
    <w:rsid w:val="002A67DE"/>
    <w:rsid w:val="002A722E"/>
    <w:rsid w:val="002A7788"/>
    <w:rsid w:val="002B4500"/>
    <w:rsid w:val="002B482D"/>
    <w:rsid w:val="002B60E6"/>
    <w:rsid w:val="002B6347"/>
    <w:rsid w:val="002C1D67"/>
    <w:rsid w:val="002C200B"/>
    <w:rsid w:val="002C2157"/>
    <w:rsid w:val="002C31A5"/>
    <w:rsid w:val="002C544F"/>
    <w:rsid w:val="002D3CAF"/>
    <w:rsid w:val="002E107B"/>
    <w:rsid w:val="002E1679"/>
    <w:rsid w:val="002E1B06"/>
    <w:rsid w:val="002E28EA"/>
    <w:rsid w:val="002E352C"/>
    <w:rsid w:val="002F365D"/>
    <w:rsid w:val="002F4353"/>
    <w:rsid w:val="002F4EC4"/>
    <w:rsid w:val="002F652E"/>
    <w:rsid w:val="002F7D10"/>
    <w:rsid w:val="00311E6C"/>
    <w:rsid w:val="003144B0"/>
    <w:rsid w:val="00317FB9"/>
    <w:rsid w:val="00323F41"/>
    <w:rsid w:val="003244AE"/>
    <w:rsid w:val="003255F8"/>
    <w:rsid w:val="00325A17"/>
    <w:rsid w:val="00325CCD"/>
    <w:rsid w:val="00326A57"/>
    <w:rsid w:val="00326A98"/>
    <w:rsid w:val="00327099"/>
    <w:rsid w:val="0033173E"/>
    <w:rsid w:val="0034383A"/>
    <w:rsid w:val="00345473"/>
    <w:rsid w:val="00347C9B"/>
    <w:rsid w:val="00355FBC"/>
    <w:rsid w:val="00356AB4"/>
    <w:rsid w:val="003634D8"/>
    <w:rsid w:val="003639D8"/>
    <w:rsid w:val="0036445F"/>
    <w:rsid w:val="0036787E"/>
    <w:rsid w:val="00372EAB"/>
    <w:rsid w:val="0038030C"/>
    <w:rsid w:val="003821F5"/>
    <w:rsid w:val="00383877"/>
    <w:rsid w:val="0038777B"/>
    <w:rsid w:val="003934D0"/>
    <w:rsid w:val="0039510D"/>
    <w:rsid w:val="00397B19"/>
    <w:rsid w:val="003A26B7"/>
    <w:rsid w:val="003A5DF0"/>
    <w:rsid w:val="003B1C84"/>
    <w:rsid w:val="003C0F2E"/>
    <w:rsid w:val="003C5CC0"/>
    <w:rsid w:val="003C7FBC"/>
    <w:rsid w:val="003D2C70"/>
    <w:rsid w:val="003F6E37"/>
    <w:rsid w:val="00400A61"/>
    <w:rsid w:val="00403B47"/>
    <w:rsid w:val="00415001"/>
    <w:rsid w:val="00434CDE"/>
    <w:rsid w:val="0043562E"/>
    <w:rsid w:val="004434B3"/>
    <w:rsid w:val="00450CE7"/>
    <w:rsid w:val="00452864"/>
    <w:rsid w:val="0045698E"/>
    <w:rsid w:val="004607F9"/>
    <w:rsid w:val="004617B8"/>
    <w:rsid w:val="0046312C"/>
    <w:rsid w:val="00465837"/>
    <w:rsid w:val="004658D1"/>
    <w:rsid w:val="00471413"/>
    <w:rsid w:val="004757E5"/>
    <w:rsid w:val="0047719C"/>
    <w:rsid w:val="00477876"/>
    <w:rsid w:val="00486197"/>
    <w:rsid w:val="004927B4"/>
    <w:rsid w:val="004934E2"/>
    <w:rsid w:val="00497F05"/>
    <w:rsid w:val="004A3204"/>
    <w:rsid w:val="004B0C47"/>
    <w:rsid w:val="004C3F3A"/>
    <w:rsid w:val="004C6368"/>
    <w:rsid w:val="004D0A5A"/>
    <w:rsid w:val="004D2584"/>
    <w:rsid w:val="004D5BB3"/>
    <w:rsid w:val="004E5BEE"/>
    <w:rsid w:val="004F550B"/>
    <w:rsid w:val="004F5991"/>
    <w:rsid w:val="005071F7"/>
    <w:rsid w:val="0051027D"/>
    <w:rsid w:val="00514EF1"/>
    <w:rsid w:val="00517A06"/>
    <w:rsid w:val="00517B0A"/>
    <w:rsid w:val="005203BA"/>
    <w:rsid w:val="00527D99"/>
    <w:rsid w:val="00530C2E"/>
    <w:rsid w:val="0053145D"/>
    <w:rsid w:val="005317C7"/>
    <w:rsid w:val="00532845"/>
    <w:rsid w:val="00536445"/>
    <w:rsid w:val="0054009B"/>
    <w:rsid w:val="005438C2"/>
    <w:rsid w:val="00545AAB"/>
    <w:rsid w:val="005463D3"/>
    <w:rsid w:val="00552982"/>
    <w:rsid w:val="0057031A"/>
    <w:rsid w:val="00571166"/>
    <w:rsid w:val="00572A5D"/>
    <w:rsid w:val="00573E20"/>
    <w:rsid w:val="00576C25"/>
    <w:rsid w:val="005834FA"/>
    <w:rsid w:val="0058700F"/>
    <w:rsid w:val="0059139B"/>
    <w:rsid w:val="0059297A"/>
    <w:rsid w:val="005951B1"/>
    <w:rsid w:val="005A37C7"/>
    <w:rsid w:val="005A48BB"/>
    <w:rsid w:val="005A642C"/>
    <w:rsid w:val="005A76B9"/>
    <w:rsid w:val="005B1CB1"/>
    <w:rsid w:val="005B43C1"/>
    <w:rsid w:val="005B4AE9"/>
    <w:rsid w:val="005B7EBA"/>
    <w:rsid w:val="005C616C"/>
    <w:rsid w:val="005D0A32"/>
    <w:rsid w:val="005D7F55"/>
    <w:rsid w:val="005E0CBF"/>
    <w:rsid w:val="005E6329"/>
    <w:rsid w:val="005F2062"/>
    <w:rsid w:val="005F2E4D"/>
    <w:rsid w:val="005F7DB0"/>
    <w:rsid w:val="00600D3D"/>
    <w:rsid w:val="00600F03"/>
    <w:rsid w:val="006044DC"/>
    <w:rsid w:val="00610408"/>
    <w:rsid w:val="00612429"/>
    <w:rsid w:val="00613A72"/>
    <w:rsid w:val="00620684"/>
    <w:rsid w:val="00625107"/>
    <w:rsid w:val="00626F68"/>
    <w:rsid w:val="0063591F"/>
    <w:rsid w:val="006416B3"/>
    <w:rsid w:val="00641CD2"/>
    <w:rsid w:val="00642E58"/>
    <w:rsid w:val="0064353D"/>
    <w:rsid w:val="006445BB"/>
    <w:rsid w:val="00645977"/>
    <w:rsid w:val="006534EF"/>
    <w:rsid w:val="006542C4"/>
    <w:rsid w:val="006575D5"/>
    <w:rsid w:val="00662A8F"/>
    <w:rsid w:val="00665C30"/>
    <w:rsid w:val="0067073D"/>
    <w:rsid w:val="00670F77"/>
    <w:rsid w:val="00671F72"/>
    <w:rsid w:val="0067213B"/>
    <w:rsid w:val="006812A1"/>
    <w:rsid w:val="00681752"/>
    <w:rsid w:val="00683341"/>
    <w:rsid w:val="00683787"/>
    <w:rsid w:val="00683FB2"/>
    <w:rsid w:val="00687000"/>
    <w:rsid w:val="006873F1"/>
    <w:rsid w:val="006913F0"/>
    <w:rsid w:val="00694320"/>
    <w:rsid w:val="006A25E0"/>
    <w:rsid w:val="006A5141"/>
    <w:rsid w:val="006B2122"/>
    <w:rsid w:val="006B23BF"/>
    <w:rsid w:val="006B75C7"/>
    <w:rsid w:val="006C1A96"/>
    <w:rsid w:val="006C5D9A"/>
    <w:rsid w:val="006C632E"/>
    <w:rsid w:val="006C7C07"/>
    <w:rsid w:val="006D07FF"/>
    <w:rsid w:val="006D554F"/>
    <w:rsid w:val="006E13C3"/>
    <w:rsid w:val="006E14D6"/>
    <w:rsid w:val="006E2D8B"/>
    <w:rsid w:val="006E36AD"/>
    <w:rsid w:val="006E641B"/>
    <w:rsid w:val="006F2FC6"/>
    <w:rsid w:val="006F3AA5"/>
    <w:rsid w:val="006F7E96"/>
    <w:rsid w:val="0070199A"/>
    <w:rsid w:val="0070553B"/>
    <w:rsid w:val="00715642"/>
    <w:rsid w:val="00715922"/>
    <w:rsid w:val="00722A88"/>
    <w:rsid w:val="007234B2"/>
    <w:rsid w:val="00725081"/>
    <w:rsid w:val="007271D8"/>
    <w:rsid w:val="007407C0"/>
    <w:rsid w:val="00754543"/>
    <w:rsid w:val="00762849"/>
    <w:rsid w:val="0077430E"/>
    <w:rsid w:val="00774348"/>
    <w:rsid w:val="007812A1"/>
    <w:rsid w:val="00781E7C"/>
    <w:rsid w:val="007935AD"/>
    <w:rsid w:val="00793CEC"/>
    <w:rsid w:val="007946F9"/>
    <w:rsid w:val="00795140"/>
    <w:rsid w:val="007A0DFD"/>
    <w:rsid w:val="007A5AC7"/>
    <w:rsid w:val="007B1A24"/>
    <w:rsid w:val="007B732F"/>
    <w:rsid w:val="007C047E"/>
    <w:rsid w:val="007C1052"/>
    <w:rsid w:val="007C34A9"/>
    <w:rsid w:val="007C389F"/>
    <w:rsid w:val="007C6F04"/>
    <w:rsid w:val="007C70A1"/>
    <w:rsid w:val="007D06C4"/>
    <w:rsid w:val="007D1D27"/>
    <w:rsid w:val="007D202E"/>
    <w:rsid w:val="007D29F8"/>
    <w:rsid w:val="007D4B91"/>
    <w:rsid w:val="007D595E"/>
    <w:rsid w:val="007D5D12"/>
    <w:rsid w:val="007D6072"/>
    <w:rsid w:val="007D789D"/>
    <w:rsid w:val="007E1044"/>
    <w:rsid w:val="007E1A90"/>
    <w:rsid w:val="007E1EC1"/>
    <w:rsid w:val="007E43A0"/>
    <w:rsid w:val="007F2154"/>
    <w:rsid w:val="007F76D3"/>
    <w:rsid w:val="008001B4"/>
    <w:rsid w:val="00800F26"/>
    <w:rsid w:val="00807B83"/>
    <w:rsid w:val="00811330"/>
    <w:rsid w:val="00813CA5"/>
    <w:rsid w:val="008253C8"/>
    <w:rsid w:val="008279EA"/>
    <w:rsid w:val="00830EF2"/>
    <w:rsid w:val="00833D08"/>
    <w:rsid w:val="00841743"/>
    <w:rsid w:val="00855133"/>
    <w:rsid w:val="00856437"/>
    <w:rsid w:val="00856E95"/>
    <w:rsid w:val="008615E8"/>
    <w:rsid w:val="0087032E"/>
    <w:rsid w:val="00870E82"/>
    <w:rsid w:val="00875A09"/>
    <w:rsid w:val="00876268"/>
    <w:rsid w:val="00876F3E"/>
    <w:rsid w:val="008812C5"/>
    <w:rsid w:val="008816BA"/>
    <w:rsid w:val="008915CB"/>
    <w:rsid w:val="008A344A"/>
    <w:rsid w:val="008A5391"/>
    <w:rsid w:val="008B7CFC"/>
    <w:rsid w:val="008C4A70"/>
    <w:rsid w:val="008C60AA"/>
    <w:rsid w:val="008C7895"/>
    <w:rsid w:val="008D274E"/>
    <w:rsid w:val="008D2954"/>
    <w:rsid w:val="008D4083"/>
    <w:rsid w:val="008D61BC"/>
    <w:rsid w:val="008D65B9"/>
    <w:rsid w:val="008D7C64"/>
    <w:rsid w:val="008E0C01"/>
    <w:rsid w:val="008E642E"/>
    <w:rsid w:val="008F0716"/>
    <w:rsid w:val="008F162C"/>
    <w:rsid w:val="008F1D17"/>
    <w:rsid w:val="008F3569"/>
    <w:rsid w:val="008F35A6"/>
    <w:rsid w:val="008F6868"/>
    <w:rsid w:val="008F6896"/>
    <w:rsid w:val="00900C5C"/>
    <w:rsid w:val="00902D81"/>
    <w:rsid w:val="009043CB"/>
    <w:rsid w:val="00904B58"/>
    <w:rsid w:val="00907131"/>
    <w:rsid w:val="00912136"/>
    <w:rsid w:val="0091476B"/>
    <w:rsid w:val="00924E58"/>
    <w:rsid w:val="0092793C"/>
    <w:rsid w:val="009326D2"/>
    <w:rsid w:val="00937C87"/>
    <w:rsid w:val="00941209"/>
    <w:rsid w:val="00941A64"/>
    <w:rsid w:val="0094582E"/>
    <w:rsid w:val="00946CD8"/>
    <w:rsid w:val="00947A65"/>
    <w:rsid w:val="00956DDC"/>
    <w:rsid w:val="00962DAE"/>
    <w:rsid w:val="00966141"/>
    <w:rsid w:val="0097004F"/>
    <w:rsid w:val="00972F7E"/>
    <w:rsid w:val="00975CC4"/>
    <w:rsid w:val="00981D92"/>
    <w:rsid w:val="0098597A"/>
    <w:rsid w:val="0098774F"/>
    <w:rsid w:val="00992A98"/>
    <w:rsid w:val="009B0699"/>
    <w:rsid w:val="009B2C63"/>
    <w:rsid w:val="009B4152"/>
    <w:rsid w:val="009B4AB8"/>
    <w:rsid w:val="009B6069"/>
    <w:rsid w:val="009B78CF"/>
    <w:rsid w:val="009B7AB2"/>
    <w:rsid w:val="009C086D"/>
    <w:rsid w:val="009C4E73"/>
    <w:rsid w:val="009D30DC"/>
    <w:rsid w:val="009D4120"/>
    <w:rsid w:val="009D4B34"/>
    <w:rsid w:val="009D5CA4"/>
    <w:rsid w:val="009D7A77"/>
    <w:rsid w:val="009F0582"/>
    <w:rsid w:val="009F379A"/>
    <w:rsid w:val="009F5225"/>
    <w:rsid w:val="009F5527"/>
    <w:rsid w:val="009F6A37"/>
    <w:rsid w:val="00A015BC"/>
    <w:rsid w:val="00A02763"/>
    <w:rsid w:val="00A03D69"/>
    <w:rsid w:val="00A117ED"/>
    <w:rsid w:val="00A13CC7"/>
    <w:rsid w:val="00A147D1"/>
    <w:rsid w:val="00A20385"/>
    <w:rsid w:val="00A20614"/>
    <w:rsid w:val="00A27326"/>
    <w:rsid w:val="00A3039C"/>
    <w:rsid w:val="00A362BE"/>
    <w:rsid w:val="00A40B51"/>
    <w:rsid w:val="00A41CC9"/>
    <w:rsid w:val="00A446FF"/>
    <w:rsid w:val="00A45295"/>
    <w:rsid w:val="00A45FA7"/>
    <w:rsid w:val="00A520DD"/>
    <w:rsid w:val="00A54241"/>
    <w:rsid w:val="00A6248B"/>
    <w:rsid w:val="00A62FC8"/>
    <w:rsid w:val="00A713A7"/>
    <w:rsid w:val="00A804CA"/>
    <w:rsid w:val="00A80CE6"/>
    <w:rsid w:val="00A8169A"/>
    <w:rsid w:val="00A871FD"/>
    <w:rsid w:val="00A95587"/>
    <w:rsid w:val="00AB3204"/>
    <w:rsid w:val="00AB3331"/>
    <w:rsid w:val="00AB4A68"/>
    <w:rsid w:val="00AB79E1"/>
    <w:rsid w:val="00AC0EC7"/>
    <w:rsid w:val="00AC0F9D"/>
    <w:rsid w:val="00AD22BA"/>
    <w:rsid w:val="00AD2D68"/>
    <w:rsid w:val="00AD3E21"/>
    <w:rsid w:val="00AD5E05"/>
    <w:rsid w:val="00AD64C3"/>
    <w:rsid w:val="00AE2337"/>
    <w:rsid w:val="00AE6506"/>
    <w:rsid w:val="00AF22FA"/>
    <w:rsid w:val="00B0137E"/>
    <w:rsid w:val="00B03FD5"/>
    <w:rsid w:val="00B0623F"/>
    <w:rsid w:val="00B1543C"/>
    <w:rsid w:val="00B1623F"/>
    <w:rsid w:val="00B17070"/>
    <w:rsid w:val="00B174DA"/>
    <w:rsid w:val="00B20F4D"/>
    <w:rsid w:val="00B219F7"/>
    <w:rsid w:val="00B21DA9"/>
    <w:rsid w:val="00B2274F"/>
    <w:rsid w:val="00B23E62"/>
    <w:rsid w:val="00B2574B"/>
    <w:rsid w:val="00B262F8"/>
    <w:rsid w:val="00B36D11"/>
    <w:rsid w:val="00B36D51"/>
    <w:rsid w:val="00B44146"/>
    <w:rsid w:val="00B53B11"/>
    <w:rsid w:val="00B57BE4"/>
    <w:rsid w:val="00B62C10"/>
    <w:rsid w:val="00B66BC9"/>
    <w:rsid w:val="00B66D8B"/>
    <w:rsid w:val="00B71967"/>
    <w:rsid w:val="00B71CCF"/>
    <w:rsid w:val="00B80376"/>
    <w:rsid w:val="00B808C4"/>
    <w:rsid w:val="00B84AE9"/>
    <w:rsid w:val="00B86F56"/>
    <w:rsid w:val="00B871D9"/>
    <w:rsid w:val="00B87E51"/>
    <w:rsid w:val="00B90E5E"/>
    <w:rsid w:val="00B94C7C"/>
    <w:rsid w:val="00BA507E"/>
    <w:rsid w:val="00BA75E3"/>
    <w:rsid w:val="00BB573C"/>
    <w:rsid w:val="00BC004D"/>
    <w:rsid w:val="00BC06C4"/>
    <w:rsid w:val="00BC5BD3"/>
    <w:rsid w:val="00BC73A0"/>
    <w:rsid w:val="00BE0164"/>
    <w:rsid w:val="00BE0C27"/>
    <w:rsid w:val="00BF1BED"/>
    <w:rsid w:val="00BF2EC7"/>
    <w:rsid w:val="00BF3560"/>
    <w:rsid w:val="00BF72D4"/>
    <w:rsid w:val="00BF7743"/>
    <w:rsid w:val="00C010B4"/>
    <w:rsid w:val="00C02C17"/>
    <w:rsid w:val="00C16D9A"/>
    <w:rsid w:val="00C20B10"/>
    <w:rsid w:val="00C23A8F"/>
    <w:rsid w:val="00C24113"/>
    <w:rsid w:val="00C40C56"/>
    <w:rsid w:val="00C50068"/>
    <w:rsid w:val="00C510ED"/>
    <w:rsid w:val="00C54BEE"/>
    <w:rsid w:val="00C5721F"/>
    <w:rsid w:val="00C57669"/>
    <w:rsid w:val="00C57A8E"/>
    <w:rsid w:val="00C57E8D"/>
    <w:rsid w:val="00C61083"/>
    <w:rsid w:val="00C66244"/>
    <w:rsid w:val="00C70365"/>
    <w:rsid w:val="00C744F0"/>
    <w:rsid w:val="00C779FD"/>
    <w:rsid w:val="00C8457E"/>
    <w:rsid w:val="00C84C5B"/>
    <w:rsid w:val="00C93545"/>
    <w:rsid w:val="00C94952"/>
    <w:rsid w:val="00C96A38"/>
    <w:rsid w:val="00C975BF"/>
    <w:rsid w:val="00C97761"/>
    <w:rsid w:val="00CA10F2"/>
    <w:rsid w:val="00CA31D1"/>
    <w:rsid w:val="00CA572D"/>
    <w:rsid w:val="00CA5ECD"/>
    <w:rsid w:val="00CA658F"/>
    <w:rsid w:val="00CA746E"/>
    <w:rsid w:val="00CA78A9"/>
    <w:rsid w:val="00CB25C5"/>
    <w:rsid w:val="00CB587A"/>
    <w:rsid w:val="00CB5F33"/>
    <w:rsid w:val="00CC0E04"/>
    <w:rsid w:val="00CC3641"/>
    <w:rsid w:val="00CC6554"/>
    <w:rsid w:val="00CD1CC2"/>
    <w:rsid w:val="00CD4684"/>
    <w:rsid w:val="00CE188D"/>
    <w:rsid w:val="00CE5E82"/>
    <w:rsid w:val="00CE64A4"/>
    <w:rsid w:val="00CE66B3"/>
    <w:rsid w:val="00CF4AD2"/>
    <w:rsid w:val="00CF7B10"/>
    <w:rsid w:val="00D00D6B"/>
    <w:rsid w:val="00D050AB"/>
    <w:rsid w:val="00D079BD"/>
    <w:rsid w:val="00D100EC"/>
    <w:rsid w:val="00D115EA"/>
    <w:rsid w:val="00D167A4"/>
    <w:rsid w:val="00D175F5"/>
    <w:rsid w:val="00D372A6"/>
    <w:rsid w:val="00D42A81"/>
    <w:rsid w:val="00D4333B"/>
    <w:rsid w:val="00D43E2D"/>
    <w:rsid w:val="00D53F3C"/>
    <w:rsid w:val="00D5402A"/>
    <w:rsid w:val="00D5497A"/>
    <w:rsid w:val="00D601D7"/>
    <w:rsid w:val="00D63134"/>
    <w:rsid w:val="00D644A4"/>
    <w:rsid w:val="00D64521"/>
    <w:rsid w:val="00D65723"/>
    <w:rsid w:val="00D67EC8"/>
    <w:rsid w:val="00D7156E"/>
    <w:rsid w:val="00D73F0B"/>
    <w:rsid w:val="00D7465B"/>
    <w:rsid w:val="00D77AE5"/>
    <w:rsid w:val="00D80EEE"/>
    <w:rsid w:val="00D8772B"/>
    <w:rsid w:val="00D942D9"/>
    <w:rsid w:val="00DA226C"/>
    <w:rsid w:val="00DB050C"/>
    <w:rsid w:val="00DB0CDF"/>
    <w:rsid w:val="00DC024C"/>
    <w:rsid w:val="00DC0410"/>
    <w:rsid w:val="00DC7EBA"/>
    <w:rsid w:val="00DE21E3"/>
    <w:rsid w:val="00DE5A79"/>
    <w:rsid w:val="00DF2DE3"/>
    <w:rsid w:val="00DF4932"/>
    <w:rsid w:val="00DF68FA"/>
    <w:rsid w:val="00DF76A8"/>
    <w:rsid w:val="00E008A4"/>
    <w:rsid w:val="00E060A8"/>
    <w:rsid w:val="00E06EC2"/>
    <w:rsid w:val="00E075CE"/>
    <w:rsid w:val="00E07E67"/>
    <w:rsid w:val="00E11D20"/>
    <w:rsid w:val="00E127E9"/>
    <w:rsid w:val="00E15B94"/>
    <w:rsid w:val="00E165F9"/>
    <w:rsid w:val="00E17B1D"/>
    <w:rsid w:val="00E2532A"/>
    <w:rsid w:val="00E35CAD"/>
    <w:rsid w:val="00E434D7"/>
    <w:rsid w:val="00E47028"/>
    <w:rsid w:val="00E62598"/>
    <w:rsid w:val="00E62684"/>
    <w:rsid w:val="00E6392D"/>
    <w:rsid w:val="00E64062"/>
    <w:rsid w:val="00E7192B"/>
    <w:rsid w:val="00E71FC8"/>
    <w:rsid w:val="00E819AA"/>
    <w:rsid w:val="00E84A20"/>
    <w:rsid w:val="00E85071"/>
    <w:rsid w:val="00E9162F"/>
    <w:rsid w:val="00E92577"/>
    <w:rsid w:val="00E94CD7"/>
    <w:rsid w:val="00EA21E5"/>
    <w:rsid w:val="00EA327A"/>
    <w:rsid w:val="00EB0B51"/>
    <w:rsid w:val="00EB167A"/>
    <w:rsid w:val="00EB7342"/>
    <w:rsid w:val="00EC074E"/>
    <w:rsid w:val="00EC19FD"/>
    <w:rsid w:val="00EC27AF"/>
    <w:rsid w:val="00EC4025"/>
    <w:rsid w:val="00ED3D15"/>
    <w:rsid w:val="00EE2BFE"/>
    <w:rsid w:val="00EE2E12"/>
    <w:rsid w:val="00EE6093"/>
    <w:rsid w:val="00EE67BD"/>
    <w:rsid w:val="00EF4594"/>
    <w:rsid w:val="00F009FA"/>
    <w:rsid w:val="00F04197"/>
    <w:rsid w:val="00F06E9E"/>
    <w:rsid w:val="00F151DE"/>
    <w:rsid w:val="00F253C9"/>
    <w:rsid w:val="00F2645A"/>
    <w:rsid w:val="00F306C6"/>
    <w:rsid w:val="00F36EC1"/>
    <w:rsid w:val="00F41575"/>
    <w:rsid w:val="00F41C6C"/>
    <w:rsid w:val="00F436CE"/>
    <w:rsid w:val="00F43A65"/>
    <w:rsid w:val="00F52B08"/>
    <w:rsid w:val="00F60246"/>
    <w:rsid w:val="00F63577"/>
    <w:rsid w:val="00F6718C"/>
    <w:rsid w:val="00F71F66"/>
    <w:rsid w:val="00F736FE"/>
    <w:rsid w:val="00F74FA2"/>
    <w:rsid w:val="00F756E8"/>
    <w:rsid w:val="00F76EEB"/>
    <w:rsid w:val="00F77F68"/>
    <w:rsid w:val="00F80350"/>
    <w:rsid w:val="00F81417"/>
    <w:rsid w:val="00F835DF"/>
    <w:rsid w:val="00F83A8D"/>
    <w:rsid w:val="00F844A8"/>
    <w:rsid w:val="00F85FC6"/>
    <w:rsid w:val="00F86336"/>
    <w:rsid w:val="00F912AC"/>
    <w:rsid w:val="00F91A3C"/>
    <w:rsid w:val="00F9342B"/>
    <w:rsid w:val="00F940C8"/>
    <w:rsid w:val="00F95109"/>
    <w:rsid w:val="00F957EE"/>
    <w:rsid w:val="00FA1A96"/>
    <w:rsid w:val="00FA221B"/>
    <w:rsid w:val="00FA3C54"/>
    <w:rsid w:val="00FA41BE"/>
    <w:rsid w:val="00FA4D6D"/>
    <w:rsid w:val="00FB02D9"/>
    <w:rsid w:val="00FB5E67"/>
    <w:rsid w:val="00FB5F5A"/>
    <w:rsid w:val="00FB6609"/>
    <w:rsid w:val="00FB6F11"/>
    <w:rsid w:val="00FC106A"/>
    <w:rsid w:val="00FC18C5"/>
    <w:rsid w:val="00FC71D2"/>
    <w:rsid w:val="00FD0419"/>
    <w:rsid w:val="00FD13B4"/>
    <w:rsid w:val="00FD1DB6"/>
    <w:rsid w:val="00FD3065"/>
    <w:rsid w:val="00FD4A33"/>
    <w:rsid w:val="00FE0D94"/>
    <w:rsid w:val="00FF031F"/>
    <w:rsid w:val="00F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715071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92A98"/>
    <w:pPr>
      <w:spacing w:before="120" w:after="120"/>
      <w:jc w:val="both"/>
    </w:pPr>
    <w:rPr>
      <w:sz w:val="22"/>
      <w:szCs w:val="24"/>
      <w:lang w:eastAsia="en-US"/>
    </w:rPr>
  </w:style>
  <w:style w:type="paragraph" w:styleId="Nadpis1">
    <w:name w:val="heading 1"/>
    <w:aliases w:val="Hoofdstukkop,Section Heading,H1,No numbers,h1,_Nadpis 1"/>
    <w:basedOn w:val="Normln"/>
    <w:next w:val="Clanek11"/>
    <w:link w:val="Nadpis1Char"/>
    <w:qFormat/>
    <w:rsid w:val="00103B3A"/>
    <w:pPr>
      <w:keepNext/>
      <w:numPr>
        <w:numId w:val="17"/>
      </w:numPr>
      <w:spacing w:before="240" w:after="0"/>
      <w:outlineLvl w:val="0"/>
    </w:pPr>
    <w:rPr>
      <w:rFonts w:cs="Arial"/>
      <w:b/>
      <w:bCs/>
      <w:caps/>
      <w:kern w:val="32"/>
      <w:szCs w:val="32"/>
      <w:lang w:val="en-US"/>
    </w:rPr>
  </w:style>
  <w:style w:type="paragraph" w:styleId="Nadpis2">
    <w:name w:val="heading 2"/>
    <w:basedOn w:val="Normln"/>
    <w:next w:val="Normln"/>
    <w:semiHidden/>
    <w:qFormat/>
    <w:rsid w:val="00626F6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semiHidden/>
    <w:qFormat/>
    <w:rsid w:val="00626F6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semiHidden/>
    <w:qFormat/>
    <w:rsid w:val="00626F6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semiHidden/>
    <w:qFormat/>
    <w:rsid w:val="00626F6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semiHidden/>
    <w:qFormat/>
    <w:rsid w:val="00626F68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semiHidden/>
    <w:qFormat/>
    <w:rsid w:val="00626F68"/>
    <w:pPr>
      <w:spacing w:before="240" w:after="60"/>
      <w:outlineLvl w:val="6"/>
    </w:pPr>
  </w:style>
  <w:style w:type="paragraph" w:styleId="Nadpis8">
    <w:name w:val="heading 8"/>
    <w:basedOn w:val="Normln"/>
    <w:next w:val="Normln"/>
    <w:semiHidden/>
    <w:qFormat/>
    <w:rsid w:val="00626F68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semiHidden/>
    <w:qFormat/>
    <w:rsid w:val="00626F68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adpis1"/>
    <w:next w:val="Clanek11"/>
    <w:semiHidden/>
    <w:unhideWhenUsed/>
    <w:rsid w:val="00103B3A"/>
    <w:pPr>
      <w:ind w:firstLine="0"/>
    </w:pPr>
  </w:style>
  <w:style w:type="paragraph" w:customStyle="1" w:styleId="Clanek11">
    <w:name w:val="Clanek 1.1"/>
    <w:basedOn w:val="Nadpis2"/>
    <w:qFormat/>
    <w:rsid w:val="00E07E67"/>
    <w:pPr>
      <w:keepNext w:val="0"/>
      <w:widowControl w:val="0"/>
      <w:numPr>
        <w:numId w:val="17"/>
      </w:numPr>
      <w:spacing w:before="120" w:after="120"/>
    </w:pPr>
    <w:rPr>
      <w:rFonts w:ascii="Times New Roman" w:hAnsi="Times New Roman"/>
      <w:b w:val="0"/>
      <w:i w:val="0"/>
      <w:sz w:val="22"/>
    </w:rPr>
  </w:style>
  <w:style w:type="paragraph" w:customStyle="1" w:styleId="Claneka">
    <w:name w:val="Clanek (a)"/>
    <w:basedOn w:val="Normln"/>
    <w:qFormat/>
    <w:rsid w:val="00FF031F"/>
    <w:pPr>
      <w:keepLines/>
      <w:widowControl w:val="0"/>
      <w:numPr>
        <w:ilvl w:val="2"/>
        <w:numId w:val="17"/>
      </w:numPr>
      <w:tabs>
        <w:tab w:val="clear" w:pos="1276"/>
        <w:tab w:val="num" w:pos="992"/>
      </w:tabs>
      <w:ind w:left="992"/>
    </w:pPr>
  </w:style>
  <w:style w:type="paragraph" w:customStyle="1" w:styleId="Claneki">
    <w:name w:val="Clanek (i)"/>
    <w:basedOn w:val="Normln"/>
    <w:qFormat/>
    <w:rsid w:val="00E06EC2"/>
    <w:pPr>
      <w:keepNext/>
      <w:numPr>
        <w:ilvl w:val="3"/>
        <w:numId w:val="17"/>
      </w:numPr>
    </w:pPr>
    <w:rPr>
      <w:color w:val="000000"/>
    </w:rPr>
  </w:style>
  <w:style w:type="paragraph" w:customStyle="1" w:styleId="Text11">
    <w:name w:val="Text 1.1"/>
    <w:basedOn w:val="Normln"/>
    <w:link w:val="Text11Char"/>
    <w:qFormat/>
    <w:rsid w:val="004D0A5A"/>
    <w:pPr>
      <w:keepNext/>
      <w:ind w:left="561"/>
    </w:pPr>
    <w:rPr>
      <w:szCs w:val="20"/>
    </w:rPr>
  </w:style>
  <w:style w:type="paragraph" w:customStyle="1" w:styleId="Texta">
    <w:name w:val="Text (a)"/>
    <w:basedOn w:val="Normln"/>
    <w:link w:val="TextaChar"/>
    <w:qFormat/>
    <w:rsid w:val="004D0A5A"/>
    <w:pPr>
      <w:keepNext/>
      <w:ind w:left="992"/>
    </w:pPr>
    <w:rPr>
      <w:szCs w:val="20"/>
    </w:rPr>
  </w:style>
  <w:style w:type="paragraph" w:customStyle="1" w:styleId="Texti">
    <w:name w:val="Text (i)"/>
    <w:basedOn w:val="Normln"/>
    <w:link w:val="TextiChar"/>
    <w:qFormat/>
    <w:rsid w:val="008F6868"/>
    <w:pPr>
      <w:keepNext/>
      <w:ind w:left="1418"/>
    </w:pPr>
    <w:rPr>
      <w:szCs w:val="20"/>
    </w:rPr>
  </w:style>
  <w:style w:type="paragraph" w:styleId="Zhlav">
    <w:name w:val="header"/>
    <w:aliases w:val="HH Header"/>
    <w:basedOn w:val="Normln"/>
    <w:link w:val="ZhlavChar"/>
    <w:rsid w:val="00EC4025"/>
    <w:pPr>
      <w:tabs>
        <w:tab w:val="center" w:pos="4703"/>
        <w:tab w:val="right" w:pos="9406"/>
      </w:tabs>
    </w:pPr>
    <w:rPr>
      <w:rFonts w:ascii="Arial" w:hAnsi="Arial"/>
      <w:sz w:val="16"/>
    </w:rPr>
  </w:style>
  <w:style w:type="paragraph" w:customStyle="1" w:styleId="Preambule">
    <w:name w:val="Preambule"/>
    <w:basedOn w:val="Normln"/>
    <w:qFormat/>
    <w:rsid w:val="00E07E67"/>
    <w:pPr>
      <w:widowControl w:val="0"/>
      <w:numPr>
        <w:numId w:val="12"/>
      </w:numPr>
      <w:ind w:hanging="567"/>
    </w:pPr>
  </w:style>
  <w:style w:type="paragraph" w:styleId="Textpoznpodarou">
    <w:name w:val="footnote text"/>
    <w:aliases w:val="fn"/>
    <w:basedOn w:val="Normln"/>
    <w:link w:val="TextpoznpodarouChar"/>
    <w:semiHidden/>
    <w:rsid w:val="004757E5"/>
    <w:rPr>
      <w:sz w:val="18"/>
      <w:szCs w:val="20"/>
    </w:rPr>
  </w:style>
  <w:style w:type="paragraph" w:styleId="Obsah2">
    <w:name w:val="toc 2"/>
    <w:basedOn w:val="Normln"/>
    <w:next w:val="Normln"/>
    <w:autoRedefine/>
    <w:semiHidden/>
    <w:rsid w:val="00CB25C5"/>
    <w:pPr>
      <w:spacing w:before="0" w:after="0"/>
      <w:ind w:left="220"/>
    </w:pPr>
    <w:rPr>
      <w:smallCap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rsid w:val="00CB25C5"/>
    <w:rPr>
      <w:b/>
      <w:bCs/>
      <w:caps/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620684"/>
    <w:pPr>
      <w:spacing w:before="0" w:after="0"/>
      <w:ind w:left="440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1552C3"/>
    <w:pPr>
      <w:spacing w:before="0" w:after="0"/>
      <w:ind w:left="66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1552C3"/>
    <w:pPr>
      <w:spacing w:before="0" w:after="0"/>
      <w:ind w:left="88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1552C3"/>
    <w:pPr>
      <w:spacing w:before="0" w:after="0"/>
      <w:ind w:left="11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1552C3"/>
    <w:pPr>
      <w:spacing w:before="0"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1552C3"/>
    <w:pPr>
      <w:spacing w:before="0"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1552C3"/>
    <w:pPr>
      <w:spacing w:before="0"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rsid w:val="00CB25C5"/>
    <w:rPr>
      <w:rFonts w:ascii="Times New Roman" w:hAnsi="Times New Roman"/>
      <w:color w:val="0000FF"/>
      <w:sz w:val="22"/>
      <w:u w:val="single"/>
    </w:rPr>
  </w:style>
  <w:style w:type="character" w:styleId="Znakapoznpodarou">
    <w:name w:val="footnote reference"/>
    <w:basedOn w:val="Standardnpsmoodstavce"/>
    <w:semiHidden/>
    <w:rsid w:val="00FD3065"/>
    <w:rPr>
      <w:vertAlign w:val="superscript"/>
    </w:rPr>
  </w:style>
  <w:style w:type="paragraph" w:styleId="Zpat">
    <w:name w:val="footer"/>
    <w:basedOn w:val="Normln"/>
    <w:link w:val="ZpatChar"/>
    <w:uiPriority w:val="99"/>
    <w:semiHidden/>
    <w:rsid w:val="00EC4025"/>
    <w:pPr>
      <w:tabs>
        <w:tab w:val="center" w:pos="4703"/>
        <w:tab w:val="right" w:pos="9406"/>
      </w:tabs>
    </w:pPr>
    <w:rPr>
      <w:sz w:val="20"/>
    </w:rPr>
  </w:style>
  <w:style w:type="character" w:styleId="slostrnky">
    <w:name w:val="page number"/>
    <w:basedOn w:val="Standardnpsmoodstavce"/>
    <w:semiHidden/>
    <w:rsid w:val="00572A5D"/>
  </w:style>
  <w:style w:type="paragraph" w:customStyle="1" w:styleId="HHTitle">
    <w:name w:val="HH Title"/>
    <w:basedOn w:val="Nzev"/>
    <w:next w:val="Normln"/>
    <w:rsid w:val="00992A98"/>
    <w:pPr>
      <w:spacing w:before="1080" w:after="840"/>
    </w:pPr>
    <w:rPr>
      <w:sz w:val="44"/>
    </w:rPr>
  </w:style>
  <w:style w:type="paragraph" w:customStyle="1" w:styleId="Spolecnost">
    <w:name w:val="Spolecnost"/>
    <w:basedOn w:val="Normln"/>
    <w:semiHidden/>
    <w:rsid w:val="00975CC4"/>
    <w:pPr>
      <w:spacing w:before="240" w:after="240"/>
      <w:jc w:val="center"/>
    </w:pPr>
    <w:rPr>
      <w:b/>
      <w:sz w:val="32"/>
    </w:rPr>
  </w:style>
  <w:style w:type="paragraph" w:customStyle="1" w:styleId="Titulka">
    <w:name w:val="Titulka"/>
    <w:aliases w:val="popisy"/>
    <w:basedOn w:val="Spolecnost"/>
    <w:semiHidden/>
    <w:rsid w:val="00975CC4"/>
    <w:pPr>
      <w:spacing w:before="360"/>
    </w:pPr>
    <w:rPr>
      <w:sz w:val="28"/>
    </w:rPr>
  </w:style>
  <w:style w:type="paragraph" w:styleId="Nzev">
    <w:name w:val="Title"/>
    <w:basedOn w:val="Normln"/>
    <w:semiHidden/>
    <w:qFormat/>
    <w:rsid w:val="00992A98"/>
    <w:pPr>
      <w:spacing w:before="240" w:after="60"/>
      <w:jc w:val="center"/>
      <w:outlineLvl w:val="0"/>
    </w:pPr>
    <w:rPr>
      <w:rFonts w:cs="Arial"/>
      <w:b/>
      <w:bCs/>
      <w:caps/>
      <w:kern w:val="28"/>
      <w:szCs w:val="32"/>
    </w:rPr>
  </w:style>
  <w:style w:type="paragraph" w:customStyle="1" w:styleId="HHTitle2">
    <w:name w:val="HH Title 2"/>
    <w:basedOn w:val="Nzev"/>
    <w:rsid w:val="00992A98"/>
    <w:pPr>
      <w:spacing w:after="120"/>
    </w:pPr>
  </w:style>
  <w:style w:type="paragraph" w:customStyle="1" w:styleId="Smluvnistranypreambule">
    <w:name w:val="Smluvni_strany_preambule"/>
    <w:basedOn w:val="Normln"/>
    <w:next w:val="Normln"/>
    <w:semiHidden/>
    <w:rsid w:val="00C779FD"/>
    <w:pPr>
      <w:spacing w:before="480" w:after="240"/>
    </w:pPr>
    <w:rPr>
      <w:rFonts w:ascii="Times New Roman Bold" w:hAnsi="Times New Roman Bold"/>
      <w:b/>
      <w:caps/>
    </w:rPr>
  </w:style>
  <w:style w:type="paragraph" w:customStyle="1" w:styleId="Smluvstranya">
    <w:name w:val="Smluv.strany_&quot;a&quot;"/>
    <w:basedOn w:val="Text11"/>
    <w:semiHidden/>
    <w:rsid w:val="002C2157"/>
    <w:pPr>
      <w:spacing w:before="360" w:after="360"/>
      <w:ind w:left="567"/>
      <w:jc w:val="left"/>
    </w:pPr>
  </w:style>
  <w:style w:type="character" w:customStyle="1" w:styleId="StyleBold">
    <w:name w:val="Style Bold"/>
    <w:basedOn w:val="Standardnpsmoodstavce"/>
    <w:semiHidden/>
    <w:rsid w:val="00D050AB"/>
    <w:rPr>
      <w:rFonts w:ascii="Times New Roman" w:hAnsi="Times New Roman"/>
      <w:b/>
      <w:bCs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semiHidden/>
    <w:rsid w:val="009F379A"/>
    <w:rPr>
      <w:sz w:val="18"/>
      <w:lang w:eastAsia="en-US"/>
    </w:rPr>
  </w:style>
  <w:style w:type="paragraph" w:customStyle="1" w:styleId="StyleClanekaBold">
    <w:name w:val="Style Clanek (a) + Bold"/>
    <w:basedOn w:val="Claneka"/>
    <w:semiHidden/>
    <w:rsid w:val="00A20385"/>
    <w:rPr>
      <w:b/>
      <w:bCs/>
    </w:rPr>
  </w:style>
  <w:style w:type="paragraph" w:customStyle="1" w:styleId="StyleBefore4ptAfter4pt">
    <w:name w:val="Style Before:  4 pt After:  4 pt"/>
    <w:basedOn w:val="Normln"/>
    <w:semiHidden/>
    <w:rsid w:val="0000715D"/>
    <w:rPr>
      <w:szCs w:val="20"/>
    </w:rPr>
  </w:style>
  <w:style w:type="character" w:customStyle="1" w:styleId="Nadpis1Char">
    <w:name w:val="Nadpis 1 Char"/>
    <w:aliases w:val="Hoofdstukkop Char,Section Heading Char,H1 Char,No numbers Char,h1 Char,_Nadpis 1 Char"/>
    <w:basedOn w:val="Standardnpsmoodstavce"/>
    <w:link w:val="Nadpis1"/>
    <w:rsid w:val="009F379A"/>
    <w:rPr>
      <w:rFonts w:cs="Arial"/>
      <w:b/>
      <w:bCs/>
      <w:caps/>
      <w:kern w:val="32"/>
      <w:sz w:val="22"/>
      <w:szCs w:val="32"/>
      <w:lang w:val="en-US" w:eastAsia="en-US"/>
    </w:rPr>
  </w:style>
  <w:style w:type="paragraph" w:customStyle="1" w:styleId="Odrazkapro1a11">
    <w:name w:val="Odrazka pro 1 a 1.1"/>
    <w:basedOn w:val="Text11"/>
    <w:link w:val="Odrazkapro1a11Char"/>
    <w:qFormat/>
    <w:rsid w:val="00121BA3"/>
    <w:pPr>
      <w:numPr>
        <w:numId w:val="28"/>
      </w:numPr>
      <w:tabs>
        <w:tab w:val="left" w:pos="992"/>
      </w:tabs>
      <w:ind w:left="992" w:hanging="425"/>
    </w:pPr>
    <w:rPr>
      <w:lang w:val="en-US"/>
    </w:rPr>
  </w:style>
  <w:style w:type="paragraph" w:customStyle="1" w:styleId="Odrazkaproa">
    <w:name w:val="Odrazka pro (a)"/>
    <w:basedOn w:val="Texta"/>
    <w:link w:val="OdrazkaproaChar"/>
    <w:qFormat/>
    <w:rsid w:val="00121BA3"/>
    <w:pPr>
      <w:numPr>
        <w:numId w:val="29"/>
      </w:numPr>
      <w:tabs>
        <w:tab w:val="left" w:pos="1418"/>
      </w:tabs>
      <w:ind w:left="1417" w:hanging="425"/>
    </w:pPr>
    <w:rPr>
      <w:lang w:val="en-US"/>
    </w:rPr>
  </w:style>
  <w:style w:type="character" w:customStyle="1" w:styleId="Text11Char">
    <w:name w:val="Text 1.1 Char"/>
    <w:basedOn w:val="Standardnpsmoodstavce"/>
    <w:link w:val="Text11"/>
    <w:rsid w:val="00121BA3"/>
    <w:rPr>
      <w:sz w:val="22"/>
      <w:lang w:eastAsia="en-US"/>
    </w:rPr>
  </w:style>
  <w:style w:type="character" w:customStyle="1" w:styleId="Odrazkapro1a11Char">
    <w:name w:val="Odrazka pro 1 a 1.1 Char"/>
    <w:basedOn w:val="Text11Char"/>
    <w:link w:val="Odrazkapro1a11"/>
    <w:rsid w:val="00121BA3"/>
    <w:rPr>
      <w:sz w:val="22"/>
      <w:lang w:val="en-US" w:eastAsia="en-US"/>
    </w:rPr>
  </w:style>
  <w:style w:type="paragraph" w:customStyle="1" w:styleId="Odrazkaproi">
    <w:name w:val="Odrazka pro (i)"/>
    <w:basedOn w:val="Texti"/>
    <w:link w:val="OdrazkaproiChar"/>
    <w:qFormat/>
    <w:rsid w:val="00121BA3"/>
    <w:pPr>
      <w:numPr>
        <w:numId w:val="30"/>
      </w:numPr>
      <w:tabs>
        <w:tab w:val="left" w:pos="1843"/>
      </w:tabs>
      <w:ind w:left="1843" w:hanging="425"/>
    </w:pPr>
    <w:rPr>
      <w:lang w:val="en-US"/>
    </w:rPr>
  </w:style>
  <w:style w:type="character" w:customStyle="1" w:styleId="TextaChar">
    <w:name w:val="Text (a) Char"/>
    <w:basedOn w:val="Standardnpsmoodstavce"/>
    <w:link w:val="Texta"/>
    <w:rsid w:val="00121BA3"/>
    <w:rPr>
      <w:sz w:val="22"/>
      <w:lang w:eastAsia="en-US"/>
    </w:rPr>
  </w:style>
  <w:style w:type="character" w:customStyle="1" w:styleId="OdrazkaproaChar">
    <w:name w:val="Odrazka pro (a) Char"/>
    <w:basedOn w:val="TextaChar"/>
    <w:link w:val="Odrazkaproa"/>
    <w:rsid w:val="00121BA3"/>
    <w:rPr>
      <w:sz w:val="22"/>
      <w:lang w:val="en-US" w:eastAsia="en-US"/>
    </w:rPr>
  </w:style>
  <w:style w:type="character" w:customStyle="1" w:styleId="TextiChar">
    <w:name w:val="Text (i) Char"/>
    <w:basedOn w:val="Standardnpsmoodstavce"/>
    <w:link w:val="Texti"/>
    <w:rsid w:val="00121BA3"/>
    <w:rPr>
      <w:sz w:val="22"/>
      <w:lang w:eastAsia="en-US"/>
    </w:rPr>
  </w:style>
  <w:style w:type="character" w:customStyle="1" w:styleId="OdrazkaproiChar">
    <w:name w:val="Odrazka pro (i) Char"/>
    <w:basedOn w:val="TextiChar"/>
    <w:link w:val="Odrazkaproi"/>
    <w:rsid w:val="00121BA3"/>
    <w:rPr>
      <w:sz w:val="22"/>
      <w:lang w:val="en-US" w:eastAsia="en-US"/>
    </w:rPr>
  </w:style>
  <w:style w:type="character" w:customStyle="1" w:styleId="platne">
    <w:name w:val="platne"/>
    <w:basedOn w:val="Standardnpsmoodstavce"/>
    <w:rsid w:val="0000543A"/>
  </w:style>
  <w:style w:type="character" w:customStyle="1" w:styleId="platne1">
    <w:name w:val="platne1"/>
    <w:basedOn w:val="Standardnpsmoodstavce"/>
    <w:rsid w:val="00D67EC8"/>
  </w:style>
  <w:style w:type="table" w:styleId="Mkatabulky">
    <w:name w:val="Table Grid"/>
    <w:basedOn w:val="Normlntabulka"/>
    <w:uiPriority w:val="59"/>
    <w:rsid w:val="000824D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7E43A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E43A0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34"/>
    <w:semiHidden/>
    <w:qFormat/>
    <w:rsid w:val="00347C9B"/>
    <w:pPr>
      <w:ind w:left="720"/>
      <w:contextualSpacing/>
    </w:pPr>
  </w:style>
  <w:style w:type="character" w:styleId="Odkaznakoment">
    <w:name w:val="annotation reference"/>
    <w:basedOn w:val="Standardnpsmoodstavce"/>
    <w:rsid w:val="00CA746E"/>
    <w:rPr>
      <w:sz w:val="16"/>
      <w:szCs w:val="16"/>
    </w:rPr>
  </w:style>
  <w:style w:type="paragraph" w:styleId="Textkomente">
    <w:name w:val="annotation text"/>
    <w:basedOn w:val="Normln"/>
    <w:link w:val="TextkomenteChar"/>
    <w:rsid w:val="00CA746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A746E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rsid w:val="00CA74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A746E"/>
    <w:rPr>
      <w:b/>
      <w:bCs/>
      <w:lang w:eastAsia="en-US"/>
    </w:rPr>
  </w:style>
  <w:style w:type="paragraph" w:styleId="Revize">
    <w:name w:val="Revision"/>
    <w:hidden/>
    <w:uiPriority w:val="99"/>
    <w:semiHidden/>
    <w:rsid w:val="00B1623F"/>
    <w:rPr>
      <w:sz w:val="22"/>
      <w:szCs w:val="24"/>
      <w:lang w:eastAsia="en-US"/>
    </w:rPr>
  </w:style>
  <w:style w:type="character" w:customStyle="1" w:styleId="nowrap">
    <w:name w:val="nowrap"/>
    <w:rsid w:val="00CE188D"/>
  </w:style>
  <w:style w:type="character" w:customStyle="1" w:styleId="ra">
    <w:name w:val="ra"/>
    <w:rsid w:val="00CE188D"/>
  </w:style>
  <w:style w:type="character" w:styleId="Siln">
    <w:name w:val="Strong"/>
    <w:uiPriority w:val="22"/>
    <w:qFormat/>
    <w:rsid w:val="00471413"/>
    <w:rPr>
      <w:b/>
      <w:bCs/>
    </w:rPr>
  </w:style>
  <w:style w:type="character" w:customStyle="1" w:styleId="ZhlavChar">
    <w:name w:val="Záhlaví Char"/>
    <w:aliases w:val="HH Header Char"/>
    <w:link w:val="Zhlav"/>
    <w:uiPriority w:val="99"/>
    <w:rsid w:val="00471413"/>
    <w:rPr>
      <w:rFonts w:ascii="Arial" w:hAnsi="Arial"/>
      <w:sz w:val="16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FE0D94"/>
    <w:rPr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9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43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6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70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67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5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497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24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592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451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837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36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7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06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97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9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110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272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49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5786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8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41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9774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984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4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9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0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37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7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17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1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25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7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2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8245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17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690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66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7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72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6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11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477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494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6340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275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663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965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0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2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5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7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1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78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488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184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19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36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806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24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59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3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16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8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1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0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91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67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02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309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0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199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09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595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766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9A315-3673-4F3A-B804-72B85A1AD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1172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8072</CharactersWithSpaces>
  <SharedDoc>false</SharedDoc>
  <HLinks>
    <vt:vector size="6" baseType="variant"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_Toc267489630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2020-02-19T13:25:00Z</dcterms:created>
  <dcterms:modified xsi:type="dcterms:W3CDTF">2022-12-06T06:53:00Z</dcterms:modified>
</cp:coreProperties>
</file>