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1912E" w14:textId="17ACA181" w:rsidR="002C3248" w:rsidRDefault="004C5C30" w:rsidP="00986D5F">
      <w:pPr>
        <w:spacing w:after="120"/>
        <w:jc w:val="both"/>
        <w:rPr>
          <w:rFonts w:ascii="Arial" w:hAnsi="Arial" w:cs="Arial"/>
          <w:b/>
          <w:iCs/>
          <w:sz w:val="28"/>
          <w:szCs w:val="24"/>
        </w:rPr>
      </w:pPr>
      <w:bookmarkStart w:id="0" w:name="_Hlk162261227"/>
      <w:r w:rsidRPr="004C5C30">
        <w:rPr>
          <w:rFonts w:ascii="Arial" w:hAnsi="Arial" w:cs="Arial"/>
          <w:b/>
          <w:iCs/>
          <w:sz w:val="28"/>
          <w:szCs w:val="24"/>
        </w:rPr>
        <w:t>Zpráva o plnění cílů Strategie rozvoje územního obvodu Olomouckého kraje za rok 202</w:t>
      </w:r>
      <w:r w:rsidR="00AC533E">
        <w:rPr>
          <w:rFonts w:ascii="Arial" w:hAnsi="Arial" w:cs="Arial"/>
          <w:b/>
          <w:iCs/>
          <w:sz w:val="28"/>
          <w:szCs w:val="24"/>
        </w:rPr>
        <w:t>3</w:t>
      </w:r>
      <w:bookmarkEnd w:id="0"/>
    </w:p>
    <w:p w14:paraId="155B8C39" w14:textId="77777777" w:rsidR="001460B6" w:rsidRPr="004260AF" w:rsidRDefault="004260AF" w:rsidP="000E1D8F">
      <w:pPr>
        <w:spacing w:after="120"/>
        <w:jc w:val="both"/>
        <w:rPr>
          <w:rFonts w:ascii="Arial" w:hAnsi="Arial" w:cs="Arial"/>
          <w:b/>
          <w:iCs/>
          <w:sz w:val="28"/>
          <w:szCs w:val="24"/>
        </w:rPr>
      </w:pPr>
      <w:r w:rsidRPr="004260AF">
        <w:rPr>
          <w:rFonts w:ascii="Arial" w:hAnsi="Arial" w:cs="Arial"/>
          <w:b/>
          <w:iCs/>
          <w:sz w:val="28"/>
          <w:szCs w:val="24"/>
        </w:rPr>
        <w:t>Hodnocení plnění priorit SROK</w:t>
      </w:r>
    </w:p>
    <w:p w14:paraId="741F1995" w14:textId="77777777" w:rsidR="004260AF" w:rsidRPr="00BA79A0" w:rsidRDefault="002C3248" w:rsidP="000E1D8F">
      <w:pPr>
        <w:spacing w:after="120"/>
        <w:jc w:val="both"/>
        <w:rPr>
          <w:rFonts w:ascii="Arial" w:hAnsi="Arial" w:cs="Arial"/>
          <w:iCs/>
          <w:sz w:val="24"/>
          <w:szCs w:val="24"/>
        </w:rPr>
      </w:pPr>
      <w:r>
        <w:rPr>
          <w:rFonts w:ascii="Arial" w:hAnsi="Arial" w:cs="Arial"/>
          <w:iCs/>
          <w:sz w:val="24"/>
          <w:szCs w:val="24"/>
        </w:rPr>
        <w:t xml:space="preserve">SROK je zastřešující strategie tzn., že zasahuje do oblastí, které jsou </w:t>
      </w:r>
      <w:r w:rsidR="004E10B7">
        <w:rPr>
          <w:rFonts w:ascii="Arial" w:hAnsi="Arial" w:cs="Arial"/>
          <w:iCs/>
          <w:sz w:val="24"/>
          <w:szCs w:val="24"/>
        </w:rPr>
        <w:t>ro</w:t>
      </w:r>
      <w:r>
        <w:rPr>
          <w:rFonts w:ascii="Arial" w:hAnsi="Arial" w:cs="Arial"/>
          <w:iCs/>
          <w:sz w:val="24"/>
          <w:szCs w:val="24"/>
        </w:rPr>
        <w:t>zpracovány ve věcně příslušných strategických dokumentech.</w:t>
      </w:r>
      <w:r w:rsidR="004E10B7">
        <w:rPr>
          <w:rFonts w:ascii="Arial" w:hAnsi="Arial" w:cs="Arial"/>
          <w:iCs/>
          <w:sz w:val="24"/>
          <w:szCs w:val="24"/>
        </w:rPr>
        <w:t xml:space="preserve"> Podrobné hodnocení činnosti Olomouckého k</w:t>
      </w:r>
      <w:r w:rsidR="00132ACE">
        <w:rPr>
          <w:rFonts w:ascii="Arial" w:hAnsi="Arial" w:cs="Arial"/>
          <w:iCs/>
          <w:sz w:val="24"/>
          <w:szCs w:val="24"/>
        </w:rPr>
        <w:t xml:space="preserve">raje se provádí odbory při vyhodnocování tematicky zaměřených </w:t>
      </w:r>
      <w:r w:rsidR="00132ACE" w:rsidRPr="00BA79A0">
        <w:rPr>
          <w:rFonts w:ascii="Arial" w:hAnsi="Arial" w:cs="Arial"/>
          <w:iCs/>
          <w:sz w:val="24"/>
          <w:szCs w:val="24"/>
        </w:rPr>
        <w:t>strategických dokumentů</w:t>
      </w:r>
      <w:r w:rsidR="004E10B7" w:rsidRPr="00BA79A0">
        <w:rPr>
          <w:rFonts w:ascii="Arial" w:hAnsi="Arial" w:cs="Arial"/>
          <w:iCs/>
          <w:sz w:val="24"/>
          <w:szCs w:val="24"/>
        </w:rPr>
        <w:t>.</w:t>
      </w:r>
    </w:p>
    <w:p w14:paraId="68254FC7" w14:textId="7E8CD339" w:rsidR="002C3248" w:rsidRPr="00446E78" w:rsidRDefault="004E10B7" w:rsidP="000E1D8F">
      <w:pPr>
        <w:spacing w:after="120"/>
        <w:jc w:val="both"/>
        <w:rPr>
          <w:rFonts w:ascii="Arial" w:hAnsi="Arial" w:cs="Arial"/>
          <w:iCs/>
          <w:sz w:val="24"/>
          <w:szCs w:val="24"/>
          <w:highlight w:val="lightGray"/>
        </w:rPr>
      </w:pPr>
      <w:r w:rsidRPr="00BA79A0">
        <w:rPr>
          <w:rFonts w:ascii="Arial" w:hAnsi="Arial" w:cs="Arial"/>
          <w:iCs/>
          <w:sz w:val="24"/>
          <w:szCs w:val="24"/>
        </w:rPr>
        <w:t>Z výše uvedeného důvodu hodnocení SROK nemá za cíl detailní podchycení všech realizovaných činností. Ve spolupráci s věcně příslušnými odbory jsme připravili rámcové hodnocení plnění jednotlivých priorit. Hodnocení obsahuje slovní popis realizovaného pokroku. Dále pak vybrané základní údaje, které jsou dlouhodobě sledovány, a to výše výdajů na rozvoj kraje, výše a počet poskytnutých dotací do území a výše dotací, které kraj získal na svou činnost. Pro zjednodušení jsou uvedeny také nejvýznamnější činnosti pro danou prioritu realizované v roce 202</w:t>
      </w:r>
      <w:r w:rsidR="008F3CA4">
        <w:rPr>
          <w:rFonts w:ascii="Arial" w:hAnsi="Arial" w:cs="Arial"/>
          <w:iCs/>
          <w:sz w:val="24"/>
          <w:szCs w:val="24"/>
        </w:rPr>
        <w:t>3</w:t>
      </w:r>
      <w:r w:rsidRPr="00BA79A0">
        <w:rPr>
          <w:rFonts w:ascii="Arial" w:hAnsi="Arial" w:cs="Arial"/>
          <w:iCs/>
          <w:sz w:val="24"/>
          <w:szCs w:val="24"/>
        </w:rPr>
        <w:t>. Samotné hodnocení je přílohou této zprávy</w:t>
      </w:r>
      <w:r w:rsidR="003934A2">
        <w:rPr>
          <w:rFonts w:ascii="Arial" w:hAnsi="Arial" w:cs="Arial"/>
          <w:iCs/>
          <w:sz w:val="24"/>
          <w:szCs w:val="24"/>
        </w:rPr>
        <w:t xml:space="preserve"> (</w:t>
      </w:r>
      <w:r w:rsidR="003934A2" w:rsidRPr="003934A2">
        <w:rPr>
          <w:rFonts w:ascii="Arial" w:hAnsi="Arial" w:cs="Arial"/>
          <w:iCs/>
          <w:sz w:val="24"/>
          <w:szCs w:val="24"/>
        </w:rPr>
        <w:t>Usnesení Příloha č. 02 – Hodnocení plnění priorit Strategie rozvoje územního obvodu Olomouckého kraje za rok 202</w:t>
      </w:r>
      <w:r w:rsidR="008F3CA4">
        <w:rPr>
          <w:rFonts w:ascii="Arial" w:hAnsi="Arial" w:cs="Arial"/>
          <w:iCs/>
          <w:sz w:val="24"/>
          <w:szCs w:val="24"/>
        </w:rPr>
        <w:t>3</w:t>
      </w:r>
      <w:r w:rsidR="003934A2">
        <w:rPr>
          <w:rFonts w:ascii="Arial" w:hAnsi="Arial" w:cs="Arial"/>
          <w:iCs/>
          <w:sz w:val="24"/>
          <w:szCs w:val="24"/>
        </w:rPr>
        <w:t>)</w:t>
      </w:r>
      <w:r w:rsidRPr="00BA79A0">
        <w:rPr>
          <w:rFonts w:ascii="Arial" w:hAnsi="Arial" w:cs="Arial"/>
          <w:iCs/>
          <w:sz w:val="24"/>
          <w:szCs w:val="24"/>
        </w:rPr>
        <w:t>, zde jsou uvedeny pouze shrnující informace.</w:t>
      </w:r>
    </w:p>
    <w:tbl>
      <w:tblPr>
        <w:tblStyle w:val="Mkatabulky"/>
        <w:tblW w:w="0" w:type="auto"/>
        <w:tblCellMar>
          <w:top w:w="28" w:type="dxa"/>
          <w:bottom w:w="28" w:type="dxa"/>
        </w:tblCellMar>
        <w:tblLook w:val="04A0" w:firstRow="1" w:lastRow="0" w:firstColumn="1" w:lastColumn="0" w:noHBand="0" w:noVBand="1"/>
      </w:tblPr>
      <w:tblGrid>
        <w:gridCol w:w="3161"/>
        <w:gridCol w:w="1967"/>
        <w:gridCol w:w="1967"/>
        <w:gridCol w:w="1967"/>
      </w:tblGrid>
      <w:tr w:rsidR="00085C50" w:rsidRPr="00446E78" w14:paraId="67B6481E" w14:textId="77777777" w:rsidTr="00BD25A5">
        <w:tc>
          <w:tcPr>
            <w:tcW w:w="3161" w:type="dxa"/>
            <w:vAlign w:val="center"/>
          </w:tcPr>
          <w:p w14:paraId="7A727FCC" w14:textId="77777777" w:rsidR="00085C50" w:rsidRPr="00BA79A0" w:rsidRDefault="0039140F" w:rsidP="00085C50">
            <w:pPr>
              <w:jc w:val="center"/>
              <w:rPr>
                <w:rFonts w:ascii="Arial" w:hAnsi="Arial" w:cs="Arial"/>
                <w:b/>
                <w:iCs/>
              </w:rPr>
            </w:pPr>
            <w:r w:rsidRPr="00BA79A0">
              <w:rPr>
                <w:rFonts w:ascii="Arial" w:hAnsi="Arial" w:cs="Arial"/>
                <w:b/>
                <w:iCs/>
              </w:rPr>
              <w:t>Střednědobá priorita</w:t>
            </w:r>
          </w:p>
        </w:tc>
        <w:tc>
          <w:tcPr>
            <w:tcW w:w="1967" w:type="dxa"/>
            <w:vAlign w:val="center"/>
          </w:tcPr>
          <w:p w14:paraId="159DB4A4" w14:textId="77777777" w:rsidR="00085C50" w:rsidRPr="00BA79A0" w:rsidRDefault="00085C50" w:rsidP="00085C50">
            <w:pPr>
              <w:jc w:val="center"/>
              <w:rPr>
                <w:rFonts w:ascii="Arial" w:hAnsi="Arial" w:cs="Arial"/>
                <w:b/>
                <w:iCs/>
              </w:rPr>
            </w:pPr>
            <w:r w:rsidRPr="00BA79A0">
              <w:rPr>
                <w:rFonts w:ascii="Arial" w:hAnsi="Arial" w:cs="Arial"/>
                <w:b/>
                <w:iCs/>
              </w:rPr>
              <w:t>Výše výdajů na danou prioritu</w:t>
            </w:r>
            <w:r w:rsidR="00CC6D77" w:rsidRPr="00BA79A0">
              <w:rPr>
                <w:rFonts w:ascii="Arial" w:hAnsi="Arial" w:cs="Arial"/>
                <w:b/>
                <w:iCs/>
              </w:rPr>
              <w:t xml:space="preserve"> (v </w:t>
            </w:r>
            <w:r w:rsidRPr="00BA79A0">
              <w:rPr>
                <w:rFonts w:ascii="Arial" w:hAnsi="Arial" w:cs="Arial"/>
                <w:b/>
                <w:iCs/>
              </w:rPr>
              <w:t>Kč)</w:t>
            </w:r>
          </w:p>
        </w:tc>
        <w:tc>
          <w:tcPr>
            <w:tcW w:w="1967" w:type="dxa"/>
            <w:vAlign w:val="center"/>
          </w:tcPr>
          <w:p w14:paraId="5E27B10C" w14:textId="77777777" w:rsidR="00085C50" w:rsidRPr="00BA79A0" w:rsidRDefault="00085C50" w:rsidP="00085C50">
            <w:pPr>
              <w:jc w:val="center"/>
              <w:rPr>
                <w:rFonts w:ascii="Arial" w:hAnsi="Arial" w:cs="Arial"/>
                <w:b/>
                <w:iCs/>
              </w:rPr>
            </w:pPr>
            <w:r w:rsidRPr="00BA79A0">
              <w:rPr>
                <w:rFonts w:ascii="Arial" w:hAnsi="Arial" w:cs="Arial"/>
                <w:b/>
                <w:iCs/>
              </w:rPr>
              <w:t>Výše poskytnutých dotací (v Kč)</w:t>
            </w:r>
          </w:p>
        </w:tc>
        <w:tc>
          <w:tcPr>
            <w:tcW w:w="1967" w:type="dxa"/>
            <w:vAlign w:val="center"/>
          </w:tcPr>
          <w:p w14:paraId="33BFFF6A" w14:textId="77777777" w:rsidR="00085C50" w:rsidRPr="00BA79A0" w:rsidRDefault="00085C50" w:rsidP="00085C50">
            <w:pPr>
              <w:jc w:val="center"/>
              <w:rPr>
                <w:rFonts w:ascii="Arial" w:hAnsi="Arial" w:cs="Arial"/>
                <w:b/>
                <w:iCs/>
              </w:rPr>
            </w:pPr>
            <w:r w:rsidRPr="00BA79A0">
              <w:rPr>
                <w:rFonts w:ascii="Arial" w:hAnsi="Arial" w:cs="Arial"/>
                <w:b/>
                <w:iCs/>
              </w:rPr>
              <w:t>Výše získaných dotací (v Kč)</w:t>
            </w:r>
          </w:p>
        </w:tc>
      </w:tr>
      <w:tr w:rsidR="00085C50" w:rsidRPr="00446E78" w14:paraId="0AE09168" w14:textId="77777777" w:rsidTr="00BD25A5">
        <w:tc>
          <w:tcPr>
            <w:tcW w:w="3161" w:type="dxa"/>
          </w:tcPr>
          <w:p w14:paraId="56F99318" w14:textId="77777777" w:rsidR="00085C50" w:rsidRPr="00BA79A0" w:rsidRDefault="00085C50" w:rsidP="00085C50">
            <w:pPr>
              <w:jc w:val="both"/>
              <w:rPr>
                <w:rFonts w:ascii="Arial" w:hAnsi="Arial" w:cs="Arial"/>
                <w:iCs/>
              </w:rPr>
            </w:pPr>
            <w:r w:rsidRPr="00BA79A0">
              <w:rPr>
                <w:rFonts w:ascii="Arial" w:hAnsi="Arial" w:cs="Arial"/>
                <w:iCs/>
              </w:rPr>
              <w:t>A. Ekonomika a inovace</w:t>
            </w:r>
          </w:p>
        </w:tc>
        <w:tc>
          <w:tcPr>
            <w:tcW w:w="1967" w:type="dxa"/>
            <w:vAlign w:val="center"/>
          </w:tcPr>
          <w:p w14:paraId="3F8CE4A6" w14:textId="4AAE0C77" w:rsidR="00085C50" w:rsidRPr="00BA79A0" w:rsidRDefault="00440263" w:rsidP="00085C50">
            <w:pPr>
              <w:jc w:val="right"/>
              <w:rPr>
                <w:rFonts w:ascii="Arial" w:hAnsi="Arial" w:cs="Arial"/>
                <w:iCs/>
              </w:rPr>
            </w:pPr>
            <w:r w:rsidRPr="00440263">
              <w:rPr>
                <w:rFonts w:ascii="Arial" w:hAnsi="Arial" w:cs="Arial"/>
                <w:iCs/>
              </w:rPr>
              <w:t>29</w:t>
            </w:r>
            <w:r>
              <w:rPr>
                <w:rFonts w:ascii="Arial" w:hAnsi="Arial" w:cs="Arial"/>
                <w:iCs/>
              </w:rPr>
              <w:t> </w:t>
            </w:r>
            <w:r w:rsidRPr="00440263">
              <w:rPr>
                <w:rFonts w:ascii="Arial" w:hAnsi="Arial" w:cs="Arial"/>
                <w:iCs/>
              </w:rPr>
              <w:t>950</w:t>
            </w:r>
            <w:r>
              <w:rPr>
                <w:rFonts w:ascii="Arial" w:hAnsi="Arial" w:cs="Arial"/>
                <w:iCs/>
              </w:rPr>
              <w:t> </w:t>
            </w:r>
            <w:r w:rsidRPr="00440263">
              <w:rPr>
                <w:rFonts w:ascii="Arial" w:hAnsi="Arial" w:cs="Arial"/>
                <w:iCs/>
              </w:rPr>
              <w:t>947</w:t>
            </w:r>
          </w:p>
        </w:tc>
        <w:tc>
          <w:tcPr>
            <w:tcW w:w="1967" w:type="dxa"/>
            <w:vAlign w:val="center"/>
          </w:tcPr>
          <w:p w14:paraId="1B2C817C" w14:textId="19C342A9" w:rsidR="00085C50" w:rsidRPr="00BA79A0" w:rsidRDefault="00093284" w:rsidP="00085C50">
            <w:pPr>
              <w:jc w:val="right"/>
              <w:rPr>
                <w:rFonts w:ascii="Arial" w:hAnsi="Arial" w:cs="Arial"/>
                <w:iCs/>
              </w:rPr>
            </w:pPr>
            <w:r>
              <w:rPr>
                <w:rFonts w:ascii="Arial" w:hAnsi="Arial" w:cs="Arial"/>
                <w:iCs/>
              </w:rPr>
              <w:t>14</w:t>
            </w:r>
            <w:r w:rsidR="00440263">
              <w:rPr>
                <w:rFonts w:ascii="Arial" w:hAnsi="Arial" w:cs="Arial"/>
                <w:iCs/>
              </w:rPr>
              <w:t> 200 000</w:t>
            </w:r>
          </w:p>
        </w:tc>
        <w:tc>
          <w:tcPr>
            <w:tcW w:w="1967" w:type="dxa"/>
            <w:vAlign w:val="center"/>
          </w:tcPr>
          <w:p w14:paraId="157028F9" w14:textId="11D05CDA" w:rsidR="00085C50" w:rsidRPr="00BA79A0" w:rsidRDefault="00440263" w:rsidP="00BA79A0">
            <w:pPr>
              <w:jc w:val="right"/>
              <w:rPr>
                <w:rFonts w:ascii="Arial" w:hAnsi="Arial" w:cs="Arial"/>
                <w:iCs/>
              </w:rPr>
            </w:pPr>
            <w:r w:rsidRPr="00440263">
              <w:rPr>
                <w:rFonts w:ascii="Arial" w:hAnsi="Arial" w:cs="Arial"/>
                <w:iCs/>
              </w:rPr>
              <w:t>15</w:t>
            </w:r>
            <w:r>
              <w:rPr>
                <w:rFonts w:ascii="Arial" w:hAnsi="Arial" w:cs="Arial"/>
                <w:iCs/>
              </w:rPr>
              <w:t> </w:t>
            </w:r>
            <w:r w:rsidRPr="00440263">
              <w:rPr>
                <w:rFonts w:ascii="Arial" w:hAnsi="Arial" w:cs="Arial"/>
                <w:iCs/>
              </w:rPr>
              <w:t>446</w:t>
            </w:r>
            <w:r>
              <w:rPr>
                <w:rFonts w:ascii="Arial" w:hAnsi="Arial" w:cs="Arial"/>
                <w:iCs/>
              </w:rPr>
              <w:t> </w:t>
            </w:r>
            <w:r w:rsidRPr="00440263">
              <w:rPr>
                <w:rFonts w:ascii="Arial" w:hAnsi="Arial" w:cs="Arial"/>
                <w:iCs/>
              </w:rPr>
              <w:t>259</w:t>
            </w:r>
          </w:p>
        </w:tc>
      </w:tr>
      <w:tr w:rsidR="00085C50" w:rsidRPr="00446E78" w14:paraId="469C1970" w14:textId="77777777" w:rsidTr="00BD25A5">
        <w:tc>
          <w:tcPr>
            <w:tcW w:w="3161" w:type="dxa"/>
          </w:tcPr>
          <w:p w14:paraId="6436F80E" w14:textId="77777777" w:rsidR="00085C50" w:rsidRPr="00BA79A0" w:rsidRDefault="00085C50" w:rsidP="00CC6D77">
            <w:pPr>
              <w:jc w:val="both"/>
              <w:rPr>
                <w:rFonts w:ascii="Arial" w:hAnsi="Arial" w:cs="Arial"/>
                <w:iCs/>
              </w:rPr>
            </w:pPr>
            <w:r w:rsidRPr="00BA79A0">
              <w:rPr>
                <w:rFonts w:ascii="Arial" w:hAnsi="Arial" w:cs="Arial"/>
                <w:iCs/>
              </w:rPr>
              <w:t>B. Vzdělávání a zaměstnan</w:t>
            </w:r>
            <w:r w:rsidR="00362BF5" w:rsidRPr="00BA79A0">
              <w:rPr>
                <w:rFonts w:ascii="Arial" w:hAnsi="Arial" w:cs="Arial"/>
                <w:iCs/>
              </w:rPr>
              <w:t>ost</w:t>
            </w:r>
          </w:p>
        </w:tc>
        <w:tc>
          <w:tcPr>
            <w:tcW w:w="1967" w:type="dxa"/>
            <w:vAlign w:val="center"/>
          </w:tcPr>
          <w:p w14:paraId="2BD7108C" w14:textId="5F888918" w:rsidR="00085C50" w:rsidRPr="00BA79A0" w:rsidRDefault="00440263" w:rsidP="00085C50">
            <w:pPr>
              <w:jc w:val="right"/>
              <w:rPr>
                <w:rFonts w:ascii="Arial" w:hAnsi="Arial" w:cs="Arial"/>
                <w:iCs/>
              </w:rPr>
            </w:pPr>
            <w:r w:rsidRPr="00440263">
              <w:rPr>
                <w:rFonts w:ascii="Arial" w:hAnsi="Arial" w:cs="Arial"/>
                <w:iCs/>
              </w:rPr>
              <w:t>270</w:t>
            </w:r>
            <w:r>
              <w:rPr>
                <w:rFonts w:ascii="Arial" w:hAnsi="Arial" w:cs="Arial"/>
                <w:iCs/>
              </w:rPr>
              <w:t> </w:t>
            </w:r>
            <w:r w:rsidRPr="00440263">
              <w:rPr>
                <w:rFonts w:ascii="Arial" w:hAnsi="Arial" w:cs="Arial"/>
                <w:iCs/>
              </w:rPr>
              <w:t>287</w:t>
            </w:r>
            <w:r>
              <w:rPr>
                <w:rFonts w:ascii="Arial" w:hAnsi="Arial" w:cs="Arial"/>
                <w:iCs/>
              </w:rPr>
              <w:t> </w:t>
            </w:r>
            <w:r w:rsidRPr="00440263">
              <w:rPr>
                <w:rFonts w:ascii="Arial" w:hAnsi="Arial" w:cs="Arial"/>
                <w:iCs/>
              </w:rPr>
              <w:t>311</w:t>
            </w:r>
          </w:p>
        </w:tc>
        <w:tc>
          <w:tcPr>
            <w:tcW w:w="1967" w:type="dxa"/>
            <w:vAlign w:val="center"/>
          </w:tcPr>
          <w:p w14:paraId="74A28E11" w14:textId="4BAA0BA3" w:rsidR="00085C50" w:rsidRPr="00BA79A0" w:rsidRDefault="00440263" w:rsidP="00085C50">
            <w:pPr>
              <w:jc w:val="right"/>
              <w:rPr>
                <w:rFonts w:ascii="Arial" w:hAnsi="Arial" w:cs="Arial"/>
                <w:iCs/>
              </w:rPr>
            </w:pPr>
            <w:r w:rsidRPr="00440263">
              <w:rPr>
                <w:rFonts w:ascii="Arial" w:hAnsi="Arial" w:cs="Arial"/>
                <w:iCs/>
              </w:rPr>
              <w:t>32</w:t>
            </w:r>
            <w:r>
              <w:rPr>
                <w:rFonts w:ascii="Arial" w:hAnsi="Arial" w:cs="Arial"/>
                <w:iCs/>
              </w:rPr>
              <w:t> </w:t>
            </w:r>
            <w:r w:rsidRPr="00440263">
              <w:rPr>
                <w:rFonts w:ascii="Arial" w:hAnsi="Arial" w:cs="Arial"/>
                <w:iCs/>
              </w:rPr>
              <w:t>114</w:t>
            </w:r>
            <w:r>
              <w:rPr>
                <w:rFonts w:ascii="Arial" w:hAnsi="Arial" w:cs="Arial"/>
                <w:iCs/>
              </w:rPr>
              <w:t> </w:t>
            </w:r>
            <w:r w:rsidRPr="00440263">
              <w:rPr>
                <w:rFonts w:ascii="Arial" w:hAnsi="Arial" w:cs="Arial"/>
                <w:iCs/>
              </w:rPr>
              <w:t>078</w:t>
            </w:r>
          </w:p>
        </w:tc>
        <w:tc>
          <w:tcPr>
            <w:tcW w:w="1967" w:type="dxa"/>
            <w:vAlign w:val="center"/>
          </w:tcPr>
          <w:p w14:paraId="1B311FC2" w14:textId="2CA56B7C" w:rsidR="00085C50" w:rsidRPr="00BA79A0" w:rsidRDefault="00440263" w:rsidP="00085C50">
            <w:pPr>
              <w:jc w:val="right"/>
              <w:rPr>
                <w:rFonts w:ascii="Arial" w:hAnsi="Arial" w:cs="Arial"/>
                <w:iCs/>
              </w:rPr>
            </w:pPr>
            <w:r w:rsidRPr="00440263">
              <w:rPr>
                <w:rFonts w:ascii="Arial" w:hAnsi="Arial" w:cs="Arial"/>
                <w:iCs/>
              </w:rPr>
              <w:t>33</w:t>
            </w:r>
            <w:r>
              <w:rPr>
                <w:rFonts w:ascii="Arial" w:hAnsi="Arial" w:cs="Arial"/>
                <w:iCs/>
              </w:rPr>
              <w:t> </w:t>
            </w:r>
            <w:r w:rsidRPr="00440263">
              <w:rPr>
                <w:rFonts w:ascii="Arial" w:hAnsi="Arial" w:cs="Arial"/>
                <w:iCs/>
              </w:rPr>
              <w:t>134</w:t>
            </w:r>
            <w:r>
              <w:rPr>
                <w:rFonts w:ascii="Arial" w:hAnsi="Arial" w:cs="Arial"/>
                <w:iCs/>
              </w:rPr>
              <w:t> </w:t>
            </w:r>
            <w:r w:rsidRPr="00440263">
              <w:rPr>
                <w:rFonts w:ascii="Arial" w:hAnsi="Arial" w:cs="Arial"/>
                <w:iCs/>
              </w:rPr>
              <w:t>173</w:t>
            </w:r>
          </w:p>
        </w:tc>
      </w:tr>
      <w:tr w:rsidR="00440263" w:rsidRPr="00446E78" w14:paraId="02635835" w14:textId="77777777" w:rsidTr="00BD25A5">
        <w:tc>
          <w:tcPr>
            <w:tcW w:w="3161" w:type="dxa"/>
          </w:tcPr>
          <w:p w14:paraId="6D88ADDC" w14:textId="77777777" w:rsidR="00440263" w:rsidRPr="00BA79A0" w:rsidRDefault="00440263" w:rsidP="00440263">
            <w:pPr>
              <w:jc w:val="both"/>
              <w:rPr>
                <w:rFonts w:ascii="Arial" w:hAnsi="Arial" w:cs="Arial"/>
                <w:iCs/>
              </w:rPr>
            </w:pPr>
            <w:r w:rsidRPr="00BA79A0">
              <w:rPr>
                <w:rFonts w:ascii="Arial" w:hAnsi="Arial" w:cs="Arial"/>
                <w:iCs/>
              </w:rPr>
              <w:t>C. Životní prostředí a technická infrastruktura</w:t>
            </w:r>
          </w:p>
        </w:tc>
        <w:tc>
          <w:tcPr>
            <w:tcW w:w="1967" w:type="dxa"/>
            <w:vAlign w:val="center"/>
          </w:tcPr>
          <w:p w14:paraId="2F82B866" w14:textId="539D6F03" w:rsidR="00440263" w:rsidRPr="00BA79A0" w:rsidRDefault="003F46A4" w:rsidP="00440263">
            <w:pPr>
              <w:jc w:val="right"/>
              <w:rPr>
                <w:rFonts w:ascii="Arial" w:hAnsi="Arial" w:cs="Arial"/>
                <w:iCs/>
              </w:rPr>
            </w:pPr>
            <w:r w:rsidRPr="003F46A4">
              <w:rPr>
                <w:rFonts w:ascii="Arial" w:hAnsi="Arial" w:cs="Arial"/>
                <w:iCs/>
              </w:rPr>
              <w:t>304 049 514</w:t>
            </w:r>
          </w:p>
        </w:tc>
        <w:tc>
          <w:tcPr>
            <w:tcW w:w="1967" w:type="dxa"/>
            <w:vAlign w:val="center"/>
          </w:tcPr>
          <w:p w14:paraId="44E8F50D" w14:textId="7F90085A" w:rsidR="00440263" w:rsidRPr="00BA79A0" w:rsidRDefault="003F46A4" w:rsidP="00440263">
            <w:pPr>
              <w:jc w:val="right"/>
              <w:rPr>
                <w:rFonts w:ascii="Arial" w:hAnsi="Arial" w:cs="Arial"/>
                <w:iCs/>
              </w:rPr>
            </w:pPr>
            <w:r w:rsidRPr="003F46A4">
              <w:rPr>
                <w:rFonts w:ascii="Arial" w:hAnsi="Arial" w:cs="Arial"/>
                <w:iCs/>
              </w:rPr>
              <w:t>252 245 835</w:t>
            </w:r>
          </w:p>
        </w:tc>
        <w:tc>
          <w:tcPr>
            <w:tcW w:w="1967" w:type="dxa"/>
            <w:vAlign w:val="center"/>
          </w:tcPr>
          <w:p w14:paraId="380DBEF4" w14:textId="61684391" w:rsidR="00440263" w:rsidRPr="00BA79A0" w:rsidRDefault="003F46A4" w:rsidP="00440263">
            <w:pPr>
              <w:jc w:val="right"/>
              <w:rPr>
                <w:rFonts w:ascii="Arial" w:hAnsi="Arial" w:cs="Arial"/>
                <w:iCs/>
              </w:rPr>
            </w:pPr>
            <w:r w:rsidRPr="003F46A4">
              <w:rPr>
                <w:rFonts w:ascii="Arial" w:hAnsi="Arial" w:cs="Arial"/>
                <w:iCs/>
              </w:rPr>
              <w:t>212 025 979</w:t>
            </w:r>
          </w:p>
        </w:tc>
      </w:tr>
      <w:tr w:rsidR="00085C50" w:rsidRPr="00446E78" w14:paraId="65A3B99F" w14:textId="77777777" w:rsidTr="00BD25A5">
        <w:tc>
          <w:tcPr>
            <w:tcW w:w="3161" w:type="dxa"/>
          </w:tcPr>
          <w:p w14:paraId="383B9A42" w14:textId="77777777" w:rsidR="00085C50" w:rsidRPr="00731CCE" w:rsidRDefault="00085C50" w:rsidP="00085C50">
            <w:pPr>
              <w:jc w:val="both"/>
              <w:rPr>
                <w:rFonts w:ascii="Arial" w:hAnsi="Arial" w:cs="Arial"/>
                <w:iCs/>
              </w:rPr>
            </w:pPr>
            <w:r w:rsidRPr="00731CCE">
              <w:rPr>
                <w:rFonts w:ascii="Arial" w:hAnsi="Arial" w:cs="Arial"/>
                <w:iCs/>
              </w:rPr>
              <w:t>D. Zdravotnictví a sociální služby</w:t>
            </w:r>
          </w:p>
        </w:tc>
        <w:tc>
          <w:tcPr>
            <w:tcW w:w="1967" w:type="dxa"/>
            <w:vAlign w:val="center"/>
          </w:tcPr>
          <w:p w14:paraId="6199A7E0" w14:textId="7AAD67E2" w:rsidR="00085C50" w:rsidRPr="00731CCE" w:rsidRDefault="00510D0F" w:rsidP="00440263">
            <w:pPr>
              <w:jc w:val="right"/>
              <w:rPr>
                <w:rFonts w:ascii="Arial" w:hAnsi="Arial" w:cs="Arial"/>
                <w:iCs/>
              </w:rPr>
            </w:pPr>
            <w:r w:rsidRPr="00510D0F">
              <w:rPr>
                <w:rFonts w:ascii="Arial" w:hAnsi="Arial" w:cs="Arial"/>
                <w:iCs/>
              </w:rPr>
              <w:t>3</w:t>
            </w:r>
            <w:r>
              <w:rPr>
                <w:rFonts w:ascii="Arial" w:hAnsi="Arial" w:cs="Arial"/>
                <w:iCs/>
              </w:rPr>
              <w:t> </w:t>
            </w:r>
            <w:r w:rsidRPr="00510D0F">
              <w:rPr>
                <w:rFonts w:ascii="Arial" w:hAnsi="Arial" w:cs="Arial"/>
                <w:iCs/>
              </w:rPr>
              <w:t>123</w:t>
            </w:r>
            <w:r>
              <w:rPr>
                <w:rFonts w:ascii="Arial" w:hAnsi="Arial" w:cs="Arial"/>
                <w:iCs/>
              </w:rPr>
              <w:t> </w:t>
            </w:r>
            <w:r w:rsidRPr="00510D0F">
              <w:rPr>
                <w:rFonts w:ascii="Arial" w:hAnsi="Arial" w:cs="Arial"/>
                <w:iCs/>
              </w:rPr>
              <w:t>450</w:t>
            </w:r>
            <w:r>
              <w:rPr>
                <w:rFonts w:ascii="Arial" w:hAnsi="Arial" w:cs="Arial"/>
                <w:iCs/>
              </w:rPr>
              <w:t> </w:t>
            </w:r>
            <w:r w:rsidRPr="00510D0F">
              <w:rPr>
                <w:rFonts w:ascii="Arial" w:hAnsi="Arial" w:cs="Arial"/>
                <w:iCs/>
              </w:rPr>
              <w:t>908</w:t>
            </w:r>
            <w:r w:rsidR="00187EB6">
              <w:rPr>
                <w:rFonts w:ascii="Arial" w:hAnsi="Arial" w:cs="Arial"/>
                <w:iCs/>
              </w:rPr>
              <w:t>*</w:t>
            </w:r>
          </w:p>
        </w:tc>
        <w:tc>
          <w:tcPr>
            <w:tcW w:w="1967" w:type="dxa"/>
            <w:vAlign w:val="center"/>
          </w:tcPr>
          <w:p w14:paraId="5ECA1B4F" w14:textId="373CA031" w:rsidR="00085C50" w:rsidRPr="00731CCE" w:rsidRDefault="00187EB6" w:rsidP="00085C50">
            <w:pPr>
              <w:jc w:val="right"/>
              <w:rPr>
                <w:rFonts w:ascii="Arial" w:hAnsi="Arial" w:cs="Arial"/>
                <w:iCs/>
              </w:rPr>
            </w:pPr>
            <w:r w:rsidRPr="00187EB6">
              <w:rPr>
                <w:rFonts w:ascii="Arial" w:hAnsi="Arial" w:cs="Arial"/>
                <w:iCs/>
              </w:rPr>
              <w:t>2</w:t>
            </w:r>
            <w:r>
              <w:rPr>
                <w:rFonts w:ascii="Arial" w:hAnsi="Arial" w:cs="Arial"/>
                <w:iCs/>
              </w:rPr>
              <w:t> </w:t>
            </w:r>
            <w:r w:rsidRPr="00187EB6">
              <w:rPr>
                <w:rFonts w:ascii="Arial" w:hAnsi="Arial" w:cs="Arial"/>
                <w:iCs/>
              </w:rPr>
              <w:t>257</w:t>
            </w:r>
            <w:r>
              <w:rPr>
                <w:rFonts w:ascii="Arial" w:hAnsi="Arial" w:cs="Arial"/>
                <w:iCs/>
              </w:rPr>
              <w:t> </w:t>
            </w:r>
            <w:r w:rsidRPr="00187EB6">
              <w:rPr>
                <w:rFonts w:ascii="Arial" w:hAnsi="Arial" w:cs="Arial"/>
                <w:iCs/>
              </w:rPr>
              <w:t>529</w:t>
            </w:r>
            <w:r>
              <w:rPr>
                <w:rFonts w:ascii="Arial" w:hAnsi="Arial" w:cs="Arial"/>
                <w:iCs/>
              </w:rPr>
              <w:t> </w:t>
            </w:r>
            <w:r w:rsidRPr="00187EB6">
              <w:rPr>
                <w:rFonts w:ascii="Arial" w:hAnsi="Arial" w:cs="Arial"/>
                <w:iCs/>
              </w:rPr>
              <w:t>413</w:t>
            </w:r>
            <w:r>
              <w:rPr>
                <w:rFonts w:ascii="Arial" w:hAnsi="Arial" w:cs="Arial"/>
                <w:iCs/>
              </w:rPr>
              <w:t>*</w:t>
            </w:r>
          </w:p>
        </w:tc>
        <w:tc>
          <w:tcPr>
            <w:tcW w:w="1967" w:type="dxa"/>
            <w:vAlign w:val="center"/>
          </w:tcPr>
          <w:p w14:paraId="0A8684DD" w14:textId="7EE08BC4" w:rsidR="00085C50" w:rsidRPr="00731CCE" w:rsidRDefault="00187EB6" w:rsidP="00085C50">
            <w:pPr>
              <w:jc w:val="right"/>
              <w:rPr>
                <w:rFonts w:ascii="Arial" w:hAnsi="Arial" w:cs="Arial"/>
                <w:iCs/>
              </w:rPr>
            </w:pPr>
            <w:r w:rsidRPr="00187EB6">
              <w:rPr>
                <w:rFonts w:ascii="Arial" w:hAnsi="Arial" w:cs="Arial"/>
                <w:iCs/>
              </w:rPr>
              <w:t>1</w:t>
            </w:r>
            <w:r>
              <w:rPr>
                <w:rFonts w:ascii="Arial" w:hAnsi="Arial" w:cs="Arial"/>
                <w:iCs/>
              </w:rPr>
              <w:t> </w:t>
            </w:r>
            <w:r w:rsidRPr="00187EB6">
              <w:rPr>
                <w:rFonts w:ascii="Arial" w:hAnsi="Arial" w:cs="Arial"/>
                <w:iCs/>
              </w:rPr>
              <w:t>965</w:t>
            </w:r>
            <w:r>
              <w:rPr>
                <w:rFonts w:ascii="Arial" w:hAnsi="Arial" w:cs="Arial"/>
                <w:iCs/>
              </w:rPr>
              <w:t> </w:t>
            </w:r>
            <w:r w:rsidRPr="00187EB6">
              <w:rPr>
                <w:rFonts w:ascii="Arial" w:hAnsi="Arial" w:cs="Arial"/>
                <w:iCs/>
              </w:rPr>
              <w:t>346</w:t>
            </w:r>
            <w:r>
              <w:rPr>
                <w:rFonts w:ascii="Arial" w:hAnsi="Arial" w:cs="Arial"/>
                <w:iCs/>
              </w:rPr>
              <w:t> </w:t>
            </w:r>
            <w:r w:rsidRPr="00187EB6">
              <w:rPr>
                <w:rFonts w:ascii="Arial" w:hAnsi="Arial" w:cs="Arial"/>
                <w:iCs/>
              </w:rPr>
              <w:t>542</w:t>
            </w:r>
            <w:r>
              <w:rPr>
                <w:rFonts w:ascii="Arial" w:hAnsi="Arial" w:cs="Arial"/>
                <w:iCs/>
              </w:rPr>
              <w:t>**</w:t>
            </w:r>
          </w:p>
        </w:tc>
      </w:tr>
      <w:tr w:rsidR="00085C50" w:rsidRPr="00446E78" w14:paraId="5808E7B0" w14:textId="77777777" w:rsidTr="00BD25A5">
        <w:tc>
          <w:tcPr>
            <w:tcW w:w="3161" w:type="dxa"/>
          </w:tcPr>
          <w:p w14:paraId="5514F076" w14:textId="77777777" w:rsidR="00085C50" w:rsidRPr="00731CCE" w:rsidRDefault="00085C50" w:rsidP="00085C50">
            <w:pPr>
              <w:jc w:val="both"/>
              <w:rPr>
                <w:rFonts w:ascii="Arial" w:hAnsi="Arial" w:cs="Arial"/>
                <w:iCs/>
              </w:rPr>
            </w:pPr>
            <w:r w:rsidRPr="00731CCE">
              <w:rPr>
                <w:rFonts w:ascii="Arial" w:hAnsi="Arial" w:cs="Arial"/>
                <w:iCs/>
              </w:rPr>
              <w:t>E. Udržitelná mobilita a dopravní infrastruktura</w:t>
            </w:r>
          </w:p>
        </w:tc>
        <w:tc>
          <w:tcPr>
            <w:tcW w:w="1967" w:type="dxa"/>
            <w:vAlign w:val="center"/>
          </w:tcPr>
          <w:p w14:paraId="1F59C7B2" w14:textId="0E0BDAE1" w:rsidR="00085C50" w:rsidRPr="00731CCE" w:rsidRDefault="00187EB6" w:rsidP="00731CCE">
            <w:pPr>
              <w:jc w:val="right"/>
              <w:rPr>
                <w:rFonts w:ascii="Arial" w:hAnsi="Arial" w:cs="Arial"/>
                <w:iCs/>
              </w:rPr>
            </w:pPr>
            <w:r w:rsidRPr="00187EB6">
              <w:rPr>
                <w:rFonts w:ascii="Arial" w:hAnsi="Arial" w:cs="Arial"/>
                <w:iCs/>
              </w:rPr>
              <w:t>683</w:t>
            </w:r>
            <w:r>
              <w:rPr>
                <w:rFonts w:ascii="Arial" w:hAnsi="Arial" w:cs="Arial"/>
                <w:iCs/>
              </w:rPr>
              <w:t> </w:t>
            </w:r>
            <w:r w:rsidRPr="00187EB6">
              <w:rPr>
                <w:rFonts w:ascii="Arial" w:hAnsi="Arial" w:cs="Arial"/>
                <w:iCs/>
              </w:rPr>
              <w:t>356</w:t>
            </w:r>
            <w:r>
              <w:rPr>
                <w:rFonts w:ascii="Arial" w:hAnsi="Arial" w:cs="Arial"/>
                <w:iCs/>
              </w:rPr>
              <w:t> </w:t>
            </w:r>
            <w:r w:rsidRPr="00187EB6">
              <w:rPr>
                <w:rFonts w:ascii="Arial" w:hAnsi="Arial" w:cs="Arial"/>
                <w:iCs/>
              </w:rPr>
              <w:t>000</w:t>
            </w:r>
          </w:p>
        </w:tc>
        <w:tc>
          <w:tcPr>
            <w:tcW w:w="1967" w:type="dxa"/>
            <w:vAlign w:val="center"/>
          </w:tcPr>
          <w:p w14:paraId="524EAF8F" w14:textId="3CF9DBC3" w:rsidR="00085C50" w:rsidRPr="00731CCE" w:rsidRDefault="00187EB6" w:rsidP="00085C50">
            <w:pPr>
              <w:jc w:val="right"/>
              <w:rPr>
                <w:rFonts w:ascii="Arial" w:hAnsi="Arial" w:cs="Arial"/>
                <w:iCs/>
              </w:rPr>
            </w:pPr>
            <w:r w:rsidRPr="00187EB6">
              <w:rPr>
                <w:rFonts w:ascii="Arial" w:hAnsi="Arial" w:cs="Arial"/>
                <w:iCs/>
              </w:rPr>
              <w:t>19</w:t>
            </w:r>
            <w:r>
              <w:rPr>
                <w:rFonts w:ascii="Arial" w:hAnsi="Arial" w:cs="Arial"/>
                <w:iCs/>
              </w:rPr>
              <w:t> </w:t>
            </w:r>
            <w:r w:rsidRPr="00187EB6">
              <w:rPr>
                <w:rFonts w:ascii="Arial" w:hAnsi="Arial" w:cs="Arial"/>
                <w:iCs/>
              </w:rPr>
              <w:t>150</w:t>
            </w:r>
            <w:r>
              <w:rPr>
                <w:rFonts w:ascii="Arial" w:hAnsi="Arial" w:cs="Arial"/>
                <w:iCs/>
              </w:rPr>
              <w:t> </w:t>
            </w:r>
            <w:r w:rsidRPr="00187EB6">
              <w:rPr>
                <w:rFonts w:ascii="Arial" w:hAnsi="Arial" w:cs="Arial"/>
                <w:iCs/>
              </w:rPr>
              <w:t>000</w:t>
            </w:r>
          </w:p>
        </w:tc>
        <w:tc>
          <w:tcPr>
            <w:tcW w:w="1967" w:type="dxa"/>
            <w:vAlign w:val="center"/>
          </w:tcPr>
          <w:p w14:paraId="2FB1EE1F" w14:textId="38ED7724" w:rsidR="00085C50" w:rsidRPr="00731CCE" w:rsidRDefault="00187EB6" w:rsidP="00731CCE">
            <w:pPr>
              <w:jc w:val="right"/>
              <w:rPr>
                <w:rFonts w:ascii="Arial" w:hAnsi="Arial" w:cs="Arial"/>
                <w:iCs/>
              </w:rPr>
            </w:pPr>
            <w:r w:rsidRPr="00187EB6">
              <w:rPr>
                <w:rFonts w:ascii="Arial" w:hAnsi="Arial" w:cs="Arial"/>
                <w:iCs/>
              </w:rPr>
              <w:t>383</w:t>
            </w:r>
            <w:r>
              <w:rPr>
                <w:rFonts w:ascii="Arial" w:hAnsi="Arial" w:cs="Arial"/>
                <w:iCs/>
              </w:rPr>
              <w:t> </w:t>
            </w:r>
            <w:r w:rsidRPr="00187EB6">
              <w:rPr>
                <w:rFonts w:ascii="Arial" w:hAnsi="Arial" w:cs="Arial"/>
                <w:iCs/>
              </w:rPr>
              <w:t>964</w:t>
            </w:r>
            <w:r>
              <w:rPr>
                <w:rFonts w:ascii="Arial" w:hAnsi="Arial" w:cs="Arial"/>
                <w:iCs/>
              </w:rPr>
              <w:t> </w:t>
            </w:r>
            <w:r w:rsidRPr="00187EB6">
              <w:rPr>
                <w:rFonts w:ascii="Arial" w:hAnsi="Arial" w:cs="Arial"/>
                <w:iCs/>
              </w:rPr>
              <w:t>120</w:t>
            </w:r>
          </w:p>
        </w:tc>
      </w:tr>
      <w:tr w:rsidR="00085C50" w:rsidRPr="00446E78" w14:paraId="03D12DD3" w14:textId="77777777" w:rsidTr="00BD25A5">
        <w:tc>
          <w:tcPr>
            <w:tcW w:w="3161" w:type="dxa"/>
          </w:tcPr>
          <w:p w14:paraId="68AD2F44" w14:textId="77777777" w:rsidR="00085C50" w:rsidRPr="000B64C5" w:rsidRDefault="00085C50" w:rsidP="00085C50">
            <w:pPr>
              <w:jc w:val="both"/>
              <w:rPr>
                <w:rFonts w:ascii="Arial" w:hAnsi="Arial" w:cs="Arial"/>
                <w:iCs/>
              </w:rPr>
            </w:pPr>
            <w:r w:rsidRPr="000B64C5">
              <w:rPr>
                <w:rFonts w:ascii="Arial" w:hAnsi="Arial" w:cs="Arial"/>
                <w:iCs/>
              </w:rPr>
              <w:t>F. Sport, kultura a cestovní ruch</w:t>
            </w:r>
          </w:p>
        </w:tc>
        <w:tc>
          <w:tcPr>
            <w:tcW w:w="1967" w:type="dxa"/>
            <w:vAlign w:val="center"/>
          </w:tcPr>
          <w:p w14:paraId="56FB25DC" w14:textId="0ED602A9" w:rsidR="00085C50" w:rsidRPr="00446E78" w:rsidRDefault="00C2596B" w:rsidP="00085C50">
            <w:pPr>
              <w:jc w:val="right"/>
              <w:rPr>
                <w:rFonts w:ascii="Arial" w:hAnsi="Arial" w:cs="Arial"/>
                <w:iCs/>
                <w:highlight w:val="lightGray"/>
              </w:rPr>
            </w:pPr>
            <w:r w:rsidRPr="00C2596B">
              <w:rPr>
                <w:rFonts w:ascii="Arial" w:hAnsi="Arial" w:cs="Arial"/>
                <w:iCs/>
              </w:rPr>
              <w:t>331</w:t>
            </w:r>
            <w:r>
              <w:rPr>
                <w:rFonts w:ascii="Arial" w:hAnsi="Arial" w:cs="Arial"/>
                <w:iCs/>
              </w:rPr>
              <w:t> </w:t>
            </w:r>
            <w:r w:rsidRPr="00C2596B">
              <w:rPr>
                <w:rFonts w:ascii="Arial" w:hAnsi="Arial" w:cs="Arial"/>
                <w:iCs/>
              </w:rPr>
              <w:t>182</w:t>
            </w:r>
            <w:r>
              <w:rPr>
                <w:rFonts w:ascii="Arial" w:hAnsi="Arial" w:cs="Arial"/>
                <w:iCs/>
              </w:rPr>
              <w:t> </w:t>
            </w:r>
            <w:r w:rsidRPr="00C2596B">
              <w:rPr>
                <w:rFonts w:ascii="Arial" w:hAnsi="Arial" w:cs="Arial"/>
                <w:iCs/>
              </w:rPr>
              <w:t>595</w:t>
            </w:r>
          </w:p>
        </w:tc>
        <w:tc>
          <w:tcPr>
            <w:tcW w:w="1967" w:type="dxa"/>
            <w:vAlign w:val="center"/>
          </w:tcPr>
          <w:p w14:paraId="7BE840CF" w14:textId="040D8828" w:rsidR="00085C50" w:rsidRPr="00446E78" w:rsidRDefault="00187EB6" w:rsidP="00085C50">
            <w:pPr>
              <w:jc w:val="right"/>
              <w:rPr>
                <w:rFonts w:ascii="Arial" w:hAnsi="Arial" w:cs="Arial"/>
                <w:iCs/>
                <w:highlight w:val="lightGray"/>
              </w:rPr>
            </w:pPr>
            <w:r w:rsidRPr="00187EB6">
              <w:rPr>
                <w:rFonts w:ascii="Arial" w:hAnsi="Arial" w:cs="Arial"/>
                <w:iCs/>
              </w:rPr>
              <w:t>234</w:t>
            </w:r>
            <w:r w:rsidR="00E96F5A">
              <w:rPr>
                <w:rFonts w:ascii="Arial" w:hAnsi="Arial" w:cs="Arial"/>
                <w:iCs/>
              </w:rPr>
              <w:t> </w:t>
            </w:r>
            <w:r w:rsidRPr="00187EB6">
              <w:rPr>
                <w:rFonts w:ascii="Arial" w:hAnsi="Arial" w:cs="Arial"/>
                <w:iCs/>
              </w:rPr>
              <w:t>364</w:t>
            </w:r>
            <w:r w:rsidR="00E96F5A">
              <w:rPr>
                <w:rFonts w:ascii="Arial" w:hAnsi="Arial" w:cs="Arial"/>
                <w:iCs/>
              </w:rPr>
              <w:t> </w:t>
            </w:r>
            <w:r w:rsidRPr="00187EB6">
              <w:rPr>
                <w:rFonts w:ascii="Arial" w:hAnsi="Arial" w:cs="Arial"/>
                <w:iCs/>
              </w:rPr>
              <w:t>383</w:t>
            </w:r>
          </w:p>
        </w:tc>
        <w:tc>
          <w:tcPr>
            <w:tcW w:w="1967" w:type="dxa"/>
            <w:vAlign w:val="center"/>
          </w:tcPr>
          <w:p w14:paraId="180B47E0" w14:textId="07C5385A" w:rsidR="00085C50" w:rsidRPr="00446E78" w:rsidRDefault="00C2596B" w:rsidP="00085C50">
            <w:pPr>
              <w:jc w:val="right"/>
              <w:rPr>
                <w:rFonts w:ascii="Arial" w:hAnsi="Arial" w:cs="Arial"/>
                <w:iCs/>
                <w:highlight w:val="lightGray"/>
              </w:rPr>
            </w:pPr>
            <w:r w:rsidRPr="00C2596B">
              <w:rPr>
                <w:rFonts w:ascii="Arial" w:hAnsi="Arial" w:cs="Arial"/>
                <w:iCs/>
              </w:rPr>
              <w:t>32</w:t>
            </w:r>
            <w:r>
              <w:rPr>
                <w:rFonts w:ascii="Arial" w:hAnsi="Arial" w:cs="Arial"/>
                <w:iCs/>
              </w:rPr>
              <w:t> </w:t>
            </w:r>
            <w:r w:rsidRPr="00C2596B">
              <w:rPr>
                <w:rFonts w:ascii="Arial" w:hAnsi="Arial" w:cs="Arial"/>
                <w:iCs/>
              </w:rPr>
              <w:t>996</w:t>
            </w:r>
            <w:r>
              <w:rPr>
                <w:rFonts w:ascii="Arial" w:hAnsi="Arial" w:cs="Arial"/>
                <w:iCs/>
              </w:rPr>
              <w:t> </w:t>
            </w:r>
            <w:r w:rsidRPr="00C2596B">
              <w:rPr>
                <w:rFonts w:ascii="Arial" w:hAnsi="Arial" w:cs="Arial"/>
                <w:iCs/>
              </w:rPr>
              <w:t>957</w:t>
            </w:r>
          </w:p>
        </w:tc>
      </w:tr>
      <w:tr w:rsidR="00085C50" w:rsidRPr="00446E78" w14:paraId="2D804467" w14:textId="77777777" w:rsidTr="00BD25A5">
        <w:tc>
          <w:tcPr>
            <w:tcW w:w="3161" w:type="dxa"/>
          </w:tcPr>
          <w:p w14:paraId="0AD7BC24" w14:textId="77777777" w:rsidR="00085C50" w:rsidRPr="000B64C5" w:rsidRDefault="00085C50" w:rsidP="00085C50">
            <w:pPr>
              <w:jc w:val="both"/>
              <w:rPr>
                <w:rFonts w:ascii="Arial" w:hAnsi="Arial" w:cs="Arial"/>
                <w:iCs/>
              </w:rPr>
            </w:pPr>
            <w:r w:rsidRPr="000B64C5">
              <w:rPr>
                <w:rFonts w:ascii="Arial" w:hAnsi="Arial" w:cs="Arial"/>
                <w:iCs/>
              </w:rPr>
              <w:t>G. Veřejná správa, řízení rozvoje, bezpečnost</w:t>
            </w:r>
          </w:p>
        </w:tc>
        <w:tc>
          <w:tcPr>
            <w:tcW w:w="1967" w:type="dxa"/>
            <w:vAlign w:val="center"/>
          </w:tcPr>
          <w:p w14:paraId="1159654E" w14:textId="1EC38A0E" w:rsidR="00085C50" w:rsidRPr="004118A5" w:rsidRDefault="00E96F5A" w:rsidP="00085C50">
            <w:pPr>
              <w:jc w:val="right"/>
              <w:rPr>
                <w:rFonts w:ascii="Arial" w:hAnsi="Arial" w:cs="Arial"/>
                <w:iCs/>
              </w:rPr>
            </w:pPr>
            <w:r w:rsidRPr="00E96F5A">
              <w:rPr>
                <w:rFonts w:ascii="Arial" w:hAnsi="Arial" w:cs="Arial"/>
                <w:iCs/>
              </w:rPr>
              <w:t>298</w:t>
            </w:r>
            <w:r>
              <w:rPr>
                <w:rFonts w:ascii="Arial" w:hAnsi="Arial" w:cs="Arial"/>
                <w:iCs/>
              </w:rPr>
              <w:t> </w:t>
            </w:r>
            <w:r w:rsidRPr="00E96F5A">
              <w:rPr>
                <w:rFonts w:ascii="Arial" w:hAnsi="Arial" w:cs="Arial"/>
                <w:iCs/>
              </w:rPr>
              <w:t>898</w:t>
            </w:r>
            <w:r>
              <w:rPr>
                <w:rFonts w:ascii="Arial" w:hAnsi="Arial" w:cs="Arial"/>
                <w:iCs/>
              </w:rPr>
              <w:t> </w:t>
            </w:r>
            <w:r w:rsidRPr="00E96F5A">
              <w:rPr>
                <w:rFonts w:ascii="Arial" w:hAnsi="Arial" w:cs="Arial"/>
                <w:iCs/>
              </w:rPr>
              <w:t>893</w:t>
            </w:r>
          </w:p>
        </w:tc>
        <w:tc>
          <w:tcPr>
            <w:tcW w:w="1967" w:type="dxa"/>
            <w:vAlign w:val="center"/>
          </w:tcPr>
          <w:p w14:paraId="2D902BF7" w14:textId="16CDA8DC" w:rsidR="00085C50" w:rsidRPr="004118A5" w:rsidRDefault="00E96F5A" w:rsidP="00085C50">
            <w:pPr>
              <w:jc w:val="right"/>
              <w:rPr>
                <w:rFonts w:ascii="Arial" w:hAnsi="Arial" w:cs="Arial"/>
                <w:iCs/>
              </w:rPr>
            </w:pPr>
            <w:r w:rsidRPr="00E96F5A">
              <w:rPr>
                <w:rFonts w:ascii="Arial" w:hAnsi="Arial" w:cs="Arial"/>
                <w:iCs/>
              </w:rPr>
              <w:t>55 994 700</w:t>
            </w:r>
          </w:p>
        </w:tc>
        <w:tc>
          <w:tcPr>
            <w:tcW w:w="1967" w:type="dxa"/>
            <w:vAlign w:val="center"/>
          </w:tcPr>
          <w:p w14:paraId="0EF37947" w14:textId="50D7067A" w:rsidR="00085C50" w:rsidRPr="004118A5" w:rsidRDefault="00E96F5A" w:rsidP="00085C50">
            <w:pPr>
              <w:jc w:val="right"/>
              <w:rPr>
                <w:rFonts w:ascii="Arial" w:hAnsi="Arial" w:cs="Arial"/>
                <w:iCs/>
              </w:rPr>
            </w:pPr>
            <w:r w:rsidRPr="00E96F5A">
              <w:rPr>
                <w:rFonts w:ascii="Arial" w:hAnsi="Arial" w:cs="Arial"/>
                <w:iCs/>
              </w:rPr>
              <w:t>175</w:t>
            </w:r>
            <w:r>
              <w:rPr>
                <w:rFonts w:ascii="Arial" w:hAnsi="Arial" w:cs="Arial"/>
                <w:iCs/>
              </w:rPr>
              <w:t> </w:t>
            </w:r>
            <w:r w:rsidRPr="00E96F5A">
              <w:rPr>
                <w:rFonts w:ascii="Arial" w:hAnsi="Arial" w:cs="Arial"/>
                <w:iCs/>
              </w:rPr>
              <w:t>420</w:t>
            </w:r>
            <w:r>
              <w:rPr>
                <w:rFonts w:ascii="Arial" w:hAnsi="Arial" w:cs="Arial"/>
                <w:iCs/>
              </w:rPr>
              <w:t> </w:t>
            </w:r>
            <w:r w:rsidRPr="00E96F5A">
              <w:rPr>
                <w:rFonts w:ascii="Arial" w:hAnsi="Arial" w:cs="Arial"/>
                <w:iCs/>
              </w:rPr>
              <w:t>091</w:t>
            </w:r>
          </w:p>
        </w:tc>
      </w:tr>
      <w:tr w:rsidR="00C2596B" w:rsidRPr="00446E78" w14:paraId="5F19CBB5" w14:textId="77777777" w:rsidTr="00BD25A5">
        <w:tc>
          <w:tcPr>
            <w:tcW w:w="3161" w:type="dxa"/>
          </w:tcPr>
          <w:p w14:paraId="2CCCF252" w14:textId="77777777" w:rsidR="00C2596B" w:rsidRPr="000B64C5" w:rsidRDefault="00C2596B" w:rsidP="00C2596B">
            <w:pPr>
              <w:jc w:val="both"/>
              <w:rPr>
                <w:rFonts w:ascii="Arial" w:hAnsi="Arial" w:cs="Arial"/>
                <w:b/>
                <w:iCs/>
              </w:rPr>
            </w:pPr>
            <w:r w:rsidRPr="000B64C5">
              <w:rPr>
                <w:rFonts w:ascii="Arial" w:hAnsi="Arial" w:cs="Arial"/>
                <w:b/>
                <w:iCs/>
              </w:rPr>
              <w:t>Celkem</w:t>
            </w:r>
          </w:p>
        </w:tc>
        <w:tc>
          <w:tcPr>
            <w:tcW w:w="1967" w:type="dxa"/>
            <w:vAlign w:val="center"/>
          </w:tcPr>
          <w:p w14:paraId="4D78F188" w14:textId="131C0E8E" w:rsidR="00C2596B" w:rsidRPr="00446E78" w:rsidRDefault="00510D0F" w:rsidP="00C2596B">
            <w:pPr>
              <w:jc w:val="right"/>
              <w:rPr>
                <w:rFonts w:ascii="Arial" w:hAnsi="Arial" w:cs="Arial"/>
                <w:b/>
                <w:bCs/>
                <w:color w:val="000000"/>
                <w:highlight w:val="lightGray"/>
              </w:rPr>
            </w:pPr>
            <w:r w:rsidRPr="00510D0F">
              <w:rPr>
                <w:rFonts w:ascii="Arial" w:hAnsi="Arial" w:cs="Arial"/>
                <w:b/>
                <w:bCs/>
                <w:color w:val="000000"/>
              </w:rPr>
              <w:t>5</w:t>
            </w:r>
            <w:r>
              <w:rPr>
                <w:rFonts w:ascii="Arial" w:hAnsi="Arial" w:cs="Arial"/>
                <w:b/>
                <w:bCs/>
                <w:color w:val="000000"/>
              </w:rPr>
              <w:t> </w:t>
            </w:r>
            <w:r w:rsidRPr="00510D0F">
              <w:rPr>
                <w:rFonts w:ascii="Arial" w:hAnsi="Arial" w:cs="Arial"/>
                <w:b/>
                <w:bCs/>
                <w:color w:val="000000"/>
              </w:rPr>
              <w:t>041</w:t>
            </w:r>
            <w:r>
              <w:rPr>
                <w:rFonts w:ascii="Arial" w:hAnsi="Arial" w:cs="Arial"/>
                <w:b/>
                <w:bCs/>
                <w:color w:val="000000"/>
              </w:rPr>
              <w:t> </w:t>
            </w:r>
            <w:r w:rsidRPr="00510D0F">
              <w:rPr>
                <w:rFonts w:ascii="Arial" w:hAnsi="Arial" w:cs="Arial"/>
                <w:b/>
                <w:bCs/>
                <w:color w:val="000000"/>
              </w:rPr>
              <w:t>176</w:t>
            </w:r>
            <w:r>
              <w:rPr>
                <w:rFonts w:ascii="Arial" w:hAnsi="Arial" w:cs="Arial"/>
                <w:b/>
                <w:bCs/>
                <w:color w:val="000000"/>
              </w:rPr>
              <w:t> </w:t>
            </w:r>
            <w:r w:rsidRPr="00510D0F">
              <w:rPr>
                <w:rFonts w:ascii="Arial" w:hAnsi="Arial" w:cs="Arial"/>
                <w:b/>
                <w:bCs/>
                <w:color w:val="000000"/>
              </w:rPr>
              <w:t>168</w:t>
            </w:r>
          </w:p>
        </w:tc>
        <w:tc>
          <w:tcPr>
            <w:tcW w:w="1967" w:type="dxa"/>
            <w:vAlign w:val="center"/>
          </w:tcPr>
          <w:p w14:paraId="33D6BBA9" w14:textId="7C5D7662" w:rsidR="00C2596B" w:rsidRPr="00446E78" w:rsidRDefault="00093284" w:rsidP="00C2596B">
            <w:pPr>
              <w:jc w:val="right"/>
              <w:rPr>
                <w:rFonts w:ascii="Arial" w:hAnsi="Arial" w:cs="Arial"/>
                <w:b/>
                <w:bCs/>
                <w:color w:val="000000"/>
                <w:highlight w:val="lightGray"/>
              </w:rPr>
            </w:pPr>
            <w:r w:rsidRPr="00093284">
              <w:rPr>
                <w:rFonts w:ascii="Arial" w:hAnsi="Arial" w:cs="Arial"/>
                <w:b/>
                <w:bCs/>
                <w:color w:val="000000"/>
              </w:rPr>
              <w:t>2</w:t>
            </w:r>
            <w:r>
              <w:rPr>
                <w:rFonts w:ascii="Arial" w:hAnsi="Arial" w:cs="Arial"/>
                <w:b/>
                <w:bCs/>
                <w:color w:val="000000"/>
              </w:rPr>
              <w:t> </w:t>
            </w:r>
            <w:r w:rsidRPr="00093284">
              <w:rPr>
                <w:rFonts w:ascii="Arial" w:hAnsi="Arial" w:cs="Arial"/>
                <w:b/>
                <w:bCs/>
                <w:color w:val="000000"/>
              </w:rPr>
              <w:t>865</w:t>
            </w:r>
            <w:r>
              <w:rPr>
                <w:rFonts w:ascii="Arial" w:hAnsi="Arial" w:cs="Arial"/>
                <w:b/>
                <w:bCs/>
                <w:color w:val="000000"/>
              </w:rPr>
              <w:t> </w:t>
            </w:r>
            <w:r w:rsidRPr="00093284">
              <w:rPr>
                <w:rFonts w:ascii="Arial" w:hAnsi="Arial" w:cs="Arial"/>
                <w:b/>
                <w:bCs/>
                <w:color w:val="000000"/>
              </w:rPr>
              <w:t>598</w:t>
            </w:r>
            <w:r>
              <w:rPr>
                <w:rFonts w:ascii="Arial" w:hAnsi="Arial" w:cs="Arial"/>
                <w:b/>
                <w:bCs/>
                <w:color w:val="000000"/>
              </w:rPr>
              <w:t> </w:t>
            </w:r>
            <w:r w:rsidRPr="00093284">
              <w:rPr>
                <w:rFonts w:ascii="Arial" w:hAnsi="Arial" w:cs="Arial"/>
                <w:b/>
                <w:bCs/>
                <w:color w:val="000000"/>
              </w:rPr>
              <w:t>409</w:t>
            </w:r>
          </w:p>
        </w:tc>
        <w:tc>
          <w:tcPr>
            <w:tcW w:w="1967" w:type="dxa"/>
            <w:vAlign w:val="center"/>
          </w:tcPr>
          <w:p w14:paraId="4FEA0049" w14:textId="200826D1" w:rsidR="00C2596B" w:rsidRPr="00446E78" w:rsidRDefault="00C2596B" w:rsidP="00C2596B">
            <w:pPr>
              <w:jc w:val="right"/>
              <w:rPr>
                <w:rFonts w:ascii="Arial" w:hAnsi="Arial" w:cs="Arial"/>
                <w:b/>
                <w:bCs/>
                <w:color w:val="000000"/>
                <w:highlight w:val="lightGray"/>
              </w:rPr>
            </w:pPr>
            <w:r>
              <w:rPr>
                <w:rFonts w:ascii="Arial" w:hAnsi="Arial" w:cs="Arial"/>
                <w:b/>
                <w:bCs/>
                <w:color w:val="000000"/>
                <w:highlight w:val="lightGray"/>
              </w:rPr>
              <w:t>2 818 334 121</w:t>
            </w:r>
          </w:p>
        </w:tc>
      </w:tr>
    </w:tbl>
    <w:p w14:paraId="7BA8BAC3" w14:textId="77FC401A" w:rsidR="00085C50" w:rsidRPr="004118A5" w:rsidRDefault="00BD320D" w:rsidP="004118A5">
      <w:pPr>
        <w:spacing w:after="60"/>
        <w:jc w:val="both"/>
        <w:rPr>
          <w:rFonts w:ascii="Arial" w:hAnsi="Arial" w:cs="Arial"/>
          <w:iCs/>
          <w:sz w:val="20"/>
          <w:szCs w:val="20"/>
        </w:rPr>
      </w:pPr>
      <w:r w:rsidRPr="004118A5">
        <w:rPr>
          <w:rFonts w:ascii="Arial" w:hAnsi="Arial" w:cs="Arial"/>
          <w:iCs/>
          <w:sz w:val="20"/>
          <w:szCs w:val="20"/>
        </w:rPr>
        <w:t>*</w:t>
      </w:r>
      <w:r w:rsidR="00CB76EF" w:rsidRPr="00CB76EF">
        <w:t xml:space="preserve"> </w:t>
      </w:r>
      <w:r w:rsidR="00CB76EF" w:rsidRPr="00CB76EF">
        <w:rPr>
          <w:rFonts w:ascii="Arial" w:hAnsi="Arial" w:cs="Arial"/>
          <w:iCs/>
          <w:sz w:val="20"/>
          <w:szCs w:val="20"/>
        </w:rPr>
        <w:t xml:space="preserve">Zahrnuje dotace státního rozpočtu na zajištění sociálních služeb a PO OSV ve výši </w:t>
      </w:r>
      <w:r w:rsidR="00440263" w:rsidRPr="00440263">
        <w:rPr>
          <w:rFonts w:ascii="Arial" w:hAnsi="Arial" w:cs="Arial"/>
          <w:iCs/>
          <w:sz w:val="20"/>
          <w:szCs w:val="20"/>
        </w:rPr>
        <w:t>1 939 419 542</w:t>
      </w:r>
      <w:r w:rsidR="00CB76EF" w:rsidRPr="00CB76EF">
        <w:rPr>
          <w:rFonts w:ascii="Arial" w:hAnsi="Arial" w:cs="Arial"/>
          <w:iCs/>
          <w:sz w:val="20"/>
          <w:szCs w:val="20"/>
        </w:rPr>
        <w:t xml:space="preserve"> Kč a příspěvek zřizovatele u vlastních PO OZ ve výši </w:t>
      </w:r>
      <w:r w:rsidR="00187EB6" w:rsidRPr="00187EB6">
        <w:rPr>
          <w:rFonts w:ascii="Arial" w:hAnsi="Arial" w:cs="Arial"/>
          <w:iCs/>
          <w:sz w:val="20"/>
          <w:szCs w:val="20"/>
        </w:rPr>
        <w:t>410</w:t>
      </w:r>
      <w:r w:rsidR="00187EB6">
        <w:rPr>
          <w:rFonts w:ascii="Arial" w:hAnsi="Arial" w:cs="Arial"/>
          <w:iCs/>
          <w:sz w:val="20"/>
          <w:szCs w:val="20"/>
        </w:rPr>
        <w:t> </w:t>
      </w:r>
      <w:r w:rsidR="00187EB6" w:rsidRPr="00187EB6">
        <w:rPr>
          <w:rFonts w:ascii="Arial" w:hAnsi="Arial" w:cs="Arial"/>
          <w:iCs/>
          <w:sz w:val="20"/>
          <w:szCs w:val="20"/>
        </w:rPr>
        <w:t>205</w:t>
      </w:r>
      <w:r w:rsidR="00187EB6">
        <w:rPr>
          <w:rFonts w:ascii="Arial" w:hAnsi="Arial" w:cs="Arial"/>
          <w:iCs/>
          <w:sz w:val="20"/>
          <w:szCs w:val="20"/>
        </w:rPr>
        <w:t> </w:t>
      </w:r>
      <w:r w:rsidR="00187EB6" w:rsidRPr="00187EB6">
        <w:rPr>
          <w:rFonts w:ascii="Arial" w:hAnsi="Arial" w:cs="Arial"/>
          <w:iCs/>
          <w:sz w:val="20"/>
          <w:szCs w:val="20"/>
        </w:rPr>
        <w:t xml:space="preserve">000 </w:t>
      </w:r>
      <w:r w:rsidR="00CB76EF" w:rsidRPr="00CB76EF">
        <w:rPr>
          <w:rFonts w:ascii="Arial" w:hAnsi="Arial" w:cs="Arial"/>
          <w:iCs/>
          <w:sz w:val="20"/>
          <w:szCs w:val="20"/>
        </w:rPr>
        <w:t>Kč</w:t>
      </w:r>
      <w:r w:rsidR="00C97AF1" w:rsidRPr="004118A5">
        <w:rPr>
          <w:rFonts w:ascii="Arial" w:hAnsi="Arial" w:cs="Arial"/>
          <w:iCs/>
          <w:sz w:val="20"/>
          <w:szCs w:val="20"/>
        </w:rPr>
        <w:t>.</w:t>
      </w:r>
    </w:p>
    <w:p w14:paraId="1311CD25" w14:textId="77777777" w:rsidR="00BD320D" w:rsidRPr="00446E78" w:rsidRDefault="00BD320D" w:rsidP="00085C50">
      <w:pPr>
        <w:spacing w:after="120"/>
        <w:jc w:val="both"/>
        <w:rPr>
          <w:rFonts w:ascii="Arial" w:hAnsi="Arial" w:cs="Arial"/>
          <w:iCs/>
          <w:sz w:val="24"/>
          <w:szCs w:val="24"/>
          <w:highlight w:val="lightGray"/>
        </w:rPr>
      </w:pPr>
      <w:r w:rsidRPr="004118A5">
        <w:rPr>
          <w:rFonts w:ascii="Arial" w:hAnsi="Arial" w:cs="Arial"/>
          <w:iCs/>
          <w:sz w:val="20"/>
          <w:szCs w:val="20"/>
        </w:rPr>
        <w:t>**Zahrnuje dotace státního rozpočtu</w:t>
      </w:r>
      <w:r w:rsidR="00C97AF1" w:rsidRPr="004118A5">
        <w:rPr>
          <w:rFonts w:ascii="Arial" w:hAnsi="Arial" w:cs="Arial"/>
          <w:iCs/>
          <w:sz w:val="20"/>
          <w:szCs w:val="20"/>
        </w:rPr>
        <w:t xml:space="preserve"> na zajištění sociálních služeb</w:t>
      </w:r>
    </w:p>
    <w:p w14:paraId="2CF7B320" w14:textId="77777777" w:rsidR="002757E8" w:rsidRPr="004278F4" w:rsidRDefault="002757E8" w:rsidP="00085C50">
      <w:pPr>
        <w:spacing w:after="120"/>
        <w:jc w:val="both"/>
        <w:rPr>
          <w:rFonts w:ascii="Arial" w:hAnsi="Arial" w:cs="Arial"/>
          <w:iCs/>
          <w:sz w:val="24"/>
          <w:szCs w:val="24"/>
        </w:rPr>
      </w:pPr>
      <w:r w:rsidRPr="004278F4">
        <w:rPr>
          <w:rFonts w:ascii="Arial" w:hAnsi="Arial" w:cs="Arial"/>
          <w:iCs/>
          <w:sz w:val="24"/>
          <w:szCs w:val="24"/>
        </w:rPr>
        <w:t xml:space="preserve">Olomoucký kraj realizoval činnosti ve všech stanovených prioritách. </w:t>
      </w:r>
      <w:r w:rsidR="0039140F" w:rsidRPr="004278F4">
        <w:rPr>
          <w:rFonts w:ascii="Arial" w:hAnsi="Arial" w:cs="Arial"/>
          <w:iCs/>
          <w:sz w:val="24"/>
          <w:szCs w:val="24"/>
        </w:rPr>
        <w:t xml:space="preserve">Rozložení financí mezi jednotlivé priority je dáno především jejich charakterem a kompetencemi kraje. </w:t>
      </w:r>
    </w:p>
    <w:p w14:paraId="359F8C52" w14:textId="77777777" w:rsidR="00BC6B00" w:rsidRPr="004278F4" w:rsidRDefault="0039140F" w:rsidP="00085C50">
      <w:pPr>
        <w:spacing w:after="120"/>
        <w:jc w:val="both"/>
        <w:rPr>
          <w:rFonts w:ascii="Arial" w:hAnsi="Arial" w:cs="Arial"/>
          <w:iCs/>
          <w:sz w:val="24"/>
          <w:szCs w:val="24"/>
        </w:rPr>
      </w:pPr>
      <w:r w:rsidRPr="004278F4">
        <w:rPr>
          <w:rFonts w:ascii="Arial" w:hAnsi="Arial" w:cs="Arial"/>
          <w:iCs/>
          <w:sz w:val="24"/>
          <w:szCs w:val="24"/>
        </w:rPr>
        <w:t xml:space="preserve">Činnosti kraje v prioritě A. Ekonomika a inovace jsou poměrně omezené regulací veřejné podpory ze strany EU a také silnou koordinační rolí, kterou si vyhradil stát. V této oblasti působí např. agentury CzechInvest, </w:t>
      </w:r>
      <w:proofErr w:type="spellStart"/>
      <w:r w:rsidRPr="004278F4">
        <w:rPr>
          <w:rFonts w:ascii="Arial" w:hAnsi="Arial" w:cs="Arial"/>
          <w:iCs/>
          <w:sz w:val="24"/>
          <w:szCs w:val="24"/>
        </w:rPr>
        <w:t>CzechTrade</w:t>
      </w:r>
      <w:proofErr w:type="spellEnd"/>
      <w:r w:rsidRPr="004278F4">
        <w:rPr>
          <w:rFonts w:ascii="Arial" w:hAnsi="Arial" w:cs="Arial"/>
          <w:iCs/>
          <w:sz w:val="24"/>
          <w:szCs w:val="24"/>
        </w:rPr>
        <w:t xml:space="preserve"> nebo hospodářské kom</w:t>
      </w:r>
      <w:r w:rsidR="00850F35" w:rsidRPr="004278F4">
        <w:rPr>
          <w:rFonts w:ascii="Arial" w:hAnsi="Arial" w:cs="Arial"/>
          <w:iCs/>
          <w:sz w:val="24"/>
          <w:szCs w:val="24"/>
        </w:rPr>
        <w:t>ory.</w:t>
      </w:r>
    </w:p>
    <w:p w14:paraId="44D6FA62" w14:textId="1FDEB952" w:rsidR="00BD320D" w:rsidRPr="004278F4" w:rsidRDefault="00523DF5" w:rsidP="00523DF5">
      <w:pPr>
        <w:tabs>
          <w:tab w:val="left" w:pos="1740"/>
        </w:tabs>
        <w:rPr>
          <w:rFonts w:ascii="Arial" w:hAnsi="Arial" w:cs="Arial"/>
          <w:sz w:val="24"/>
          <w:szCs w:val="24"/>
        </w:rPr>
      </w:pPr>
      <w:r>
        <w:rPr>
          <w:rFonts w:ascii="Arial" w:hAnsi="Arial" w:cs="Arial"/>
          <w:sz w:val="24"/>
          <w:szCs w:val="24"/>
        </w:rPr>
        <w:tab/>
      </w:r>
    </w:p>
    <w:p w14:paraId="06505E37" w14:textId="77777777" w:rsidR="003934A2" w:rsidRDefault="00822FA0" w:rsidP="00085C50">
      <w:pPr>
        <w:spacing w:after="120"/>
        <w:jc w:val="both"/>
        <w:rPr>
          <w:rFonts w:ascii="Arial" w:hAnsi="Arial" w:cs="Arial"/>
          <w:iCs/>
          <w:sz w:val="24"/>
          <w:szCs w:val="24"/>
        </w:rPr>
      </w:pPr>
      <w:r w:rsidRPr="004278F4">
        <w:rPr>
          <w:rFonts w:ascii="Arial" w:hAnsi="Arial" w:cs="Arial"/>
          <w:iCs/>
          <w:sz w:val="24"/>
          <w:szCs w:val="24"/>
        </w:rPr>
        <w:lastRenderedPageBreak/>
        <w:t>Do činností kraje se promítly aktivity, když zprostředkovává dotace pro subjekty na svém území, ať již se jedná o „tradiční“ zajištění sociálních služeb, kotlíkové dotace</w:t>
      </w:r>
      <w:r w:rsidR="004278F4" w:rsidRPr="004278F4">
        <w:rPr>
          <w:rFonts w:ascii="Arial" w:hAnsi="Arial" w:cs="Arial"/>
          <w:iCs/>
          <w:sz w:val="24"/>
          <w:szCs w:val="24"/>
        </w:rPr>
        <w:t xml:space="preserve"> nebo dotační program Obchůdek 2021+</w:t>
      </w:r>
      <w:r w:rsidRPr="004278F4">
        <w:rPr>
          <w:rFonts w:ascii="Arial" w:hAnsi="Arial" w:cs="Arial"/>
          <w:iCs/>
          <w:sz w:val="24"/>
          <w:szCs w:val="24"/>
        </w:rPr>
        <w:t>.</w:t>
      </w:r>
    </w:p>
    <w:tbl>
      <w:tblPr>
        <w:tblStyle w:val="Mkatabulky"/>
        <w:tblW w:w="0" w:type="auto"/>
        <w:tblCellMar>
          <w:top w:w="28" w:type="dxa"/>
          <w:bottom w:w="28" w:type="dxa"/>
        </w:tblCellMar>
        <w:tblLook w:val="04A0" w:firstRow="1" w:lastRow="0" w:firstColumn="1" w:lastColumn="0" w:noHBand="0" w:noVBand="1"/>
      </w:tblPr>
      <w:tblGrid>
        <w:gridCol w:w="3161"/>
        <w:gridCol w:w="1967"/>
        <w:gridCol w:w="1967"/>
        <w:gridCol w:w="1967"/>
      </w:tblGrid>
      <w:tr w:rsidR="008D15A3" w:rsidRPr="00446E78" w14:paraId="6159E44F" w14:textId="5749C4B8" w:rsidTr="00CF10F7">
        <w:tc>
          <w:tcPr>
            <w:tcW w:w="3161" w:type="dxa"/>
            <w:vMerge w:val="restart"/>
            <w:vAlign w:val="center"/>
          </w:tcPr>
          <w:p w14:paraId="543B2AF0" w14:textId="77777777" w:rsidR="008D15A3" w:rsidRPr="00BA79A0" w:rsidRDefault="008D15A3" w:rsidP="00010F22">
            <w:pPr>
              <w:jc w:val="center"/>
              <w:rPr>
                <w:rFonts w:ascii="Arial" w:hAnsi="Arial" w:cs="Arial"/>
                <w:b/>
                <w:iCs/>
              </w:rPr>
            </w:pPr>
            <w:r w:rsidRPr="00BA79A0">
              <w:rPr>
                <w:rFonts w:ascii="Arial" w:hAnsi="Arial" w:cs="Arial"/>
                <w:b/>
                <w:iCs/>
              </w:rPr>
              <w:t>Střednědobá priorita</w:t>
            </w:r>
          </w:p>
        </w:tc>
        <w:tc>
          <w:tcPr>
            <w:tcW w:w="5901" w:type="dxa"/>
            <w:gridSpan w:val="3"/>
            <w:vAlign w:val="center"/>
          </w:tcPr>
          <w:p w14:paraId="440CA208" w14:textId="17986494" w:rsidR="008D15A3" w:rsidRPr="00BA79A0" w:rsidRDefault="008D15A3" w:rsidP="00010F22">
            <w:pPr>
              <w:jc w:val="center"/>
              <w:rPr>
                <w:rFonts w:ascii="Arial" w:hAnsi="Arial" w:cs="Arial"/>
                <w:b/>
                <w:iCs/>
              </w:rPr>
            </w:pPr>
            <w:r w:rsidRPr="00BA79A0">
              <w:rPr>
                <w:rFonts w:ascii="Arial" w:hAnsi="Arial" w:cs="Arial"/>
                <w:b/>
                <w:iCs/>
              </w:rPr>
              <w:t>Výše výdajů na danou prioritu (v Kč)</w:t>
            </w:r>
          </w:p>
        </w:tc>
      </w:tr>
      <w:tr w:rsidR="008D15A3" w:rsidRPr="00446E78" w14:paraId="58CFDB08" w14:textId="33B0E8EB" w:rsidTr="00B56E75">
        <w:tc>
          <w:tcPr>
            <w:tcW w:w="3161" w:type="dxa"/>
            <w:vMerge/>
            <w:vAlign w:val="center"/>
          </w:tcPr>
          <w:p w14:paraId="50988DAE" w14:textId="77777777" w:rsidR="008D15A3" w:rsidRPr="00BA79A0" w:rsidRDefault="008D15A3" w:rsidP="00010F22">
            <w:pPr>
              <w:jc w:val="center"/>
              <w:rPr>
                <w:rFonts w:ascii="Arial" w:hAnsi="Arial" w:cs="Arial"/>
                <w:b/>
                <w:iCs/>
              </w:rPr>
            </w:pPr>
          </w:p>
        </w:tc>
        <w:tc>
          <w:tcPr>
            <w:tcW w:w="1967" w:type="dxa"/>
            <w:vAlign w:val="center"/>
          </w:tcPr>
          <w:p w14:paraId="07802408" w14:textId="77777777" w:rsidR="008D15A3" w:rsidRPr="00BA79A0" w:rsidRDefault="008D15A3" w:rsidP="00010F22">
            <w:pPr>
              <w:jc w:val="center"/>
              <w:rPr>
                <w:rFonts w:ascii="Arial" w:hAnsi="Arial" w:cs="Arial"/>
                <w:b/>
                <w:iCs/>
              </w:rPr>
            </w:pPr>
            <w:r>
              <w:rPr>
                <w:rFonts w:ascii="Arial" w:hAnsi="Arial" w:cs="Arial"/>
                <w:b/>
                <w:iCs/>
              </w:rPr>
              <w:t>2021</w:t>
            </w:r>
          </w:p>
        </w:tc>
        <w:tc>
          <w:tcPr>
            <w:tcW w:w="1967" w:type="dxa"/>
            <w:vAlign w:val="center"/>
          </w:tcPr>
          <w:p w14:paraId="59F2F5E3" w14:textId="77777777" w:rsidR="008D15A3" w:rsidRPr="00BA79A0" w:rsidRDefault="008D15A3" w:rsidP="00010F22">
            <w:pPr>
              <w:jc w:val="center"/>
              <w:rPr>
                <w:rFonts w:ascii="Arial" w:hAnsi="Arial" w:cs="Arial"/>
                <w:b/>
                <w:iCs/>
              </w:rPr>
            </w:pPr>
            <w:r>
              <w:rPr>
                <w:rFonts w:ascii="Arial" w:hAnsi="Arial" w:cs="Arial"/>
                <w:b/>
                <w:iCs/>
              </w:rPr>
              <w:t>2022</w:t>
            </w:r>
          </w:p>
        </w:tc>
        <w:tc>
          <w:tcPr>
            <w:tcW w:w="1967" w:type="dxa"/>
          </w:tcPr>
          <w:p w14:paraId="24E45B4F" w14:textId="78E57912" w:rsidR="008D15A3" w:rsidRDefault="008D15A3" w:rsidP="00010F22">
            <w:pPr>
              <w:jc w:val="center"/>
              <w:rPr>
                <w:rFonts w:ascii="Arial" w:hAnsi="Arial" w:cs="Arial"/>
                <w:b/>
                <w:iCs/>
              </w:rPr>
            </w:pPr>
            <w:r>
              <w:rPr>
                <w:rFonts w:ascii="Arial" w:hAnsi="Arial" w:cs="Arial"/>
                <w:b/>
                <w:iCs/>
              </w:rPr>
              <w:t>2023</w:t>
            </w:r>
          </w:p>
        </w:tc>
      </w:tr>
      <w:tr w:rsidR="00510D0F" w:rsidRPr="00446E78" w14:paraId="2BD20B59" w14:textId="678FBAAA" w:rsidTr="008D4280">
        <w:tc>
          <w:tcPr>
            <w:tcW w:w="3161" w:type="dxa"/>
          </w:tcPr>
          <w:p w14:paraId="3912AC61" w14:textId="77777777" w:rsidR="00510D0F" w:rsidRPr="00BA79A0" w:rsidRDefault="00510D0F" w:rsidP="00510D0F">
            <w:pPr>
              <w:jc w:val="both"/>
              <w:rPr>
                <w:rFonts w:ascii="Arial" w:hAnsi="Arial" w:cs="Arial"/>
                <w:iCs/>
              </w:rPr>
            </w:pPr>
            <w:r w:rsidRPr="00BA79A0">
              <w:rPr>
                <w:rFonts w:ascii="Arial" w:hAnsi="Arial" w:cs="Arial"/>
                <w:iCs/>
              </w:rPr>
              <w:t>A. Ekonomika a inovace</w:t>
            </w:r>
          </w:p>
        </w:tc>
        <w:tc>
          <w:tcPr>
            <w:tcW w:w="1967" w:type="dxa"/>
            <w:vAlign w:val="center"/>
          </w:tcPr>
          <w:p w14:paraId="1C6BE35A" w14:textId="77777777" w:rsidR="00510D0F" w:rsidRPr="00CC6D77" w:rsidRDefault="00510D0F" w:rsidP="00510D0F">
            <w:pPr>
              <w:jc w:val="right"/>
              <w:rPr>
                <w:rFonts w:ascii="Arial" w:hAnsi="Arial" w:cs="Arial"/>
                <w:iCs/>
              </w:rPr>
            </w:pPr>
            <w:r w:rsidRPr="00CC6D77">
              <w:rPr>
                <w:rFonts w:ascii="Arial" w:hAnsi="Arial" w:cs="Arial"/>
                <w:iCs/>
              </w:rPr>
              <w:t>15 308 000</w:t>
            </w:r>
          </w:p>
        </w:tc>
        <w:tc>
          <w:tcPr>
            <w:tcW w:w="1967" w:type="dxa"/>
            <w:vAlign w:val="center"/>
          </w:tcPr>
          <w:p w14:paraId="71FDAC90" w14:textId="77777777" w:rsidR="00510D0F" w:rsidRPr="00BA79A0" w:rsidRDefault="00510D0F" w:rsidP="00510D0F">
            <w:pPr>
              <w:jc w:val="right"/>
              <w:rPr>
                <w:rFonts w:ascii="Arial" w:hAnsi="Arial" w:cs="Arial"/>
                <w:iCs/>
              </w:rPr>
            </w:pPr>
            <w:r>
              <w:rPr>
                <w:rFonts w:ascii="Arial" w:hAnsi="Arial" w:cs="Arial"/>
                <w:iCs/>
              </w:rPr>
              <w:t>32 297 267</w:t>
            </w:r>
          </w:p>
        </w:tc>
        <w:tc>
          <w:tcPr>
            <w:tcW w:w="1967" w:type="dxa"/>
            <w:vAlign w:val="center"/>
          </w:tcPr>
          <w:p w14:paraId="0FF90B37" w14:textId="3977E180" w:rsidR="00510D0F" w:rsidRDefault="00510D0F" w:rsidP="00510D0F">
            <w:pPr>
              <w:jc w:val="right"/>
              <w:rPr>
                <w:rFonts w:ascii="Arial" w:hAnsi="Arial" w:cs="Arial"/>
                <w:iCs/>
              </w:rPr>
            </w:pPr>
            <w:r w:rsidRPr="00440263">
              <w:rPr>
                <w:rFonts w:ascii="Arial" w:hAnsi="Arial" w:cs="Arial"/>
                <w:iCs/>
              </w:rPr>
              <w:t>29</w:t>
            </w:r>
            <w:r>
              <w:rPr>
                <w:rFonts w:ascii="Arial" w:hAnsi="Arial" w:cs="Arial"/>
                <w:iCs/>
              </w:rPr>
              <w:t> </w:t>
            </w:r>
            <w:r w:rsidRPr="00440263">
              <w:rPr>
                <w:rFonts w:ascii="Arial" w:hAnsi="Arial" w:cs="Arial"/>
                <w:iCs/>
              </w:rPr>
              <w:t>950</w:t>
            </w:r>
            <w:r>
              <w:rPr>
                <w:rFonts w:ascii="Arial" w:hAnsi="Arial" w:cs="Arial"/>
                <w:iCs/>
              </w:rPr>
              <w:t> </w:t>
            </w:r>
            <w:r w:rsidRPr="00440263">
              <w:rPr>
                <w:rFonts w:ascii="Arial" w:hAnsi="Arial" w:cs="Arial"/>
                <w:iCs/>
              </w:rPr>
              <w:t>947</w:t>
            </w:r>
          </w:p>
        </w:tc>
      </w:tr>
      <w:tr w:rsidR="00510D0F" w:rsidRPr="00446E78" w14:paraId="5B377A68" w14:textId="602FEF55" w:rsidTr="008D4280">
        <w:tc>
          <w:tcPr>
            <w:tcW w:w="3161" w:type="dxa"/>
          </w:tcPr>
          <w:p w14:paraId="340A12B3" w14:textId="77777777" w:rsidR="00510D0F" w:rsidRPr="00BA79A0" w:rsidRDefault="00510D0F" w:rsidP="00510D0F">
            <w:pPr>
              <w:jc w:val="both"/>
              <w:rPr>
                <w:rFonts w:ascii="Arial" w:hAnsi="Arial" w:cs="Arial"/>
                <w:iCs/>
              </w:rPr>
            </w:pPr>
            <w:r w:rsidRPr="00BA79A0">
              <w:rPr>
                <w:rFonts w:ascii="Arial" w:hAnsi="Arial" w:cs="Arial"/>
                <w:iCs/>
              </w:rPr>
              <w:t>B. Vzdělávání a zaměstnanost</w:t>
            </w:r>
          </w:p>
        </w:tc>
        <w:tc>
          <w:tcPr>
            <w:tcW w:w="1967" w:type="dxa"/>
            <w:vAlign w:val="center"/>
          </w:tcPr>
          <w:p w14:paraId="017C2DCE" w14:textId="77777777" w:rsidR="00510D0F" w:rsidRPr="00CC6D77" w:rsidRDefault="00510D0F" w:rsidP="00510D0F">
            <w:pPr>
              <w:jc w:val="right"/>
              <w:rPr>
                <w:rFonts w:ascii="Arial" w:hAnsi="Arial" w:cs="Arial"/>
                <w:iCs/>
              </w:rPr>
            </w:pPr>
            <w:r w:rsidRPr="00CC6D77">
              <w:rPr>
                <w:rFonts w:ascii="Arial" w:hAnsi="Arial" w:cs="Arial"/>
              </w:rPr>
              <w:t>186 590 341</w:t>
            </w:r>
          </w:p>
        </w:tc>
        <w:tc>
          <w:tcPr>
            <w:tcW w:w="1967" w:type="dxa"/>
            <w:vAlign w:val="center"/>
          </w:tcPr>
          <w:p w14:paraId="13F5E3F9" w14:textId="77777777" w:rsidR="00510D0F" w:rsidRPr="00BA79A0" w:rsidRDefault="00510D0F" w:rsidP="00510D0F">
            <w:pPr>
              <w:jc w:val="right"/>
              <w:rPr>
                <w:rFonts w:ascii="Arial" w:hAnsi="Arial" w:cs="Arial"/>
                <w:iCs/>
              </w:rPr>
            </w:pPr>
            <w:r>
              <w:rPr>
                <w:rFonts w:ascii="Arial" w:hAnsi="Arial" w:cs="Arial"/>
              </w:rPr>
              <w:t>121 245 770</w:t>
            </w:r>
          </w:p>
        </w:tc>
        <w:tc>
          <w:tcPr>
            <w:tcW w:w="1967" w:type="dxa"/>
            <w:vAlign w:val="center"/>
          </w:tcPr>
          <w:p w14:paraId="29FD6C1E" w14:textId="34468201" w:rsidR="00510D0F" w:rsidRDefault="00510D0F" w:rsidP="00510D0F">
            <w:pPr>
              <w:jc w:val="right"/>
              <w:rPr>
                <w:rFonts w:ascii="Arial" w:hAnsi="Arial" w:cs="Arial"/>
              </w:rPr>
            </w:pPr>
            <w:r w:rsidRPr="00440263">
              <w:rPr>
                <w:rFonts w:ascii="Arial" w:hAnsi="Arial" w:cs="Arial"/>
                <w:iCs/>
              </w:rPr>
              <w:t>270</w:t>
            </w:r>
            <w:r>
              <w:rPr>
                <w:rFonts w:ascii="Arial" w:hAnsi="Arial" w:cs="Arial"/>
                <w:iCs/>
              </w:rPr>
              <w:t> </w:t>
            </w:r>
            <w:r w:rsidRPr="00440263">
              <w:rPr>
                <w:rFonts w:ascii="Arial" w:hAnsi="Arial" w:cs="Arial"/>
                <w:iCs/>
              </w:rPr>
              <w:t>287</w:t>
            </w:r>
            <w:r>
              <w:rPr>
                <w:rFonts w:ascii="Arial" w:hAnsi="Arial" w:cs="Arial"/>
                <w:iCs/>
              </w:rPr>
              <w:t> </w:t>
            </w:r>
            <w:r w:rsidRPr="00440263">
              <w:rPr>
                <w:rFonts w:ascii="Arial" w:hAnsi="Arial" w:cs="Arial"/>
                <w:iCs/>
              </w:rPr>
              <w:t>311</w:t>
            </w:r>
          </w:p>
        </w:tc>
      </w:tr>
      <w:tr w:rsidR="00510D0F" w:rsidRPr="00446E78" w14:paraId="6B7AFD0C" w14:textId="7A298560" w:rsidTr="008D4280">
        <w:tc>
          <w:tcPr>
            <w:tcW w:w="3161" w:type="dxa"/>
          </w:tcPr>
          <w:p w14:paraId="7A5FE0E6" w14:textId="77777777" w:rsidR="00510D0F" w:rsidRPr="00BA79A0" w:rsidRDefault="00510D0F" w:rsidP="00510D0F">
            <w:pPr>
              <w:jc w:val="both"/>
              <w:rPr>
                <w:rFonts w:ascii="Arial" w:hAnsi="Arial" w:cs="Arial"/>
                <w:iCs/>
              </w:rPr>
            </w:pPr>
            <w:r w:rsidRPr="00BA79A0">
              <w:rPr>
                <w:rFonts w:ascii="Arial" w:hAnsi="Arial" w:cs="Arial"/>
                <w:iCs/>
              </w:rPr>
              <w:t>C. Životní prostředí a technická infrastruktura</w:t>
            </w:r>
          </w:p>
        </w:tc>
        <w:tc>
          <w:tcPr>
            <w:tcW w:w="1967" w:type="dxa"/>
            <w:vAlign w:val="center"/>
          </w:tcPr>
          <w:p w14:paraId="4B43DC7A" w14:textId="77777777" w:rsidR="00510D0F" w:rsidRPr="00CC6D77" w:rsidRDefault="00510D0F" w:rsidP="00510D0F">
            <w:pPr>
              <w:jc w:val="right"/>
              <w:rPr>
                <w:rFonts w:ascii="Arial" w:hAnsi="Arial" w:cs="Arial"/>
                <w:iCs/>
              </w:rPr>
            </w:pPr>
            <w:r>
              <w:rPr>
                <w:rFonts w:ascii="Arial" w:hAnsi="Arial" w:cs="Arial"/>
              </w:rPr>
              <w:t>512</w:t>
            </w:r>
            <w:r w:rsidRPr="00CC6D77">
              <w:rPr>
                <w:rFonts w:ascii="Arial" w:hAnsi="Arial" w:cs="Arial"/>
              </w:rPr>
              <w:t> 939 287</w:t>
            </w:r>
          </w:p>
        </w:tc>
        <w:tc>
          <w:tcPr>
            <w:tcW w:w="1967" w:type="dxa"/>
            <w:vAlign w:val="center"/>
          </w:tcPr>
          <w:p w14:paraId="056E1728" w14:textId="77777777" w:rsidR="00510D0F" w:rsidRPr="00BA79A0" w:rsidRDefault="00510D0F" w:rsidP="00510D0F">
            <w:pPr>
              <w:jc w:val="right"/>
              <w:rPr>
                <w:rFonts w:ascii="Arial" w:hAnsi="Arial" w:cs="Arial"/>
                <w:iCs/>
              </w:rPr>
            </w:pPr>
            <w:r>
              <w:rPr>
                <w:rFonts w:ascii="Arial" w:hAnsi="Arial" w:cs="Arial"/>
              </w:rPr>
              <w:t>356 677 627</w:t>
            </w:r>
          </w:p>
        </w:tc>
        <w:tc>
          <w:tcPr>
            <w:tcW w:w="1967" w:type="dxa"/>
            <w:vAlign w:val="center"/>
          </w:tcPr>
          <w:p w14:paraId="25EEA2D9" w14:textId="74576C3B" w:rsidR="00510D0F" w:rsidRDefault="00510D0F" w:rsidP="00510D0F">
            <w:pPr>
              <w:jc w:val="right"/>
              <w:rPr>
                <w:rFonts w:ascii="Arial" w:hAnsi="Arial" w:cs="Arial"/>
              </w:rPr>
            </w:pPr>
            <w:r w:rsidRPr="003F46A4">
              <w:rPr>
                <w:rFonts w:ascii="Arial" w:hAnsi="Arial" w:cs="Arial"/>
                <w:iCs/>
              </w:rPr>
              <w:t>304 049 514</w:t>
            </w:r>
          </w:p>
        </w:tc>
      </w:tr>
      <w:tr w:rsidR="00510D0F" w:rsidRPr="00446E78" w14:paraId="1DB8F3A1" w14:textId="4EEA12C2" w:rsidTr="008D4280">
        <w:tc>
          <w:tcPr>
            <w:tcW w:w="3161" w:type="dxa"/>
          </w:tcPr>
          <w:p w14:paraId="684A92F1" w14:textId="77777777" w:rsidR="00510D0F" w:rsidRPr="00731CCE" w:rsidRDefault="00510D0F" w:rsidP="00510D0F">
            <w:pPr>
              <w:jc w:val="both"/>
              <w:rPr>
                <w:rFonts w:ascii="Arial" w:hAnsi="Arial" w:cs="Arial"/>
                <w:iCs/>
              </w:rPr>
            </w:pPr>
            <w:r w:rsidRPr="00731CCE">
              <w:rPr>
                <w:rFonts w:ascii="Arial" w:hAnsi="Arial" w:cs="Arial"/>
                <w:iCs/>
              </w:rPr>
              <w:t>D. Zdravotnictví a sociální služby</w:t>
            </w:r>
          </w:p>
        </w:tc>
        <w:tc>
          <w:tcPr>
            <w:tcW w:w="1967" w:type="dxa"/>
            <w:vAlign w:val="center"/>
          </w:tcPr>
          <w:p w14:paraId="0FF422D0" w14:textId="77777777" w:rsidR="00510D0F" w:rsidRPr="00CC6D77" w:rsidRDefault="00510D0F" w:rsidP="00510D0F">
            <w:pPr>
              <w:jc w:val="right"/>
              <w:rPr>
                <w:rFonts w:ascii="Arial" w:hAnsi="Arial" w:cs="Arial"/>
                <w:iCs/>
              </w:rPr>
            </w:pPr>
            <w:r w:rsidRPr="00CC6D77">
              <w:rPr>
                <w:rFonts w:ascii="Arial" w:hAnsi="Arial" w:cs="Arial"/>
                <w:iCs/>
              </w:rPr>
              <w:t>2 433 942</w:t>
            </w:r>
            <w:r>
              <w:rPr>
                <w:rFonts w:ascii="Arial" w:hAnsi="Arial" w:cs="Arial"/>
                <w:iCs/>
              </w:rPr>
              <w:t> </w:t>
            </w:r>
            <w:r w:rsidRPr="00CC6D77">
              <w:rPr>
                <w:rFonts w:ascii="Arial" w:hAnsi="Arial" w:cs="Arial"/>
                <w:iCs/>
              </w:rPr>
              <w:t>681</w:t>
            </w:r>
            <w:r>
              <w:rPr>
                <w:rFonts w:ascii="Arial" w:hAnsi="Arial" w:cs="Arial"/>
                <w:iCs/>
              </w:rPr>
              <w:t>*</w:t>
            </w:r>
          </w:p>
        </w:tc>
        <w:tc>
          <w:tcPr>
            <w:tcW w:w="1967" w:type="dxa"/>
            <w:vAlign w:val="center"/>
          </w:tcPr>
          <w:p w14:paraId="23E83153" w14:textId="77777777" w:rsidR="00510D0F" w:rsidRPr="00731CCE" w:rsidRDefault="00510D0F" w:rsidP="00510D0F">
            <w:pPr>
              <w:jc w:val="right"/>
              <w:rPr>
                <w:rFonts w:ascii="Arial" w:hAnsi="Arial" w:cs="Arial"/>
                <w:iCs/>
              </w:rPr>
            </w:pPr>
            <w:r w:rsidRPr="00731CCE">
              <w:rPr>
                <w:rFonts w:ascii="Arial" w:hAnsi="Arial" w:cs="Arial"/>
                <w:iCs/>
              </w:rPr>
              <w:t>2 889 530 653*</w:t>
            </w:r>
          </w:p>
        </w:tc>
        <w:tc>
          <w:tcPr>
            <w:tcW w:w="1967" w:type="dxa"/>
            <w:vAlign w:val="center"/>
          </w:tcPr>
          <w:p w14:paraId="04DE7199" w14:textId="27AEA258" w:rsidR="00510D0F" w:rsidRPr="00731CCE" w:rsidRDefault="00510D0F" w:rsidP="00510D0F">
            <w:pPr>
              <w:jc w:val="right"/>
              <w:rPr>
                <w:rFonts w:ascii="Arial" w:hAnsi="Arial" w:cs="Arial"/>
                <w:iCs/>
              </w:rPr>
            </w:pPr>
            <w:r w:rsidRPr="00510D0F">
              <w:rPr>
                <w:rFonts w:ascii="Arial" w:hAnsi="Arial" w:cs="Arial"/>
                <w:iCs/>
              </w:rPr>
              <w:t>3</w:t>
            </w:r>
            <w:r>
              <w:rPr>
                <w:rFonts w:ascii="Arial" w:hAnsi="Arial" w:cs="Arial"/>
                <w:iCs/>
              </w:rPr>
              <w:t> </w:t>
            </w:r>
            <w:r w:rsidRPr="00510D0F">
              <w:rPr>
                <w:rFonts w:ascii="Arial" w:hAnsi="Arial" w:cs="Arial"/>
                <w:iCs/>
              </w:rPr>
              <w:t>123</w:t>
            </w:r>
            <w:r>
              <w:rPr>
                <w:rFonts w:ascii="Arial" w:hAnsi="Arial" w:cs="Arial"/>
                <w:iCs/>
              </w:rPr>
              <w:t> </w:t>
            </w:r>
            <w:r w:rsidRPr="00510D0F">
              <w:rPr>
                <w:rFonts w:ascii="Arial" w:hAnsi="Arial" w:cs="Arial"/>
                <w:iCs/>
              </w:rPr>
              <w:t>450</w:t>
            </w:r>
            <w:r>
              <w:rPr>
                <w:rFonts w:ascii="Arial" w:hAnsi="Arial" w:cs="Arial"/>
                <w:iCs/>
              </w:rPr>
              <w:t> </w:t>
            </w:r>
            <w:r w:rsidRPr="00510D0F">
              <w:rPr>
                <w:rFonts w:ascii="Arial" w:hAnsi="Arial" w:cs="Arial"/>
                <w:iCs/>
              </w:rPr>
              <w:t>908</w:t>
            </w:r>
            <w:r>
              <w:rPr>
                <w:rFonts w:ascii="Arial" w:hAnsi="Arial" w:cs="Arial"/>
                <w:iCs/>
              </w:rPr>
              <w:t>*</w:t>
            </w:r>
          </w:p>
        </w:tc>
      </w:tr>
      <w:tr w:rsidR="00510D0F" w:rsidRPr="00446E78" w14:paraId="52E32FE6" w14:textId="64B8BB3E" w:rsidTr="008D4280">
        <w:tc>
          <w:tcPr>
            <w:tcW w:w="3161" w:type="dxa"/>
          </w:tcPr>
          <w:p w14:paraId="5B671CFC" w14:textId="77777777" w:rsidR="00510D0F" w:rsidRPr="00731CCE" w:rsidRDefault="00510D0F" w:rsidP="00510D0F">
            <w:pPr>
              <w:jc w:val="both"/>
              <w:rPr>
                <w:rFonts w:ascii="Arial" w:hAnsi="Arial" w:cs="Arial"/>
                <w:iCs/>
              </w:rPr>
            </w:pPr>
            <w:r w:rsidRPr="00731CCE">
              <w:rPr>
                <w:rFonts w:ascii="Arial" w:hAnsi="Arial" w:cs="Arial"/>
                <w:iCs/>
              </w:rPr>
              <w:t>E. Udržitelná mobilita a dopravní infrastruktura</w:t>
            </w:r>
          </w:p>
        </w:tc>
        <w:tc>
          <w:tcPr>
            <w:tcW w:w="1967" w:type="dxa"/>
            <w:vAlign w:val="center"/>
          </w:tcPr>
          <w:p w14:paraId="1DCFE3EA" w14:textId="77777777" w:rsidR="00510D0F" w:rsidRPr="00CC6D77" w:rsidRDefault="00510D0F" w:rsidP="00510D0F">
            <w:pPr>
              <w:jc w:val="right"/>
              <w:rPr>
                <w:rFonts w:ascii="Arial" w:hAnsi="Arial" w:cs="Arial"/>
                <w:iCs/>
              </w:rPr>
            </w:pPr>
            <w:r w:rsidRPr="00CC6D77">
              <w:rPr>
                <w:rFonts w:ascii="Arial" w:hAnsi="Arial" w:cs="Arial"/>
                <w:iCs/>
              </w:rPr>
              <w:t>692 120 240</w:t>
            </w:r>
          </w:p>
        </w:tc>
        <w:tc>
          <w:tcPr>
            <w:tcW w:w="1967" w:type="dxa"/>
            <w:vAlign w:val="center"/>
          </w:tcPr>
          <w:p w14:paraId="4B673EDB" w14:textId="77777777" w:rsidR="00510D0F" w:rsidRPr="00731CCE" w:rsidRDefault="00510D0F" w:rsidP="00510D0F">
            <w:pPr>
              <w:jc w:val="right"/>
              <w:rPr>
                <w:rFonts w:ascii="Arial" w:hAnsi="Arial" w:cs="Arial"/>
                <w:iCs/>
              </w:rPr>
            </w:pPr>
            <w:r w:rsidRPr="00731CCE">
              <w:rPr>
                <w:rFonts w:ascii="Arial" w:hAnsi="Arial" w:cs="Arial"/>
                <w:iCs/>
              </w:rPr>
              <w:t>998 414 248</w:t>
            </w:r>
          </w:p>
        </w:tc>
        <w:tc>
          <w:tcPr>
            <w:tcW w:w="1967" w:type="dxa"/>
            <w:vAlign w:val="center"/>
          </w:tcPr>
          <w:p w14:paraId="1DF4305D" w14:textId="3FDD255A" w:rsidR="00510D0F" w:rsidRPr="00731CCE" w:rsidRDefault="00510D0F" w:rsidP="00510D0F">
            <w:pPr>
              <w:jc w:val="right"/>
              <w:rPr>
                <w:rFonts w:ascii="Arial" w:hAnsi="Arial" w:cs="Arial"/>
                <w:iCs/>
              </w:rPr>
            </w:pPr>
            <w:r w:rsidRPr="00187EB6">
              <w:rPr>
                <w:rFonts w:ascii="Arial" w:hAnsi="Arial" w:cs="Arial"/>
                <w:iCs/>
              </w:rPr>
              <w:t>683</w:t>
            </w:r>
            <w:r>
              <w:rPr>
                <w:rFonts w:ascii="Arial" w:hAnsi="Arial" w:cs="Arial"/>
                <w:iCs/>
              </w:rPr>
              <w:t> </w:t>
            </w:r>
            <w:r w:rsidRPr="00187EB6">
              <w:rPr>
                <w:rFonts w:ascii="Arial" w:hAnsi="Arial" w:cs="Arial"/>
                <w:iCs/>
              </w:rPr>
              <w:t>356</w:t>
            </w:r>
            <w:r>
              <w:rPr>
                <w:rFonts w:ascii="Arial" w:hAnsi="Arial" w:cs="Arial"/>
                <w:iCs/>
              </w:rPr>
              <w:t> </w:t>
            </w:r>
            <w:r w:rsidRPr="00187EB6">
              <w:rPr>
                <w:rFonts w:ascii="Arial" w:hAnsi="Arial" w:cs="Arial"/>
                <w:iCs/>
              </w:rPr>
              <w:t>000</w:t>
            </w:r>
          </w:p>
        </w:tc>
      </w:tr>
      <w:tr w:rsidR="00510D0F" w:rsidRPr="00446E78" w14:paraId="1FE1B977" w14:textId="3BF01669" w:rsidTr="008D4280">
        <w:tc>
          <w:tcPr>
            <w:tcW w:w="3161" w:type="dxa"/>
          </w:tcPr>
          <w:p w14:paraId="70B16A4F" w14:textId="77777777" w:rsidR="00510D0F" w:rsidRPr="000B64C5" w:rsidRDefault="00510D0F" w:rsidP="00510D0F">
            <w:pPr>
              <w:jc w:val="both"/>
              <w:rPr>
                <w:rFonts w:ascii="Arial" w:hAnsi="Arial" w:cs="Arial"/>
                <w:iCs/>
              </w:rPr>
            </w:pPr>
            <w:r w:rsidRPr="000B64C5">
              <w:rPr>
                <w:rFonts w:ascii="Arial" w:hAnsi="Arial" w:cs="Arial"/>
                <w:iCs/>
              </w:rPr>
              <w:t>F. Sport, kultura a cestovní ruch</w:t>
            </w:r>
          </w:p>
        </w:tc>
        <w:tc>
          <w:tcPr>
            <w:tcW w:w="1967" w:type="dxa"/>
            <w:vAlign w:val="center"/>
          </w:tcPr>
          <w:p w14:paraId="61485E25" w14:textId="77777777" w:rsidR="00510D0F" w:rsidRPr="00CC6D77" w:rsidRDefault="00510D0F" w:rsidP="00510D0F">
            <w:pPr>
              <w:jc w:val="right"/>
              <w:rPr>
                <w:rFonts w:ascii="Arial" w:hAnsi="Arial" w:cs="Arial"/>
                <w:iCs/>
              </w:rPr>
            </w:pPr>
            <w:r w:rsidRPr="00CC6D77">
              <w:rPr>
                <w:rFonts w:ascii="Arial" w:hAnsi="Arial" w:cs="Arial"/>
                <w:iCs/>
              </w:rPr>
              <w:t>314 625 125</w:t>
            </w:r>
          </w:p>
        </w:tc>
        <w:tc>
          <w:tcPr>
            <w:tcW w:w="1967" w:type="dxa"/>
            <w:vAlign w:val="center"/>
          </w:tcPr>
          <w:p w14:paraId="30509E9D" w14:textId="77777777" w:rsidR="00510D0F" w:rsidRPr="00446E78" w:rsidRDefault="00510D0F" w:rsidP="00510D0F">
            <w:pPr>
              <w:jc w:val="right"/>
              <w:rPr>
                <w:rFonts w:ascii="Arial" w:hAnsi="Arial" w:cs="Arial"/>
                <w:iCs/>
                <w:highlight w:val="lightGray"/>
              </w:rPr>
            </w:pPr>
            <w:r w:rsidRPr="00B34819">
              <w:rPr>
                <w:rFonts w:ascii="Arial" w:hAnsi="Arial" w:cs="Arial"/>
                <w:iCs/>
              </w:rPr>
              <w:t>369</w:t>
            </w:r>
            <w:r>
              <w:rPr>
                <w:rFonts w:ascii="Arial" w:hAnsi="Arial" w:cs="Arial"/>
                <w:iCs/>
              </w:rPr>
              <w:t> </w:t>
            </w:r>
            <w:r w:rsidRPr="00B34819">
              <w:rPr>
                <w:rFonts w:ascii="Arial" w:hAnsi="Arial" w:cs="Arial"/>
                <w:iCs/>
              </w:rPr>
              <w:t>639</w:t>
            </w:r>
            <w:r>
              <w:rPr>
                <w:rFonts w:ascii="Arial" w:hAnsi="Arial" w:cs="Arial"/>
                <w:iCs/>
              </w:rPr>
              <w:t> </w:t>
            </w:r>
            <w:r w:rsidRPr="00B34819">
              <w:rPr>
                <w:rFonts w:ascii="Arial" w:hAnsi="Arial" w:cs="Arial"/>
                <w:iCs/>
              </w:rPr>
              <w:t>846</w:t>
            </w:r>
          </w:p>
        </w:tc>
        <w:tc>
          <w:tcPr>
            <w:tcW w:w="1967" w:type="dxa"/>
            <w:vAlign w:val="center"/>
          </w:tcPr>
          <w:p w14:paraId="04987D95" w14:textId="60D6DF86" w:rsidR="00510D0F" w:rsidRPr="00B34819" w:rsidRDefault="00510D0F" w:rsidP="00510D0F">
            <w:pPr>
              <w:jc w:val="right"/>
              <w:rPr>
                <w:rFonts w:ascii="Arial" w:hAnsi="Arial" w:cs="Arial"/>
                <w:iCs/>
              </w:rPr>
            </w:pPr>
            <w:r w:rsidRPr="00C2596B">
              <w:rPr>
                <w:rFonts w:ascii="Arial" w:hAnsi="Arial" w:cs="Arial"/>
                <w:iCs/>
              </w:rPr>
              <w:t>331</w:t>
            </w:r>
            <w:r>
              <w:rPr>
                <w:rFonts w:ascii="Arial" w:hAnsi="Arial" w:cs="Arial"/>
                <w:iCs/>
              </w:rPr>
              <w:t> </w:t>
            </w:r>
            <w:r w:rsidRPr="00C2596B">
              <w:rPr>
                <w:rFonts w:ascii="Arial" w:hAnsi="Arial" w:cs="Arial"/>
                <w:iCs/>
              </w:rPr>
              <w:t>182</w:t>
            </w:r>
            <w:r>
              <w:rPr>
                <w:rFonts w:ascii="Arial" w:hAnsi="Arial" w:cs="Arial"/>
                <w:iCs/>
              </w:rPr>
              <w:t> </w:t>
            </w:r>
            <w:r w:rsidRPr="00C2596B">
              <w:rPr>
                <w:rFonts w:ascii="Arial" w:hAnsi="Arial" w:cs="Arial"/>
                <w:iCs/>
              </w:rPr>
              <w:t>595</w:t>
            </w:r>
          </w:p>
        </w:tc>
      </w:tr>
      <w:tr w:rsidR="00510D0F" w:rsidRPr="00446E78" w14:paraId="28353486" w14:textId="691682E3" w:rsidTr="008D4280">
        <w:tc>
          <w:tcPr>
            <w:tcW w:w="3161" w:type="dxa"/>
          </w:tcPr>
          <w:p w14:paraId="3194C833" w14:textId="77777777" w:rsidR="00510D0F" w:rsidRPr="000B64C5" w:rsidRDefault="00510D0F" w:rsidP="00510D0F">
            <w:pPr>
              <w:jc w:val="both"/>
              <w:rPr>
                <w:rFonts w:ascii="Arial" w:hAnsi="Arial" w:cs="Arial"/>
                <w:iCs/>
              </w:rPr>
            </w:pPr>
            <w:r w:rsidRPr="000B64C5">
              <w:rPr>
                <w:rFonts w:ascii="Arial" w:hAnsi="Arial" w:cs="Arial"/>
                <w:iCs/>
              </w:rPr>
              <w:t>G. Veřejná správa, řízení rozvoje, bezpečnost</w:t>
            </w:r>
          </w:p>
        </w:tc>
        <w:tc>
          <w:tcPr>
            <w:tcW w:w="1967" w:type="dxa"/>
            <w:vAlign w:val="center"/>
          </w:tcPr>
          <w:p w14:paraId="33D10852" w14:textId="77777777" w:rsidR="00510D0F" w:rsidRPr="00CC6D77" w:rsidRDefault="00510D0F" w:rsidP="00510D0F">
            <w:pPr>
              <w:jc w:val="right"/>
              <w:rPr>
                <w:rFonts w:ascii="Arial" w:hAnsi="Arial" w:cs="Arial"/>
                <w:iCs/>
              </w:rPr>
            </w:pPr>
            <w:r w:rsidRPr="00CC6D77">
              <w:rPr>
                <w:rFonts w:ascii="Arial" w:hAnsi="Arial" w:cs="Arial"/>
                <w:iCs/>
              </w:rPr>
              <w:t>56 102 498</w:t>
            </w:r>
          </w:p>
        </w:tc>
        <w:tc>
          <w:tcPr>
            <w:tcW w:w="1967" w:type="dxa"/>
            <w:vAlign w:val="center"/>
          </w:tcPr>
          <w:p w14:paraId="753909AD" w14:textId="77777777" w:rsidR="00510D0F" w:rsidRPr="004118A5" w:rsidRDefault="00510D0F" w:rsidP="00510D0F">
            <w:pPr>
              <w:jc w:val="right"/>
              <w:rPr>
                <w:rFonts w:ascii="Arial" w:hAnsi="Arial" w:cs="Arial"/>
                <w:iCs/>
              </w:rPr>
            </w:pPr>
            <w:r w:rsidRPr="004118A5">
              <w:rPr>
                <w:rFonts w:ascii="Arial" w:hAnsi="Arial" w:cs="Arial"/>
                <w:iCs/>
              </w:rPr>
              <w:t>88 440 162</w:t>
            </w:r>
          </w:p>
        </w:tc>
        <w:tc>
          <w:tcPr>
            <w:tcW w:w="1967" w:type="dxa"/>
            <w:vAlign w:val="center"/>
          </w:tcPr>
          <w:p w14:paraId="1FA81C6D" w14:textId="6AF910FB" w:rsidR="00510D0F" w:rsidRPr="004118A5" w:rsidRDefault="00510D0F" w:rsidP="00510D0F">
            <w:pPr>
              <w:jc w:val="right"/>
              <w:rPr>
                <w:rFonts w:ascii="Arial" w:hAnsi="Arial" w:cs="Arial"/>
                <w:iCs/>
              </w:rPr>
            </w:pPr>
            <w:r w:rsidRPr="00E96F5A">
              <w:rPr>
                <w:rFonts w:ascii="Arial" w:hAnsi="Arial" w:cs="Arial"/>
                <w:iCs/>
              </w:rPr>
              <w:t>298</w:t>
            </w:r>
            <w:r>
              <w:rPr>
                <w:rFonts w:ascii="Arial" w:hAnsi="Arial" w:cs="Arial"/>
                <w:iCs/>
              </w:rPr>
              <w:t> </w:t>
            </w:r>
            <w:r w:rsidRPr="00E96F5A">
              <w:rPr>
                <w:rFonts w:ascii="Arial" w:hAnsi="Arial" w:cs="Arial"/>
                <w:iCs/>
              </w:rPr>
              <w:t>898</w:t>
            </w:r>
            <w:r>
              <w:rPr>
                <w:rFonts w:ascii="Arial" w:hAnsi="Arial" w:cs="Arial"/>
                <w:iCs/>
              </w:rPr>
              <w:t> </w:t>
            </w:r>
            <w:r w:rsidRPr="00E96F5A">
              <w:rPr>
                <w:rFonts w:ascii="Arial" w:hAnsi="Arial" w:cs="Arial"/>
                <w:iCs/>
              </w:rPr>
              <w:t>893</w:t>
            </w:r>
          </w:p>
        </w:tc>
      </w:tr>
      <w:tr w:rsidR="00510D0F" w:rsidRPr="00446E78" w14:paraId="35C12990" w14:textId="0F5752E6" w:rsidTr="008D4280">
        <w:tc>
          <w:tcPr>
            <w:tcW w:w="3161" w:type="dxa"/>
          </w:tcPr>
          <w:p w14:paraId="1C2CCA21" w14:textId="77777777" w:rsidR="00510D0F" w:rsidRPr="000B64C5" w:rsidRDefault="00510D0F" w:rsidP="00510D0F">
            <w:pPr>
              <w:jc w:val="both"/>
              <w:rPr>
                <w:rFonts w:ascii="Arial" w:hAnsi="Arial" w:cs="Arial"/>
                <w:b/>
                <w:iCs/>
              </w:rPr>
            </w:pPr>
            <w:r w:rsidRPr="000B64C5">
              <w:rPr>
                <w:rFonts w:ascii="Arial" w:hAnsi="Arial" w:cs="Arial"/>
                <w:b/>
                <w:iCs/>
              </w:rPr>
              <w:t>Celkem</w:t>
            </w:r>
          </w:p>
        </w:tc>
        <w:tc>
          <w:tcPr>
            <w:tcW w:w="1967" w:type="dxa"/>
            <w:vAlign w:val="center"/>
          </w:tcPr>
          <w:p w14:paraId="7D531878" w14:textId="77777777" w:rsidR="00510D0F" w:rsidRPr="00CC6D77" w:rsidRDefault="00510D0F" w:rsidP="00510D0F">
            <w:pPr>
              <w:jc w:val="right"/>
              <w:rPr>
                <w:rFonts w:ascii="Arial" w:hAnsi="Arial" w:cs="Arial"/>
                <w:b/>
                <w:bCs/>
                <w:color w:val="000000"/>
              </w:rPr>
            </w:pPr>
            <w:r w:rsidRPr="00CC6D77">
              <w:rPr>
                <w:rFonts w:ascii="Arial" w:hAnsi="Arial" w:cs="Arial"/>
                <w:b/>
                <w:bCs/>
                <w:iCs/>
                <w:color w:val="000000"/>
              </w:rPr>
              <w:t xml:space="preserve">4 </w:t>
            </w:r>
            <w:r>
              <w:rPr>
                <w:rFonts w:ascii="Arial" w:hAnsi="Arial" w:cs="Arial"/>
                <w:b/>
                <w:bCs/>
                <w:iCs/>
                <w:color w:val="000000"/>
              </w:rPr>
              <w:t>220</w:t>
            </w:r>
            <w:r w:rsidRPr="00CC6D77">
              <w:rPr>
                <w:rFonts w:ascii="Arial" w:hAnsi="Arial" w:cs="Arial"/>
                <w:b/>
                <w:bCs/>
                <w:iCs/>
                <w:color w:val="000000"/>
              </w:rPr>
              <w:t xml:space="preserve"> 628 172</w:t>
            </w:r>
          </w:p>
        </w:tc>
        <w:tc>
          <w:tcPr>
            <w:tcW w:w="1967" w:type="dxa"/>
            <w:vAlign w:val="center"/>
          </w:tcPr>
          <w:p w14:paraId="77DEB48B" w14:textId="77777777" w:rsidR="00510D0F" w:rsidRPr="00446E78" w:rsidRDefault="00510D0F" w:rsidP="00510D0F">
            <w:pPr>
              <w:jc w:val="right"/>
              <w:rPr>
                <w:rFonts w:ascii="Arial" w:hAnsi="Arial" w:cs="Arial"/>
                <w:b/>
                <w:bCs/>
                <w:color w:val="000000"/>
                <w:highlight w:val="lightGray"/>
              </w:rPr>
            </w:pPr>
            <w:r w:rsidRPr="00B34819">
              <w:rPr>
                <w:rFonts w:ascii="Arial" w:hAnsi="Arial" w:cs="Arial"/>
                <w:b/>
                <w:bCs/>
                <w:color w:val="000000"/>
              </w:rPr>
              <w:t>4</w:t>
            </w:r>
            <w:r>
              <w:rPr>
                <w:rFonts w:ascii="Arial" w:hAnsi="Arial" w:cs="Arial"/>
                <w:b/>
                <w:bCs/>
                <w:color w:val="000000"/>
              </w:rPr>
              <w:t> </w:t>
            </w:r>
            <w:r w:rsidRPr="00B34819">
              <w:rPr>
                <w:rFonts w:ascii="Arial" w:hAnsi="Arial" w:cs="Arial"/>
                <w:b/>
                <w:bCs/>
                <w:color w:val="000000"/>
              </w:rPr>
              <w:t>856</w:t>
            </w:r>
            <w:r>
              <w:rPr>
                <w:rFonts w:ascii="Arial" w:hAnsi="Arial" w:cs="Arial"/>
                <w:b/>
                <w:bCs/>
                <w:color w:val="000000"/>
              </w:rPr>
              <w:t> </w:t>
            </w:r>
            <w:r w:rsidRPr="00B34819">
              <w:rPr>
                <w:rFonts w:ascii="Arial" w:hAnsi="Arial" w:cs="Arial"/>
                <w:b/>
                <w:bCs/>
                <w:color w:val="000000"/>
              </w:rPr>
              <w:t>245</w:t>
            </w:r>
            <w:r>
              <w:rPr>
                <w:rFonts w:ascii="Arial" w:hAnsi="Arial" w:cs="Arial"/>
                <w:b/>
                <w:bCs/>
                <w:color w:val="000000"/>
              </w:rPr>
              <w:t> </w:t>
            </w:r>
            <w:r w:rsidRPr="00B34819">
              <w:rPr>
                <w:rFonts w:ascii="Arial" w:hAnsi="Arial" w:cs="Arial"/>
                <w:b/>
                <w:bCs/>
                <w:color w:val="000000"/>
              </w:rPr>
              <w:t>573</w:t>
            </w:r>
          </w:p>
        </w:tc>
        <w:tc>
          <w:tcPr>
            <w:tcW w:w="1967" w:type="dxa"/>
            <w:vAlign w:val="center"/>
          </w:tcPr>
          <w:p w14:paraId="2413F81B" w14:textId="493F395B" w:rsidR="00510D0F" w:rsidRPr="00B34819" w:rsidRDefault="00510D0F" w:rsidP="00510D0F">
            <w:pPr>
              <w:jc w:val="right"/>
              <w:rPr>
                <w:rFonts w:ascii="Arial" w:hAnsi="Arial" w:cs="Arial"/>
                <w:b/>
                <w:bCs/>
                <w:color w:val="000000"/>
              </w:rPr>
            </w:pPr>
            <w:r w:rsidRPr="00510D0F">
              <w:rPr>
                <w:rFonts w:ascii="Arial" w:hAnsi="Arial" w:cs="Arial"/>
                <w:b/>
                <w:bCs/>
                <w:color w:val="000000"/>
              </w:rPr>
              <w:t>5</w:t>
            </w:r>
            <w:r>
              <w:rPr>
                <w:rFonts w:ascii="Arial" w:hAnsi="Arial" w:cs="Arial"/>
                <w:b/>
                <w:bCs/>
                <w:color w:val="000000"/>
              </w:rPr>
              <w:t> </w:t>
            </w:r>
            <w:r w:rsidRPr="00510D0F">
              <w:rPr>
                <w:rFonts w:ascii="Arial" w:hAnsi="Arial" w:cs="Arial"/>
                <w:b/>
                <w:bCs/>
                <w:color w:val="000000"/>
              </w:rPr>
              <w:t>041</w:t>
            </w:r>
            <w:r>
              <w:rPr>
                <w:rFonts w:ascii="Arial" w:hAnsi="Arial" w:cs="Arial"/>
                <w:b/>
                <w:bCs/>
                <w:color w:val="000000"/>
              </w:rPr>
              <w:t> </w:t>
            </w:r>
            <w:r w:rsidRPr="00510D0F">
              <w:rPr>
                <w:rFonts w:ascii="Arial" w:hAnsi="Arial" w:cs="Arial"/>
                <w:b/>
                <w:bCs/>
                <w:color w:val="000000"/>
              </w:rPr>
              <w:t>176</w:t>
            </w:r>
            <w:r>
              <w:rPr>
                <w:rFonts w:ascii="Arial" w:hAnsi="Arial" w:cs="Arial"/>
                <w:b/>
                <w:bCs/>
                <w:color w:val="000000"/>
              </w:rPr>
              <w:t> </w:t>
            </w:r>
            <w:r w:rsidRPr="00510D0F">
              <w:rPr>
                <w:rFonts w:ascii="Arial" w:hAnsi="Arial" w:cs="Arial"/>
                <w:b/>
                <w:bCs/>
                <w:color w:val="000000"/>
              </w:rPr>
              <w:t>168</w:t>
            </w:r>
          </w:p>
        </w:tc>
      </w:tr>
    </w:tbl>
    <w:p w14:paraId="4E6456E6" w14:textId="77777777" w:rsidR="00B34819" w:rsidRDefault="00010F22" w:rsidP="00010F22">
      <w:pPr>
        <w:spacing w:after="120"/>
        <w:jc w:val="both"/>
        <w:rPr>
          <w:rFonts w:ascii="Arial" w:hAnsi="Arial" w:cs="Arial"/>
          <w:iCs/>
          <w:sz w:val="24"/>
          <w:szCs w:val="24"/>
        </w:rPr>
      </w:pPr>
      <w:r w:rsidRPr="004118A5">
        <w:rPr>
          <w:rFonts w:ascii="Arial" w:hAnsi="Arial" w:cs="Arial"/>
          <w:iCs/>
          <w:sz w:val="20"/>
          <w:szCs w:val="20"/>
        </w:rPr>
        <w:t xml:space="preserve">*Zahrnuje dotace státního rozpočtu na zajištění sociálních služeb </w:t>
      </w:r>
      <w:r w:rsidR="00CB76EF">
        <w:rPr>
          <w:rFonts w:ascii="Arial" w:hAnsi="Arial" w:cs="Arial"/>
          <w:iCs/>
          <w:sz w:val="20"/>
          <w:szCs w:val="20"/>
        </w:rPr>
        <w:t xml:space="preserve">a PO OSV </w:t>
      </w:r>
      <w:r w:rsidRPr="004118A5">
        <w:rPr>
          <w:rFonts w:ascii="Arial" w:hAnsi="Arial" w:cs="Arial"/>
          <w:iCs/>
          <w:sz w:val="20"/>
          <w:szCs w:val="20"/>
        </w:rPr>
        <w:t xml:space="preserve">ve výši 2 106 759 238 </w:t>
      </w:r>
      <w:r>
        <w:rPr>
          <w:rFonts w:ascii="Arial" w:hAnsi="Arial" w:cs="Arial"/>
          <w:iCs/>
          <w:sz w:val="20"/>
          <w:szCs w:val="20"/>
        </w:rPr>
        <w:t>Kč</w:t>
      </w:r>
      <w:r w:rsidRPr="004118A5">
        <w:rPr>
          <w:rFonts w:ascii="Arial" w:hAnsi="Arial" w:cs="Arial"/>
          <w:iCs/>
          <w:sz w:val="20"/>
          <w:szCs w:val="20"/>
        </w:rPr>
        <w:t xml:space="preserve"> a příspěvek zřizovatele u vlastních PO </w:t>
      </w:r>
      <w:r w:rsidR="00CB76EF">
        <w:rPr>
          <w:rFonts w:ascii="Arial" w:hAnsi="Arial" w:cs="Arial"/>
          <w:iCs/>
          <w:sz w:val="20"/>
          <w:szCs w:val="20"/>
        </w:rPr>
        <w:t xml:space="preserve">OZ </w:t>
      </w:r>
      <w:r w:rsidRPr="004118A5">
        <w:rPr>
          <w:rFonts w:ascii="Arial" w:hAnsi="Arial" w:cs="Arial"/>
          <w:iCs/>
          <w:sz w:val="20"/>
          <w:szCs w:val="20"/>
        </w:rPr>
        <w:t>ve výši 395 043 487 Kč.</w:t>
      </w:r>
    </w:p>
    <w:p w14:paraId="4D4EE3A4" w14:textId="5E5D067A" w:rsidR="008F1D5F" w:rsidRDefault="008F1D5F" w:rsidP="008F1D5F">
      <w:pPr>
        <w:spacing w:after="120"/>
        <w:jc w:val="both"/>
        <w:rPr>
          <w:rFonts w:ascii="Arial" w:hAnsi="Arial" w:cs="Arial"/>
          <w:iCs/>
          <w:sz w:val="24"/>
          <w:szCs w:val="24"/>
        </w:rPr>
      </w:pPr>
      <w:r>
        <w:rPr>
          <w:rFonts w:ascii="Arial" w:hAnsi="Arial" w:cs="Arial"/>
          <w:iCs/>
          <w:sz w:val="24"/>
          <w:szCs w:val="24"/>
        </w:rPr>
        <w:t>Meziroční změny závisí na realizovaných projektech</w:t>
      </w:r>
      <w:r w:rsidR="00CB76EF">
        <w:rPr>
          <w:rFonts w:ascii="Arial" w:hAnsi="Arial" w:cs="Arial"/>
          <w:iCs/>
          <w:sz w:val="24"/>
          <w:szCs w:val="24"/>
        </w:rPr>
        <w:t>.</w:t>
      </w:r>
      <w:r>
        <w:rPr>
          <w:rFonts w:ascii="Arial" w:hAnsi="Arial" w:cs="Arial"/>
          <w:iCs/>
          <w:sz w:val="24"/>
          <w:szCs w:val="24"/>
        </w:rPr>
        <w:t xml:space="preserve"> V některých oblastech je postupný nárůst, např. sociální služby a zdravotnictví. V jiných dochází ke skokovým změnám, např. vzdělávání, doprava nebo veřejná správa, které jsou závislé na pokroku v realizaci projektů nebo realizací velkých projektů typu Implementace krajského akčního plánu vzdělávání a Digitálně technická mapa.</w:t>
      </w:r>
    </w:p>
    <w:p w14:paraId="4AD75007" w14:textId="1A97D18E" w:rsidR="00CB76EF" w:rsidRDefault="008F1D5F" w:rsidP="008F1D5F">
      <w:pPr>
        <w:spacing w:after="120"/>
        <w:jc w:val="both"/>
        <w:rPr>
          <w:rFonts w:ascii="Arial" w:hAnsi="Arial" w:cs="Arial"/>
          <w:iCs/>
          <w:sz w:val="24"/>
          <w:szCs w:val="24"/>
        </w:rPr>
      </w:pPr>
      <w:r>
        <w:rPr>
          <w:rFonts w:ascii="Arial" w:hAnsi="Arial" w:cs="Arial"/>
          <w:iCs/>
          <w:sz w:val="24"/>
          <w:szCs w:val="24"/>
        </w:rPr>
        <w:t xml:space="preserve">Setrvalý pokles v oblasti životního prostředí souvisí s postupným ukončováním kotlíkových dotací. Přestože byla v roce 2022 vyhlášena a v roce 2023 čerpána další výzva, celkový objem kotlíkových dotací klesá. Navíc byla v roce 2022 ukončena podpora </w:t>
      </w:r>
      <w:r w:rsidR="00CB76EF">
        <w:rPr>
          <w:rFonts w:ascii="Arial" w:hAnsi="Arial" w:cs="Arial"/>
          <w:iCs/>
          <w:sz w:val="24"/>
          <w:szCs w:val="24"/>
        </w:rPr>
        <w:t>obcím poškozeným kůrovcovou kalamitou.</w:t>
      </w:r>
    </w:p>
    <w:tbl>
      <w:tblPr>
        <w:tblStyle w:val="Mkatabulky"/>
        <w:tblW w:w="0" w:type="auto"/>
        <w:tblCellMar>
          <w:top w:w="28" w:type="dxa"/>
          <w:bottom w:w="28" w:type="dxa"/>
        </w:tblCellMar>
        <w:tblLook w:val="04A0" w:firstRow="1" w:lastRow="0" w:firstColumn="1" w:lastColumn="0" w:noHBand="0" w:noVBand="1"/>
      </w:tblPr>
      <w:tblGrid>
        <w:gridCol w:w="3161"/>
        <w:gridCol w:w="1967"/>
        <w:gridCol w:w="1967"/>
        <w:gridCol w:w="1967"/>
      </w:tblGrid>
      <w:tr w:rsidR="008D15A3" w:rsidRPr="00446E78" w14:paraId="1B0F0F53" w14:textId="3ED81948" w:rsidTr="00893A38">
        <w:tc>
          <w:tcPr>
            <w:tcW w:w="3161" w:type="dxa"/>
            <w:vMerge w:val="restart"/>
            <w:vAlign w:val="center"/>
          </w:tcPr>
          <w:p w14:paraId="4125FD93" w14:textId="77777777" w:rsidR="008D15A3" w:rsidRPr="00BA79A0" w:rsidRDefault="008D15A3" w:rsidP="003158D6">
            <w:pPr>
              <w:jc w:val="center"/>
              <w:rPr>
                <w:rFonts w:ascii="Arial" w:hAnsi="Arial" w:cs="Arial"/>
                <w:b/>
                <w:iCs/>
              </w:rPr>
            </w:pPr>
            <w:r w:rsidRPr="00BA79A0">
              <w:rPr>
                <w:rFonts w:ascii="Arial" w:hAnsi="Arial" w:cs="Arial"/>
                <w:b/>
                <w:iCs/>
              </w:rPr>
              <w:t>Střednědobá priorita</w:t>
            </w:r>
          </w:p>
        </w:tc>
        <w:tc>
          <w:tcPr>
            <w:tcW w:w="5901" w:type="dxa"/>
            <w:gridSpan w:val="3"/>
            <w:vAlign w:val="center"/>
          </w:tcPr>
          <w:p w14:paraId="034EBC12" w14:textId="40FE8CC0" w:rsidR="008D15A3" w:rsidRPr="00CB76EF" w:rsidRDefault="008D15A3" w:rsidP="003158D6">
            <w:pPr>
              <w:jc w:val="center"/>
              <w:rPr>
                <w:rFonts w:ascii="Arial" w:hAnsi="Arial" w:cs="Arial"/>
                <w:b/>
                <w:iCs/>
              </w:rPr>
            </w:pPr>
            <w:r w:rsidRPr="00CB76EF">
              <w:rPr>
                <w:rFonts w:ascii="Arial" w:hAnsi="Arial" w:cs="Arial"/>
                <w:b/>
                <w:iCs/>
              </w:rPr>
              <w:t xml:space="preserve">Výše poskytnutých dotací </w:t>
            </w:r>
            <w:r w:rsidRPr="00BA79A0">
              <w:rPr>
                <w:rFonts w:ascii="Arial" w:hAnsi="Arial" w:cs="Arial"/>
                <w:b/>
                <w:iCs/>
              </w:rPr>
              <w:t>(v Kč)</w:t>
            </w:r>
          </w:p>
        </w:tc>
      </w:tr>
      <w:tr w:rsidR="008D15A3" w:rsidRPr="00446E78" w14:paraId="2169C6A5" w14:textId="7E91BB01" w:rsidTr="00E5372C">
        <w:tc>
          <w:tcPr>
            <w:tcW w:w="3161" w:type="dxa"/>
            <w:vMerge/>
            <w:vAlign w:val="center"/>
          </w:tcPr>
          <w:p w14:paraId="2BCBAEFB" w14:textId="77777777" w:rsidR="008D15A3" w:rsidRPr="00BA79A0" w:rsidRDefault="008D15A3" w:rsidP="003158D6">
            <w:pPr>
              <w:jc w:val="center"/>
              <w:rPr>
                <w:rFonts w:ascii="Arial" w:hAnsi="Arial" w:cs="Arial"/>
                <w:b/>
                <w:iCs/>
              </w:rPr>
            </w:pPr>
          </w:p>
        </w:tc>
        <w:tc>
          <w:tcPr>
            <w:tcW w:w="1967" w:type="dxa"/>
            <w:vAlign w:val="center"/>
          </w:tcPr>
          <w:p w14:paraId="4004A621" w14:textId="77777777" w:rsidR="008D15A3" w:rsidRPr="00BA79A0" w:rsidRDefault="008D15A3" w:rsidP="003158D6">
            <w:pPr>
              <w:jc w:val="center"/>
              <w:rPr>
                <w:rFonts w:ascii="Arial" w:hAnsi="Arial" w:cs="Arial"/>
                <w:b/>
                <w:iCs/>
              </w:rPr>
            </w:pPr>
            <w:r>
              <w:rPr>
                <w:rFonts w:ascii="Arial" w:hAnsi="Arial" w:cs="Arial"/>
                <w:b/>
                <w:iCs/>
              </w:rPr>
              <w:t>2021</w:t>
            </w:r>
          </w:p>
        </w:tc>
        <w:tc>
          <w:tcPr>
            <w:tcW w:w="1967" w:type="dxa"/>
            <w:vAlign w:val="center"/>
          </w:tcPr>
          <w:p w14:paraId="0D661CC1" w14:textId="77777777" w:rsidR="008D15A3" w:rsidRPr="00BA79A0" w:rsidRDefault="008D15A3" w:rsidP="003158D6">
            <w:pPr>
              <w:jc w:val="center"/>
              <w:rPr>
                <w:rFonts w:ascii="Arial" w:hAnsi="Arial" w:cs="Arial"/>
                <w:b/>
                <w:iCs/>
              </w:rPr>
            </w:pPr>
            <w:r>
              <w:rPr>
                <w:rFonts w:ascii="Arial" w:hAnsi="Arial" w:cs="Arial"/>
                <w:b/>
                <w:iCs/>
              </w:rPr>
              <w:t>2022</w:t>
            </w:r>
          </w:p>
        </w:tc>
        <w:tc>
          <w:tcPr>
            <w:tcW w:w="1967" w:type="dxa"/>
          </w:tcPr>
          <w:p w14:paraId="37C0059C" w14:textId="5285ADF4" w:rsidR="008D15A3" w:rsidRDefault="008D15A3" w:rsidP="003158D6">
            <w:pPr>
              <w:jc w:val="center"/>
              <w:rPr>
                <w:rFonts w:ascii="Arial" w:hAnsi="Arial" w:cs="Arial"/>
                <w:b/>
                <w:iCs/>
              </w:rPr>
            </w:pPr>
            <w:r>
              <w:rPr>
                <w:rFonts w:ascii="Arial" w:hAnsi="Arial" w:cs="Arial"/>
                <w:b/>
                <w:iCs/>
              </w:rPr>
              <w:t>2023</w:t>
            </w:r>
          </w:p>
        </w:tc>
      </w:tr>
      <w:tr w:rsidR="00093284" w:rsidRPr="00446E78" w14:paraId="29889F7E" w14:textId="5CA3FFF8" w:rsidTr="00CE54D0">
        <w:tc>
          <w:tcPr>
            <w:tcW w:w="3161" w:type="dxa"/>
          </w:tcPr>
          <w:p w14:paraId="71F67A0F" w14:textId="77777777" w:rsidR="00093284" w:rsidRPr="00BA79A0" w:rsidRDefault="00093284" w:rsidP="00093284">
            <w:pPr>
              <w:jc w:val="both"/>
              <w:rPr>
                <w:rFonts w:ascii="Arial" w:hAnsi="Arial" w:cs="Arial"/>
                <w:iCs/>
              </w:rPr>
            </w:pPr>
            <w:r w:rsidRPr="00BA79A0">
              <w:rPr>
                <w:rFonts w:ascii="Arial" w:hAnsi="Arial" w:cs="Arial"/>
                <w:iCs/>
              </w:rPr>
              <w:t>A. Ekonomika a inovace</w:t>
            </w:r>
          </w:p>
        </w:tc>
        <w:tc>
          <w:tcPr>
            <w:tcW w:w="1967" w:type="dxa"/>
            <w:vAlign w:val="center"/>
          </w:tcPr>
          <w:p w14:paraId="17B594A7" w14:textId="77777777" w:rsidR="00093284" w:rsidRPr="00CC6D77" w:rsidRDefault="00093284" w:rsidP="00093284">
            <w:pPr>
              <w:jc w:val="right"/>
              <w:rPr>
                <w:rFonts w:ascii="Arial" w:hAnsi="Arial" w:cs="Arial"/>
                <w:iCs/>
              </w:rPr>
            </w:pPr>
            <w:r w:rsidRPr="00CC6D77">
              <w:rPr>
                <w:rFonts w:ascii="Arial" w:hAnsi="Arial" w:cs="Arial"/>
                <w:iCs/>
              </w:rPr>
              <w:t>1 075 000</w:t>
            </w:r>
          </w:p>
        </w:tc>
        <w:tc>
          <w:tcPr>
            <w:tcW w:w="1967" w:type="dxa"/>
            <w:vAlign w:val="center"/>
          </w:tcPr>
          <w:p w14:paraId="2C14803E" w14:textId="77777777" w:rsidR="00093284" w:rsidRPr="00BA79A0" w:rsidRDefault="00093284" w:rsidP="00093284">
            <w:pPr>
              <w:jc w:val="right"/>
              <w:rPr>
                <w:rFonts w:ascii="Arial" w:hAnsi="Arial" w:cs="Arial"/>
                <w:iCs/>
              </w:rPr>
            </w:pPr>
            <w:r>
              <w:rPr>
                <w:rFonts w:ascii="Arial" w:hAnsi="Arial" w:cs="Arial"/>
                <w:iCs/>
              </w:rPr>
              <w:t>14 744 471</w:t>
            </w:r>
          </w:p>
        </w:tc>
        <w:tc>
          <w:tcPr>
            <w:tcW w:w="1967" w:type="dxa"/>
            <w:vAlign w:val="center"/>
          </w:tcPr>
          <w:p w14:paraId="1A9FC62E" w14:textId="15231015" w:rsidR="00093284" w:rsidRDefault="00093284" w:rsidP="00093284">
            <w:pPr>
              <w:jc w:val="right"/>
              <w:rPr>
                <w:rFonts w:ascii="Arial" w:hAnsi="Arial" w:cs="Arial"/>
                <w:iCs/>
              </w:rPr>
            </w:pPr>
            <w:r>
              <w:rPr>
                <w:rFonts w:ascii="Arial" w:hAnsi="Arial" w:cs="Arial"/>
                <w:iCs/>
              </w:rPr>
              <w:t>14 200 000</w:t>
            </w:r>
          </w:p>
        </w:tc>
      </w:tr>
      <w:tr w:rsidR="00093284" w:rsidRPr="00446E78" w14:paraId="464D3AA4" w14:textId="7E829A90" w:rsidTr="00CE54D0">
        <w:tc>
          <w:tcPr>
            <w:tcW w:w="3161" w:type="dxa"/>
          </w:tcPr>
          <w:p w14:paraId="795B7DDC" w14:textId="77777777" w:rsidR="00093284" w:rsidRPr="00BA79A0" w:rsidRDefault="00093284" w:rsidP="00093284">
            <w:pPr>
              <w:jc w:val="both"/>
              <w:rPr>
                <w:rFonts w:ascii="Arial" w:hAnsi="Arial" w:cs="Arial"/>
                <w:iCs/>
              </w:rPr>
            </w:pPr>
            <w:r w:rsidRPr="00BA79A0">
              <w:rPr>
                <w:rFonts w:ascii="Arial" w:hAnsi="Arial" w:cs="Arial"/>
                <w:iCs/>
              </w:rPr>
              <w:t>B. Vzdělávání a zaměstnanost</w:t>
            </w:r>
          </w:p>
        </w:tc>
        <w:tc>
          <w:tcPr>
            <w:tcW w:w="1967" w:type="dxa"/>
            <w:vAlign w:val="center"/>
          </w:tcPr>
          <w:p w14:paraId="45F86000" w14:textId="77777777" w:rsidR="00093284" w:rsidRPr="00CC6D77" w:rsidRDefault="00093284" w:rsidP="00093284">
            <w:pPr>
              <w:jc w:val="right"/>
              <w:rPr>
                <w:rFonts w:ascii="Arial" w:hAnsi="Arial" w:cs="Arial"/>
                <w:iCs/>
              </w:rPr>
            </w:pPr>
            <w:r w:rsidRPr="00CC6D77">
              <w:rPr>
                <w:rFonts w:ascii="Arial" w:hAnsi="Arial" w:cs="Arial"/>
              </w:rPr>
              <w:t>28 301 037</w:t>
            </w:r>
          </w:p>
        </w:tc>
        <w:tc>
          <w:tcPr>
            <w:tcW w:w="1967" w:type="dxa"/>
            <w:vAlign w:val="center"/>
          </w:tcPr>
          <w:p w14:paraId="6487BC3C" w14:textId="77777777" w:rsidR="00093284" w:rsidRPr="00BA79A0" w:rsidRDefault="00093284" w:rsidP="00093284">
            <w:pPr>
              <w:jc w:val="right"/>
              <w:rPr>
                <w:rFonts w:ascii="Arial" w:hAnsi="Arial" w:cs="Arial"/>
                <w:iCs/>
              </w:rPr>
            </w:pPr>
            <w:r>
              <w:rPr>
                <w:rFonts w:ascii="Arial" w:hAnsi="Arial" w:cs="Arial"/>
              </w:rPr>
              <w:t>30 016 503</w:t>
            </w:r>
          </w:p>
        </w:tc>
        <w:tc>
          <w:tcPr>
            <w:tcW w:w="1967" w:type="dxa"/>
            <w:vAlign w:val="center"/>
          </w:tcPr>
          <w:p w14:paraId="73708DEE" w14:textId="36463823" w:rsidR="00093284" w:rsidRDefault="00093284" w:rsidP="00093284">
            <w:pPr>
              <w:jc w:val="right"/>
              <w:rPr>
                <w:rFonts w:ascii="Arial" w:hAnsi="Arial" w:cs="Arial"/>
              </w:rPr>
            </w:pPr>
            <w:r w:rsidRPr="00440263">
              <w:rPr>
                <w:rFonts w:ascii="Arial" w:hAnsi="Arial" w:cs="Arial"/>
                <w:iCs/>
              </w:rPr>
              <w:t>32</w:t>
            </w:r>
            <w:r>
              <w:rPr>
                <w:rFonts w:ascii="Arial" w:hAnsi="Arial" w:cs="Arial"/>
                <w:iCs/>
              </w:rPr>
              <w:t> </w:t>
            </w:r>
            <w:r w:rsidRPr="00440263">
              <w:rPr>
                <w:rFonts w:ascii="Arial" w:hAnsi="Arial" w:cs="Arial"/>
                <w:iCs/>
              </w:rPr>
              <w:t>114</w:t>
            </w:r>
            <w:r>
              <w:rPr>
                <w:rFonts w:ascii="Arial" w:hAnsi="Arial" w:cs="Arial"/>
                <w:iCs/>
              </w:rPr>
              <w:t> </w:t>
            </w:r>
            <w:r w:rsidRPr="00440263">
              <w:rPr>
                <w:rFonts w:ascii="Arial" w:hAnsi="Arial" w:cs="Arial"/>
                <w:iCs/>
              </w:rPr>
              <w:t>078</w:t>
            </w:r>
          </w:p>
        </w:tc>
      </w:tr>
      <w:tr w:rsidR="00093284" w:rsidRPr="00446E78" w14:paraId="0F674222" w14:textId="4001DAF9" w:rsidTr="00CE54D0">
        <w:tc>
          <w:tcPr>
            <w:tcW w:w="3161" w:type="dxa"/>
          </w:tcPr>
          <w:p w14:paraId="1BCF6E30" w14:textId="77777777" w:rsidR="00093284" w:rsidRPr="00BA79A0" w:rsidRDefault="00093284" w:rsidP="00093284">
            <w:pPr>
              <w:jc w:val="both"/>
              <w:rPr>
                <w:rFonts w:ascii="Arial" w:hAnsi="Arial" w:cs="Arial"/>
                <w:iCs/>
              </w:rPr>
            </w:pPr>
            <w:r w:rsidRPr="00BA79A0">
              <w:rPr>
                <w:rFonts w:ascii="Arial" w:hAnsi="Arial" w:cs="Arial"/>
                <w:iCs/>
              </w:rPr>
              <w:t>C. Životní prostředí a technická infrastruktura</w:t>
            </w:r>
          </w:p>
        </w:tc>
        <w:tc>
          <w:tcPr>
            <w:tcW w:w="1967" w:type="dxa"/>
            <w:vAlign w:val="center"/>
          </w:tcPr>
          <w:p w14:paraId="7FC2DB49" w14:textId="77777777" w:rsidR="00093284" w:rsidRPr="00CC6D77" w:rsidRDefault="00093284" w:rsidP="00093284">
            <w:pPr>
              <w:jc w:val="right"/>
              <w:rPr>
                <w:rFonts w:ascii="Arial" w:hAnsi="Arial" w:cs="Arial"/>
                <w:iCs/>
              </w:rPr>
            </w:pPr>
            <w:r>
              <w:rPr>
                <w:rFonts w:ascii="Arial" w:hAnsi="Arial" w:cs="Arial"/>
                <w:iCs/>
              </w:rPr>
              <w:t>4</w:t>
            </w:r>
            <w:r w:rsidRPr="00CC6D77">
              <w:rPr>
                <w:rFonts w:ascii="Arial" w:hAnsi="Arial" w:cs="Arial"/>
                <w:iCs/>
              </w:rPr>
              <w:t>6</w:t>
            </w:r>
            <w:r>
              <w:rPr>
                <w:rFonts w:ascii="Arial" w:hAnsi="Arial" w:cs="Arial"/>
                <w:iCs/>
              </w:rPr>
              <w:t>5</w:t>
            </w:r>
            <w:r w:rsidRPr="00CC6D77">
              <w:rPr>
                <w:rFonts w:ascii="Arial" w:hAnsi="Arial" w:cs="Arial"/>
                <w:iCs/>
              </w:rPr>
              <w:t xml:space="preserve"> 829</w:t>
            </w:r>
            <w:r>
              <w:rPr>
                <w:rFonts w:ascii="Arial" w:hAnsi="Arial" w:cs="Arial"/>
                <w:iCs/>
              </w:rPr>
              <w:t> </w:t>
            </w:r>
            <w:r w:rsidRPr="00CC6D77">
              <w:rPr>
                <w:rFonts w:ascii="Arial" w:hAnsi="Arial" w:cs="Arial"/>
                <w:iCs/>
              </w:rPr>
              <w:t>117</w:t>
            </w:r>
          </w:p>
        </w:tc>
        <w:tc>
          <w:tcPr>
            <w:tcW w:w="1967" w:type="dxa"/>
            <w:vAlign w:val="center"/>
          </w:tcPr>
          <w:p w14:paraId="71637408" w14:textId="77777777" w:rsidR="00093284" w:rsidRPr="00BA79A0" w:rsidRDefault="00093284" w:rsidP="00093284">
            <w:pPr>
              <w:jc w:val="right"/>
              <w:rPr>
                <w:rFonts w:ascii="Arial" w:hAnsi="Arial" w:cs="Arial"/>
                <w:iCs/>
              </w:rPr>
            </w:pPr>
            <w:r>
              <w:rPr>
                <w:rFonts w:ascii="Arial" w:hAnsi="Arial" w:cs="Arial"/>
                <w:iCs/>
              </w:rPr>
              <w:t>351 375 086</w:t>
            </w:r>
          </w:p>
        </w:tc>
        <w:tc>
          <w:tcPr>
            <w:tcW w:w="1967" w:type="dxa"/>
            <w:vAlign w:val="center"/>
          </w:tcPr>
          <w:p w14:paraId="223A5182" w14:textId="59497117" w:rsidR="00093284" w:rsidRDefault="00093284" w:rsidP="00093284">
            <w:pPr>
              <w:jc w:val="right"/>
              <w:rPr>
                <w:rFonts w:ascii="Arial" w:hAnsi="Arial" w:cs="Arial"/>
                <w:iCs/>
              </w:rPr>
            </w:pPr>
            <w:r w:rsidRPr="003F46A4">
              <w:rPr>
                <w:rFonts w:ascii="Arial" w:hAnsi="Arial" w:cs="Arial"/>
                <w:iCs/>
              </w:rPr>
              <w:t>252 245 835</w:t>
            </w:r>
          </w:p>
        </w:tc>
      </w:tr>
      <w:tr w:rsidR="00093284" w:rsidRPr="00446E78" w14:paraId="1C9F7172" w14:textId="3255B3E8" w:rsidTr="00CE54D0">
        <w:tc>
          <w:tcPr>
            <w:tcW w:w="3161" w:type="dxa"/>
          </w:tcPr>
          <w:p w14:paraId="0760C322" w14:textId="77777777" w:rsidR="00093284" w:rsidRPr="00731CCE" w:rsidRDefault="00093284" w:rsidP="00093284">
            <w:pPr>
              <w:jc w:val="both"/>
              <w:rPr>
                <w:rFonts w:ascii="Arial" w:hAnsi="Arial" w:cs="Arial"/>
                <w:iCs/>
              </w:rPr>
            </w:pPr>
            <w:r w:rsidRPr="00731CCE">
              <w:rPr>
                <w:rFonts w:ascii="Arial" w:hAnsi="Arial" w:cs="Arial"/>
                <w:iCs/>
              </w:rPr>
              <w:t>D. Zdravotnictví a sociální služby</w:t>
            </w:r>
          </w:p>
        </w:tc>
        <w:tc>
          <w:tcPr>
            <w:tcW w:w="1967" w:type="dxa"/>
            <w:vAlign w:val="center"/>
          </w:tcPr>
          <w:p w14:paraId="262AAC58" w14:textId="4ED49BD1" w:rsidR="00093284" w:rsidRPr="00CC6D77" w:rsidRDefault="00093284" w:rsidP="00093284">
            <w:pPr>
              <w:jc w:val="right"/>
              <w:rPr>
                <w:rFonts w:ascii="Arial" w:hAnsi="Arial" w:cs="Arial"/>
                <w:iCs/>
              </w:rPr>
            </w:pPr>
            <w:r w:rsidRPr="00CC6D77">
              <w:rPr>
                <w:rFonts w:ascii="Arial" w:hAnsi="Arial" w:cs="Arial"/>
                <w:iCs/>
              </w:rPr>
              <w:t>2 018 032 086*</w:t>
            </w:r>
          </w:p>
        </w:tc>
        <w:tc>
          <w:tcPr>
            <w:tcW w:w="1967" w:type="dxa"/>
            <w:vAlign w:val="center"/>
          </w:tcPr>
          <w:p w14:paraId="4E228043" w14:textId="4D6A82B5" w:rsidR="00093284" w:rsidRPr="00731CCE" w:rsidRDefault="00093284" w:rsidP="00093284">
            <w:pPr>
              <w:jc w:val="right"/>
              <w:rPr>
                <w:rFonts w:ascii="Arial" w:hAnsi="Arial" w:cs="Arial"/>
                <w:iCs/>
              </w:rPr>
            </w:pPr>
            <w:r w:rsidRPr="00731CCE">
              <w:rPr>
                <w:rFonts w:ascii="Arial" w:hAnsi="Arial" w:cs="Arial"/>
                <w:iCs/>
              </w:rPr>
              <w:t>2 139 382 633*</w:t>
            </w:r>
          </w:p>
        </w:tc>
        <w:tc>
          <w:tcPr>
            <w:tcW w:w="1967" w:type="dxa"/>
            <w:vAlign w:val="center"/>
          </w:tcPr>
          <w:p w14:paraId="1CE3904B" w14:textId="7DCBDFEB" w:rsidR="00093284" w:rsidRPr="00731CCE" w:rsidRDefault="00093284" w:rsidP="00093284">
            <w:pPr>
              <w:jc w:val="right"/>
              <w:rPr>
                <w:rFonts w:ascii="Arial" w:hAnsi="Arial" w:cs="Arial"/>
                <w:iCs/>
              </w:rPr>
            </w:pPr>
            <w:r w:rsidRPr="00187EB6">
              <w:rPr>
                <w:rFonts w:ascii="Arial" w:hAnsi="Arial" w:cs="Arial"/>
                <w:iCs/>
              </w:rPr>
              <w:t>2</w:t>
            </w:r>
            <w:r>
              <w:rPr>
                <w:rFonts w:ascii="Arial" w:hAnsi="Arial" w:cs="Arial"/>
                <w:iCs/>
              </w:rPr>
              <w:t> </w:t>
            </w:r>
            <w:r w:rsidRPr="00187EB6">
              <w:rPr>
                <w:rFonts w:ascii="Arial" w:hAnsi="Arial" w:cs="Arial"/>
                <w:iCs/>
              </w:rPr>
              <w:t>257</w:t>
            </w:r>
            <w:r>
              <w:rPr>
                <w:rFonts w:ascii="Arial" w:hAnsi="Arial" w:cs="Arial"/>
                <w:iCs/>
              </w:rPr>
              <w:t> </w:t>
            </w:r>
            <w:r w:rsidRPr="00187EB6">
              <w:rPr>
                <w:rFonts w:ascii="Arial" w:hAnsi="Arial" w:cs="Arial"/>
                <w:iCs/>
              </w:rPr>
              <w:t>529</w:t>
            </w:r>
            <w:r>
              <w:rPr>
                <w:rFonts w:ascii="Arial" w:hAnsi="Arial" w:cs="Arial"/>
                <w:iCs/>
              </w:rPr>
              <w:t> </w:t>
            </w:r>
            <w:r w:rsidRPr="00187EB6">
              <w:rPr>
                <w:rFonts w:ascii="Arial" w:hAnsi="Arial" w:cs="Arial"/>
                <w:iCs/>
              </w:rPr>
              <w:t>413</w:t>
            </w:r>
            <w:r>
              <w:rPr>
                <w:rFonts w:ascii="Arial" w:hAnsi="Arial" w:cs="Arial"/>
                <w:iCs/>
              </w:rPr>
              <w:t>*</w:t>
            </w:r>
          </w:p>
        </w:tc>
      </w:tr>
      <w:tr w:rsidR="00093284" w:rsidRPr="00446E78" w14:paraId="21B88291" w14:textId="61234BE2" w:rsidTr="00CE54D0">
        <w:tc>
          <w:tcPr>
            <w:tcW w:w="3161" w:type="dxa"/>
          </w:tcPr>
          <w:p w14:paraId="2BCFD37E" w14:textId="77777777" w:rsidR="00093284" w:rsidRPr="00731CCE" w:rsidRDefault="00093284" w:rsidP="00093284">
            <w:pPr>
              <w:jc w:val="both"/>
              <w:rPr>
                <w:rFonts w:ascii="Arial" w:hAnsi="Arial" w:cs="Arial"/>
                <w:iCs/>
              </w:rPr>
            </w:pPr>
            <w:r w:rsidRPr="00731CCE">
              <w:rPr>
                <w:rFonts w:ascii="Arial" w:hAnsi="Arial" w:cs="Arial"/>
                <w:iCs/>
              </w:rPr>
              <w:t>E. Udržitelná mobilita a dopravní infrastruktura</w:t>
            </w:r>
          </w:p>
        </w:tc>
        <w:tc>
          <w:tcPr>
            <w:tcW w:w="1967" w:type="dxa"/>
            <w:vAlign w:val="center"/>
          </w:tcPr>
          <w:p w14:paraId="5EF161A3" w14:textId="77777777" w:rsidR="00093284" w:rsidRPr="00CC6D77" w:rsidRDefault="00093284" w:rsidP="00093284">
            <w:pPr>
              <w:jc w:val="right"/>
              <w:rPr>
                <w:rFonts w:ascii="Arial" w:hAnsi="Arial" w:cs="Arial"/>
                <w:iCs/>
              </w:rPr>
            </w:pPr>
            <w:r w:rsidRPr="00CC6D77">
              <w:rPr>
                <w:rFonts w:ascii="Arial" w:hAnsi="Arial" w:cs="Arial"/>
                <w:iCs/>
              </w:rPr>
              <w:t>25 390 240</w:t>
            </w:r>
          </w:p>
        </w:tc>
        <w:tc>
          <w:tcPr>
            <w:tcW w:w="1967" w:type="dxa"/>
            <w:vAlign w:val="center"/>
          </w:tcPr>
          <w:p w14:paraId="6D3B9463" w14:textId="77777777" w:rsidR="00093284" w:rsidRPr="00731CCE" w:rsidRDefault="00093284" w:rsidP="00093284">
            <w:pPr>
              <w:jc w:val="right"/>
              <w:rPr>
                <w:rFonts w:ascii="Arial" w:hAnsi="Arial" w:cs="Arial"/>
                <w:iCs/>
              </w:rPr>
            </w:pPr>
            <w:r w:rsidRPr="00731CCE">
              <w:rPr>
                <w:rFonts w:ascii="Arial" w:hAnsi="Arial" w:cs="Arial"/>
                <w:iCs/>
              </w:rPr>
              <w:t>60 542 000</w:t>
            </w:r>
          </w:p>
        </w:tc>
        <w:tc>
          <w:tcPr>
            <w:tcW w:w="1967" w:type="dxa"/>
            <w:vAlign w:val="center"/>
          </w:tcPr>
          <w:p w14:paraId="2223179D" w14:textId="4CFBF15B" w:rsidR="00093284" w:rsidRPr="00731CCE" w:rsidRDefault="00093284" w:rsidP="00093284">
            <w:pPr>
              <w:jc w:val="right"/>
              <w:rPr>
                <w:rFonts w:ascii="Arial" w:hAnsi="Arial" w:cs="Arial"/>
                <w:iCs/>
              </w:rPr>
            </w:pPr>
            <w:r w:rsidRPr="00187EB6">
              <w:rPr>
                <w:rFonts w:ascii="Arial" w:hAnsi="Arial" w:cs="Arial"/>
                <w:iCs/>
              </w:rPr>
              <w:t>19</w:t>
            </w:r>
            <w:r>
              <w:rPr>
                <w:rFonts w:ascii="Arial" w:hAnsi="Arial" w:cs="Arial"/>
                <w:iCs/>
              </w:rPr>
              <w:t> </w:t>
            </w:r>
            <w:r w:rsidRPr="00187EB6">
              <w:rPr>
                <w:rFonts w:ascii="Arial" w:hAnsi="Arial" w:cs="Arial"/>
                <w:iCs/>
              </w:rPr>
              <w:t>150</w:t>
            </w:r>
            <w:r>
              <w:rPr>
                <w:rFonts w:ascii="Arial" w:hAnsi="Arial" w:cs="Arial"/>
                <w:iCs/>
              </w:rPr>
              <w:t> </w:t>
            </w:r>
            <w:r w:rsidRPr="00187EB6">
              <w:rPr>
                <w:rFonts w:ascii="Arial" w:hAnsi="Arial" w:cs="Arial"/>
                <w:iCs/>
              </w:rPr>
              <w:t>000</w:t>
            </w:r>
          </w:p>
        </w:tc>
      </w:tr>
      <w:tr w:rsidR="00093284" w:rsidRPr="00446E78" w14:paraId="29087792" w14:textId="374D94D6" w:rsidTr="00CE54D0">
        <w:tc>
          <w:tcPr>
            <w:tcW w:w="3161" w:type="dxa"/>
          </w:tcPr>
          <w:p w14:paraId="3E75BE08" w14:textId="77777777" w:rsidR="00093284" w:rsidRPr="000B64C5" w:rsidRDefault="00093284" w:rsidP="00093284">
            <w:pPr>
              <w:jc w:val="both"/>
              <w:rPr>
                <w:rFonts w:ascii="Arial" w:hAnsi="Arial" w:cs="Arial"/>
                <w:iCs/>
              </w:rPr>
            </w:pPr>
            <w:r w:rsidRPr="000B64C5">
              <w:rPr>
                <w:rFonts w:ascii="Arial" w:hAnsi="Arial" w:cs="Arial"/>
                <w:iCs/>
              </w:rPr>
              <w:t>F. Sport, kultura a cestovní ruch</w:t>
            </w:r>
          </w:p>
        </w:tc>
        <w:tc>
          <w:tcPr>
            <w:tcW w:w="1967" w:type="dxa"/>
            <w:vAlign w:val="center"/>
          </w:tcPr>
          <w:p w14:paraId="46080C14" w14:textId="77777777" w:rsidR="00093284" w:rsidRPr="00CC6D77" w:rsidRDefault="00093284" w:rsidP="00093284">
            <w:pPr>
              <w:jc w:val="right"/>
              <w:rPr>
                <w:rFonts w:ascii="Arial" w:hAnsi="Arial" w:cs="Arial"/>
                <w:iCs/>
              </w:rPr>
            </w:pPr>
            <w:r w:rsidRPr="00CC6D77">
              <w:rPr>
                <w:rFonts w:ascii="Arial" w:hAnsi="Arial" w:cs="Arial"/>
                <w:iCs/>
              </w:rPr>
              <w:t>237 429 600</w:t>
            </w:r>
          </w:p>
        </w:tc>
        <w:tc>
          <w:tcPr>
            <w:tcW w:w="1967" w:type="dxa"/>
            <w:vAlign w:val="center"/>
          </w:tcPr>
          <w:p w14:paraId="3DC42692" w14:textId="77777777" w:rsidR="00093284" w:rsidRPr="00446E78" w:rsidRDefault="00093284" w:rsidP="00093284">
            <w:pPr>
              <w:jc w:val="right"/>
              <w:rPr>
                <w:rFonts w:ascii="Arial" w:hAnsi="Arial" w:cs="Arial"/>
                <w:iCs/>
                <w:highlight w:val="lightGray"/>
              </w:rPr>
            </w:pPr>
            <w:r w:rsidRPr="00DD519C">
              <w:rPr>
                <w:rFonts w:ascii="Arial" w:hAnsi="Arial" w:cs="Arial"/>
                <w:iCs/>
              </w:rPr>
              <w:t>189</w:t>
            </w:r>
            <w:r>
              <w:rPr>
                <w:rFonts w:ascii="Arial" w:hAnsi="Arial" w:cs="Arial"/>
                <w:iCs/>
              </w:rPr>
              <w:t> </w:t>
            </w:r>
            <w:r w:rsidRPr="00DD519C">
              <w:rPr>
                <w:rFonts w:ascii="Arial" w:hAnsi="Arial" w:cs="Arial"/>
                <w:iCs/>
              </w:rPr>
              <w:t>529</w:t>
            </w:r>
            <w:r>
              <w:rPr>
                <w:rFonts w:ascii="Arial" w:hAnsi="Arial" w:cs="Arial"/>
                <w:iCs/>
              </w:rPr>
              <w:t> </w:t>
            </w:r>
            <w:r w:rsidRPr="00DD519C">
              <w:rPr>
                <w:rFonts w:ascii="Arial" w:hAnsi="Arial" w:cs="Arial"/>
                <w:iCs/>
              </w:rPr>
              <w:t>572</w:t>
            </w:r>
          </w:p>
        </w:tc>
        <w:tc>
          <w:tcPr>
            <w:tcW w:w="1967" w:type="dxa"/>
            <w:vAlign w:val="center"/>
          </w:tcPr>
          <w:p w14:paraId="3653B56D" w14:textId="25D398A2" w:rsidR="00093284" w:rsidRPr="00DD519C" w:rsidRDefault="00093284" w:rsidP="00093284">
            <w:pPr>
              <w:jc w:val="right"/>
              <w:rPr>
                <w:rFonts w:ascii="Arial" w:hAnsi="Arial" w:cs="Arial"/>
                <w:iCs/>
              </w:rPr>
            </w:pPr>
            <w:r w:rsidRPr="00187EB6">
              <w:rPr>
                <w:rFonts w:ascii="Arial" w:hAnsi="Arial" w:cs="Arial"/>
                <w:iCs/>
              </w:rPr>
              <w:t>234</w:t>
            </w:r>
            <w:r>
              <w:rPr>
                <w:rFonts w:ascii="Arial" w:hAnsi="Arial" w:cs="Arial"/>
                <w:iCs/>
              </w:rPr>
              <w:t> </w:t>
            </w:r>
            <w:r w:rsidRPr="00187EB6">
              <w:rPr>
                <w:rFonts w:ascii="Arial" w:hAnsi="Arial" w:cs="Arial"/>
                <w:iCs/>
              </w:rPr>
              <w:t>364</w:t>
            </w:r>
            <w:r>
              <w:rPr>
                <w:rFonts w:ascii="Arial" w:hAnsi="Arial" w:cs="Arial"/>
                <w:iCs/>
              </w:rPr>
              <w:t> </w:t>
            </w:r>
            <w:r w:rsidRPr="00187EB6">
              <w:rPr>
                <w:rFonts w:ascii="Arial" w:hAnsi="Arial" w:cs="Arial"/>
                <w:iCs/>
              </w:rPr>
              <w:t>383</w:t>
            </w:r>
          </w:p>
        </w:tc>
      </w:tr>
      <w:tr w:rsidR="00093284" w:rsidRPr="00446E78" w14:paraId="38DC3F27" w14:textId="4463EEB7" w:rsidTr="00CE54D0">
        <w:tc>
          <w:tcPr>
            <w:tcW w:w="3161" w:type="dxa"/>
          </w:tcPr>
          <w:p w14:paraId="44DFEF49" w14:textId="77777777" w:rsidR="00093284" w:rsidRPr="000B64C5" w:rsidRDefault="00093284" w:rsidP="00093284">
            <w:pPr>
              <w:jc w:val="both"/>
              <w:rPr>
                <w:rFonts w:ascii="Arial" w:hAnsi="Arial" w:cs="Arial"/>
                <w:iCs/>
              </w:rPr>
            </w:pPr>
            <w:r w:rsidRPr="000B64C5">
              <w:rPr>
                <w:rFonts w:ascii="Arial" w:hAnsi="Arial" w:cs="Arial"/>
                <w:iCs/>
              </w:rPr>
              <w:t>G. Veřejná správa, řízení rozvoje, bezpečnost</w:t>
            </w:r>
          </w:p>
        </w:tc>
        <w:tc>
          <w:tcPr>
            <w:tcW w:w="1967" w:type="dxa"/>
            <w:vAlign w:val="center"/>
          </w:tcPr>
          <w:p w14:paraId="5DEB95CA" w14:textId="77777777" w:rsidR="00093284" w:rsidRPr="00CC6D77" w:rsidRDefault="00093284" w:rsidP="00093284">
            <w:pPr>
              <w:jc w:val="right"/>
              <w:rPr>
                <w:rFonts w:ascii="Arial" w:hAnsi="Arial" w:cs="Arial"/>
                <w:iCs/>
              </w:rPr>
            </w:pPr>
            <w:r w:rsidRPr="00CC6D77">
              <w:rPr>
                <w:rFonts w:ascii="Arial" w:hAnsi="Arial" w:cs="Arial"/>
                <w:iCs/>
              </w:rPr>
              <w:t>44 745 318</w:t>
            </w:r>
          </w:p>
        </w:tc>
        <w:tc>
          <w:tcPr>
            <w:tcW w:w="1967" w:type="dxa"/>
            <w:vAlign w:val="center"/>
          </w:tcPr>
          <w:p w14:paraId="31DE5128" w14:textId="77777777" w:rsidR="00093284" w:rsidRPr="004118A5" w:rsidRDefault="00093284" w:rsidP="00093284">
            <w:pPr>
              <w:jc w:val="right"/>
              <w:rPr>
                <w:rFonts w:ascii="Arial" w:hAnsi="Arial" w:cs="Arial"/>
                <w:iCs/>
              </w:rPr>
            </w:pPr>
            <w:r w:rsidRPr="004118A5">
              <w:rPr>
                <w:rFonts w:ascii="Arial" w:hAnsi="Arial" w:cs="Arial"/>
                <w:iCs/>
              </w:rPr>
              <w:t>52 130 543</w:t>
            </w:r>
          </w:p>
        </w:tc>
        <w:tc>
          <w:tcPr>
            <w:tcW w:w="1967" w:type="dxa"/>
            <w:vAlign w:val="center"/>
          </w:tcPr>
          <w:p w14:paraId="48C9AD55" w14:textId="47494ED3" w:rsidR="00093284" w:rsidRPr="004118A5" w:rsidRDefault="00093284" w:rsidP="00093284">
            <w:pPr>
              <w:jc w:val="right"/>
              <w:rPr>
                <w:rFonts w:ascii="Arial" w:hAnsi="Arial" w:cs="Arial"/>
                <w:iCs/>
              </w:rPr>
            </w:pPr>
            <w:r w:rsidRPr="00E96F5A">
              <w:rPr>
                <w:rFonts w:ascii="Arial" w:hAnsi="Arial" w:cs="Arial"/>
                <w:iCs/>
              </w:rPr>
              <w:t>55 994 700</w:t>
            </w:r>
          </w:p>
        </w:tc>
      </w:tr>
      <w:tr w:rsidR="00093284" w:rsidRPr="00446E78" w14:paraId="49521672" w14:textId="7C0B8153" w:rsidTr="00CE54D0">
        <w:tc>
          <w:tcPr>
            <w:tcW w:w="3161" w:type="dxa"/>
          </w:tcPr>
          <w:p w14:paraId="746F89EA" w14:textId="77777777" w:rsidR="00093284" w:rsidRPr="000B64C5" w:rsidRDefault="00093284" w:rsidP="00093284">
            <w:pPr>
              <w:jc w:val="both"/>
              <w:rPr>
                <w:rFonts w:ascii="Arial" w:hAnsi="Arial" w:cs="Arial"/>
                <w:b/>
                <w:iCs/>
              </w:rPr>
            </w:pPr>
            <w:r w:rsidRPr="000B64C5">
              <w:rPr>
                <w:rFonts w:ascii="Arial" w:hAnsi="Arial" w:cs="Arial"/>
                <w:b/>
                <w:iCs/>
              </w:rPr>
              <w:t>Celkem</w:t>
            </w:r>
          </w:p>
        </w:tc>
        <w:tc>
          <w:tcPr>
            <w:tcW w:w="1967" w:type="dxa"/>
            <w:vAlign w:val="center"/>
          </w:tcPr>
          <w:p w14:paraId="760AD289" w14:textId="77777777" w:rsidR="00093284" w:rsidRPr="00CC6D77" w:rsidRDefault="00093284" w:rsidP="00093284">
            <w:pPr>
              <w:jc w:val="right"/>
              <w:rPr>
                <w:rFonts w:ascii="Arial" w:hAnsi="Arial" w:cs="Arial"/>
                <w:b/>
                <w:bCs/>
                <w:color w:val="000000"/>
              </w:rPr>
            </w:pPr>
            <w:r w:rsidRPr="00CC6D77">
              <w:rPr>
                <w:rFonts w:ascii="Arial" w:hAnsi="Arial" w:cs="Arial"/>
                <w:b/>
                <w:bCs/>
                <w:iCs/>
                <w:color w:val="000000"/>
              </w:rPr>
              <w:t xml:space="preserve">2 </w:t>
            </w:r>
            <w:r>
              <w:rPr>
                <w:rFonts w:ascii="Arial" w:hAnsi="Arial" w:cs="Arial"/>
                <w:b/>
                <w:bCs/>
                <w:iCs/>
                <w:color w:val="000000"/>
              </w:rPr>
              <w:t>820</w:t>
            </w:r>
            <w:r w:rsidRPr="00CC6D77">
              <w:rPr>
                <w:rFonts w:ascii="Arial" w:hAnsi="Arial" w:cs="Arial"/>
                <w:b/>
                <w:bCs/>
                <w:iCs/>
                <w:color w:val="000000"/>
              </w:rPr>
              <w:t xml:space="preserve"> 802 398</w:t>
            </w:r>
          </w:p>
        </w:tc>
        <w:tc>
          <w:tcPr>
            <w:tcW w:w="1967" w:type="dxa"/>
            <w:vAlign w:val="center"/>
          </w:tcPr>
          <w:p w14:paraId="183BCDC7" w14:textId="77777777" w:rsidR="00093284" w:rsidRPr="00446E78" w:rsidRDefault="00093284" w:rsidP="00093284">
            <w:pPr>
              <w:jc w:val="right"/>
              <w:rPr>
                <w:rFonts w:ascii="Arial" w:hAnsi="Arial" w:cs="Arial"/>
                <w:b/>
                <w:bCs/>
                <w:color w:val="000000"/>
                <w:highlight w:val="lightGray"/>
              </w:rPr>
            </w:pPr>
            <w:r w:rsidRPr="004278F4">
              <w:rPr>
                <w:rFonts w:ascii="Arial" w:hAnsi="Arial" w:cs="Arial"/>
                <w:b/>
                <w:bCs/>
                <w:iCs/>
                <w:color w:val="000000"/>
              </w:rPr>
              <w:t>2</w:t>
            </w:r>
            <w:r>
              <w:rPr>
                <w:rFonts w:ascii="Arial" w:hAnsi="Arial" w:cs="Arial"/>
                <w:b/>
                <w:bCs/>
                <w:iCs/>
                <w:color w:val="000000"/>
              </w:rPr>
              <w:t> </w:t>
            </w:r>
            <w:r w:rsidRPr="004278F4">
              <w:rPr>
                <w:rFonts w:ascii="Arial" w:hAnsi="Arial" w:cs="Arial"/>
                <w:b/>
                <w:bCs/>
                <w:iCs/>
                <w:color w:val="000000"/>
              </w:rPr>
              <w:t>837</w:t>
            </w:r>
            <w:r>
              <w:rPr>
                <w:rFonts w:ascii="Arial" w:hAnsi="Arial" w:cs="Arial"/>
                <w:b/>
                <w:bCs/>
                <w:iCs/>
                <w:color w:val="000000"/>
              </w:rPr>
              <w:t> </w:t>
            </w:r>
            <w:r w:rsidRPr="004278F4">
              <w:rPr>
                <w:rFonts w:ascii="Arial" w:hAnsi="Arial" w:cs="Arial"/>
                <w:b/>
                <w:bCs/>
                <w:iCs/>
                <w:color w:val="000000"/>
              </w:rPr>
              <w:t>720</w:t>
            </w:r>
            <w:r>
              <w:rPr>
                <w:rFonts w:ascii="Arial" w:hAnsi="Arial" w:cs="Arial"/>
                <w:b/>
                <w:bCs/>
                <w:iCs/>
                <w:color w:val="000000"/>
              </w:rPr>
              <w:t> </w:t>
            </w:r>
            <w:r w:rsidRPr="004278F4">
              <w:rPr>
                <w:rFonts w:ascii="Arial" w:hAnsi="Arial" w:cs="Arial"/>
                <w:b/>
                <w:bCs/>
                <w:iCs/>
                <w:color w:val="000000"/>
              </w:rPr>
              <w:t>808</w:t>
            </w:r>
          </w:p>
        </w:tc>
        <w:tc>
          <w:tcPr>
            <w:tcW w:w="1967" w:type="dxa"/>
            <w:vAlign w:val="center"/>
          </w:tcPr>
          <w:p w14:paraId="606D391F" w14:textId="5E5AFC83" w:rsidR="00093284" w:rsidRPr="004278F4" w:rsidRDefault="00093284" w:rsidP="00093284">
            <w:pPr>
              <w:jc w:val="right"/>
              <w:rPr>
                <w:rFonts w:ascii="Arial" w:hAnsi="Arial" w:cs="Arial"/>
                <w:b/>
                <w:bCs/>
                <w:iCs/>
                <w:color w:val="000000"/>
              </w:rPr>
            </w:pPr>
            <w:r w:rsidRPr="00093284">
              <w:rPr>
                <w:rFonts w:ascii="Arial" w:hAnsi="Arial" w:cs="Arial"/>
                <w:b/>
                <w:bCs/>
                <w:color w:val="000000"/>
              </w:rPr>
              <w:t>2</w:t>
            </w:r>
            <w:r>
              <w:rPr>
                <w:rFonts w:ascii="Arial" w:hAnsi="Arial" w:cs="Arial"/>
                <w:b/>
                <w:bCs/>
                <w:color w:val="000000"/>
              </w:rPr>
              <w:t> </w:t>
            </w:r>
            <w:r w:rsidRPr="00093284">
              <w:rPr>
                <w:rFonts w:ascii="Arial" w:hAnsi="Arial" w:cs="Arial"/>
                <w:b/>
                <w:bCs/>
                <w:color w:val="000000"/>
              </w:rPr>
              <w:t>865</w:t>
            </w:r>
            <w:r>
              <w:rPr>
                <w:rFonts w:ascii="Arial" w:hAnsi="Arial" w:cs="Arial"/>
                <w:b/>
                <w:bCs/>
                <w:color w:val="000000"/>
              </w:rPr>
              <w:t> </w:t>
            </w:r>
            <w:r w:rsidRPr="00093284">
              <w:rPr>
                <w:rFonts w:ascii="Arial" w:hAnsi="Arial" w:cs="Arial"/>
                <w:b/>
                <w:bCs/>
                <w:color w:val="000000"/>
              </w:rPr>
              <w:t>598</w:t>
            </w:r>
            <w:r>
              <w:rPr>
                <w:rFonts w:ascii="Arial" w:hAnsi="Arial" w:cs="Arial"/>
                <w:b/>
                <w:bCs/>
                <w:color w:val="000000"/>
              </w:rPr>
              <w:t> </w:t>
            </w:r>
            <w:r w:rsidRPr="00093284">
              <w:rPr>
                <w:rFonts w:ascii="Arial" w:hAnsi="Arial" w:cs="Arial"/>
                <w:b/>
                <w:bCs/>
                <w:color w:val="000000"/>
              </w:rPr>
              <w:t>409</w:t>
            </w:r>
          </w:p>
        </w:tc>
      </w:tr>
    </w:tbl>
    <w:p w14:paraId="6D33F45E" w14:textId="706ADE07" w:rsidR="00CB76EF" w:rsidRDefault="00CB76EF" w:rsidP="00085C50">
      <w:pPr>
        <w:spacing w:after="120"/>
        <w:jc w:val="both"/>
        <w:rPr>
          <w:rFonts w:ascii="Arial" w:hAnsi="Arial" w:cs="Arial"/>
          <w:iCs/>
          <w:sz w:val="24"/>
          <w:szCs w:val="24"/>
        </w:rPr>
      </w:pPr>
      <w:r w:rsidRPr="004118A5">
        <w:rPr>
          <w:rFonts w:ascii="Arial" w:hAnsi="Arial" w:cs="Arial"/>
          <w:iCs/>
          <w:sz w:val="20"/>
          <w:szCs w:val="20"/>
        </w:rPr>
        <w:t>*Zahrnuje dotace státního rozpočtu na zajištění sociálních služeb</w:t>
      </w:r>
    </w:p>
    <w:p w14:paraId="7D32BBFF" w14:textId="4A3EC47E" w:rsidR="00CB76EF" w:rsidRDefault="008F1D5F" w:rsidP="00085C50">
      <w:pPr>
        <w:spacing w:after="120"/>
        <w:jc w:val="both"/>
        <w:rPr>
          <w:rFonts w:ascii="Arial" w:hAnsi="Arial" w:cs="Arial"/>
          <w:iCs/>
          <w:sz w:val="24"/>
          <w:szCs w:val="24"/>
        </w:rPr>
      </w:pPr>
      <w:r>
        <w:rPr>
          <w:rFonts w:ascii="Arial" w:hAnsi="Arial" w:cs="Arial"/>
          <w:iCs/>
          <w:sz w:val="24"/>
          <w:szCs w:val="24"/>
        </w:rPr>
        <w:lastRenderedPageBreak/>
        <w:t>Vývoj poskytnutých dotací do jisté míry kopíruje také celkové výdaje na prioritu</w:t>
      </w:r>
      <w:r w:rsidR="00EF1C78">
        <w:rPr>
          <w:rFonts w:ascii="Arial" w:hAnsi="Arial" w:cs="Arial"/>
          <w:iCs/>
          <w:sz w:val="24"/>
          <w:szCs w:val="24"/>
        </w:rPr>
        <w:t>.</w:t>
      </w:r>
      <w:r w:rsidR="000345DF">
        <w:rPr>
          <w:rFonts w:ascii="Arial" w:hAnsi="Arial" w:cs="Arial"/>
          <w:iCs/>
          <w:sz w:val="24"/>
          <w:szCs w:val="24"/>
        </w:rPr>
        <w:t xml:space="preserve"> To může souviset s tím, že odbory zpracují dotační programy plus další aktivity směrem k zajištění služeb. V oblasti sociálních služeb je „přerozdělení“ státní dotace hlavní náplní. Je patrný také nárůst objemu dotací v prioritě </w:t>
      </w:r>
      <w:r w:rsidR="000345DF" w:rsidRPr="000345DF">
        <w:rPr>
          <w:rFonts w:ascii="Arial" w:hAnsi="Arial" w:cs="Arial"/>
          <w:iCs/>
          <w:sz w:val="24"/>
          <w:szCs w:val="24"/>
        </w:rPr>
        <w:t>F.</w:t>
      </w:r>
      <w:r w:rsidR="000345DF">
        <w:rPr>
          <w:rFonts w:ascii="Arial" w:hAnsi="Arial" w:cs="Arial"/>
          <w:iCs/>
          <w:sz w:val="24"/>
          <w:szCs w:val="24"/>
        </w:rPr>
        <w:t xml:space="preserve"> </w:t>
      </w:r>
      <w:r w:rsidR="000345DF" w:rsidRPr="000345DF">
        <w:rPr>
          <w:rFonts w:ascii="Arial" w:hAnsi="Arial" w:cs="Arial"/>
          <w:iCs/>
          <w:sz w:val="24"/>
          <w:szCs w:val="24"/>
        </w:rPr>
        <w:t>Sport, kultura a cestovní ruch</w:t>
      </w:r>
      <w:r w:rsidR="000345DF">
        <w:rPr>
          <w:rFonts w:ascii="Arial" w:hAnsi="Arial" w:cs="Arial"/>
          <w:iCs/>
          <w:sz w:val="24"/>
          <w:szCs w:val="24"/>
        </w:rPr>
        <w:t>.</w:t>
      </w:r>
    </w:p>
    <w:tbl>
      <w:tblPr>
        <w:tblStyle w:val="Mkatabulky"/>
        <w:tblW w:w="0" w:type="auto"/>
        <w:tblCellMar>
          <w:top w:w="28" w:type="dxa"/>
          <w:bottom w:w="28" w:type="dxa"/>
        </w:tblCellMar>
        <w:tblLook w:val="04A0" w:firstRow="1" w:lastRow="0" w:firstColumn="1" w:lastColumn="0" w:noHBand="0" w:noVBand="1"/>
      </w:tblPr>
      <w:tblGrid>
        <w:gridCol w:w="3161"/>
        <w:gridCol w:w="1967"/>
        <w:gridCol w:w="1967"/>
        <w:gridCol w:w="1967"/>
      </w:tblGrid>
      <w:tr w:rsidR="008D15A3" w:rsidRPr="00446E78" w14:paraId="70C75D94" w14:textId="2D63D5C3" w:rsidTr="00DB6716">
        <w:tc>
          <w:tcPr>
            <w:tcW w:w="3161" w:type="dxa"/>
            <w:vMerge w:val="restart"/>
            <w:vAlign w:val="center"/>
          </w:tcPr>
          <w:p w14:paraId="1E631D99" w14:textId="77777777" w:rsidR="008D15A3" w:rsidRPr="00BA79A0" w:rsidRDefault="008D15A3" w:rsidP="003158D6">
            <w:pPr>
              <w:jc w:val="center"/>
              <w:rPr>
                <w:rFonts w:ascii="Arial" w:hAnsi="Arial" w:cs="Arial"/>
                <w:b/>
                <w:iCs/>
              </w:rPr>
            </w:pPr>
            <w:r w:rsidRPr="00BA79A0">
              <w:rPr>
                <w:rFonts w:ascii="Arial" w:hAnsi="Arial" w:cs="Arial"/>
                <w:b/>
                <w:iCs/>
              </w:rPr>
              <w:t>Střednědobá priorita</w:t>
            </w:r>
          </w:p>
        </w:tc>
        <w:tc>
          <w:tcPr>
            <w:tcW w:w="5901" w:type="dxa"/>
            <w:gridSpan w:val="3"/>
            <w:vAlign w:val="center"/>
          </w:tcPr>
          <w:p w14:paraId="6A0C5555" w14:textId="733A625D" w:rsidR="008D15A3" w:rsidRPr="00EF1C78" w:rsidRDefault="008D15A3" w:rsidP="003158D6">
            <w:pPr>
              <w:jc w:val="center"/>
              <w:rPr>
                <w:rFonts w:ascii="Arial" w:hAnsi="Arial" w:cs="Arial"/>
                <w:b/>
                <w:iCs/>
              </w:rPr>
            </w:pPr>
            <w:r w:rsidRPr="00EF1C78">
              <w:rPr>
                <w:rFonts w:ascii="Arial" w:hAnsi="Arial" w:cs="Arial"/>
                <w:b/>
                <w:iCs/>
              </w:rPr>
              <w:t xml:space="preserve">Výše získaných dotací </w:t>
            </w:r>
            <w:r w:rsidRPr="00BA79A0">
              <w:rPr>
                <w:rFonts w:ascii="Arial" w:hAnsi="Arial" w:cs="Arial"/>
                <w:b/>
                <w:iCs/>
              </w:rPr>
              <w:t>(v Kč)</w:t>
            </w:r>
          </w:p>
        </w:tc>
      </w:tr>
      <w:tr w:rsidR="008D15A3" w:rsidRPr="00446E78" w14:paraId="02B5860D" w14:textId="76328042" w:rsidTr="00C06AA6">
        <w:tc>
          <w:tcPr>
            <w:tcW w:w="3161" w:type="dxa"/>
            <w:vMerge/>
            <w:vAlign w:val="center"/>
          </w:tcPr>
          <w:p w14:paraId="2B5DE463" w14:textId="77777777" w:rsidR="008D15A3" w:rsidRPr="00BA79A0" w:rsidRDefault="008D15A3" w:rsidP="003158D6">
            <w:pPr>
              <w:jc w:val="center"/>
              <w:rPr>
                <w:rFonts w:ascii="Arial" w:hAnsi="Arial" w:cs="Arial"/>
                <w:b/>
                <w:iCs/>
              </w:rPr>
            </w:pPr>
          </w:p>
        </w:tc>
        <w:tc>
          <w:tcPr>
            <w:tcW w:w="1967" w:type="dxa"/>
            <w:vAlign w:val="center"/>
          </w:tcPr>
          <w:p w14:paraId="4C0F79EA" w14:textId="77777777" w:rsidR="008D15A3" w:rsidRPr="00BA79A0" w:rsidRDefault="008D15A3" w:rsidP="003158D6">
            <w:pPr>
              <w:jc w:val="center"/>
              <w:rPr>
                <w:rFonts w:ascii="Arial" w:hAnsi="Arial" w:cs="Arial"/>
                <w:b/>
                <w:iCs/>
              </w:rPr>
            </w:pPr>
            <w:r>
              <w:rPr>
                <w:rFonts w:ascii="Arial" w:hAnsi="Arial" w:cs="Arial"/>
                <w:b/>
                <w:iCs/>
              </w:rPr>
              <w:t>2021</w:t>
            </w:r>
          </w:p>
        </w:tc>
        <w:tc>
          <w:tcPr>
            <w:tcW w:w="1967" w:type="dxa"/>
            <w:vAlign w:val="center"/>
          </w:tcPr>
          <w:p w14:paraId="08C4D895" w14:textId="77777777" w:rsidR="008D15A3" w:rsidRPr="00BA79A0" w:rsidRDefault="008D15A3" w:rsidP="003158D6">
            <w:pPr>
              <w:jc w:val="center"/>
              <w:rPr>
                <w:rFonts w:ascii="Arial" w:hAnsi="Arial" w:cs="Arial"/>
                <w:b/>
                <w:iCs/>
              </w:rPr>
            </w:pPr>
            <w:r>
              <w:rPr>
                <w:rFonts w:ascii="Arial" w:hAnsi="Arial" w:cs="Arial"/>
                <w:b/>
                <w:iCs/>
              </w:rPr>
              <w:t>2022</w:t>
            </w:r>
          </w:p>
        </w:tc>
        <w:tc>
          <w:tcPr>
            <w:tcW w:w="1967" w:type="dxa"/>
          </w:tcPr>
          <w:p w14:paraId="0A6F50C7" w14:textId="3AC48C72" w:rsidR="008D15A3" w:rsidRDefault="008D15A3" w:rsidP="008D15A3">
            <w:pPr>
              <w:jc w:val="center"/>
              <w:rPr>
                <w:rFonts w:ascii="Arial" w:hAnsi="Arial" w:cs="Arial"/>
                <w:b/>
                <w:iCs/>
              </w:rPr>
            </w:pPr>
            <w:r>
              <w:rPr>
                <w:rFonts w:ascii="Arial" w:hAnsi="Arial" w:cs="Arial"/>
                <w:b/>
                <w:iCs/>
              </w:rPr>
              <w:t>2023</w:t>
            </w:r>
          </w:p>
        </w:tc>
      </w:tr>
      <w:tr w:rsidR="00093284" w:rsidRPr="00446E78" w14:paraId="63334F42" w14:textId="6B7A8BE0" w:rsidTr="001A4A09">
        <w:tc>
          <w:tcPr>
            <w:tcW w:w="3161" w:type="dxa"/>
          </w:tcPr>
          <w:p w14:paraId="08E463DD" w14:textId="77777777" w:rsidR="00093284" w:rsidRPr="00BA79A0" w:rsidRDefault="00093284" w:rsidP="00093284">
            <w:pPr>
              <w:jc w:val="both"/>
              <w:rPr>
                <w:rFonts w:ascii="Arial" w:hAnsi="Arial" w:cs="Arial"/>
                <w:iCs/>
              </w:rPr>
            </w:pPr>
            <w:r w:rsidRPr="00BA79A0">
              <w:rPr>
                <w:rFonts w:ascii="Arial" w:hAnsi="Arial" w:cs="Arial"/>
                <w:iCs/>
              </w:rPr>
              <w:t>A. Ekonomika a inovace</w:t>
            </w:r>
          </w:p>
        </w:tc>
        <w:tc>
          <w:tcPr>
            <w:tcW w:w="1967" w:type="dxa"/>
            <w:vAlign w:val="center"/>
          </w:tcPr>
          <w:p w14:paraId="3CD7BF2C" w14:textId="77777777" w:rsidR="00093284" w:rsidRPr="00CC6D77" w:rsidRDefault="00093284" w:rsidP="00093284">
            <w:pPr>
              <w:jc w:val="right"/>
              <w:rPr>
                <w:rFonts w:ascii="Arial" w:hAnsi="Arial" w:cs="Arial"/>
                <w:iCs/>
              </w:rPr>
            </w:pPr>
            <w:r w:rsidRPr="00CC6D77">
              <w:rPr>
                <w:rFonts w:ascii="Arial" w:hAnsi="Arial" w:cs="Arial"/>
                <w:iCs/>
              </w:rPr>
              <w:t>6 809 000</w:t>
            </w:r>
          </w:p>
        </w:tc>
        <w:tc>
          <w:tcPr>
            <w:tcW w:w="1967" w:type="dxa"/>
            <w:vAlign w:val="center"/>
          </w:tcPr>
          <w:p w14:paraId="3BCDDA0F" w14:textId="77777777" w:rsidR="00093284" w:rsidRPr="00BA79A0" w:rsidRDefault="00093284" w:rsidP="00093284">
            <w:pPr>
              <w:jc w:val="right"/>
              <w:rPr>
                <w:rFonts w:ascii="Arial" w:hAnsi="Arial" w:cs="Arial"/>
                <w:iCs/>
              </w:rPr>
            </w:pPr>
            <w:r w:rsidRPr="00BA79A0">
              <w:rPr>
                <w:rFonts w:ascii="Arial" w:hAnsi="Arial" w:cs="Arial"/>
                <w:iCs/>
              </w:rPr>
              <w:t>6</w:t>
            </w:r>
            <w:r>
              <w:rPr>
                <w:rFonts w:ascii="Arial" w:hAnsi="Arial" w:cs="Arial"/>
                <w:iCs/>
              </w:rPr>
              <w:t> 343 094</w:t>
            </w:r>
          </w:p>
        </w:tc>
        <w:tc>
          <w:tcPr>
            <w:tcW w:w="1967" w:type="dxa"/>
            <w:vAlign w:val="center"/>
          </w:tcPr>
          <w:p w14:paraId="5755094F" w14:textId="06B491E4" w:rsidR="00093284" w:rsidRPr="00BA79A0" w:rsidRDefault="00093284" w:rsidP="00093284">
            <w:pPr>
              <w:jc w:val="right"/>
              <w:rPr>
                <w:rFonts w:ascii="Arial" w:hAnsi="Arial" w:cs="Arial"/>
                <w:iCs/>
              </w:rPr>
            </w:pPr>
            <w:r w:rsidRPr="00440263">
              <w:rPr>
                <w:rFonts w:ascii="Arial" w:hAnsi="Arial" w:cs="Arial"/>
                <w:iCs/>
              </w:rPr>
              <w:t>15</w:t>
            </w:r>
            <w:r>
              <w:rPr>
                <w:rFonts w:ascii="Arial" w:hAnsi="Arial" w:cs="Arial"/>
                <w:iCs/>
              </w:rPr>
              <w:t> </w:t>
            </w:r>
            <w:r w:rsidRPr="00440263">
              <w:rPr>
                <w:rFonts w:ascii="Arial" w:hAnsi="Arial" w:cs="Arial"/>
                <w:iCs/>
              </w:rPr>
              <w:t>446</w:t>
            </w:r>
            <w:r>
              <w:rPr>
                <w:rFonts w:ascii="Arial" w:hAnsi="Arial" w:cs="Arial"/>
                <w:iCs/>
              </w:rPr>
              <w:t> </w:t>
            </w:r>
            <w:r w:rsidRPr="00440263">
              <w:rPr>
                <w:rFonts w:ascii="Arial" w:hAnsi="Arial" w:cs="Arial"/>
                <w:iCs/>
              </w:rPr>
              <w:t>259</w:t>
            </w:r>
          </w:p>
        </w:tc>
      </w:tr>
      <w:tr w:rsidR="00093284" w:rsidRPr="00446E78" w14:paraId="1E0C22AC" w14:textId="7452FC21" w:rsidTr="001A4A09">
        <w:tc>
          <w:tcPr>
            <w:tcW w:w="3161" w:type="dxa"/>
          </w:tcPr>
          <w:p w14:paraId="427480B3" w14:textId="77777777" w:rsidR="00093284" w:rsidRPr="00BA79A0" w:rsidRDefault="00093284" w:rsidP="00093284">
            <w:pPr>
              <w:jc w:val="both"/>
              <w:rPr>
                <w:rFonts w:ascii="Arial" w:hAnsi="Arial" w:cs="Arial"/>
                <w:iCs/>
              </w:rPr>
            </w:pPr>
            <w:r w:rsidRPr="00BA79A0">
              <w:rPr>
                <w:rFonts w:ascii="Arial" w:hAnsi="Arial" w:cs="Arial"/>
                <w:iCs/>
              </w:rPr>
              <w:t>B. Vzdělávání a zaměstnanost</w:t>
            </w:r>
          </w:p>
        </w:tc>
        <w:tc>
          <w:tcPr>
            <w:tcW w:w="1967" w:type="dxa"/>
            <w:vAlign w:val="center"/>
          </w:tcPr>
          <w:p w14:paraId="0A7A382F" w14:textId="77777777" w:rsidR="00093284" w:rsidRPr="00CC6D77" w:rsidRDefault="00093284" w:rsidP="00093284">
            <w:pPr>
              <w:jc w:val="right"/>
              <w:rPr>
                <w:rFonts w:ascii="Arial" w:hAnsi="Arial" w:cs="Arial"/>
                <w:iCs/>
              </w:rPr>
            </w:pPr>
            <w:r w:rsidRPr="00CC6D77">
              <w:rPr>
                <w:rFonts w:ascii="Arial" w:hAnsi="Arial" w:cs="Arial"/>
              </w:rPr>
              <w:t>42 450 726</w:t>
            </w:r>
          </w:p>
        </w:tc>
        <w:tc>
          <w:tcPr>
            <w:tcW w:w="1967" w:type="dxa"/>
            <w:vAlign w:val="center"/>
          </w:tcPr>
          <w:p w14:paraId="0DCA1ECC" w14:textId="77777777" w:rsidR="00093284" w:rsidRPr="00BA79A0" w:rsidRDefault="00093284" w:rsidP="00093284">
            <w:pPr>
              <w:jc w:val="right"/>
              <w:rPr>
                <w:rFonts w:ascii="Arial" w:hAnsi="Arial" w:cs="Arial"/>
                <w:iCs/>
              </w:rPr>
            </w:pPr>
            <w:r>
              <w:rPr>
                <w:rFonts w:ascii="Arial" w:hAnsi="Arial" w:cs="Arial"/>
              </w:rPr>
              <w:t>75 664 852</w:t>
            </w:r>
          </w:p>
        </w:tc>
        <w:tc>
          <w:tcPr>
            <w:tcW w:w="1967" w:type="dxa"/>
            <w:vAlign w:val="center"/>
          </w:tcPr>
          <w:p w14:paraId="2E9F756D" w14:textId="2F2E604E" w:rsidR="00093284" w:rsidRDefault="00093284" w:rsidP="00093284">
            <w:pPr>
              <w:jc w:val="right"/>
              <w:rPr>
                <w:rFonts w:ascii="Arial" w:hAnsi="Arial" w:cs="Arial"/>
              </w:rPr>
            </w:pPr>
            <w:r w:rsidRPr="00440263">
              <w:rPr>
                <w:rFonts w:ascii="Arial" w:hAnsi="Arial" w:cs="Arial"/>
                <w:iCs/>
              </w:rPr>
              <w:t>33</w:t>
            </w:r>
            <w:r>
              <w:rPr>
                <w:rFonts w:ascii="Arial" w:hAnsi="Arial" w:cs="Arial"/>
                <w:iCs/>
              </w:rPr>
              <w:t> </w:t>
            </w:r>
            <w:r w:rsidRPr="00440263">
              <w:rPr>
                <w:rFonts w:ascii="Arial" w:hAnsi="Arial" w:cs="Arial"/>
                <w:iCs/>
              </w:rPr>
              <w:t>134</w:t>
            </w:r>
            <w:r>
              <w:rPr>
                <w:rFonts w:ascii="Arial" w:hAnsi="Arial" w:cs="Arial"/>
                <w:iCs/>
              </w:rPr>
              <w:t> </w:t>
            </w:r>
            <w:r w:rsidRPr="00440263">
              <w:rPr>
                <w:rFonts w:ascii="Arial" w:hAnsi="Arial" w:cs="Arial"/>
                <w:iCs/>
              </w:rPr>
              <w:t>173</w:t>
            </w:r>
          </w:p>
        </w:tc>
      </w:tr>
      <w:tr w:rsidR="00093284" w:rsidRPr="00446E78" w14:paraId="46C92140" w14:textId="36689EC1" w:rsidTr="001A4A09">
        <w:tc>
          <w:tcPr>
            <w:tcW w:w="3161" w:type="dxa"/>
          </w:tcPr>
          <w:p w14:paraId="529ADA8E" w14:textId="77777777" w:rsidR="00093284" w:rsidRPr="00BA79A0" w:rsidRDefault="00093284" w:rsidP="00093284">
            <w:pPr>
              <w:jc w:val="both"/>
              <w:rPr>
                <w:rFonts w:ascii="Arial" w:hAnsi="Arial" w:cs="Arial"/>
                <w:iCs/>
              </w:rPr>
            </w:pPr>
            <w:r w:rsidRPr="00BA79A0">
              <w:rPr>
                <w:rFonts w:ascii="Arial" w:hAnsi="Arial" w:cs="Arial"/>
                <w:iCs/>
              </w:rPr>
              <w:t>C. Životní prostředí a technická infrastruktura</w:t>
            </w:r>
          </w:p>
        </w:tc>
        <w:tc>
          <w:tcPr>
            <w:tcW w:w="1967" w:type="dxa"/>
            <w:vAlign w:val="center"/>
          </w:tcPr>
          <w:p w14:paraId="19BF4AA9" w14:textId="77777777" w:rsidR="00093284" w:rsidRPr="00CC6D77" w:rsidRDefault="00093284" w:rsidP="00093284">
            <w:pPr>
              <w:jc w:val="right"/>
              <w:rPr>
                <w:rFonts w:ascii="Arial" w:hAnsi="Arial" w:cs="Arial"/>
                <w:iCs/>
              </w:rPr>
            </w:pPr>
            <w:r w:rsidRPr="00CC6D77">
              <w:rPr>
                <w:rFonts w:ascii="Arial" w:hAnsi="Arial" w:cs="Arial"/>
              </w:rPr>
              <w:t>67 167 671</w:t>
            </w:r>
          </w:p>
        </w:tc>
        <w:tc>
          <w:tcPr>
            <w:tcW w:w="1967" w:type="dxa"/>
            <w:vAlign w:val="center"/>
          </w:tcPr>
          <w:p w14:paraId="5A9FFD66" w14:textId="77777777" w:rsidR="00093284" w:rsidRPr="00BA79A0" w:rsidRDefault="00093284" w:rsidP="00093284">
            <w:pPr>
              <w:jc w:val="right"/>
              <w:rPr>
                <w:rFonts w:ascii="Arial" w:hAnsi="Arial" w:cs="Arial"/>
                <w:iCs/>
              </w:rPr>
            </w:pPr>
            <w:r>
              <w:rPr>
                <w:rFonts w:ascii="Arial" w:hAnsi="Arial" w:cs="Arial"/>
              </w:rPr>
              <w:t>37 440 000</w:t>
            </w:r>
          </w:p>
        </w:tc>
        <w:tc>
          <w:tcPr>
            <w:tcW w:w="1967" w:type="dxa"/>
            <w:vAlign w:val="center"/>
          </w:tcPr>
          <w:p w14:paraId="669F28E1" w14:textId="7FAC130D" w:rsidR="00093284" w:rsidRDefault="00093284" w:rsidP="00093284">
            <w:pPr>
              <w:jc w:val="right"/>
              <w:rPr>
                <w:rFonts w:ascii="Arial" w:hAnsi="Arial" w:cs="Arial"/>
              </w:rPr>
            </w:pPr>
            <w:r w:rsidRPr="003F46A4">
              <w:rPr>
                <w:rFonts w:ascii="Arial" w:hAnsi="Arial" w:cs="Arial"/>
                <w:iCs/>
              </w:rPr>
              <w:t>212 025 979</w:t>
            </w:r>
          </w:p>
        </w:tc>
      </w:tr>
      <w:tr w:rsidR="00093284" w:rsidRPr="00446E78" w14:paraId="166FEBE5" w14:textId="02F0269E" w:rsidTr="001A4A09">
        <w:tc>
          <w:tcPr>
            <w:tcW w:w="3161" w:type="dxa"/>
          </w:tcPr>
          <w:p w14:paraId="2D0D5D02" w14:textId="77777777" w:rsidR="00093284" w:rsidRPr="00731CCE" w:rsidRDefault="00093284" w:rsidP="00093284">
            <w:pPr>
              <w:jc w:val="both"/>
              <w:rPr>
                <w:rFonts w:ascii="Arial" w:hAnsi="Arial" w:cs="Arial"/>
                <w:iCs/>
              </w:rPr>
            </w:pPr>
            <w:r w:rsidRPr="00731CCE">
              <w:rPr>
                <w:rFonts w:ascii="Arial" w:hAnsi="Arial" w:cs="Arial"/>
                <w:iCs/>
              </w:rPr>
              <w:t>D. Zdravotnictví a sociální služby</w:t>
            </w:r>
          </w:p>
        </w:tc>
        <w:tc>
          <w:tcPr>
            <w:tcW w:w="1967" w:type="dxa"/>
            <w:vAlign w:val="center"/>
          </w:tcPr>
          <w:p w14:paraId="74B5D783" w14:textId="530C02DB" w:rsidR="00093284" w:rsidRPr="00CC6D77" w:rsidRDefault="00093284" w:rsidP="00093284">
            <w:pPr>
              <w:jc w:val="right"/>
              <w:rPr>
                <w:rFonts w:ascii="Arial" w:hAnsi="Arial" w:cs="Arial"/>
                <w:iCs/>
              </w:rPr>
            </w:pPr>
            <w:r w:rsidRPr="00CC6D77">
              <w:rPr>
                <w:rFonts w:ascii="Arial" w:hAnsi="Arial" w:cs="Arial"/>
                <w:iCs/>
              </w:rPr>
              <w:t>1 771 749 239</w:t>
            </w:r>
            <w:r>
              <w:rPr>
                <w:rFonts w:ascii="Arial" w:hAnsi="Arial" w:cs="Arial"/>
                <w:iCs/>
              </w:rPr>
              <w:t>*</w:t>
            </w:r>
          </w:p>
        </w:tc>
        <w:tc>
          <w:tcPr>
            <w:tcW w:w="1967" w:type="dxa"/>
            <w:vAlign w:val="center"/>
          </w:tcPr>
          <w:p w14:paraId="7F19A8DC" w14:textId="0ED66C72" w:rsidR="00093284" w:rsidRPr="00731CCE" w:rsidRDefault="00093284" w:rsidP="00093284">
            <w:pPr>
              <w:jc w:val="right"/>
              <w:rPr>
                <w:rFonts w:ascii="Arial" w:hAnsi="Arial" w:cs="Arial"/>
                <w:iCs/>
              </w:rPr>
            </w:pPr>
            <w:r w:rsidRPr="00731CCE">
              <w:rPr>
                <w:rFonts w:ascii="Arial" w:hAnsi="Arial" w:cs="Arial"/>
                <w:iCs/>
              </w:rPr>
              <w:t>1 807 485 511*</w:t>
            </w:r>
          </w:p>
        </w:tc>
        <w:tc>
          <w:tcPr>
            <w:tcW w:w="1967" w:type="dxa"/>
            <w:vAlign w:val="center"/>
          </w:tcPr>
          <w:p w14:paraId="52063DEF" w14:textId="1BCBF4EF" w:rsidR="00093284" w:rsidRPr="00731CCE" w:rsidRDefault="00093284" w:rsidP="00093284">
            <w:pPr>
              <w:jc w:val="right"/>
              <w:rPr>
                <w:rFonts w:ascii="Arial" w:hAnsi="Arial" w:cs="Arial"/>
                <w:iCs/>
              </w:rPr>
            </w:pPr>
            <w:r w:rsidRPr="00187EB6">
              <w:rPr>
                <w:rFonts w:ascii="Arial" w:hAnsi="Arial" w:cs="Arial"/>
                <w:iCs/>
              </w:rPr>
              <w:t>1</w:t>
            </w:r>
            <w:r>
              <w:rPr>
                <w:rFonts w:ascii="Arial" w:hAnsi="Arial" w:cs="Arial"/>
                <w:iCs/>
              </w:rPr>
              <w:t> </w:t>
            </w:r>
            <w:r w:rsidRPr="00187EB6">
              <w:rPr>
                <w:rFonts w:ascii="Arial" w:hAnsi="Arial" w:cs="Arial"/>
                <w:iCs/>
              </w:rPr>
              <w:t>965</w:t>
            </w:r>
            <w:r>
              <w:rPr>
                <w:rFonts w:ascii="Arial" w:hAnsi="Arial" w:cs="Arial"/>
                <w:iCs/>
              </w:rPr>
              <w:t> </w:t>
            </w:r>
            <w:r w:rsidRPr="00187EB6">
              <w:rPr>
                <w:rFonts w:ascii="Arial" w:hAnsi="Arial" w:cs="Arial"/>
                <w:iCs/>
              </w:rPr>
              <w:t>346</w:t>
            </w:r>
            <w:r>
              <w:rPr>
                <w:rFonts w:ascii="Arial" w:hAnsi="Arial" w:cs="Arial"/>
                <w:iCs/>
              </w:rPr>
              <w:t> </w:t>
            </w:r>
            <w:r w:rsidRPr="00187EB6">
              <w:rPr>
                <w:rFonts w:ascii="Arial" w:hAnsi="Arial" w:cs="Arial"/>
                <w:iCs/>
              </w:rPr>
              <w:t>542</w:t>
            </w:r>
            <w:r>
              <w:rPr>
                <w:rFonts w:ascii="Arial" w:hAnsi="Arial" w:cs="Arial"/>
                <w:iCs/>
              </w:rPr>
              <w:t>**</w:t>
            </w:r>
          </w:p>
        </w:tc>
      </w:tr>
      <w:tr w:rsidR="00093284" w:rsidRPr="00446E78" w14:paraId="1B7A7366" w14:textId="5482DF0E" w:rsidTr="001A4A09">
        <w:tc>
          <w:tcPr>
            <w:tcW w:w="3161" w:type="dxa"/>
          </w:tcPr>
          <w:p w14:paraId="5EB9804A" w14:textId="77777777" w:rsidR="00093284" w:rsidRPr="00731CCE" w:rsidRDefault="00093284" w:rsidP="00093284">
            <w:pPr>
              <w:jc w:val="both"/>
              <w:rPr>
                <w:rFonts w:ascii="Arial" w:hAnsi="Arial" w:cs="Arial"/>
                <w:iCs/>
              </w:rPr>
            </w:pPr>
            <w:r w:rsidRPr="00731CCE">
              <w:rPr>
                <w:rFonts w:ascii="Arial" w:hAnsi="Arial" w:cs="Arial"/>
                <w:iCs/>
              </w:rPr>
              <w:t>E. Udržitelná mobilita a dopravní infrastruktura</w:t>
            </w:r>
          </w:p>
        </w:tc>
        <w:tc>
          <w:tcPr>
            <w:tcW w:w="1967" w:type="dxa"/>
            <w:vAlign w:val="center"/>
          </w:tcPr>
          <w:p w14:paraId="0D7B7765" w14:textId="77777777" w:rsidR="00093284" w:rsidRPr="00CC6D77" w:rsidRDefault="00093284" w:rsidP="00093284">
            <w:pPr>
              <w:jc w:val="right"/>
              <w:rPr>
                <w:rFonts w:ascii="Arial" w:hAnsi="Arial" w:cs="Arial"/>
                <w:iCs/>
              </w:rPr>
            </w:pPr>
            <w:r w:rsidRPr="00CC6D77">
              <w:rPr>
                <w:rFonts w:ascii="Arial" w:hAnsi="Arial" w:cs="Arial"/>
                <w:iCs/>
              </w:rPr>
              <w:t>424 140 000</w:t>
            </w:r>
          </w:p>
        </w:tc>
        <w:tc>
          <w:tcPr>
            <w:tcW w:w="1967" w:type="dxa"/>
            <w:vAlign w:val="center"/>
          </w:tcPr>
          <w:p w14:paraId="54A00F5E" w14:textId="77777777" w:rsidR="00093284" w:rsidRPr="00731CCE" w:rsidRDefault="00093284" w:rsidP="00093284">
            <w:pPr>
              <w:jc w:val="right"/>
              <w:rPr>
                <w:rFonts w:ascii="Arial" w:hAnsi="Arial" w:cs="Arial"/>
                <w:iCs/>
              </w:rPr>
            </w:pPr>
            <w:r w:rsidRPr="00731CCE">
              <w:rPr>
                <w:rFonts w:ascii="Arial" w:hAnsi="Arial" w:cs="Arial"/>
                <w:iCs/>
              </w:rPr>
              <w:t>422 190 191</w:t>
            </w:r>
          </w:p>
        </w:tc>
        <w:tc>
          <w:tcPr>
            <w:tcW w:w="1967" w:type="dxa"/>
            <w:vAlign w:val="center"/>
          </w:tcPr>
          <w:p w14:paraId="3BB3F5C7" w14:textId="24BE9F4E" w:rsidR="00093284" w:rsidRPr="00731CCE" w:rsidRDefault="00093284" w:rsidP="00093284">
            <w:pPr>
              <w:jc w:val="right"/>
              <w:rPr>
                <w:rFonts w:ascii="Arial" w:hAnsi="Arial" w:cs="Arial"/>
                <w:iCs/>
              </w:rPr>
            </w:pPr>
            <w:r w:rsidRPr="00187EB6">
              <w:rPr>
                <w:rFonts w:ascii="Arial" w:hAnsi="Arial" w:cs="Arial"/>
                <w:iCs/>
              </w:rPr>
              <w:t>383</w:t>
            </w:r>
            <w:r>
              <w:rPr>
                <w:rFonts w:ascii="Arial" w:hAnsi="Arial" w:cs="Arial"/>
                <w:iCs/>
              </w:rPr>
              <w:t> </w:t>
            </w:r>
            <w:r w:rsidRPr="00187EB6">
              <w:rPr>
                <w:rFonts w:ascii="Arial" w:hAnsi="Arial" w:cs="Arial"/>
                <w:iCs/>
              </w:rPr>
              <w:t>964</w:t>
            </w:r>
            <w:r>
              <w:rPr>
                <w:rFonts w:ascii="Arial" w:hAnsi="Arial" w:cs="Arial"/>
                <w:iCs/>
              </w:rPr>
              <w:t> </w:t>
            </w:r>
            <w:r w:rsidRPr="00187EB6">
              <w:rPr>
                <w:rFonts w:ascii="Arial" w:hAnsi="Arial" w:cs="Arial"/>
                <w:iCs/>
              </w:rPr>
              <w:t>120</w:t>
            </w:r>
          </w:p>
        </w:tc>
      </w:tr>
      <w:tr w:rsidR="00093284" w:rsidRPr="00446E78" w14:paraId="0ECB2810" w14:textId="01E89708" w:rsidTr="001A4A09">
        <w:tc>
          <w:tcPr>
            <w:tcW w:w="3161" w:type="dxa"/>
          </w:tcPr>
          <w:p w14:paraId="43A9D942" w14:textId="77777777" w:rsidR="00093284" w:rsidRPr="000B64C5" w:rsidRDefault="00093284" w:rsidP="00093284">
            <w:pPr>
              <w:jc w:val="both"/>
              <w:rPr>
                <w:rFonts w:ascii="Arial" w:hAnsi="Arial" w:cs="Arial"/>
                <w:iCs/>
              </w:rPr>
            </w:pPr>
            <w:r w:rsidRPr="000B64C5">
              <w:rPr>
                <w:rFonts w:ascii="Arial" w:hAnsi="Arial" w:cs="Arial"/>
                <w:iCs/>
              </w:rPr>
              <w:t>F. Sport, kultura a cestovní ruch</w:t>
            </w:r>
          </w:p>
        </w:tc>
        <w:tc>
          <w:tcPr>
            <w:tcW w:w="1967" w:type="dxa"/>
            <w:vAlign w:val="center"/>
          </w:tcPr>
          <w:p w14:paraId="6600A492" w14:textId="77777777" w:rsidR="00093284" w:rsidRPr="00CC6D77" w:rsidRDefault="00093284" w:rsidP="00093284">
            <w:pPr>
              <w:jc w:val="right"/>
              <w:rPr>
                <w:rFonts w:ascii="Arial" w:hAnsi="Arial" w:cs="Arial"/>
                <w:iCs/>
              </w:rPr>
            </w:pPr>
            <w:r w:rsidRPr="00CC6D77">
              <w:rPr>
                <w:rFonts w:ascii="Arial" w:hAnsi="Arial" w:cs="Arial"/>
                <w:iCs/>
              </w:rPr>
              <w:t>36 562 744</w:t>
            </w:r>
          </w:p>
        </w:tc>
        <w:tc>
          <w:tcPr>
            <w:tcW w:w="1967" w:type="dxa"/>
            <w:vAlign w:val="center"/>
          </w:tcPr>
          <w:p w14:paraId="41B66EF3" w14:textId="77777777" w:rsidR="00093284" w:rsidRPr="00446E78" w:rsidRDefault="00093284" w:rsidP="00093284">
            <w:pPr>
              <w:jc w:val="right"/>
              <w:rPr>
                <w:rFonts w:ascii="Arial" w:hAnsi="Arial" w:cs="Arial"/>
                <w:iCs/>
                <w:highlight w:val="lightGray"/>
              </w:rPr>
            </w:pPr>
            <w:r w:rsidRPr="00DD519C">
              <w:rPr>
                <w:rFonts w:ascii="Arial" w:hAnsi="Arial" w:cs="Arial"/>
                <w:iCs/>
              </w:rPr>
              <w:t>26 258 976</w:t>
            </w:r>
          </w:p>
        </w:tc>
        <w:tc>
          <w:tcPr>
            <w:tcW w:w="1967" w:type="dxa"/>
            <w:vAlign w:val="center"/>
          </w:tcPr>
          <w:p w14:paraId="52F6C92C" w14:textId="4C6815F4" w:rsidR="00093284" w:rsidRPr="00DD519C" w:rsidRDefault="00093284" w:rsidP="00093284">
            <w:pPr>
              <w:jc w:val="right"/>
              <w:rPr>
                <w:rFonts w:ascii="Arial" w:hAnsi="Arial" w:cs="Arial"/>
                <w:iCs/>
              </w:rPr>
            </w:pPr>
            <w:r w:rsidRPr="00C2596B">
              <w:rPr>
                <w:rFonts w:ascii="Arial" w:hAnsi="Arial" w:cs="Arial"/>
                <w:iCs/>
              </w:rPr>
              <w:t>32</w:t>
            </w:r>
            <w:r>
              <w:rPr>
                <w:rFonts w:ascii="Arial" w:hAnsi="Arial" w:cs="Arial"/>
                <w:iCs/>
              </w:rPr>
              <w:t> </w:t>
            </w:r>
            <w:r w:rsidRPr="00C2596B">
              <w:rPr>
                <w:rFonts w:ascii="Arial" w:hAnsi="Arial" w:cs="Arial"/>
                <w:iCs/>
              </w:rPr>
              <w:t>996</w:t>
            </w:r>
            <w:r>
              <w:rPr>
                <w:rFonts w:ascii="Arial" w:hAnsi="Arial" w:cs="Arial"/>
                <w:iCs/>
              </w:rPr>
              <w:t> </w:t>
            </w:r>
            <w:r w:rsidRPr="00C2596B">
              <w:rPr>
                <w:rFonts w:ascii="Arial" w:hAnsi="Arial" w:cs="Arial"/>
                <w:iCs/>
              </w:rPr>
              <w:t>957</w:t>
            </w:r>
          </w:p>
        </w:tc>
      </w:tr>
      <w:tr w:rsidR="00093284" w:rsidRPr="00446E78" w14:paraId="5DF61343" w14:textId="609090D3" w:rsidTr="001A4A09">
        <w:tc>
          <w:tcPr>
            <w:tcW w:w="3161" w:type="dxa"/>
          </w:tcPr>
          <w:p w14:paraId="22CCA1BD" w14:textId="77777777" w:rsidR="00093284" w:rsidRPr="000B64C5" w:rsidRDefault="00093284" w:rsidP="00093284">
            <w:pPr>
              <w:jc w:val="both"/>
              <w:rPr>
                <w:rFonts w:ascii="Arial" w:hAnsi="Arial" w:cs="Arial"/>
                <w:iCs/>
              </w:rPr>
            </w:pPr>
            <w:r w:rsidRPr="000B64C5">
              <w:rPr>
                <w:rFonts w:ascii="Arial" w:hAnsi="Arial" w:cs="Arial"/>
                <w:iCs/>
              </w:rPr>
              <w:t>G. Veřejná správa, řízení rozvoje, bezpečnost</w:t>
            </w:r>
          </w:p>
        </w:tc>
        <w:tc>
          <w:tcPr>
            <w:tcW w:w="1967" w:type="dxa"/>
            <w:vAlign w:val="center"/>
          </w:tcPr>
          <w:p w14:paraId="1F65A4C8" w14:textId="77777777" w:rsidR="00093284" w:rsidRPr="00CC6D77" w:rsidRDefault="00093284" w:rsidP="00093284">
            <w:pPr>
              <w:jc w:val="right"/>
              <w:rPr>
                <w:rFonts w:ascii="Arial" w:hAnsi="Arial" w:cs="Arial"/>
                <w:iCs/>
              </w:rPr>
            </w:pPr>
            <w:r w:rsidRPr="00CC6D77">
              <w:rPr>
                <w:rFonts w:ascii="Arial" w:hAnsi="Arial" w:cs="Arial"/>
                <w:iCs/>
              </w:rPr>
              <w:t>6 550 894</w:t>
            </w:r>
          </w:p>
        </w:tc>
        <w:tc>
          <w:tcPr>
            <w:tcW w:w="1967" w:type="dxa"/>
            <w:vAlign w:val="center"/>
          </w:tcPr>
          <w:p w14:paraId="196F4D52" w14:textId="77777777" w:rsidR="00093284" w:rsidRPr="004118A5" w:rsidRDefault="00093284" w:rsidP="00093284">
            <w:pPr>
              <w:jc w:val="right"/>
              <w:rPr>
                <w:rFonts w:ascii="Arial" w:hAnsi="Arial" w:cs="Arial"/>
                <w:iCs/>
              </w:rPr>
            </w:pPr>
            <w:r w:rsidRPr="004118A5">
              <w:rPr>
                <w:rFonts w:ascii="Arial" w:hAnsi="Arial" w:cs="Arial"/>
                <w:iCs/>
              </w:rPr>
              <w:t>13 460 672</w:t>
            </w:r>
          </w:p>
        </w:tc>
        <w:tc>
          <w:tcPr>
            <w:tcW w:w="1967" w:type="dxa"/>
            <w:vAlign w:val="center"/>
          </w:tcPr>
          <w:p w14:paraId="2510D874" w14:textId="507B9134" w:rsidR="00093284" w:rsidRPr="004118A5" w:rsidRDefault="00093284" w:rsidP="00093284">
            <w:pPr>
              <w:jc w:val="right"/>
              <w:rPr>
                <w:rFonts w:ascii="Arial" w:hAnsi="Arial" w:cs="Arial"/>
                <w:iCs/>
              </w:rPr>
            </w:pPr>
            <w:r w:rsidRPr="00E96F5A">
              <w:rPr>
                <w:rFonts w:ascii="Arial" w:hAnsi="Arial" w:cs="Arial"/>
                <w:iCs/>
              </w:rPr>
              <w:t>175</w:t>
            </w:r>
            <w:r>
              <w:rPr>
                <w:rFonts w:ascii="Arial" w:hAnsi="Arial" w:cs="Arial"/>
                <w:iCs/>
              </w:rPr>
              <w:t> </w:t>
            </w:r>
            <w:r w:rsidRPr="00E96F5A">
              <w:rPr>
                <w:rFonts w:ascii="Arial" w:hAnsi="Arial" w:cs="Arial"/>
                <w:iCs/>
              </w:rPr>
              <w:t>420</w:t>
            </w:r>
            <w:r>
              <w:rPr>
                <w:rFonts w:ascii="Arial" w:hAnsi="Arial" w:cs="Arial"/>
                <w:iCs/>
              </w:rPr>
              <w:t> </w:t>
            </w:r>
            <w:r w:rsidRPr="00E96F5A">
              <w:rPr>
                <w:rFonts w:ascii="Arial" w:hAnsi="Arial" w:cs="Arial"/>
                <w:iCs/>
              </w:rPr>
              <w:t>091</w:t>
            </w:r>
          </w:p>
        </w:tc>
      </w:tr>
      <w:tr w:rsidR="00093284" w:rsidRPr="00446E78" w14:paraId="1BDD4C18" w14:textId="124C9FE7" w:rsidTr="001A4A09">
        <w:tc>
          <w:tcPr>
            <w:tcW w:w="3161" w:type="dxa"/>
          </w:tcPr>
          <w:p w14:paraId="444DCE53" w14:textId="77777777" w:rsidR="00093284" w:rsidRPr="000B64C5" w:rsidRDefault="00093284" w:rsidP="00093284">
            <w:pPr>
              <w:jc w:val="both"/>
              <w:rPr>
                <w:rFonts w:ascii="Arial" w:hAnsi="Arial" w:cs="Arial"/>
                <w:b/>
                <w:iCs/>
              </w:rPr>
            </w:pPr>
            <w:r w:rsidRPr="000B64C5">
              <w:rPr>
                <w:rFonts w:ascii="Arial" w:hAnsi="Arial" w:cs="Arial"/>
                <w:b/>
                <w:iCs/>
              </w:rPr>
              <w:t>Celkem</w:t>
            </w:r>
          </w:p>
        </w:tc>
        <w:tc>
          <w:tcPr>
            <w:tcW w:w="1967" w:type="dxa"/>
            <w:vAlign w:val="center"/>
          </w:tcPr>
          <w:p w14:paraId="77F12FF3" w14:textId="77777777" w:rsidR="00093284" w:rsidRPr="00CC6D77" w:rsidRDefault="00093284" w:rsidP="00093284">
            <w:pPr>
              <w:jc w:val="right"/>
              <w:rPr>
                <w:rFonts w:ascii="Arial" w:hAnsi="Arial" w:cs="Arial"/>
                <w:b/>
                <w:bCs/>
                <w:color w:val="000000"/>
              </w:rPr>
            </w:pPr>
            <w:r w:rsidRPr="00CC6D77">
              <w:rPr>
                <w:rFonts w:ascii="Arial" w:hAnsi="Arial" w:cs="Arial"/>
                <w:b/>
                <w:bCs/>
                <w:iCs/>
                <w:color w:val="000000"/>
              </w:rPr>
              <w:t>2 355 430 274</w:t>
            </w:r>
          </w:p>
        </w:tc>
        <w:tc>
          <w:tcPr>
            <w:tcW w:w="1967" w:type="dxa"/>
            <w:vAlign w:val="center"/>
          </w:tcPr>
          <w:p w14:paraId="7AC96965" w14:textId="77777777" w:rsidR="00093284" w:rsidRPr="00446E78" w:rsidRDefault="00093284" w:rsidP="00093284">
            <w:pPr>
              <w:jc w:val="right"/>
              <w:rPr>
                <w:rFonts w:ascii="Arial" w:hAnsi="Arial" w:cs="Arial"/>
                <w:b/>
                <w:bCs/>
                <w:color w:val="000000"/>
                <w:highlight w:val="lightGray"/>
              </w:rPr>
            </w:pPr>
            <w:r w:rsidRPr="004278F4">
              <w:rPr>
                <w:rFonts w:ascii="Arial" w:hAnsi="Arial" w:cs="Arial"/>
                <w:b/>
                <w:bCs/>
                <w:iCs/>
                <w:color w:val="000000"/>
              </w:rPr>
              <w:t>2</w:t>
            </w:r>
            <w:r>
              <w:rPr>
                <w:rFonts w:ascii="Arial" w:hAnsi="Arial" w:cs="Arial"/>
                <w:b/>
                <w:bCs/>
                <w:iCs/>
                <w:color w:val="000000"/>
              </w:rPr>
              <w:t> </w:t>
            </w:r>
            <w:r w:rsidRPr="004278F4">
              <w:rPr>
                <w:rFonts w:ascii="Arial" w:hAnsi="Arial" w:cs="Arial"/>
                <w:b/>
                <w:bCs/>
                <w:iCs/>
                <w:color w:val="000000"/>
              </w:rPr>
              <w:t>388</w:t>
            </w:r>
            <w:r>
              <w:rPr>
                <w:rFonts w:ascii="Arial" w:hAnsi="Arial" w:cs="Arial"/>
                <w:b/>
                <w:bCs/>
                <w:iCs/>
                <w:color w:val="000000"/>
              </w:rPr>
              <w:t> </w:t>
            </w:r>
            <w:r w:rsidRPr="004278F4">
              <w:rPr>
                <w:rFonts w:ascii="Arial" w:hAnsi="Arial" w:cs="Arial"/>
                <w:b/>
                <w:bCs/>
                <w:iCs/>
                <w:color w:val="000000"/>
              </w:rPr>
              <w:t>853</w:t>
            </w:r>
            <w:r>
              <w:rPr>
                <w:rFonts w:ascii="Arial" w:hAnsi="Arial" w:cs="Arial"/>
                <w:b/>
                <w:bCs/>
                <w:iCs/>
                <w:color w:val="000000"/>
              </w:rPr>
              <w:t> </w:t>
            </w:r>
            <w:r w:rsidRPr="004278F4">
              <w:rPr>
                <w:rFonts w:ascii="Arial" w:hAnsi="Arial" w:cs="Arial"/>
                <w:b/>
                <w:bCs/>
                <w:iCs/>
                <w:color w:val="000000"/>
              </w:rPr>
              <w:t>296</w:t>
            </w:r>
          </w:p>
        </w:tc>
        <w:tc>
          <w:tcPr>
            <w:tcW w:w="1967" w:type="dxa"/>
            <w:vAlign w:val="center"/>
          </w:tcPr>
          <w:p w14:paraId="209F1884" w14:textId="1AFE5106" w:rsidR="00093284" w:rsidRPr="004278F4" w:rsidRDefault="00093284" w:rsidP="00093284">
            <w:pPr>
              <w:jc w:val="right"/>
              <w:rPr>
                <w:rFonts w:ascii="Arial" w:hAnsi="Arial" w:cs="Arial"/>
                <w:b/>
                <w:bCs/>
                <w:iCs/>
                <w:color w:val="000000"/>
              </w:rPr>
            </w:pPr>
            <w:r>
              <w:rPr>
                <w:rFonts w:ascii="Arial" w:hAnsi="Arial" w:cs="Arial"/>
                <w:b/>
                <w:bCs/>
                <w:color w:val="000000"/>
                <w:highlight w:val="lightGray"/>
              </w:rPr>
              <w:t>2 818 334 121</w:t>
            </w:r>
          </w:p>
        </w:tc>
      </w:tr>
    </w:tbl>
    <w:p w14:paraId="13BCE6B3" w14:textId="214CBFA4" w:rsidR="00EF1C78" w:rsidRDefault="00EF1C78" w:rsidP="00EF1C78">
      <w:pPr>
        <w:spacing w:after="120"/>
        <w:jc w:val="both"/>
        <w:rPr>
          <w:rFonts w:ascii="Arial" w:hAnsi="Arial" w:cs="Arial"/>
          <w:iCs/>
          <w:sz w:val="24"/>
          <w:szCs w:val="24"/>
        </w:rPr>
      </w:pPr>
      <w:r w:rsidRPr="004118A5">
        <w:rPr>
          <w:rFonts w:ascii="Arial" w:hAnsi="Arial" w:cs="Arial"/>
          <w:iCs/>
          <w:sz w:val="20"/>
          <w:szCs w:val="20"/>
        </w:rPr>
        <w:t>*Zahrnuje dotace státního rozpočtu na zajištění sociálních služeb</w:t>
      </w:r>
    </w:p>
    <w:p w14:paraId="50EB1A6C" w14:textId="680CD260" w:rsidR="00EF1C78" w:rsidRDefault="00EF1C78" w:rsidP="00085C50">
      <w:pPr>
        <w:spacing w:after="120"/>
        <w:jc w:val="both"/>
        <w:rPr>
          <w:rFonts w:ascii="Arial" w:hAnsi="Arial" w:cs="Arial"/>
          <w:iCs/>
          <w:sz w:val="24"/>
          <w:szCs w:val="24"/>
        </w:rPr>
      </w:pPr>
      <w:r>
        <w:rPr>
          <w:rFonts w:ascii="Arial" w:hAnsi="Arial" w:cs="Arial"/>
          <w:iCs/>
          <w:sz w:val="24"/>
          <w:szCs w:val="24"/>
        </w:rPr>
        <w:t xml:space="preserve">Celkový objem získaných dotací se meziročně </w:t>
      </w:r>
      <w:r w:rsidR="000345DF">
        <w:rPr>
          <w:rFonts w:ascii="Arial" w:hAnsi="Arial" w:cs="Arial"/>
          <w:iCs/>
          <w:sz w:val="24"/>
          <w:szCs w:val="24"/>
        </w:rPr>
        <w:t>mírně narostl. Souvisí to především se získáním další tranše na Kotlíkové dotace a realizací projektu Digitálně technické mapy</w:t>
      </w:r>
      <w:r>
        <w:rPr>
          <w:rFonts w:ascii="Arial" w:hAnsi="Arial" w:cs="Arial"/>
          <w:iCs/>
          <w:sz w:val="24"/>
          <w:szCs w:val="24"/>
        </w:rPr>
        <w:t xml:space="preserve">. </w:t>
      </w:r>
    </w:p>
    <w:p w14:paraId="66618051" w14:textId="77777777" w:rsidR="00CB76EF" w:rsidRPr="004260AF" w:rsidRDefault="00CB76EF" w:rsidP="00085C50">
      <w:pPr>
        <w:spacing w:after="120"/>
        <w:jc w:val="both"/>
        <w:rPr>
          <w:rFonts w:ascii="Arial" w:hAnsi="Arial" w:cs="Arial"/>
          <w:iCs/>
          <w:sz w:val="24"/>
          <w:szCs w:val="24"/>
        </w:rPr>
      </w:pPr>
    </w:p>
    <w:p w14:paraId="45849085" w14:textId="77777777" w:rsidR="004260AF" w:rsidRPr="004260AF" w:rsidRDefault="004260AF" w:rsidP="000E1D8F">
      <w:pPr>
        <w:spacing w:after="120"/>
        <w:jc w:val="both"/>
        <w:rPr>
          <w:rFonts w:ascii="Arial" w:hAnsi="Arial" w:cs="Arial"/>
          <w:b/>
          <w:iCs/>
          <w:sz w:val="28"/>
          <w:szCs w:val="24"/>
        </w:rPr>
      </w:pPr>
      <w:r w:rsidRPr="004260AF">
        <w:rPr>
          <w:rFonts w:ascii="Arial" w:hAnsi="Arial" w:cs="Arial"/>
          <w:b/>
          <w:iCs/>
          <w:sz w:val="28"/>
          <w:szCs w:val="24"/>
        </w:rPr>
        <w:t>Hodnocení plnění vlajkových projektů</w:t>
      </w:r>
    </w:p>
    <w:p w14:paraId="09A92A24" w14:textId="77777777" w:rsidR="00E365E7" w:rsidRDefault="00D719B5" w:rsidP="009F532A">
      <w:pPr>
        <w:spacing w:after="120"/>
        <w:jc w:val="both"/>
        <w:rPr>
          <w:rFonts w:ascii="Arial" w:hAnsi="Arial" w:cs="Arial"/>
          <w:iCs/>
          <w:sz w:val="24"/>
          <w:szCs w:val="24"/>
        </w:rPr>
      </w:pPr>
      <w:r>
        <w:rPr>
          <w:rFonts w:ascii="Arial" w:hAnsi="Arial" w:cs="Arial"/>
          <w:iCs/>
          <w:sz w:val="24"/>
          <w:szCs w:val="24"/>
        </w:rPr>
        <w:t xml:space="preserve">Ve SROK byly na základě podnětů odborníků a partnerů vytipovány tři vlajkové projekty. Jedná se spíše o témata, která by měl kraj uchopit, koordinovat, a tím přispět k rozvoji regionu. Vlajkové projekty jsou přímo ve </w:t>
      </w:r>
      <w:r w:rsidR="00E365E7">
        <w:rPr>
          <w:rFonts w:ascii="Arial" w:hAnsi="Arial" w:cs="Arial"/>
          <w:iCs/>
          <w:sz w:val="24"/>
          <w:szCs w:val="24"/>
        </w:rPr>
        <w:t>strategii popsány spíše obecně.</w:t>
      </w:r>
    </w:p>
    <w:p w14:paraId="39C2692A" w14:textId="77777777" w:rsidR="00101674" w:rsidRDefault="00D719B5" w:rsidP="009F532A">
      <w:pPr>
        <w:spacing w:after="120"/>
        <w:jc w:val="both"/>
        <w:rPr>
          <w:rFonts w:ascii="Arial" w:hAnsi="Arial" w:cs="Arial"/>
          <w:iCs/>
          <w:sz w:val="24"/>
          <w:szCs w:val="24"/>
        </w:rPr>
      </w:pPr>
      <w:r>
        <w:rPr>
          <w:rFonts w:ascii="Arial" w:hAnsi="Arial" w:cs="Arial"/>
          <w:iCs/>
          <w:sz w:val="24"/>
          <w:szCs w:val="24"/>
        </w:rPr>
        <w:t>V roce 2021</w:t>
      </w:r>
      <w:r w:rsidR="00B4420B">
        <w:rPr>
          <w:rFonts w:ascii="Arial" w:hAnsi="Arial" w:cs="Arial"/>
          <w:iCs/>
          <w:sz w:val="24"/>
          <w:szCs w:val="24"/>
        </w:rPr>
        <w:t xml:space="preserve"> došlo k rozpracování vlajkových projektů Lepší image Olomouckého kraje a Restart Jesenicka a Šumperka. </w:t>
      </w:r>
      <w:r w:rsidR="00BC6B00">
        <w:rPr>
          <w:rFonts w:ascii="Arial" w:hAnsi="Arial" w:cs="Arial"/>
          <w:iCs/>
          <w:sz w:val="24"/>
          <w:szCs w:val="24"/>
        </w:rPr>
        <w:t xml:space="preserve">Vlajkový projekt </w:t>
      </w:r>
      <w:r w:rsidR="00BC6B00" w:rsidRPr="00BC6B00">
        <w:rPr>
          <w:rFonts w:ascii="Arial" w:hAnsi="Arial" w:cs="Arial"/>
          <w:iCs/>
          <w:sz w:val="24"/>
          <w:szCs w:val="24"/>
        </w:rPr>
        <w:t>Rozvoj inovačního ekosystému a chytrého regionu</w:t>
      </w:r>
      <w:r w:rsidR="00BC6B00">
        <w:rPr>
          <w:rFonts w:ascii="Arial" w:hAnsi="Arial" w:cs="Arial"/>
          <w:iCs/>
          <w:sz w:val="24"/>
          <w:szCs w:val="24"/>
        </w:rPr>
        <w:t xml:space="preserve"> je úzce svázán s aktivitami Inovačního centra Olomouckého kraje (ICOK), které v roce 2022 zpracovalo aktualizaci RIS3 strategie Olomouckého kraje, která byla schválena Zastupitelstvem O</w:t>
      </w:r>
      <w:r w:rsidR="003523B0">
        <w:rPr>
          <w:rFonts w:ascii="Arial" w:hAnsi="Arial" w:cs="Arial"/>
          <w:iCs/>
          <w:sz w:val="24"/>
          <w:szCs w:val="24"/>
        </w:rPr>
        <w:t>lomouckého kraje usnesením č. </w:t>
      </w:r>
      <w:r w:rsidR="00BC6B00" w:rsidRPr="00BC6B00">
        <w:rPr>
          <w:rFonts w:ascii="Arial" w:hAnsi="Arial" w:cs="Arial"/>
          <w:iCs/>
          <w:sz w:val="24"/>
          <w:szCs w:val="24"/>
        </w:rPr>
        <w:t>UZ/11/73/2022</w:t>
      </w:r>
      <w:r w:rsidR="00BC6B00">
        <w:rPr>
          <w:rFonts w:ascii="Arial" w:hAnsi="Arial" w:cs="Arial"/>
          <w:iCs/>
          <w:sz w:val="24"/>
          <w:szCs w:val="24"/>
        </w:rPr>
        <w:t xml:space="preserve"> ze dne 26. 9. 2022.</w:t>
      </w:r>
    </w:p>
    <w:p w14:paraId="72495209" w14:textId="6D6A2420" w:rsidR="003934A2" w:rsidRDefault="003934A2" w:rsidP="009F532A">
      <w:pPr>
        <w:spacing w:after="120"/>
        <w:jc w:val="both"/>
        <w:rPr>
          <w:rFonts w:ascii="Arial" w:hAnsi="Arial" w:cs="Arial"/>
          <w:iCs/>
          <w:sz w:val="24"/>
          <w:szCs w:val="24"/>
        </w:rPr>
      </w:pPr>
      <w:r>
        <w:rPr>
          <w:rFonts w:ascii="Arial" w:hAnsi="Arial" w:cs="Arial"/>
          <w:iCs/>
          <w:sz w:val="24"/>
          <w:szCs w:val="24"/>
        </w:rPr>
        <w:t>Zde uvádíme souhrnné slovní hodnocení plnění vlakových projektů, přehled realizovaných aktivit je obsažen v hodnocení, které je přílohou (</w:t>
      </w:r>
      <w:r w:rsidRPr="003934A2">
        <w:rPr>
          <w:rFonts w:ascii="Arial" w:hAnsi="Arial" w:cs="Arial"/>
          <w:iCs/>
          <w:sz w:val="24"/>
          <w:szCs w:val="24"/>
        </w:rPr>
        <w:t>Usnesení Příloha č. 03 – Vlajkové projety Strategie rozvoje územního obvodu – Hodnocení 202</w:t>
      </w:r>
      <w:r w:rsidR="00387A7B">
        <w:rPr>
          <w:rFonts w:ascii="Arial" w:hAnsi="Arial" w:cs="Arial"/>
          <w:iCs/>
          <w:sz w:val="24"/>
          <w:szCs w:val="24"/>
        </w:rPr>
        <w:t>3</w:t>
      </w:r>
      <w:r>
        <w:rPr>
          <w:rFonts w:ascii="Arial" w:hAnsi="Arial" w:cs="Arial"/>
          <w:iCs/>
          <w:sz w:val="24"/>
          <w:szCs w:val="24"/>
        </w:rPr>
        <w:t>).</w:t>
      </w:r>
    </w:p>
    <w:p w14:paraId="01DD250D" w14:textId="77777777" w:rsidR="009F532A" w:rsidRPr="00101674" w:rsidRDefault="009F532A" w:rsidP="009F532A">
      <w:pPr>
        <w:spacing w:after="120"/>
        <w:jc w:val="both"/>
        <w:rPr>
          <w:rFonts w:ascii="Arial" w:hAnsi="Arial" w:cs="Arial"/>
          <w:b/>
          <w:iCs/>
          <w:sz w:val="24"/>
          <w:szCs w:val="24"/>
        </w:rPr>
      </w:pPr>
      <w:r w:rsidRPr="00101674">
        <w:rPr>
          <w:rFonts w:ascii="Arial" w:hAnsi="Arial" w:cs="Arial"/>
          <w:b/>
          <w:iCs/>
          <w:sz w:val="24"/>
          <w:szCs w:val="24"/>
        </w:rPr>
        <w:t>Lepší image Olomouckého kraje</w:t>
      </w:r>
    </w:p>
    <w:p w14:paraId="1BE307EA" w14:textId="77777777" w:rsidR="002A18BD" w:rsidRDefault="002A18BD" w:rsidP="00BD25D0">
      <w:pPr>
        <w:spacing w:after="120"/>
        <w:jc w:val="both"/>
        <w:rPr>
          <w:rFonts w:ascii="Arial" w:hAnsi="Arial" w:cs="Arial"/>
          <w:iCs/>
          <w:sz w:val="24"/>
          <w:szCs w:val="24"/>
        </w:rPr>
      </w:pPr>
      <w:r>
        <w:rPr>
          <w:rFonts w:ascii="Arial" w:hAnsi="Arial" w:cs="Arial"/>
          <w:iCs/>
          <w:sz w:val="24"/>
          <w:szCs w:val="24"/>
        </w:rPr>
        <w:t xml:space="preserve">Jak bylo uvedeno, </w:t>
      </w:r>
      <w:r w:rsidR="003523B0">
        <w:rPr>
          <w:rFonts w:ascii="Arial" w:hAnsi="Arial" w:cs="Arial"/>
          <w:iCs/>
          <w:sz w:val="24"/>
          <w:szCs w:val="24"/>
        </w:rPr>
        <w:t>hlavní myšlenkou vlajkových projektů je koordinovat a zviditelňovat činnosti, které s nimi souvisí.</w:t>
      </w:r>
      <w:r>
        <w:rPr>
          <w:rFonts w:ascii="Arial" w:hAnsi="Arial" w:cs="Arial"/>
          <w:iCs/>
          <w:sz w:val="24"/>
          <w:szCs w:val="24"/>
        </w:rPr>
        <w:t xml:space="preserve"> Pro </w:t>
      </w:r>
      <w:r w:rsidR="003523B0">
        <w:rPr>
          <w:rFonts w:ascii="Arial" w:hAnsi="Arial" w:cs="Arial"/>
          <w:iCs/>
          <w:sz w:val="24"/>
          <w:szCs w:val="24"/>
        </w:rPr>
        <w:t xml:space="preserve">tento vlajkový projekt </w:t>
      </w:r>
      <w:r>
        <w:rPr>
          <w:rFonts w:ascii="Arial" w:hAnsi="Arial" w:cs="Arial"/>
          <w:iCs/>
          <w:sz w:val="24"/>
          <w:szCs w:val="24"/>
        </w:rPr>
        <w:t>byly stanoveny 4 cíle.</w:t>
      </w:r>
    </w:p>
    <w:p w14:paraId="6FB36B95" w14:textId="77777777" w:rsidR="00BD25D0" w:rsidRPr="003523B0" w:rsidRDefault="00BD25D0" w:rsidP="003523B0">
      <w:pPr>
        <w:spacing w:after="120"/>
        <w:jc w:val="both"/>
        <w:rPr>
          <w:rFonts w:ascii="Arial" w:hAnsi="Arial" w:cs="Arial"/>
          <w:iCs/>
          <w:sz w:val="24"/>
          <w:szCs w:val="24"/>
          <w:u w:val="single"/>
        </w:rPr>
      </w:pPr>
      <w:r w:rsidRPr="003523B0">
        <w:rPr>
          <w:rFonts w:ascii="Arial" w:hAnsi="Arial" w:cs="Arial"/>
          <w:iCs/>
          <w:sz w:val="24"/>
          <w:szCs w:val="24"/>
          <w:u w:val="single"/>
        </w:rPr>
        <w:t>Cíl 1 Nastavení funkčních procesů a jednotné komunikace pro zlepšení image kraje</w:t>
      </w:r>
    </w:p>
    <w:p w14:paraId="51332039" w14:textId="77777777" w:rsidR="00D36A88" w:rsidRPr="003523B0" w:rsidRDefault="00D36A88" w:rsidP="00D36A88">
      <w:pPr>
        <w:spacing w:after="120"/>
        <w:jc w:val="both"/>
        <w:rPr>
          <w:rFonts w:ascii="Arial" w:hAnsi="Arial" w:cs="Arial"/>
          <w:iCs/>
          <w:sz w:val="24"/>
          <w:szCs w:val="24"/>
          <w:u w:val="single"/>
        </w:rPr>
      </w:pPr>
      <w:r w:rsidRPr="003523B0">
        <w:rPr>
          <w:rFonts w:ascii="Arial" w:hAnsi="Arial" w:cs="Arial"/>
          <w:iCs/>
          <w:sz w:val="24"/>
          <w:szCs w:val="24"/>
          <w:u w:val="single"/>
        </w:rPr>
        <w:lastRenderedPageBreak/>
        <w:t>Cíl 2 Systematické a průběžné oslovování a zapojování aktivních obyvatel do krajských rozvojových témat a projektů</w:t>
      </w:r>
    </w:p>
    <w:p w14:paraId="31681688" w14:textId="77777777" w:rsidR="00D36A88" w:rsidRPr="003523B0" w:rsidRDefault="00D36A88" w:rsidP="00D36A88">
      <w:pPr>
        <w:spacing w:after="120"/>
        <w:jc w:val="both"/>
        <w:rPr>
          <w:rFonts w:ascii="Arial" w:hAnsi="Arial" w:cs="Arial"/>
          <w:iCs/>
          <w:sz w:val="24"/>
          <w:szCs w:val="24"/>
          <w:u w:val="single"/>
        </w:rPr>
      </w:pPr>
      <w:r w:rsidRPr="003523B0">
        <w:rPr>
          <w:rFonts w:ascii="Arial" w:hAnsi="Arial" w:cs="Arial"/>
          <w:iCs/>
          <w:sz w:val="24"/>
          <w:szCs w:val="24"/>
          <w:u w:val="single"/>
        </w:rPr>
        <w:t>Cíl 3 Lákání talentů, investic a pracovní síly do kraje</w:t>
      </w:r>
    </w:p>
    <w:p w14:paraId="0135217F" w14:textId="77777777" w:rsidR="00D36A88" w:rsidRPr="003523B0" w:rsidRDefault="00D36A88" w:rsidP="00D36A88">
      <w:pPr>
        <w:spacing w:after="120"/>
        <w:jc w:val="both"/>
        <w:rPr>
          <w:rFonts w:ascii="Arial" w:hAnsi="Arial" w:cs="Arial"/>
          <w:iCs/>
          <w:sz w:val="24"/>
          <w:szCs w:val="24"/>
          <w:u w:val="single"/>
        </w:rPr>
      </w:pPr>
      <w:r w:rsidRPr="003523B0">
        <w:rPr>
          <w:rFonts w:ascii="Arial" w:hAnsi="Arial" w:cs="Arial"/>
          <w:iCs/>
          <w:sz w:val="24"/>
          <w:szCs w:val="24"/>
          <w:u w:val="single"/>
        </w:rPr>
        <w:t>Cíl 4 Zvýšit atraktivitu kraje v očích návštěvníků a návštěvnost kraje</w:t>
      </w:r>
    </w:p>
    <w:p w14:paraId="6B76BF23" w14:textId="02777AA0" w:rsidR="00E92477" w:rsidRDefault="00E92477" w:rsidP="003523B0">
      <w:pPr>
        <w:spacing w:after="120"/>
        <w:jc w:val="both"/>
        <w:rPr>
          <w:rFonts w:ascii="Arial" w:hAnsi="Arial" w:cs="Arial"/>
          <w:iCs/>
          <w:sz w:val="24"/>
          <w:szCs w:val="24"/>
        </w:rPr>
      </w:pPr>
      <w:r>
        <w:rPr>
          <w:rFonts w:ascii="Arial" w:hAnsi="Arial" w:cs="Arial"/>
          <w:iCs/>
          <w:sz w:val="24"/>
          <w:szCs w:val="24"/>
        </w:rPr>
        <w:t>Olomoucký kraj již v roce 2022 zahájil zpracování identity Olomouckého kraje. V roce 2023 byla identita dokončena. Identita byla zpracovávána na základě konzultací s osobami v regionu. V rámci zpracování bylo osloveno přes 130 osobností napříč různými oblastmi (od politiků, přes ředitele velkých firem, významných institucí, osobnosti z oblasti kultury nebo z místních komunit. Všem byl zaslán dotazník, bylo provedeno 43 strukturovaných rozhovorů, přes 20 se jich zúčastnilo dvou připravených workshopů. Navíc se uskutečnily dva workshopy se žáky středních škol (Prostějov a Jeseník).</w:t>
      </w:r>
    </w:p>
    <w:p w14:paraId="3CA80898" w14:textId="7067CE9B" w:rsidR="00E92477" w:rsidRDefault="00E92477" w:rsidP="003523B0">
      <w:pPr>
        <w:spacing w:after="120"/>
        <w:jc w:val="both"/>
        <w:rPr>
          <w:rFonts w:ascii="Arial" w:hAnsi="Arial" w:cs="Arial"/>
          <w:iCs/>
          <w:sz w:val="24"/>
          <w:szCs w:val="24"/>
        </w:rPr>
      </w:pPr>
      <w:r>
        <w:rPr>
          <w:rFonts w:ascii="Arial" w:hAnsi="Arial" w:cs="Arial"/>
          <w:iCs/>
          <w:sz w:val="24"/>
          <w:szCs w:val="24"/>
        </w:rPr>
        <w:t xml:space="preserve">Zpracovaná identita nemá sloužit jako </w:t>
      </w:r>
      <w:r w:rsidR="00147634">
        <w:rPr>
          <w:rFonts w:ascii="Arial" w:hAnsi="Arial" w:cs="Arial"/>
          <w:iCs/>
          <w:sz w:val="24"/>
          <w:szCs w:val="24"/>
        </w:rPr>
        <w:t xml:space="preserve">připravený mediální výstup. Nemá nahrazovat loga nebo mediální výstupy kraje, měst nebo jiných subjektů. Smyslem zpracované identity je ukázat hlavní sdělení, která je vhodné komunikovat ve spojení s krajem. Jedná se o věci, jež si lidé spojují s krajem nebo se jimi můžeme pochlubit. Identita ukazuje silná témata v rámci kraje a také to, v jakých hodnotách bychom se rádi do budoucna rozvíjeli. Identitu lze vhodně zapracovat do komunikace kraj, ale také jeho partnerů a dalších subjektů v Olomouci. Identitu lze najít na internetových stránkách kraje </w:t>
      </w:r>
      <w:hyperlink r:id="rId8" w:history="1">
        <w:r w:rsidR="00147634" w:rsidRPr="00147634">
          <w:rPr>
            <w:rStyle w:val="Hypertextovodkaz"/>
            <w:rFonts w:ascii="Arial" w:hAnsi="Arial" w:cs="Arial"/>
            <w:iCs/>
            <w:sz w:val="24"/>
            <w:szCs w:val="24"/>
          </w:rPr>
          <w:t>zde</w:t>
        </w:r>
      </w:hyperlink>
      <w:r w:rsidR="00147634">
        <w:rPr>
          <w:rFonts w:ascii="Arial" w:hAnsi="Arial" w:cs="Arial"/>
          <w:iCs/>
          <w:sz w:val="24"/>
          <w:szCs w:val="24"/>
        </w:rPr>
        <w:t>.</w:t>
      </w:r>
    </w:p>
    <w:p w14:paraId="596DFA7B" w14:textId="4A910B5E" w:rsidR="00147634" w:rsidRDefault="00147634" w:rsidP="003523B0">
      <w:pPr>
        <w:spacing w:after="120"/>
        <w:jc w:val="both"/>
        <w:rPr>
          <w:rFonts w:ascii="Arial" w:hAnsi="Arial" w:cs="Arial"/>
          <w:iCs/>
          <w:sz w:val="24"/>
          <w:szCs w:val="24"/>
        </w:rPr>
      </w:pPr>
      <w:r>
        <w:rPr>
          <w:rFonts w:ascii="Arial" w:hAnsi="Arial" w:cs="Arial"/>
          <w:iCs/>
          <w:sz w:val="24"/>
          <w:szCs w:val="24"/>
        </w:rPr>
        <w:t>V marketingových aktivitách spolupracujeme s Inovačním centrem Olomouckého kraje (ICOK), které v roce 2023 založilo tzv. Marketingovou platformu, kde se schází s partnery z území a hledají možnosti spolupráce v marketingových aktivitách. ICOK se sice zaměřuje na podporu inovací</w:t>
      </w:r>
      <w:r w:rsidR="00BC7483">
        <w:rPr>
          <w:rFonts w:ascii="Arial" w:hAnsi="Arial" w:cs="Arial"/>
          <w:iCs/>
          <w:sz w:val="24"/>
          <w:szCs w:val="24"/>
        </w:rPr>
        <w:t xml:space="preserve"> a podnikání, přesto jsou některé výstupy využitelné v marketingu obecně.</w:t>
      </w:r>
    </w:p>
    <w:p w14:paraId="396DF415" w14:textId="74AE4D1F" w:rsidR="00BC7483" w:rsidRDefault="00BC7483" w:rsidP="003523B0">
      <w:pPr>
        <w:spacing w:after="120"/>
        <w:jc w:val="both"/>
        <w:rPr>
          <w:rFonts w:ascii="Arial" w:hAnsi="Arial" w:cs="Arial"/>
          <w:iCs/>
          <w:sz w:val="24"/>
          <w:szCs w:val="24"/>
        </w:rPr>
      </w:pPr>
      <w:r>
        <w:rPr>
          <w:rFonts w:ascii="Arial" w:hAnsi="Arial" w:cs="Arial"/>
          <w:iCs/>
          <w:sz w:val="24"/>
          <w:szCs w:val="24"/>
        </w:rPr>
        <w:t>Pro vlastní činnost kraje byl připraven Akční plán marketingových aktivit na rok 2024. Naplňování akčního plánu v rámci svých možností realizuje odbor kanceláře hejtmana na Krajském úřadu Olomouckého kraje.</w:t>
      </w:r>
    </w:p>
    <w:p w14:paraId="12638FE0" w14:textId="0FDF7D2B" w:rsidR="00DC69D4" w:rsidRDefault="00BC7483" w:rsidP="003523B0">
      <w:pPr>
        <w:spacing w:after="120"/>
        <w:jc w:val="both"/>
        <w:rPr>
          <w:rFonts w:ascii="Arial" w:hAnsi="Arial" w:cs="Arial"/>
          <w:iCs/>
          <w:sz w:val="24"/>
          <w:szCs w:val="24"/>
        </w:rPr>
      </w:pPr>
      <w:r>
        <w:rPr>
          <w:rFonts w:ascii="Arial" w:hAnsi="Arial" w:cs="Arial"/>
          <w:iCs/>
          <w:sz w:val="24"/>
          <w:szCs w:val="24"/>
        </w:rPr>
        <w:t>Olomoucký kraj aktivně prezentoval úspěšné subjekty v rámci vyhlašovaných cen a soutěží</w:t>
      </w:r>
      <w:r w:rsidR="00DC69D4">
        <w:rPr>
          <w:rFonts w:ascii="Arial" w:hAnsi="Arial" w:cs="Arial"/>
          <w:iCs/>
          <w:sz w:val="24"/>
          <w:szCs w:val="24"/>
        </w:rPr>
        <w:t>.</w:t>
      </w:r>
      <w:r>
        <w:rPr>
          <w:rFonts w:ascii="Arial" w:hAnsi="Arial" w:cs="Arial"/>
          <w:iCs/>
          <w:sz w:val="24"/>
          <w:szCs w:val="24"/>
        </w:rPr>
        <w:t xml:space="preserve"> Podstatná byla také spolupráce našimi partnery, např. v rámci sociálních služeb nebo spolupráce s obcemi.</w:t>
      </w:r>
    </w:p>
    <w:p w14:paraId="7BDAEBF7" w14:textId="77777777" w:rsidR="009F532A" w:rsidRPr="00101674" w:rsidRDefault="009F532A" w:rsidP="009F532A">
      <w:pPr>
        <w:spacing w:after="120"/>
        <w:jc w:val="both"/>
        <w:rPr>
          <w:rFonts w:ascii="Arial" w:hAnsi="Arial" w:cs="Arial"/>
          <w:b/>
          <w:iCs/>
          <w:sz w:val="24"/>
          <w:szCs w:val="24"/>
        </w:rPr>
      </w:pPr>
      <w:r w:rsidRPr="00101674">
        <w:rPr>
          <w:rFonts w:ascii="Arial" w:hAnsi="Arial" w:cs="Arial"/>
          <w:b/>
          <w:iCs/>
          <w:sz w:val="24"/>
          <w:szCs w:val="24"/>
        </w:rPr>
        <w:t xml:space="preserve">Restart Jesenicka a Šumperska </w:t>
      </w:r>
    </w:p>
    <w:p w14:paraId="189B66FB" w14:textId="48DF2A39" w:rsidR="0069016D" w:rsidRDefault="00D36A88" w:rsidP="00BD25D0">
      <w:pPr>
        <w:spacing w:after="120"/>
        <w:jc w:val="both"/>
        <w:rPr>
          <w:rFonts w:ascii="Arial" w:hAnsi="Arial" w:cs="Arial"/>
          <w:iCs/>
          <w:sz w:val="24"/>
          <w:szCs w:val="24"/>
        </w:rPr>
      </w:pPr>
      <w:r>
        <w:rPr>
          <w:rFonts w:ascii="Arial" w:hAnsi="Arial" w:cs="Arial"/>
          <w:iCs/>
          <w:sz w:val="24"/>
          <w:szCs w:val="24"/>
        </w:rPr>
        <w:t>Olomoucký kraj se v</w:t>
      </w:r>
      <w:r w:rsidR="000B3401">
        <w:rPr>
          <w:rFonts w:ascii="Arial" w:hAnsi="Arial" w:cs="Arial"/>
          <w:iCs/>
          <w:sz w:val="24"/>
          <w:szCs w:val="24"/>
        </w:rPr>
        <w:t xml:space="preserve"> oblasti podpory Jesenicka a Šumperska a dalších ohrožených území se kraj již dlouhodobě angažuje. Na základě naší aktivity byl v lednu 2021 </w:t>
      </w:r>
      <w:r w:rsidR="003F7340">
        <w:rPr>
          <w:rFonts w:ascii="Arial" w:hAnsi="Arial" w:cs="Arial"/>
          <w:iCs/>
          <w:sz w:val="24"/>
          <w:szCs w:val="24"/>
        </w:rPr>
        <w:t xml:space="preserve">Vládou </w:t>
      </w:r>
      <w:r w:rsidR="000B3401">
        <w:rPr>
          <w:rFonts w:ascii="Arial" w:hAnsi="Arial" w:cs="Arial"/>
          <w:iCs/>
          <w:sz w:val="24"/>
          <w:szCs w:val="24"/>
        </w:rPr>
        <w:t>schválen</w:t>
      </w:r>
      <w:r w:rsidR="003F7340">
        <w:rPr>
          <w:rFonts w:ascii="Arial" w:hAnsi="Arial" w:cs="Arial"/>
          <w:iCs/>
          <w:sz w:val="24"/>
          <w:szCs w:val="24"/>
        </w:rPr>
        <w:t xml:space="preserve"> </w:t>
      </w:r>
      <w:r w:rsidR="000B3401">
        <w:rPr>
          <w:rFonts w:ascii="Arial" w:hAnsi="Arial" w:cs="Arial"/>
          <w:iCs/>
          <w:sz w:val="24"/>
          <w:szCs w:val="24"/>
        </w:rPr>
        <w:t>Akční plán Strategie regionálního rozvoje ČR</w:t>
      </w:r>
      <w:r w:rsidR="003F7340">
        <w:rPr>
          <w:rFonts w:ascii="Arial" w:hAnsi="Arial" w:cs="Arial"/>
          <w:iCs/>
          <w:sz w:val="24"/>
          <w:szCs w:val="24"/>
        </w:rPr>
        <w:t>, jehož přílohou byla Případová studie Jesenicka a Šumperska.</w:t>
      </w:r>
      <w:r w:rsidR="00DC69D4">
        <w:rPr>
          <w:rFonts w:ascii="Arial" w:hAnsi="Arial" w:cs="Arial"/>
          <w:iCs/>
          <w:sz w:val="24"/>
          <w:szCs w:val="24"/>
        </w:rPr>
        <w:t xml:space="preserve"> Pro vlajkový projekt byly stanoveny čty</w:t>
      </w:r>
      <w:r w:rsidR="00BC7483">
        <w:rPr>
          <w:rFonts w:ascii="Arial" w:hAnsi="Arial" w:cs="Arial"/>
          <w:iCs/>
          <w:sz w:val="24"/>
          <w:szCs w:val="24"/>
        </w:rPr>
        <w:t>ř</w:t>
      </w:r>
      <w:r w:rsidR="00DC69D4">
        <w:rPr>
          <w:rFonts w:ascii="Arial" w:hAnsi="Arial" w:cs="Arial"/>
          <w:iCs/>
          <w:sz w:val="24"/>
          <w:szCs w:val="24"/>
        </w:rPr>
        <w:t>i níže uvedené cíle.</w:t>
      </w:r>
    </w:p>
    <w:p w14:paraId="1CCA7597" w14:textId="77777777" w:rsidR="00DC69D4" w:rsidRPr="00D36A88" w:rsidRDefault="00DC69D4" w:rsidP="00DC69D4">
      <w:pPr>
        <w:spacing w:after="120"/>
        <w:jc w:val="both"/>
        <w:rPr>
          <w:rFonts w:ascii="Arial" w:hAnsi="Arial" w:cs="Arial"/>
          <w:iCs/>
          <w:sz w:val="24"/>
          <w:szCs w:val="24"/>
          <w:u w:val="single"/>
        </w:rPr>
      </w:pPr>
      <w:r w:rsidRPr="00D36A88">
        <w:rPr>
          <w:rFonts w:ascii="Arial" w:hAnsi="Arial" w:cs="Arial"/>
          <w:iCs/>
          <w:sz w:val="24"/>
          <w:szCs w:val="24"/>
          <w:u w:val="single"/>
        </w:rPr>
        <w:t>Cíl 1: Koordinace na strategické úrovni, zajištění disponibilních zdrojů financování a zvýšení absorpční kapacity</w:t>
      </w:r>
    </w:p>
    <w:p w14:paraId="1E0DE37F" w14:textId="77777777" w:rsidR="00DC69D4" w:rsidRPr="00D36A88" w:rsidRDefault="00DC69D4" w:rsidP="00DC69D4">
      <w:pPr>
        <w:spacing w:after="120"/>
        <w:jc w:val="both"/>
        <w:rPr>
          <w:rFonts w:ascii="Arial" w:hAnsi="Arial" w:cs="Arial"/>
          <w:iCs/>
          <w:sz w:val="24"/>
          <w:szCs w:val="24"/>
          <w:u w:val="single"/>
        </w:rPr>
      </w:pPr>
      <w:r w:rsidRPr="00D36A88">
        <w:rPr>
          <w:rFonts w:ascii="Arial" w:hAnsi="Arial" w:cs="Arial"/>
          <w:iCs/>
          <w:sz w:val="24"/>
          <w:szCs w:val="24"/>
          <w:u w:val="single"/>
        </w:rPr>
        <w:t>Cíl 2: Komplexní rozvoj digitalizace</w:t>
      </w:r>
    </w:p>
    <w:p w14:paraId="15DD371C" w14:textId="77777777" w:rsidR="00DC69D4" w:rsidRDefault="00DC69D4" w:rsidP="00DC69D4">
      <w:pPr>
        <w:spacing w:after="120"/>
        <w:jc w:val="both"/>
        <w:rPr>
          <w:rFonts w:ascii="Arial" w:hAnsi="Arial" w:cs="Arial"/>
          <w:iCs/>
          <w:sz w:val="24"/>
          <w:szCs w:val="24"/>
        </w:rPr>
      </w:pPr>
      <w:r w:rsidRPr="00D36A88">
        <w:rPr>
          <w:rFonts w:ascii="Arial" w:hAnsi="Arial" w:cs="Arial"/>
          <w:iCs/>
          <w:sz w:val="24"/>
          <w:szCs w:val="24"/>
          <w:u w:val="single"/>
        </w:rPr>
        <w:t>Cíl 3: Podpora cestovního ruchu</w:t>
      </w:r>
    </w:p>
    <w:p w14:paraId="2078DB4E" w14:textId="77777777" w:rsidR="00D52F00" w:rsidRDefault="00D36A88" w:rsidP="00BD25D0">
      <w:pPr>
        <w:spacing w:after="120"/>
        <w:jc w:val="both"/>
        <w:rPr>
          <w:rFonts w:ascii="Arial" w:hAnsi="Arial" w:cs="Arial"/>
          <w:iCs/>
          <w:sz w:val="24"/>
          <w:szCs w:val="24"/>
        </w:rPr>
      </w:pPr>
      <w:r>
        <w:rPr>
          <w:rFonts w:ascii="Arial" w:hAnsi="Arial" w:cs="Arial"/>
          <w:iCs/>
          <w:sz w:val="24"/>
          <w:szCs w:val="24"/>
        </w:rPr>
        <w:lastRenderedPageBreak/>
        <w:t xml:space="preserve">Od roku 2022 na kraji funguje tzv. koordinátor hospodářsky a sociálně ohrožených území (HSOÚ). Což je pozice podporovaní Ministerstvem pro místní rozvoj (MMR), která se soustředí na </w:t>
      </w:r>
      <w:r w:rsidR="00403A86">
        <w:rPr>
          <w:rFonts w:ascii="Arial" w:hAnsi="Arial" w:cs="Arial"/>
          <w:iCs/>
          <w:sz w:val="24"/>
          <w:szCs w:val="24"/>
        </w:rPr>
        <w:t xml:space="preserve">zpracování strategických dokumentů pro postižená území, vyhledání klíčových projektů a sledování možných zdrojů na jejich realizaci. </w:t>
      </w:r>
      <w:r w:rsidR="00C90ED3">
        <w:rPr>
          <w:rFonts w:ascii="Arial" w:hAnsi="Arial" w:cs="Arial"/>
          <w:iCs/>
          <w:sz w:val="24"/>
          <w:szCs w:val="24"/>
        </w:rPr>
        <w:t xml:space="preserve">Z národní úrovně není </w:t>
      </w:r>
      <w:r w:rsidR="00403A86">
        <w:rPr>
          <w:rFonts w:ascii="Arial" w:hAnsi="Arial" w:cs="Arial"/>
          <w:iCs/>
          <w:sz w:val="24"/>
          <w:szCs w:val="24"/>
        </w:rPr>
        <w:t>Jesenicko a Šumpersko</w:t>
      </w:r>
      <w:r w:rsidR="00C90ED3">
        <w:rPr>
          <w:rFonts w:ascii="Arial" w:hAnsi="Arial" w:cs="Arial"/>
          <w:iCs/>
          <w:sz w:val="24"/>
          <w:szCs w:val="24"/>
        </w:rPr>
        <w:t xml:space="preserve"> natolik významnou oblastí, aby se mu věnovala samostatná pozornost. Z národní úrovně jsou zdě i další oblasti, které potřebují zvýšenou podporu, např. Šluknovský výběžek nebo Broumovsko. S MMR je rozpracovávána systémová podpora všech </w:t>
      </w:r>
      <w:r w:rsidR="00403A86">
        <w:rPr>
          <w:rFonts w:ascii="Arial" w:hAnsi="Arial" w:cs="Arial"/>
          <w:iCs/>
          <w:sz w:val="24"/>
          <w:szCs w:val="24"/>
        </w:rPr>
        <w:t>území HSOÚ.</w:t>
      </w:r>
      <w:r w:rsidR="00D52F00" w:rsidRPr="00D52F00">
        <w:rPr>
          <w:rFonts w:ascii="Arial" w:hAnsi="Arial" w:cs="Arial"/>
          <w:iCs/>
          <w:sz w:val="24"/>
          <w:szCs w:val="24"/>
        </w:rPr>
        <w:t xml:space="preserve"> </w:t>
      </w:r>
    </w:p>
    <w:p w14:paraId="6297FAF2" w14:textId="0612F620" w:rsidR="00D36A88" w:rsidRDefault="00D52F00" w:rsidP="00BD25D0">
      <w:pPr>
        <w:spacing w:after="120"/>
        <w:jc w:val="both"/>
        <w:rPr>
          <w:rFonts w:ascii="Arial" w:hAnsi="Arial" w:cs="Arial"/>
          <w:iCs/>
          <w:sz w:val="24"/>
          <w:szCs w:val="24"/>
        </w:rPr>
      </w:pPr>
      <w:r w:rsidRPr="00403A86">
        <w:rPr>
          <w:rFonts w:ascii="Arial" w:hAnsi="Arial" w:cs="Arial"/>
          <w:iCs/>
          <w:sz w:val="24"/>
          <w:szCs w:val="24"/>
        </w:rPr>
        <w:t>Činnosti prováděné pro HSOÚ jsou pravidelně představovány na jednáních Komise pro rozvoj strukturálně znevýhodněných regionů, ustavené při ROK.</w:t>
      </w:r>
    </w:p>
    <w:p w14:paraId="1F53FB54" w14:textId="77777777" w:rsidR="00242942" w:rsidRDefault="00242942" w:rsidP="00242942">
      <w:pPr>
        <w:spacing w:after="120"/>
        <w:jc w:val="both"/>
        <w:rPr>
          <w:rFonts w:ascii="Arial" w:hAnsi="Arial" w:cs="Arial"/>
          <w:iCs/>
          <w:sz w:val="24"/>
          <w:szCs w:val="24"/>
        </w:rPr>
      </w:pPr>
      <w:r>
        <w:rPr>
          <w:rFonts w:ascii="Arial" w:hAnsi="Arial" w:cs="Arial"/>
          <w:iCs/>
          <w:sz w:val="24"/>
          <w:szCs w:val="24"/>
        </w:rPr>
        <w:t xml:space="preserve">Pravidelně dochází k </w:t>
      </w:r>
      <w:r w:rsidRPr="00DC69D4">
        <w:rPr>
          <w:rFonts w:ascii="Arial" w:hAnsi="Arial" w:cs="Arial"/>
          <w:iCs/>
          <w:sz w:val="24"/>
          <w:szCs w:val="24"/>
        </w:rPr>
        <w:t>jednání koordinátorky HSOÚ a městských úřadů Jeseník a Šumperk k</w:t>
      </w:r>
      <w:r>
        <w:rPr>
          <w:rFonts w:ascii="Arial" w:hAnsi="Arial" w:cs="Arial"/>
          <w:iCs/>
          <w:sz w:val="24"/>
          <w:szCs w:val="24"/>
        </w:rPr>
        <w:t> aktualizaci projektů zařazených do případové studie a k </w:t>
      </w:r>
      <w:r w:rsidRPr="00DC69D4">
        <w:rPr>
          <w:rFonts w:ascii="Arial" w:hAnsi="Arial" w:cs="Arial"/>
          <w:iCs/>
          <w:sz w:val="24"/>
          <w:szCs w:val="24"/>
        </w:rPr>
        <w:t>možnostem podpory projektů z evropských a národních zdrojů</w:t>
      </w:r>
      <w:r>
        <w:rPr>
          <w:rFonts w:ascii="Arial" w:hAnsi="Arial" w:cs="Arial"/>
          <w:iCs/>
          <w:sz w:val="24"/>
          <w:szCs w:val="24"/>
        </w:rPr>
        <w:t>.</w:t>
      </w:r>
    </w:p>
    <w:p w14:paraId="1B25734E" w14:textId="4917904D" w:rsidR="00D52F00" w:rsidRDefault="00D52F00" w:rsidP="00BD25D0">
      <w:pPr>
        <w:spacing w:after="120"/>
        <w:jc w:val="both"/>
        <w:rPr>
          <w:rFonts w:ascii="Arial" w:hAnsi="Arial" w:cs="Arial"/>
          <w:iCs/>
          <w:sz w:val="24"/>
          <w:szCs w:val="24"/>
        </w:rPr>
      </w:pPr>
      <w:r>
        <w:rPr>
          <w:rFonts w:ascii="Arial" w:hAnsi="Arial" w:cs="Arial"/>
          <w:iCs/>
          <w:sz w:val="24"/>
          <w:szCs w:val="24"/>
        </w:rPr>
        <w:t>V rámci práce s HSOÚ byla v roce 2023 zpracována Intervenční studie pro území ORP Lipník nad Bečvou. Byly zahájeny práce na Intervenční studii pro ORP Konice. Současně se uvažuje o revizi Intervenční studie Jesenicka a Šumperska.</w:t>
      </w:r>
    </w:p>
    <w:p w14:paraId="7B830494" w14:textId="4C0F65BC" w:rsidR="00403A86" w:rsidRPr="00403A86" w:rsidRDefault="00D52F00" w:rsidP="00403A86">
      <w:pPr>
        <w:spacing w:after="120"/>
        <w:jc w:val="both"/>
        <w:rPr>
          <w:rFonts w:ascii="Arial" w:hAnsi="Arial" w:cs="Arial"/>
          <w:iCs/>
          <w:sz w:val="24"/>
          <w:szCs w:val="24"/>
        </w:rPr>
      </w:pPr>
      <w:r>
        <w:rPr>
          <w:rFonts w:ascii="Arial" w:hAnsi="Arial" w:cs="Arial"/>
          <w:iCs/>
          <w:sz w:val="24"/>
          <w:szCs w:val="24"/>
        </w:rPr>
        <w:t>Z pohledu Olomouckého kraje jsou i nadále zvlášť sledovány aktivity pro Jesenicko a Šumpersko. Olomoucký kraj v oblasti podporuje polytechnické vzdělání</w:t>
      </w:r>
      <w:r w:rsidR="00242942">
        <w:rPr>
          <w:rFonts w:ascii="Arial" w:hAnsi="Arial" w:cs="Arial"/>
          <w:iCs/>
          <w:sz w:val="24"/>
          <w:szCs w:val="24"/>
        </w:rPr>
        <w:t xml:space="preserve"> i obecně střední školství. Také se </w:t>
      </w:r>
      <w:proofErr w:type="gramStart"/>
      <w:r w:rsidR="00242942">
        <w:rPr>
          <w:rFonts w:ascii="Arial" w:hAnsi="Arial" w:cs="Arial"/>
          <w:iCs/>
          <w:sz w:val="24"/>
          <w:szCs w:val="24"/>
        </w:rPr>
        <w:t>snaží</w:t>
      </w:r>
      <w:proofErr w:type="gramEnd"/>
      <w:r w:rsidR="00242942">
        <w:rPr>
          <w:rFonts w:ascii="Arial" w:hAnsi="Arial" w:cs="Arial"/>
          <w:iCs/>
          <w:sz w:val="24"/>
          <w:szCs w:val="24"/>
        </w:rPr>
        <w:t xml:space="preserve"> zlepšit pokrytí oblasti z hlediska dojezdy Zdravotnické záchranné služby.</w:t>
      </w:r>
    </w:p>
    <w:p w14:paraId="0C0F3382" w14:textId="77777777" w:rsidR="00DC69D4" w:rsidRDefault="00DC69D4" w:rsidP="00BD25D0">
      <w:pPr>
        <w:spacing w:after="120"/>
        <w:jc w:val="both"/>
        <w:rPr>
          <w:rFonts w:ascii="Arial" w:hAnsi="Arial" w:cs="Arial"/>
          <w:iCs/>
          <w:sz w:val="24"/>
          <w:szCs w:val="24"/>
        </w:rPr>
      </w:pPr>
      <w:r>
        <w:rPr>
          <w:rFonts w:ascii="Arial" w:hAnsi="Arial" w:cs="Arial"/>
          <w:iCs/>
          <w:sz w:val="24"/>
          <w:szCs w:val="24"/>
        </w:rPr>
        <w:t>Aktivity cestovního ruchu v daném území koordinuje sdružení cestovního ruchu Jeseníky, s kterým Olomoucký kraj úzce spolupracuje</w:t>
      </w:r>
      <w:r w:rsidR="00894B76">
        <w:rPr>
          <w:rFonts w:ascii="Arial" w:hAnsi="Arial" w:cs="Arial"/>
          <w:iCs/>
          <w:sz w:val="24"/>
          <w:szCs w:val="24"/>
        </w:rPr>
        <w:t xml:space="preserve"> a které i finančně podporuje</w:t>
      </w:r>
      <w:r>
        <w:rPr>
          <w:rFonts w:ascii="Arial" w:hAnsi="Arial" w:cs="Arial"/>
          <w:iCs/>
          <w:sz w:val="24"/>
          <w:szCs w:val="24"/>
        </w:rPr>
        <w:t xml:space="preserve"> prostřednictvím Centrály cestovního ruchu.</w:t>
      </w:r>
    </w:p>
    <w:p w14:paraId="3E37CA3C" w14:textId="77777777" w:rsidR="00894B76" w:rsidRDefault="00894B76" w:rsidP="00BD25D0">
      <w:pPr>
        <w:spacing w:after="120"/>
        <w:jc w:val="both"/>
        <w:rPr>
          <w:rFonts w:ascii="Arial" w:hAnsi="Arial" w:cs="Arial"/>
          <w:iCs/>
          <w:sz w:val="24"/>
          <w:szCs w:val="24"/>
        </w:rPr>
      </w:pPr>
      <w:r>
        <w:rPr>
          <w:rFonts w:ascii="Arial" w:hAnsi="Arial" w:cs="Arial"/>
          <w:iCs/>
          <w:sz w:val="24"/>
          <w:szCs w:val="24"/>
        </w:rPr>
        <w:t>Další aktivity pro Jesenicko jsou pak uvedeny v přiloženém excelovém souboru, jedná se především o aktivity v oblasti vzdělávání, dopravy nebo kultury.</w:t>
      </w:r>
    </w:p>
    <w:p w14:paraId="6D61713E" w14:textId="77777777" w:rsidR="004260AF" w:rsidRPr="00101674" w:rsidRDefault="009F532A" w:rsidP="009F532A">
      <w:pPr>
        <w:spacing w:after="120"/>
        <w:jc w:val="both"/>
        <w:rPr>
          <w:rFonts w:ascii="Arial" w:hAnsi="Arial" w:cs="Arial"/>
          <w:b/>
          <w:iCs/>
          <w:sz w:val="24"/>
          <w:szCs w:val="24"/>
        </w:rPr>
      </w:pPr>
      <w:r w:rsidRPr="00101674">
        <w:rPr>
          <w:rFonts w:ascii="Arial" w:hAnsi="Arial" w:cs="Arial"/>
          <w:b/>
          <w:iCs/>
          <w:sz w:val="24"/>
          <w:szCs w:val="24"/>
        </w:rPr>
        <w:t>Rozvoj inovačního ekosystému a chytrého regionu</w:t>
      </w:r>
    </w:p>
    <w:p w14:paraId="4E423FC0" w14:textId="5DEB3B5C" w:rsidR="00B576B6" w:rsidRPr="00B576B6" w:rsidRDefault="00B576B6" w:rsidP="00B576B6">
      <w:pPr>
        <w:spacing w:after="120"/>
        <w:jc w:val="both"/>
        <w:rPr>
          <w:rFonts w:ascii="Arial" w:hAnsi="Arial" w:cs="Arial"/>
          <w:iCs/>
          <w:sz w:val="24"/>
          <w:szCs w:val="24"/>
        </w:rPr>
      </w:pPr>
      <w:r>
        <w:rPr>
          <w:rFonts w:ascii="Arial" w:hAnsi="Arial" w:cs="Arial"/>
          <w:iCs/>
          <w:sz w:val="24"/>
          <w:szCs w:val="24"/>
        </w:rPr>
        <w:t>V roce 202</w:t>
      </w:r>
      <w:r w:rsidR="005E690D">
        <w:rPr>
          <w:rFonts w:ascii="Arial" w:hAnsi="Arial" w:cs="Arial"/>
          <w:iCs/>
          <w:sz w:val="24"/>
          <w:szCs w:val="24"/>
        </w:rPr>
        <w:t>3</w:t>
      </w:r>
      <w:r>
        <w:rPr>
          <w:rFonts w:ascii="Arial" w:hAnsi="Arial" w:cs="Arial"/>
          <w:iCs/>
          <w:sz w:val="24"/>
          <w:szCs w:val="24"/>
        </w:rPr>
        <w:t xml:space="preserve"> ICOK pokračoval v aktivitách v oblasti inovací a </w:t>
      </w:r>
      <w:proofErr w:type="spellStart"/>
      <w:r>
        <w:rPr>
          <w:rFonts w:ascii="Arial" w:hAnsi="Arial" w:cs="Arial"/>
          <w:iCs/>
          <w:sz w:val="24"/>
          <w:szCs w:val="24"/>
        </w:rPr>
        <w:t>smart</w:t>
      </w:r>
      <w:proofErr w:type="spellEnd"/>
      <w:r>
        <w:rPr>
          <w:rFonts w:ascii="Arial" w:hAnsi="Arial" w:cs="Arial"/>
          <w:iCs/>
          <w:sz w:val="24"/>
          <w:szCs w:val="24"/>
        </w:rPr>
        <w:t xml:space="preserve"> řešení</w:t>
      </w:r>
      <w:r w:rsidR="005E690D">
        <w:rPr>
          <w:rFonts w:ascii="Arial" w:hAnsi="Arial" w:cs="Arial"/>
          <w:iCs/>
          <w:sz w:val="24"/>
          <w:szCs w:val="24"/>
        </w:rPr>
        <w:t xml:space="preserve"> dle schválené RIS3 strategie pro Olomoucký kraj</w:t>
      </w:r>
      <w:r>
        <w:rPr>
          <w:rFonts w:ascii="Arial" w:hAnsi="Arial" w:cs="Arial"/>
          <w:iCs/>
          <w:sz w:val="24"/>
          <w:szCs w:val="24"/>
        </w:rPr>
        <w:t xml:space="preserve">. </w:t>
      </w:r>
    </w:p>
    <w:p w14:paraId="5E9475B3" w14:textId="539F51D2" w:rsidR="00627958" w:rsidRDefault="00B576B6" w:rsidP="00B576B6">
      <w:pPr>
        <w:spacing w:after="120"/>
        <w:jc w:val="both"/>
        <w:rPr>
          <w:rFonts w:ascii="Arial" w:hAnsi="Arial" w:cs="Arial"/>
          <w:iCs/>
          <w:sz w:val="24"/>
          <w:szCs w:val="24"/>
        </w:rPr>
      </w:pPr>
      <w:r w:rsidRPr="00B576B6">
        <w:rPr>
          <w:rFonts w:ascii="Arial" w:hAnsi="Arial" w:cs="Arial"/>
          <w:iCs/>
          <w:sz w:val="24"/>
          <w:szCs w:val="24"/>
        </w:rPr>
        <w:t>Olomoucký kraj financoval aktivity na podporu rozvoje inovačního prostředí prostřednictvím s ICOK uzavřené smlouvy o poskytování služeb obecného hospodářského zájmu v oblasti inovací. Pro rok 202</w:t>
      </w:r>
      <w:r w:rsidR="005E690D">
        <w:rPr>
          <w:rFonts w:ascii="Arial" w:hAnsi="Arial" w:cs="Arial"/>
          <w:iCs/>
          <w:sz w:val="24"/>
          <w:szCs w:val="24"/>
        </w:rPr>
        <w:t>3</w:t>
      </w:r>
      <w:r w:rsidRPr="00B576B6">
        <w:rPr>
          <w:rFonts w:ascii="Arial" w:hAnsi="Arial" w:cs="Arial"/>
          <w:iCs/>
          <w:sz w:val="24"/>
          <w:szCs w:val="24"/>
        </w:rPr>
        <w:t xml:space="preserve"> byla na aktivity realizované </w:t>
      </w:r>
      <w:proofErr w:type="spellStart"/>
      <w:r w:rsidRPr="00B576B6">
        <w:rPr>
          <w:rFonts w:ascii="Arial" w:hAnsi="Arial" w:cs="Arial"/>
          <w:iCs/>
          <w:sz w:val="24"/>
          <w:szCs w:val="24"/>
        </w:rPr>
        <w:t>ICOKem</w:t>
      </w:r>
      <w:proofErr w:type="spellEnd"/>
      <w:r w:rsidRPr="00B576B6">
        <w:rPr>
          <w:rFonts w:ascii="Arial" w:hAnsi="Arial" w:cs="Arial"/>
          <w:iCs/>
          <w:sz w:val="24"/>
          <w:szCs w:val="24"/>
        </w:rPr>
        <w:t xml:space="preserve"> na základě této smlouvy Olomouckým krajem alokována částka ve výši 12</w:t>
      </w:r>
      <w:r w:rsidR="00627958">
        <w:rPr>
          <w:rFonts w:ascii="Arial" w:hAnsi="Arial" w:cs="Arial"/>
          <w:iCs/>
          <w:sz w:val="24"/>
          <w:szCs w:val="24"/>
        </w:rPr>
        <w:t> </w:t>
      </w:r>
      <w:r w:rsidRPr="00B576B6">
        <w:rPr>
          <w:rFonts w:ascii="Arial" w:hAnsi="Arial" w:cs="Arial"/>
          <w:iCs/>
          <w:sz w:val="24"/>
          <w:szCs w:val="24"/>
        </w:rPr>
        <w:t>mil. Kč.</w:t>
      </w:r>
    </w:p>
    <w:p w14:paraId="007442C7" w14:textId="462F5028" w:rsidR="00B576B6" w:rsidRPr="00B576B6" w:rsidRDefault="00B576B6" w:rsidP="00B576B6">
      <w:pPr>
        <w:spacing w:after="120"/>
        <w:jc w:val="both"/>
        <w:rPr>
          <w:rFonts w:ascii="Arial" w:hAnsi="Arial" w:cs="Arial"/>
          <w:iCs/>
          <w:sz w:val="24"/>
          <w:szCs w:val="24"/>
        </w:rPr>
      </w:pPr>
      <w:r w:rsidRPr="00B576B6">
        <w:rPr>
          <w:rFonts w:ascii="Arial" w:hAnsi="Arial" w:cs="Arial"/>
          <w:iCs/>
          <w:sz w:val="24"/>
          <w:szCs w:val="24"/>
        </w:rPr>
        <w:t>Současně byl ICOK partnerem projektu Olomouckého kraje</w:t>
      </w:r>
      <w:r w:rsidR="00627958">
        <w:rPr>
          <w:rFonts w:ascii="Arial" w:hAnsi="Arial" w:cs="Arial"/>
          <w:iCs/>
          <w:sz w:val="24"/>
          <w:szCs w:val="24"/>
        </w:rPr>
        <w:t xml:space="preserve"> </w:t>
      </w:r>
      <w:r w:rsidR="00627958" w:rsidRPr="00627958">
        <w:rPr>
          <w:rFonts w:ascii="Arial" w:hAnsi="Arial" w:cs="Arial"/>
          <w:iCs/>
          <w:sz w:val="24"/>
          <w:szCs w:val="24"/>
        </w:rPr>
        <w:t>Smart Akcelerátor Olomouckého kraje II</w:t>
      </w:r>
      <w:r w:rsidR="005E690D">
        <w:rPr>
          <w:rFonts w:ascii="Arial" w:hAnsi="Arial" w:cs="Arial"/>
          <w:iCs/>
          <w:sz w:val="24"/>
          <w:szCs w:val="24"/>
        </w:rPr>
        <w:t>I</w:t>
      </w:r>
      <w:r w:rsidRPr="00B576B6">
        <w:rPr>
          <w:rFonts w:ascii="Arial" w:hAnsi="Arial" w:cs="Arial"/>
          <w:iCs/>
          <w:sz w:val="24"/>
          <w:szCs w:val="24"/>
        </w:rPr>
        <w:t xml:space="preserve">, ve kterém realizuje většinu odborných aktivit. </w:t>
      </w:r>
    </w:p>
    <w:p w14:paraId="550C06CA" w14:textId="77777777" w:rsidR="00380361" w:rsidRDefault="00B576B6" w:rsidP="00B576B6">
      <w:pPr>
        <w:spacing w:after="120"/>
        <w:jc w:val="both"/>
        <w:rPr>
          <w:rFonts w:ascii="Arial" w:hAnsi="Arial" w:cs="Arial"/>
          <w:iCs/>
          <w:sz w:val="24"/>
          <w:szCs w:val="24"/>
        </w:rPr>
      </w:pPr>
      <w:r w:rsidRPr="00B576B6">
        <w:rPr>
          <w:rFonts w:ascii="Arial" w:hAnsi="Arial" w:cs="Arial"/>
          <w:iCs/>
          <w:sz w:val="24"/>
          <w:szCs w:val="24"/>
        </w:rPr>
        <w:t>ICOK v roce 202</w:t>
      </w:r>
      <w:r w:rsidR="005E690D">
        <w:rPr>
          <w:rFonts w:ascii="Arial" w:hAnsi="Arial" w:cs="Arial"/>
          <w:iCs/>
          <w:sz w:val="24"/>
          <w:szCs w:val="24"/>
        </w:rPr>
        <w:t>3</w:t>
      </w:r>
      <w:r w:rsidRPr="00B576B6">
        <w:rPr>
          <w:rFonts w:ascii="Arial" w:hAnsi="Arial" w:cs="Arial"/>
          <w:iCs/>
          <w:sz w:val="24"/>
          <w:szCs w:val="24"/>
        </w:rPr>
        <w:t xml:space="preserve"> realizoval </w:t>
      </w:r>
      <w:r w:rsidR="005E690D" w:rsidRPr="005E690D">
        <w:rPr>
          <w:rFonts w:ascii="Arial" w:hAnsi="Arial" w:cs="Arial"/>
          <w:iCs/>
          <w:sz w:val="24"/>
          <w:szCs w:val="24"/>
        </w:rPr>
        <w:t xml:space="preserve">aktivity podporující začínající podnikatele, zájemce o podnikání a podnikavost z řad mladých lidí, např. platforma </w:t>
      </w:r>
      <w:proofErr w:type="spellStart"/>
      <w:r w:rsidR="005E690D" w:rsidRPr="005E690D">
        <w:rPr>
          <w:rFonts w:ascii="Arial" w:hAnsi="Arial" w:cs="Arial"/>
          <w:iCs/>
          <w:sz w:val="24"/>
          <w:szCs w:val="24"/>
        </w:rPr>
        <w:t>NašlápnuTO</w:t>
      </w:r>
      <w:proofErr w:type="spellEnd"/>
      <w:r w:rsidR="005E690D">
        <w:rPr>
          <w:rFonts w:ascii="Arial" w:hAnsi="Arial" w:cs="Arial"/>
          <w:iCs/>
          <w:sz w:val="24"/>
          <w:szCs w:val="24"/>
        </w:rPr>
        <w:t>,</w:t>
      </w:r>
      <w:r w:rsidR="005E690D" w:rsidRPr="005E690D">
        <w:rPr>
          <w:rFonts w:ascii="Arial" w:hAnsi="Arial" w:cs="Arial"/>
          <w:iCs/>
          <w:sz w:val="24"/>
          <w:szCs w:val="24"/>
        </w:rPr>
        <w:t xml:space="preserve"> motivační přednášky k tématu podnikání, podnikavosti, ICOK </w:t>
      </w:r>
      <w:proofErr w:type="spellStart"/>
      <w:r w:rsidR="005E690D" w:rsidRPr="005E690D">
        <w:rPr>
          <w:rFonts w:ascii="Arial" w:hAnsi="Arial" w:cs="Arial"/>
          <w:iCs/>
          <w:sz w:val="24"/>
          <w:szCs w:val="24"/>
        </w:rPr>
        <w:t>Bootcamp</w:t>
      </w:r>
      <w:proofErr w:type="spellEnd"/>
      <w:r w:rsidR="005E690D" w:rsidRPr="005E690D">
        <w:rPr>
          <w:rFonts w:ascii="Arial" w:hAnsi="Arial" w:cs="Arial"/>
          <w:iCs/>
          <w:sz w:val="24"/>
          <w:szCs w:val="24"/>
        </w:rPr>
        <w:t xml:space="preserve"> pro zájemce o podnikání z řad studentů, ale i dalších cílových skupin, pořádání série workshopů ICOK akcelerátor</w:t>
      </w:r>
      <w:r w:rsidR="00380361">
        <w:rPr>
          <w:rFonts w:ascii="Arial" w:hAnsi="Arial" w:cs="Arial"/>
          <w:iCs/>
          <w:sz w:val="24"/>
          <w:szCs w:val="24"/>
        </w:rPr>
        <w:t>.</w:t>
      </w:r>
    </w:p>
    <w:p w14:paraId="07326B3E" w14:textId="74AF8657" w:rsidR="00B576B6" w:rsidRPr="00B576B6" w:rsidRDefault="00B576B6" w:rsidP="00B576B6">
      <w:pPr>
        <w:spacing w:after="120"/>
        <w:jc w:val="both"/>
        <w:rPr>
          <w:rFonts w:ascii="Arial" w:hAnsi="Arial" w:cs="Arial"/>
          <w:iCs/>
          <w:sz w:val="24"/>
          <w:szCs w:val="24"/>
        </w:rPr>
      </w:pPr>
      <w:r w:rsidRPr="00B576B6">
        <w:rPr>
          <w:rFonts w:ascii="Arial" w:hAnsi="Arial" w:cs="Arial"/>
          <w:iCs/>
          <w:sz w:val="24"/>
          <w:szCs w:val="24"/>
        </w:rPr>
        <w:lastRenderedPageBreak/>
        <w:t xml:space="preserve">Dále pokračovala podpora provozu kontaktních míst v okresních městech Olomouckého kraje a podpora projektů na vybudování inovačních </w:t>
      </w:r>
      <w:proofErr w:type="spellStart"/>
      <w:r w:rsidRPr="00B576B6">
        <w:rPr>
          <w:rFonts w:ascii="Arial" w:hAnsi="Arial" w:cs="Arial"/>
          <w:iCs/>
          <w:sz w:val="24"/>
          <w:szCs w:val="24"/>
        </w:rPr>
        <w:t>hubů</w:t>
      </w:r>
      <w:proofErr w:type="spellEnd"/>
      <w:r w:rsidRPr="00B576B6">
        <w:rPr>
          <w:rFonts w:ascii="Arial" w:hAnsi="Arial" w:cs="Arial"/>
          <w:iCs/>
          <w:sz w:val="24"/>
          <w:szCs w:val="24"/>
        </w:rPr>
        <w:t xml:space="preserve"> v regionu v Přerově, Jeseníku, Šumperku. </w:t>
      </w:r>
      <w:r w:rsidR="00380361">
        <w:rPr>
          <w:rFonts w:ascii="Arial" w:hAnsi="Arial" w:cs="Arial"/>
          <w:iCs/>
          <w:sz w:val="24"/>
          <w:szCs w:val="24"/>
        </w:rPr>
        <w:t>V roce 2023 byl otevřen IN-HUB Přerov.</w:t>
      </w:r>
    </w:p>
    <w:p w14:paraId="4E7797C2" w14:textId="77777777" w:rsidR="00380361" w:rsidRDefault="00B576B6" w:rsidP="00B576B6">
      <w:pPr>
        <w:spacing w:after="120"/>
        <w:jc w:val="both"/>
        <w:rPr>
          <w:rFonts w:ascii="Arial" w:hAnsi="Arial" w:cs="Arial"/>
          <w:iCs/>
          <w:sz w:val="24"/>
          <w:szCs w:val="24"/>
        </w:rPr>
      </w:pPr>
      <w:r w:rsidRPr="00B576B6">
        <w:rPr>
          <w:rFonts w:ascii="Arial" w:hAnsi="Arial" w:cs="Arial"/>
          <w:iCs/>
          <w:sz w:val="24"/>
          <w:szCs w:val="24"/>
        </w:rPr>
        <w:t xml:space="preserve">Dále byly </w:t>
      </w:r>
      <w:proofErr w:type="spellStart"/>
      <w:r w:rsidRPr="00B576B6">
        <w:rPr>
          <w:rFonts w:ascii="Arial" w:hAnsi="Arial" w:cs="Arial"/>
          <w:iCs/>
          <w:sz w:val="24"/>
          <w:szCs w:val="24"/>
        </w:rPr>
        <w:t>ICOKem</w:t>
      </w:r>
      <w:proofErr w:type="spellEnd"/>
      <w:r w:rsidRPr="00B576B6">
        <w:rPr>
          <w:rFonts w:ascii="Arial" w:hAnsi="Arial" w:cs="Arial"/>
          <w:iCs/>
          <w:sz w:val="24"/>
          <w:szCs w:val="24"/>
        </w:rPr>
        <w:t xml:space="preserve"> pořádány jednání Krajské rady pro inovace Olomouckého kraje</w:t>
      </w:r>
      <w:r w:rsidR="00627958">
        <w:rPr>
          <w:rFonts w:ascii="Arial" w:hAnsi="Arial" w:cs="Arial"/>
          <w:iCs/>
          <w:sz w:val="24"/>
          <w:szCs w:val="24"/>
        </w:rPr>
        <w:t xml:space="preserve"> (která nahrazuje pracovní skupinu pro tento vlajkový projekt)</w:t>
      </w:r>
      <w:r w:rsidR="00380361">
        <w:rPr>
          <w:rFonts w:ascii="Arial" w:hAnsi="Arial" w:cs="Arial"/>
          <w:iCs/>
          <w:sz w:val="24"/>
          <w:szCs w:val="24"/>
        </w:rPr>
        <w:t>.</w:t>
      </w:r>
    </w:p>
    <w:p w14:paraId="3448DDAD" w14:textId="34BD802F" w:rsidR="00B576B6" w:rsidRDefault="00380361" w:rsidP="00B576B6">
      <w:pPr>
        <w:spacing w:after="120"/>
        <w:jc w:val="both"/>
        <w:rPr>
          <w:rFonts w:ascii="Arial" w:hAnsi="Arial" w:cs="Arial"/>
          <w:iCs/>
          <w:sz w:val="24"/>
          <w:szCs w:val="24"/>
        </w:rPr>
      </w:pPr>
      <w:r>
        <w:rPr>
          <w:rFonts w:ascii="Arial" w:hAnsi="Arial" w:cs="Arial"/>
          <w:iCs/>
          <w:sz w:val="24"/>
          <w:szCs w:val="24"/>
        </w:rPr>
        <w:t xml:space="preserve">Aktivní byli i partneři, především Univerzita Palackého v Olomouci, která pořádala soutěž </w:t>
      </w:r>
      <w:r w:rsidRPr="00380361">
        <w:rPr>
          <w:rFonts w:ascii="Arial" w:hAnsi="Arial" w:cs="Arial"/>
          <w:iCs/>
          <w:sz w:val="24"/>
          <w:szCs w:val="24"/>
        </w:rPr>
        <w:t>Podnikavá hlava</w:t>
      </w:r>
      <w:r>
        <w:rPr>
          <w:rFonts w:ascii="Arial" w:hAnsi="Arial" w:cs="Arial"/>
          <w:iCs/>
          <w:sz w:val="24"/>
          <w:szCs w:val="24"/>
        </w:rPr>
        <w:t xml:space="preserve">, </w:t>
      </w:r>
      <w:r w:rsidRPr="00380361">
        <w:rPr>
          <w:rFonts w:ascii="Arial" w:hAnsi="Arial" w:cs="Arial"/>
          <w:iCs/>
          <w:sz w:val="24"/>
          <w:szCs w:val="24"/>
        </w:rPr>
        <w:t>UP Business Camp</w:t>
      </w:r>
      <w:r>
        <w:rPr>
          <w:rFonts w:ascii="Arial" w:hAnsi="Arial" w:cs="Arial"/>
          <w:iCs/>
          <w:sz w:val="24"/>
          <w:szCs w:val="24"/>
        </w:rPr>
        <w:t xml:space="preserve"> nebo</w:t>
      </w:r>
      <w:r w:rsidRPr="00380361">
        <w:rPr>
          <w:rFonts w:ascii="Arial" w:hAnsi="Arial" w:cs="Arial"/>
          <w:iCs/>
          <w:sz w:val="24"/>
          <w:szCs w:val="24"/>
        </w:rPr>
        <w:t xml:space="preserve"> </w:t>
      </w:r>
      <w:proofErr w:type="spellStart"/>
      <w:r w:rsidRPr="00380361">
        <w:rPr>
          <w:rFonts w:ascii="Arial" w:hAnsi="Arial" w:cs="Arial"/>
          <w:iCs/>
          <w:sz w:val="24"/>
          <w:szCs w:val="24"/>
        </w:rPr>
        <w:t>Hackathon</w:t>
      </w:r>
      <w:proofErr w:type="spellEnd"/>
      <w:r w:rsidRPr="00380361">
        <w:rPr>
          <w:rFonts w:ascii="Arial" w:hAnsi="Arial" w:cs="Arial"/>
          <w:iCs/>
          <w:sz w:val="24"/>
          <w:szCs w:val="24"/>
        </w:rPr>
        <w:t xml:space="preserve"> na téma Když data promluví</w:t>
      </w:r>
      <w:r>
        <w:rPr>
          <w:rFonts w:ascii="Arial" w:hAnsi="Arial" w:cs="Arial"/>
          <w:iCs/>
          <w:sz w:val="24"/>
          <w:szCs w:val="24"/>
        </w:rPr>
        <w:t>.</w:t>
      </w:r>
    </w:p>
    <w:p w14:paraId="64EB5F97" w14:textId="0E8965DA" w:rsidR="00380361" w:rsidRPr="00B576B6" w:rsidRDefault="00380361" w:rsidP="00B576B6">
      <w:pPr>
        <w:spacing w:after="120"/>
        <w:jc w:val="both"/>
        <w:rPr>
          <w:rFonts w:ascii="Arial" w:hAnsi="Arial" w:cs="Arial"/>
          <w:iCs/>
          <w:sz w:val="24"/>
          <w:szCs w:val="24"/>
        </w:rPr>
      </w:pPr>
      <w:r>
        <w:rPr>
          <w:rFonts w:ascii="Arial" w:hAnsi="Arial" w:cs="Arial"/>
          <w:iCs/>
          <w:sz w:val="24"/>
          <w:szCs w:val="24"/>
        </w:rPr>
        <w:t xml:space="preserve">Dále pak CzechInvest zprostředkovával podporu technologické </w:t>
      </w:r>
      <w:proofErr w:type="spellStart"/>
      <w:r w:rsidRPr="00380361">
        <w:rPr>
          <w:rFonts w:ascii="Arial" w:hAnsi="Arial" w:cs="Arial"/>
          <w:iCs/>
          <w:sz w:val="24"/>
          <w:szCs w:val="24"/>
        </w:rPr>
        <w:t>preinkubace</w:t>
      </w:r>
      <w:proofErr w:type="spellEnd"/>
      <w:r>
        <w:rPr>
          <w:rFonts w:ascii="Arial" w:hAnsi="Arial" w:cs="Arial"/>
          <w:iCs/>
          <w:sz w:val="24"/>
          <w:szCs w:val="24"/>
        </w:rPr>
        <w:t xml:space="preserve">, kde je </w:t>
      </w:r>
      <w:r w:rsidRPr="00380361">
        <w:rPr>
          <w:rFonts w:ascii="Arial" w:hAnsi="Arial" w:cs="Arial"/>
          <w:iCs/>
          <w:sz w:val="24"/>
          <w:szCs w:val="24"/>
        </w:rPr>
        <w:t>registrov</w:t>
      </w:r>
      <w:r>
        <w:rPr>
          <w:rFonts w:ascii="Arial" w:hAnsi="Arial" w:cs="Arial"/>
          <w:iCs/>
          <w:sz w:val="24"/>
          <w:szCs w:val="24"/>
        </w:rPr>
        <w:t>áno</w:t>
      </w:r>
      <w:r w:rsidRPr="00380361">
        <w:rPr>
          <w:rFonts w:ascii="Arial" w:hAnsi="Arial" w:cs="Arial"/>
          <w:iCs/>
          <w:sz w:val="24"/>
          <w:szCs w:val="24"/>
        </w:rPr>
        <w:t xml:space="preserve"> celkem 34 startupů z Olomouckého kraje, z toho 21 startupů v roce 2023. Žádost do dvou výzev v roce 2023 podalo celkem 7 startupů /10 projektů/ z regionu. Do inkubačního programu jsou od začátku projektu zařazeny zatím 2 startupy z</w:t>
      </w:r>
      <w:r>
        <w:rPr>
          <w:rFonts w:ascii="Arial" w:hAnsi="Arial" w:cs="Arial"/>
          <w:iCs/>
          <w:sz w:val="24"/>
          <w:szCs w:val="24"/>
        </w:rPr>
        <w:t> </w:t>
      </w:r>
      <w:r w:rsidRPr="00380361">
        <w:rPr>
          <w:rFonts w:ascii="Arial" w:hAnsi="Arial" w:cs="Arial"/>
          <w:iCs/>
          <w:sz w:val="24"/>
          <w:szCs w:val="24"/>
        </w:rPr>
        <w:t>regionu, s</w:t>
      </w:r>
      <w:r>
        <w:rPr>
          <w:rFonts w:ascii="Arial" w:hAnsi="Arial" w:cs="Arial"/>
          <w:iCs/>
          <w:sz w:val="24"/>
          <w:szCs w:val="24"/>
        </w:rPr>
        <w:t> </w:t>
      </w:r>
      <w:r w:rsidRPr="00380361">
        <w:rPr>
          <w:rFonts w:ascii="Arial" w:hAnsi="Arial" w:cs="Arial"/>
          <w:iCs/>
          <w:sz w:val="24"/>
          <w:szCs w:val="24"/>
        </w:rPr>
        <w:t>celkovou</w:t>
      </w:r>
      <w:r>
        <w:rPr>
          <w:rFonts w:ascii="Arial" w:hAnsi="Arial" w:cs="Arial"/>
          <w:iCs/>
          <w:sz w:val="24"/>
          <w:szCs w:val="24"/>
        </w:rPr>
        <w:t xml:space="preserve"> </w:t>
      </w:r>
      <w:r w:rsidRPr="00380361">
        <w:rPr>
          <w:rFonts w:ascii="Arial" w:hAnsi="Arial" w:cs="Arial"/>
          <w:iCs/>
          <w:sz w:val="24"/>
          <w:szCs w:val="24"/>
        </w:rPr>
        <w:t xml:space="preserve">částkou podpory 6.495.000 Kč.  </w:t>
      </w:r>
      <w:r>
        <w:rPr>
          <w:rFonts w:ascii="Arial" w:hAnsi="Arial" w:cs="Arial"/>
          <w:iCs/>
          <w:sz w:val="24"/>
          <w:szCs w:val="24"/>
        </w:rPr>
        <w:t xml:space="preserve">Současně pokračuje </w:t>
      </w:r>
      <w:proofErr w:type="spellStart"/>
      <w:r>
        <w:rPr>
          <w:rFonts w:ascii="Arial" w:hAnsi="Arial" w:cs="Arial"/>
          <w:iCs/>
          <w:sz w:val="24"/>
          <w:szCs w:val="24"/>
        </w:rPr>
        <w:t>s</w:t>
      </w:r>
      <w:r w:rsidRPr="00380361">
        <w:rPr>
          <w:rFonts w:ascii="Arial" w:hAnsi="Arial" w:cs="Arial"/>
          <w:iCs/>
          <w:sz w:val="24"/>
          <w:szCs w:val="24"/>
        </w:rPr>
        <w:t>couting</w:t>
      </w:r>
      <w:proofErr w:type="spellEnd"/>
      <w:r w:rsidRPr="00380361">
        <w:rPr>
          <w:rFonts w:ascii="Arial" w:hAnsi="Arial" w:cs="Arial"/>
          <w:iCs/>
          <w:sz w:val="24"/>
          <w:szCs w:val="24"/>
        </w:rPr>
        <w:t xml:space="preserve"> </w:t>
      </w:r>
      <w:r>
        <w:rPr>
          <w:rFonts w:ascii="Arial" w:hAnsi="Arial" w:cs="Arial"/>
          <w:iCs/>
          <w:sz w:val="24"/>
          <w:szCs w:val="24"/>
        </w:rPr>
        <w:t>dalších potenciálních start-upů</w:t>
      </w:r>
      <w:r w:rsidRPr="00380361">
        <w:rPr>
          <w:rFonts w:ascii="Arial" w:hAnsi="Arial" w:cs="Arial"/>
          <w:iCs/>
          <w:sz w:val="24"/>
          <w:szCs w:val="24"/>
        </w:rPr>
        <w:t xml:space="preserve"> průběžně v rámci aktivit </w:t>
      </w:r>
      <w:proofErr w:type="spellStart"/>
      <w:r w:rsidRPr="00380361">
        <w:rPr>
          <w:rFonts w:ascii="Arial" w:hAnsi="Arial" w:cs="Arial"/>
          <w:iCs/>
          <w:sz w:val="24"/>
          <w:szCs w:val="24"/>
        </w:rPr>
        <w:t>CzechInvestu</w:t>
      </w:r>
      <w:proofErr w:type="spellEnd"/>
      <w:r w:rsidRPr="00380361">
        <w:rPr>
          <w:rFonts w:ascii="Arial" w:hAnsi="Arial" w:cs="Arial"/>
          <w:iCs/>
          <w:sz w:val="24"/>
          <w:szCs w:val="24"/>
        </w:rPr>
        <w:t xml:space="preserve"> i regionálních partnerů (zejména VTP UP a ICOK).</w:t>
      </w:r>
    </w:p>
    <w:p w14:paraId="746F7266" w14:textId="77777777" w:rsidR="003B7D8A" w:rsidRPr="003B7D8A" w:rsidRDefault="003B7D8A" w:rsidP="003B7D8A">
      <w:pPr>
        <w:spacing w:after="120"/>
        <w:jc w:val="both"/>
        <w:rPr>
          <w:rFonts w:ascii="Arial" w:hAnsi="Arial" w:cs="Arial"/>
          <w:iCs/>
          <w:sz w:val="24"/>
          <w:szCs w:val="24"/>
        </w:rPr>
      </w:pPr>
      <w:r w:rsidRPr="003B7D8A">
        <w:rPr>
          <w:rFonts w:ascii="Arial" w:hAnsi="Arial" w:cs="Arial"/>
          <w:iCs/>
          <w:sz w:val="24"/>
          <w:szCs w:val="24"/>
        </w:rPr>
        <w:t xml:space="preserve">Olomoucký kraj v roce 2023 započal realizaci SMART projektů schválených Radou Olomouckého kraje. Jedná se o dva projekty v oblasti </w:t>
      </w:r>
      <w:proofErr w:type="spellStart"/>
      <w:r w:rsidRPr="003B7D8A">
        <w:rPr>
          <w:rFonts w:ascii="Arial" w:hAnsi="Arial" w:cs="Arial"/>
          <w:iCs/>
          <w:sz w:val="24"/>
          <w:szCs w:val="24"/>
        </w:rPr>
        <w:t>eHealth</w:t>
      </w:r>
      <w:proofErr w:type="spellEnd"/>
      <w:r w:rsidRPr="003B7D8A">
        <w:rPr>
          <w:rFonts w:ascii="Arial" w:hAnsi="Arial" w:cs="Arial"/>
          <w:iCs/>
          <w:sz w:val="24"/>
          <w:szCs w:val="24"/>
        </w:rPr>
        <w:t xml:space="preserve">, dva projekty v oblasti životního prostředí, jeden projekt v </w:t>
      </w:r>
      <w:proofErr w:type="spellStart"/>
      <w:r w:rsidRPr="003B7D8A">
        <w:rPr>
          <w:rFonts w:ascii="Arial" w:hAnsi="Arial" w:cs="Arial"/>
          <w:iCs/>
          <w:sz w:val="24"/>
          <w:szCs w:val="24"/>
        </w:rPr>
        <w:t>e-Governmentu</w:t>
      </w:r>
      <w:proofErr w:type="spellEnd"/>
      <w:r w:rsidRPr="003B7D8A">
        <w:rPr>
          <w:rFonts w:ascii="Arial" w:hAnsi="Arial" w:cs="Arial"/>
          <w:iCs/>
          <w:sz w:val="24"/>
          <w:szCs w:val="24"/>
        </w:rPr>
        <w:t xml:space="preserve"> a jeden projekt v dopravě.</w:t>
      </w:r>
    </w:p>
    <w:p w14:paraId="6A6D0502" w14:textId="7284ADB6" w:rsidR="00B576B6" w:rsidRDefault="003B7D8A" w:rsidP="003B7D8A">
      <w:pPr>
        <w:spacing w:after="120"/>
        <w:jc w:val="both"/>
        <w:rPr>
          <w:rFonts w:ascii="Arial" w:hAnsi="Arial" w:cs="Arial"/>
          <w:iCs/>
          <w:sz w:val="24"/>
          <w:szCs w:val="24"/>
        </w:rPr>
      </w:pPr>
      <w:r w:rsidRPr="003B7D8A">
        <w:rPr>
          <w:rFonts w:ascii="Arial" w:hAnsi="Arial" w:cs="Arial"/>
          <w:iCs/>
          <w:sz w:val="24"/>
          <w:szCs w:val="24"/>
        </w:rPr>
        <w:t>V roce 2023 byl vyhlášen také dotační program Smart region Olomoucký kraj. V rámci dotačního programu bylo poskytnuto 7 dotací na přípravu a realizaci SMART opatření v celkové výši 2,2 mil. Kč.</w:t>
      </w:r>
    </w:p>
    <w:p w14:paraId="36A3F55C" w14:textId="77777777" w:rsidR="00FC1C2B" w:rsidRPr="004260AF" w:rsidRDefault="005828B8" w:rsidP="000E1D8F">
      <w:pPr>
        <w:spacing w:after="120"/>
        <w:jc w:val="both"/>
        <w:rPr>
          <w:rFonts w:ascii="Arial" w:hAnsi="Arial" w:cs="Arial"/>
          <w:b/>
          <w:iCs/>
          <w:sz w:val="28"/>
          <w:szCs w:val="24"/>
        </w:rPr>
      </w:pPr>
      <w:r w:rsidRPr="004260AF">
        <w:rPr>
          <w:rFonts w:ascii="Arial" w:hAnsi="Arial" w:cs="Arial"/>
          <w:b/>
          <w:iCs/>
          <w:sz w:val="28"/>
          <w:szCs w:val="24"/>
        </w:rPr>
        <w:t>Hodnocení monitorovacích indikátorů</w:t>
      </w:r>
    </w:p>
    <w:p w14:paraId="4B089619" w14:textId="77777777" w:rsidR="00FC1C2B" w:rsidRDefault="005828B8" w:rsidP="000E1D8F">
      <w:pPr>
        <w:spacing w:after="120"/>
        <w:jc w:val="both"/>
        <w:rPr>
          <w:rFonts w:ascii="Arial" w:hAnsi="Arial" w:cs="Arial"/>
          <w:iCs/>
          <w:sz w:val="24"/>
          <w:szCs w:val="24"/>
        </w:rPr>
      </w:pPr>
      <w:r>
        <w:rPr>
          <w:rFonts w:ascii="Arial" w:hAnsi="Arial" w:cs="Arial"/>
          <w:iCs/>
          <w:sz w:val="24"/>
          <w:szCs w:val="24"/>
        </w:rPr>
        <w:t xml:space="preserve">Hodnocení indikátorů má zajistit sledování dopadů vývoje na území. Samotná strategie je sice komplexním dokumentem, ale samotný Olomoucký kraj ovlivňuje pouze malé procento aktivit, které jsou na jeho území realizovány. Proto hodnocení monitorovacích indikátorů </w:t>
      </w:r>
      <w:proofErr w:type="gramStart"/>
      <w:r>
        <w:rPr>
          <w:rFonts w:ascii="Arial" w:hAnsi="Arial" w:cs="Arial"/>
          <w:iCs/>
          <w:sz w:val="24"/>
          <w:szCs w:val="24"/>
        </w:rPr>
        <w:t>slouží</w:t>
      </w:r>
      <w:proofErr w:type="gramEnd"/>
      <w:r>
        <w:rPr>
          <w:rFonts w:ascii="Arial" w:hAnsi="Arial" w:cs="Arial"/>
          <w:iCs/>
          <w:sz w:val="24"/>
          <w:szCs w:val="24"/>
        </w:rPr>
        <w:t xml:space="preserve"> spíše pro dokreslení situace v regionu, ale může také zachytit některé varovné signály, na které by kraj mohl reagovat.</w:t>
      </w:r>
    </w:p>
    <w:p w14:paraId="23732875" w14:textId="77777777" w:rsidR="005828B8" w:rsidRDefault="005828B8" w:rsidP="000E1D8F">
      <w:pPr>
        <w:spacing w:after="120"/>
        <w:jc w:val="both"/>
        <w:rPr>
          <w:rFonts w:ascii="Arial" w:hAnsi="Arial" w:cs="Arial"/>
          <w:iCs/>
          <w:sz w:val="24"/>
          <w:szCs w:val="24"/>
        </w:rPr>
      </w:pPr>
      <w:r>
        <w:rPr>
          <w:rFonts w:ascii="Arial" w:hAnsi="Arial" w:cs="Arial"/>
          <w:iCs/>
          <w:sz w:val="24"/>
          <w:szCs w:val="24"/>
        </w:rPr>
        <w:t>I když jsme vycházeli z indikátorů Strategie regionálního rozvoje ČR, které měly být pravidelně monitorovány</w:t>
      </w:r>
      <w:r w:rsidR="00F20BDC">
        <w:rPr>
          <w:rFonts w:ascii="Arial" w:hAnsi="Arial" w:cs="Arial"/>
          <w:iCs/>
          <w:sz w:val="24"/>
          <w:szCs w:val="24"/>
        </w:rPr>
        <w:t xml:space="preserve">, skutečnost je trochu jiná. První </w:t>
      </w:r>
      <w:r w:rsidR="00756E90">
        <w:rPr>
          <w:rFonts w:ascii="Arial" w:hAnsi="Arial" w:cs="Arial"/>
          <w:iCs/>
          <w:sz w:val="24"/>
          <w:szCs w:val="24"/>
        </w:rPr>
        <w:t xml:space="preserve">aktualizace akčního plánu na roky </w:t>
      </w:r>
      <w:proofErr w:type="gramStart"/>
      <w:r w:rsidR="00756E90">
        <w:rPr>
          <w:rFonts w:ascii="Arial" w:hAnsi="Arial" w:cs="Arial"/>
          <w:iCs/>
          <w:sz w:val="24"/>
          <w:szCs w:val="24"/>
        </w:rPr>
        <w:t>2023 – 2024</w:t>
      </w:r>
      <w:proofErr w:type="gramEnd"/>
      <w:r w:rsidR="00756E90">
        <w:rPr>
          <w:rFonts w:ascii="Arial" w:hAnsi="Arial" w:cs="Arial"/>
          <w:iCs/>
          <w:sz w:val="24"/>
          <w:szCs w:val="24"/>
        </w:rPr>
        <w:t xml:space="preserve"> nevycházela z analýzy území, pouze došlo k analýze plnění akčního plánu na roky 2021 – 2022. Spolupráce s partnery, kteří měli aktualizovat statistiky za území správních obvodů obcí s rozšířenou působností, také vázne. </w:t>
      </w:r>
      <w:r w:rsidR="00F20BDC">
        <w:rPr>
          <w:rFonts w:ascii="Arial" w:hAnsi="Arial" w:cs="Arial"/>
          <w:iCs/>
          <w:sz w:val="24"/>
          <w:szCs w:val="24"/>
        </w:rPr>
        <w:t xml:space="preserve">Většinu údajů se podařilo dohledat z veřejných zdrojů, přesto </w:t>
      </w:r>
      <w:r w:rsidR="00756E90">
        <w:rPr>
          <w:rFonts w:ascii="Arial" w:hAnsi="Arial" w:cs="Arial"/>
          <w:iCs/>
          <w:sz w:val="24"/>
          <w:szCs w:val="24"/>
        </w:rPr>
        <w:t>v některých případech se nepodařilo aktualizovat data</w:t>
      </w:r>
      <w:r w:rsidR="00F20BDC">
        <w:rPr>
          <w:rFonts w:ascii="Arial" w:hAnsi="Arial" w:cs="Arial"/>
          <w:iCs/>
          <w:sz w:val="24"/>
          <w:szCs w:val="24"/>
        </w:rPr>
        <w:t>.</w:t>
      </w:r>
    </w:p>
    <w:p w14:paraId="13E3CF26" w14:textId="77777777" w:rsidR="002E3AB8" w:rsidRPr="00924388" w:rsidRDefault="002E3AB8" w:rsidP="002E3AB8">
      <w:pPr>
        <w:spacing w:after="120"/>
        <w:jc w:val="both"/>
        <w:rPr>
          <w:rFonts w:ascii="Arial" w:hAnsi="Arial" w:cs="Arial"/>
          <w:b/>
          <w:iCs/>
          <w:sz w:val="24"/>
          <w:szCs w:val="24"/>
        </w:rPr>
      </w:pPr>
      <w:r>
        <w:rPr>
          <w:rFonts w:ascii="Arial" w:hAnsi="Arial" w:cs="Arial"/>
          <w:b/>
          <w:iCs/>
          <w:sz w:val="24"/>
          <w:szCs w:val="24"/>
        </w:rPr>
        <w:t>Hrubý domácí produkt</w:t>
      </w:r>
    </w:p>
    <w:p w14:paraId="258E9296" w14:textId="3CC9891E" w:rsidR="00CB6BF2" w:rsidRDefault="002E3AB8" w:rsidP="002E3AB8">
      <w:pPr>
        <w:spacing w:after="120"/>
        <w:jc w:val="both"/>
        <w:rPr>
          <w:rFonts w:ascii="Arial" w:hAnsi="Arial" w:cs="Arial"/>
          <w:iCs/>
          <w:sz w:val="24"/>
          <w:szCs w:val="24"/>
        </w:rPr>
      </w:pPr>
      <w:r>
        <w:rPr>
          <w:rFonts w:ascii="Arial" w:hAnsi="Arial" w:cs="Arial"/>
          <w:iCs/>
          <w:sz w:val="24"/>
          <w:szCs w:val="24"/>
        </w:rPr>
        <w:t>Pro mezikrajské srovnání sledujeme také hrubý domácí produkt (HDP). Konkrétně se jedná o variantu výše HDP v paritě kupní síly EU 27 na 1 obyvatele. Tento údaj umožňuje snadné srovnání úrovně HDP mezi kraji a jeho výše také ukazuje, jak si stojíme ve srovnání s průměrem 27 států EU.</w:t>
      </w:r>
    </w:p>
    <w:p w14:paraId="1A9E2323" w14:textId="77777777" w:rsidR="00CB6BF2" w:rsidRDefault="00CB6BF2">
      <w:pPr>
        <w:rPr>
          <w:rFonts w:ascii="Arial" w:hAnsi="Arial" w:cs="Arial"/>
          <w:iCs/>
          <w:sz w:val="24"/>
          <w:szCs w:val="24"/>
        </w:rPr>
      </w:pPr>
      <w:r>
        <w:rPr>
          <w:rFonts w:ascii="Arial" w:hAnsi="Arial" w:cs="Arial"/>
          <w:iCs/>
          <w:sz w:val="24"/>
          <w:szCs w:val="24"/>
        </w:rPr>
        <w:br w:type="page"/>
      </w:r>
    </w:p>
    <w:tbl>
      <w:tblPr>
        <w:tblStyle w:val="Mkatabulky"/>
        <w:tblW w:w="9209" w:type="dxa"/>
        <w:jc w:val="center"/>
        <w:tblLayout w:type="fixed"/>
        <w:tblLook w:val="04A0" w:firstRow="1" w:lastRow="0" w:firstColumn="1" w:lastColumn="0" w:noHBand="0" w:noVBand="1"/>
      </w:tblPr>
      <w:tblGrid>
        <w:gridCol w:w="2406"/>
        <w:gridCol w:w="850"/>
        <w:gridCol w:w="850"/>
        <w:gridCol w:w="851"/>
        <w:gridCol w:w="850"/>
        <w:gridCol w:w="851"/>
        <w:gridCol w:w="850"/>
        <w:gridCol w:w="851"/>
        <w:gridCol w:w="850"/>
      </w:tblGrid>
      <w:tr w:rsidR="00CB6BF2" w:rsidRPr="003D2D83" w14:paraId="619EA598" w14:textId="11580161" w:rsidTr="00CB6BF2">
        <w:trPr>
          <w:trHeight w:val="288"/>
          <w:jc w:val="center"/>
        </w:trPr>
        <w:tc>
          <w:tcPr>
            <w:tcW w:w="2406" w:type="dxa"/>
            <w:noWrap/>
            <w:vAlign w:val="center"/>
          </w:tcPr>
          <w:p w14:paraId="699A5DA8" w14:textId="77777777" w:rsidR="00CB6BF2" w:rsidRPr="003D2D83" w:rsidRDefault="00CB6BF2" w:rsidP="00A4635B">
            <w:pPr>
              <w:jc w:val="center"/>
              <w:rPr>
                <w:rFonts w:ascii="Arial" w:hAnsi="Arial" w:cs="Arial"/>
                <w:b/>
                <w:iCs/>
              </w:rPr>
            </w:pPr>
          </w:p>
        </w:tc>
        <w:tc>
          <w:tcPr>
            <w:tcW w:w="6803" w:type="dxa"/>
            <w:gridSpan w:val="8"/>
            <w:noWrap/>
            <w:vAlign w:val="center"/>
          </w:tcPr>
          <w:p w14:paraId="78398FF8" w14:textId="0BF62D62" w:rsidR="00CB6BF2" w:rsidRDefault="00CB6BF2" w:rsidP="00A4635B">
            <w:pPr>
              <w:jc w:val="center"/>
              <w:rPr>
                <w:rFonts w:ascii="Arial" w:hAnsi="Arial" w:cs="Arial"/>
                <w:b/>
                <w:iCs/>
              </w:rPr>
            </w:pPr>
            <w:r>
              <w:rPr>
                <w:rFonts w:ascii="Arial" w:hAnsi="Arial" w:cs="Arial"/>
                <w:b/>
                <w:iCs/>
              </w:rPr>
              <w:t>HDP na 1 obyvatele v paritě kupní síly EU 27</w:t>
            </w:r>
          </w:p>
        </w:tc>
      </w:tr>
      <w:tr w:rsidR="00CB6BF2" w:rsidRPr="003D2D83" w14:paraId="433558C8" w14:textId="535523F7" w:rsidTr="00CB6BF2">
        <w:trPr>
          <w:trHeight w:val="288"/>
          <w:jc w:val="center"/>
        </w:trPr>
        <w:tc>
          <w:tcPr>
            <w:tcW w:w="2406" w:type="dxa"/>
            <w:noWrap/>
            <w:vAlign w:val="center"/>
            <w:hideMark/>
          </w:tcPr>
          <w:p w14:paraId="1E43A970" w14:textId="77777777" w:rsidR="00CB6BF2" w:rsidRPr="003D2D83" w:rsidRDefault="00CB6BF2" w:rsidP="00EF7011">
            <w:pPr>
              <w:jc w:val="center"/>
              <w:rPr>
                <w:rFonts w:ascii="Arial" w:hAnsi="Arial" w:cs="Arial"/>
                <w:b/>
                <w:iCs/>
              </w:rPr>
            </w:pPr>
          </w:p>
        </w:tc>
        <w:tc>
          <w:tcPr>
            <w:tcW w:w="850" w:type="dxa"/>
            <w:noWrap/>
            <w:vAlign w:val="center"/>
          </w:tcPr>
          <w:p w14:paraId="24C7F2C6" w14:textId="77777777" w:rsidR="00CB6BF2" w:rsidRPr="003D2D83" w:rsidRDefault="00CB6BF2" w:rsidP="00EF7011">
            <w:pPr>
              <w:jc w:val="center"/>
              <w:rPr>
                <w:rFonts w:ascii="Arial" w:hAnsi="Arial" w:cs="Arial"/>
                <w:b/>
                <w:iCs/>
              </w:rPr>
            </w:pPr>
            <w:r>
              <w:rPr>
                <w:rFonts w:ascii="Arial" w:hAnsi="Arial" w:cs="Arial"/>
                <w:b/>
                <w:iCs/>
              </w:rPr>
              <w:t>2015</w:t>
            </w:r>
          </w:p>
        </w:tc>
        <w:tc>
          <w:tcPr>
            <w:tcW w:w="850" w:type="dxa"/>
            <w:noWrap/>
            <w:vAlign w:val="center"/>
          </w:tcPr>
          <w:p w14:paraId="25B95B8A" w14:textId="77777777" w:rsidR="00CB6BF2" w:rsidRPr="003D2D83" w:rsidRDefault="00CB6BF2" w:rsidP="00EF7011">
            <w:pPr>
              <w:jc w:val="center"/>
              <w:rPr>
                <w:rFonts w:ascii="Arial" w:hAnsi="Arial" w:cs="Arial"/>
                <w:b/>
                <w:iCs/>
              </w:rPr>
            </w:pPr>
            <w:r>
              <w:rPr>
                <w:rFonts w:ascii="Arial" w:hAnsi="Arial" w:cs="Arial"/>
                <w:b/>
                <w:iCs/>
              </w:rPr>
              <w:t>2016</w:t>
            </w:r>
          </w:p>
        </w:tc>
        <w:tc>
          <w:tcPr>
            <w:tcW w:w="851" w:type="dxa"/>
            <w:noWrap/>
            <w:vAlign w:val="center"/>
          </w:tcPr>
          <w:p w14:paraId="52F98D28" w14:textId="77777777" w:rsidR="00CB6BF2" w:rsidRPr="003D2D83" w:rsidRDefault="00CB6BF2" w:rsidP="00EF7011">
            <w:pPr>
              <w:jc w:val="center"/>
              <w:rPr>
                <w:rFonts w:ascii="Arial" w:hAnsi="Arial" w:cs="Arial"/>
                <w:b/>
                <w:iCs/>
              </w:rPr>
            </w:pPr>
            <w:r>
              <w:rPr>
                <w:rFonts w:ascii="Arial" w:hAnsi="Arial" w:cs="Arial"/>
                <w:b/>
                <w:iCs/>
              </w:rPr>
              <w:t>2017</w:t>
            </w:r>
          </w:p>
        </w:tc>
        <w:tc>
          <w:tcPr>
            <w:tcW w:w="850" w:type="dxa"/>
            <w:noWrap/>
          </w:tcPr>
          <w:p w14:paraId="4AA91112" w14:textId="77777777" w:rsidR="00CB6BF2" w:rsidRPr="003D2D83" w:rsidRDefault="00CB6BF2" w:rsidP="00EF7011">
            <w:pPr>
              <w:jc w:val="center"/>
              <w:rPr>
                <w:rFonts w:ascii="Arial" w:hAnsi="Arial" w:cs="Arial"/>
                <w:b/>
                <w:iCs/>
              </w:rPr>
            </w:pPr>
            <w:r>
              <w:rPr>
                <w:rFonts w:ascii="Arial" w:hAnsi="Arial" w:cs="Arial"/>
                <w:b/>
                <w:iCs/>
              </w:rPr>
              <w:t>2018</w:t>
            </w:r>
          </w:p>
        </w:tc>
        <w:tc>
          <w:tcPr>
            <w:tcW w:w="851" w:type="dxa"/>
          </w:tcPr>
          <w:p w14:paraId="5300BBB3" w14:textId="77777777" w:rsidR="00CB6BF2" w:rsidRPr="003D2D83" w:rsidRDefault="00CB6BF2" w:rsidP="00EF7011">
            <w:pPr>
              <w:jc w:val="center"/>
              <w:rPr>
                <w:rFonts w:ascii="Arial" w:hAnsi="Arial" w:cs="Arial"/>
                <w:b/>
                <w:iCs/>
              </w:rPr>
            </w:pPr>
            <w:r>
              <w:rPr>
                <w:rFonts w:ascii="Arial" w:hAnsi="Arial" w:cs="Arial"/>
                <w:b/>
                <w:iCs/>
              </w:rPr>
              <w:t>2019</w:t>
            </w:r>
          </w:p>
        </w:tc>
        <w:tc>
          <w:tcPr>
            <w:tcW w:w="850" w:type="dxa"/>
          </w:tcPr>
          <w:p w14:paraId="5E2DABE6" w14:textId="77777777" w:rsidR="00CB6BF2" w:rsidRPr="003D2D83" w:rsidRDefault="00CB6BF2" w:rsidP="00EF7011">
            <w:pPr>
              <w:jc w:val="center"/>
              <w:rPr>
                <w:rFonts w:ascii="Arial" w:hAnsi="Arial" w:cs="Arial"/>
                <w:b/>
                <w:iCs/>
              </w:rPr>
            </w:pPr>
            <w:r>
              <w:rPr>
                <w:rFonts w:ascii="Arial" w:hAnsi="Arial" w:cs="Arial"/>
                <w:b/>
                <w:iCs/>
              </w:rPr>
              <w:t>2020</w:t>
            </w:r>
          </w:p>
        </w:tc>
        <w:tc>
          <w:tcPr>
            <w:tcW w:w="851" w:type="dxa"/>
          </w:tcPr>
          <w:p w14:paraId="192889A6" w14:textId="77777777" w:rsidR="00CB6BF2" w:rsidRPr="003D2D83" w:rsidRDefault="00CB6BF2" w:rsidP="00EF7011">
            <w:pPr>
              <w:jc w:val="center"/>
              <w:rPr>
                <w:rFonts w:ascii="Arial" w:hAnsi="Arial" w:cs="Arial"/>
                <w:b/>
                <w:iCs/>
              </w:rPr>
            </w:pPr>
            <w:r>
              <w:rPr>
                <w:rFonts w:ascii="Arial" w:hAnsi="Arial" w:cs="Arial"/>
                <w:b/>
                <w:iCs/>
              </w:rPr>
              <w:t>2021</w:t>
            </w:r>
          </w:p>
        </w:tc>
        <w:tc>
          <w:tcPr>
            <w:tcW w:w="850" w:type="dxa"/>
          </w:tcPr>
          <w:p w14:paraId="045192C6" w14:textId="24BE3391" w:rsidR="00CB6BF2" w:rsidRDefault="00CB6BF2" w:rsidP="00EF7011">
            <w:pPr>
              <w:jc w:val="center"/>
              <w:rPr>
                <w:rFonts w:ascii="Arial" w:hAnsi="Arial" w:cs="Arial"/>
                <w:b/>
                <w:iCs/>
              </w:rPr>
            </w:pPr>
            <w:r>
              <w:rPr>
                <w:rFonts w:ascii="Arial" w:hAnsi="Arial" w:cs="Arial"/>
                <w:b/>
                <w:iCs/>
              </w:rPr>
              <w:t>2022</w:t>
            </w:r>
          </w:p>
        </w:tc>
      </w:tr>
      <w:tr w:rsidR="00CB6BF2" w:rsidRPr="003D2D83" w14:paraId="158E2E7D" w14:textId="487879D1" w:rsidTr="00CB6BF2">
        <w:trPr>
          <w:trHeight w:val="288"/>
          <w:jc w:val="center"/>
        </w:trPr>
        <w:tc>
          <w:tcPr>
            <w:tcW w:w="2406" w:type="dxa"/>
            <w:hideMark/>
          </w:tcPr>
          <w:p w14:paraId="709BC253" w14:textId="77777777" w:rsidR="00CB6BF2" w:rsidRPr="003D2D83" w:rsidRDefault="00CB6BF2" w:rsidP="00CB6BF2">
            <w:pPr>
              <w:rPr>
                <w:rFonts w:ascii="Arial" w:hAnsi="Arial" w:cs="Arial"/>
                <w:i/>
              </w:rPr>
            </w:pPr>
            <w:r w:rsidRPr="003D2D83">
              <w:rPr>
                <w:rFonts w:ascii="Arial" w:hAnsi="Arial" w:cs="Arial"/>
                <w:i/>
              </w:rPr>
              <w:t>Česká republika</w:t>
            </w:r>
          </w:p>
        </w:tc>
        <w:tc>
          <w:tcPr>
            <w:tcW w:w="850" w:type="dxa"/>
            <w:vAlign w:val="center"/>
          </w:tcPr>
          <w:p w14:paraId="227AE9E8" w14:textId="72A0DC09" w:rsidR="00CB6BF2" w:rsidRPr="00CB6BF2" w:rsidRDefault="00CB6BF2" w:rsidP="00CB6BF2">
            <w:pPr>
              <w:jc w:val="right"/>
              <w:rPr>
                <w:rFonts w:ascii="Arial" w:hAnsi="Arial" w:cs="Arial"/>
                <w:i/>
                <w:iCs/>
              </w:rPr>
            </w:pPr>
            <w:r w:rsidRPr="00CB6BF2">
              <w:rPr>
                <w:rFonts w:ascii="Arial" w:hAnsi="Arial" w:cs="Arial"/>
                <w:i/>
                <w:iCs/>
              </w:rPr>
              <w:t>88,6</w:t>
            </w:r>
          </w:p>
        </w:tc>
        <w:tc>
          <w:tcPr>
            <w:tcW w:w="850" w:type="dxa"/>
            <w:vAlign w:val="center"/>
          </w:tcPr>
          <w:p w14:paraId="606C3794" w14:textId="75781965" w:rsidR="00CB6BF2" w:rsidRPr="00CB6BF2" w:rsidRDefault="00CB6BF2" w:rsidP="00CB6BF2">
            <w:pPr>
              <w:jc w:val="right"/>
              <w:rPr>
                <w:rFonts w:ascii="Arial" w:hAnsi="Arial" w:cs="Arial"/>
                <w:i/>
                <w:iCs/>
              </w:rPr>
            </w:pPr>
            <w:r w:rsidRPr="00CB6BF2">
              <w:rPr>
                <w:rFonts w:ascii="Arial" w:hAnsi="Arial" w:cs="Arial"/>
                <w:i/>
                <w:iCs/>
              </w:rPr>
              <w:t>89,0</w:t>
            </w:r>
          </w:p>
        </w:tc>
        <w:tc>
          <w:tcPr>
            <w:tcW w:w="851" w:type="dxa"/>
            <w:noWrap/>
            <w:vAlign w:val="center"/>
          </w:tcPr>
          <w:p w14:paraId="329D21DA" w14:textId="2A826890" w:rsidR="00CB6BF2" w:rsidRPr="00CB6BF2" w:rsidRDefault="00CB6BF2" w:rsidP="00CB6BF2">
            <w:pPr>
              <w:jc w:val="right"/>
              <w:rPr>
                <w:rFonts w:ascii="Arial" w:hAnsi="Arial" w:cs="Arial"/>
                <w:i/>
                <w:iCs/>
              </w:rPr>
            </w:pPr>
            <w:r w:rsidRPr="00CB6BF2">
              <w:rPr>
                <w:rFonts w:ascii="Arial" w:hAnsi="Arial" w:cs="Arial"/>
                <w:i/>
                <w:iCs/>
              </w:rPr>
              <w:t>91,0</w:t>
            </w:r>
          </w:p>
        </w:tc>
        <w:tc>
          <w:tcPr>
            <w:tcW w:w="850" w:type="dxa"/>
            <w:noWrap/>
            <w:vAlign w:val="center"/>
          </w:tcPr>
          <w:p w14:paraId="5128700D" w14:textId="5050FC25" w:rsidR="00CB6BF2" w:rsidRPr="00CB6BF2" w:rsidRDefault="00CB6BF2" w:rsidP="00CB6BF2">
            <w:pPr>
              <w:jc w:val="right"/>
              <w:rPr>
                <w:rFonts w:ascii="Arial" w:hAnsi="Arial" w:cs="Arial"/>
                <w:i/>
                <w:iCs/>
              </w:rPr>
            </w:pPr>
            <w:r w:rsidRPr="00CB6BF2">
              <w:rPr>
                <w:rFonts w:ascii="Arial" w:hAnsi="Arial" w:cs="Arial"/>
                <w:i/>
                <w:iCs/>
              </w:rPr>
              <w:t>92,1</w:t>
            </w:r>
          </w:p>
        </w:tc>
        <w:tc>
          <w:tcPr>
            <w:tcW w:w="851" w:type="dxa"/>
            <w:vAlign w:val="center"/>
          </w:tcPr>
          <w:p w14:paraId="175F83FB" w14:textId="088E9288" w:rsidR="00CB6BF2" w:rsidRPr="00CB6BF2" w:rsidRDefault="00CB6BF2" w:rsidP="00CB6BF2">
            <w:pPr>
              <w:jc w:val="right"/>
              <w:rPr>
                <w:rFonts w:ascii="Arial" w:hAnsi="Arial" w:cs="Arial"/>
                <w:i/>
                <w:iCs/>
              </w:rPr>
            </w:pPr>
            <w:r w:rsidRPr="00CB6BF2">
              <w:rPr>
                <w:rFonts w:ascii="Arial" w:hAnsi="Arial" w:cs="Arial"/>
                <w:i/>
                <w:iCs/>
              </w:rPr>
              <w:t>93,2</w:t>
            </w:r>
          </w:p>
        </w:tc>
        <w:tc>
          <w:tcPr>
            <w:tcW w:w="850" w:type="dxa"/>
            <w:vAlign w:val="center"/>
          </w:tcPr>
          <w:p w14:paraId="4657052E" w14:textId="4727B2CC" w:rsidR="00CB6BF2" w:rsidRPr="00CB6BF2" w:rsidRDefault="00CB6BF2" w:rsidP="00CB6BF2">
            <w:pPr>
              <w:jc w:val="right"/>
              <w:rPr>
                <w:rFonts w:ascii="Arial" w:hAnsi="Arial" w:cs="Arial"/>
                <w:i/>
                <w:iCs/>
              </w:rPr>
            </w:pPr>
            <w:r w:rsidRPr="00CB6BF2">
              <w:rPr>
                <w:rFonts w:ascii="Arial" w:hAnsi="Arial" w:cs="Arial"/>
                <w:i/>
                <w:iCs/>
              </w:rPr>
              <w:t>93,4</w:t>
            </w:r>
          </w:p>
        </w:tc>
        <w:tc>
          <w:tcPr>
            <w:tcW w:w="851" w:type="dxa"/>
            <w:vAlign w:val="center"/>
          </w:tcPr>
          <w:p w14:paraId="136E9D1D" w14:textId="69679AAD" w:rsidR="00CB6BF2" w:rsidRPr="00CB6BF2" w:rsidRDefault="00CB6BF2" w:rsidP="00CB6BF2">
            <w:pPr>
              <w:jc w:val="right"/>
              <w:rPr>
                <w:rFonts w:ascii="Arial" w:hAnsi="Arial" w:cs="Arial"/>
                <w:i/>
                <w:iCs/>
              </w:rPr>
            </w:pPr>
            <w:r w:rsidRPr="00CB6BF2">
              <w:rPr>
                <w:rFonts w:ascii="Arial" w:hAnsi="Arial" w:cs="Arial"/>
                <w:i/>
                <w:iCs/>
              </w:rPr>
              <w:t>91,7</w:t>
            </w:r>
          </w:p>
        </w:tc>
        <w:tc>
          <w:tcPr>
            <w:tcW w:w="850" w:type="dxa"/>
            <w:vAlign w:val="center"/>
          </w:tcPr>
          <w:p w14:paraId="50E61021" w14:textId="61AA8714" w:rsidR="00CB6BF2" w:rsidRPr="00CB6BF2" w:rsidRDefault="00CB6BF2" w:rsidP="00CB6BF2">
            <w:pPr>
              <w:jc w:val="right"/>
              <w:rPr>
                <w:rFonts w:ascii="Arial" w:hAnsi="Arial" w:cs="Arial"/>
                <w:i/>
                <w:iCs/>
              </w:rPr>
            </w:pPr>
            <w:r w:rsidRPr="00CB6BF2">
              <w:rPr>
                <w:rFonts w:ascii="Arial" w:hAnsi="Arial" w:cs="Arial"/>
                <w:i/>
                <w:iCs/>
              </w:rPr>
              <w:t>90,4</w:t>
            </w:r>
          </w:p>
        </w:tc>
      </w:tr>
      <w:tr w:rsidR="00CB6BF2" w:rsidRPr="003D2D83" w14:paraId="0544F0C9" w14:textId="2505AD96" w:rsidTr="00CB6BF2">
        <w:trPr>
          <w:trHeight w:val="288"/>
          <w:jc w:val="center"/>
        </w:trPr>
        <w:tc>
          <w:tcPr>
            <w:tcW w:w="2406" w:type="dxa"/>
            <w:hideMark/>
          </w:tcPr>
          <w:p w14:paraId="0A9A39CB" w14:textId="77777777" w:rsidR="00CB6BF2" w:rsidRPr="003D2D83" w:rsidRDefault="00CB6BF2" w:rsidP="00CB6BF2">
            <w:pPr>
              <w:rPr>
                <w:rFonts w:ascii="Arial" w:hAnsi="Arial" w:cs="Arial"/>
              </w:rPr>
            </w:pPr>
            <w:r w:rsidRPr="003D2D83">
              <w:rPr>
                <w:rFonts w:ascii="Arial" w:hAnsi="Arial" w:cs="Arial"/>
              </w:rPr>
              <w:t>Hl. město Praha</w:t>
            </w:r>
          </w:p>
        </w:tc>
        <w:tc>
          <w:tcPr>
            <w:tcW w:w="850" w:type="dxa"/>
            <w:vAlign w:val="center"/>
          </w:tcPr>
          <w:p w14:paraId="59A7E60E" w14:textId="195AFD2E" w:rsidR="00CB6BF2" w:rsidRPr="00EF7011" w:rsidRDefault="00CB6BF2" w:rsidP="00CB6BF2">
            <w:pPr>
              <w:jc w:val="right"/>
              <w:rPr>
                <w:rFonts w:ascii="Arial" w:hAnsi="Arial" w:cs="Arial"/>
              </w:rPr>
            </w:pPr>
            <w:r w:rsidRPr="00CB6BF2">
              <w:rPr>
                <w:rFonts w:ascii="Arial" w:hAnsi="Arial" w:cs="Arial"/>
              </w:rPr>
              <w:t>197,0</w:t>
            </w:r>
          </w:p>
        </w:tc>
        <w:tc>
          <w:tcPr>
            <w:tcW w:w="850" w:type="dxa"/>
            <w:vAlign w:val="center"/>
          </w:tcPr>
          <w:p w14:paraId="1931819A" w14:textId="32B0F7F7" w:rsidR="00CB6BF2" w:rsidRPr="00EF7011" w:rsidRDefault="00CB6BF2" w:rsidP="00CB6BF2">
            <w:pPr>
              <w:jc w:val="right"/>
              <w:rPr>
                <w:rFonts w:ascii="Arial" w:hAnsi="Arial" w:cs="Arial"/>
              </w:rPr>
            </w:pPr>
            <w:r w:rsidRPr="00CB6BF2">
              <w:rPr>
                <w:rFonts w:ascii="Arial" w:hAnsi="Arial" w:cs="Arial"/>
              </w:rPr>
              <w:t>197,9</w:t>
            </w:r>
          </w:p>
        </w:tc>
        <w:tc>
          <w:tcPr>
            <w:tcW w:w="851" w:type="dxa"/>
            <w:noWrap/>
            <w:vAlign w:val="center"/>
          </w:tcPr>
          <w:p w14:paraId="1B45B49C" w14:textId="1ADFFE51" w:rsidR="00CB6BF2" w:rsidRPr="00EF7011" w:rsidRDefault="00CB6BF2" w:rsidP="00CB6BF2">
            <w:pPr>
              <w:jc w:val="right"/>
              <w:rPr>
                <w:rFonts w:ascii="Arial" w:hAnsi="Arial" w:cs="Arial"/>
              </w:rPr>
            </w:pPr>
            <w:r w:rsidRPr="00CB6BF2">
              <w:rPr>
                <w:rFonts w:ascii="Arial" w:hAnsi="Arial" w:cs="Arial"/>
              </w:rPr>
              <w:t>200,2</w:t>
            </w:r>
          </w:p>
        </w:tc>
        <w:tc>
          <w:tcPr>
            <w:tcW w:w="850" w:type="dxa"/>
            <w:noWrap/>
            <w:vAlign w:val="center"/>
          </w:tcPr>
          <w:p w14:paraId="5C2E78F8" w14:textId="1C80458D" w:rsidR="00CB6BF2" w:rsidRPr="00EF7011" w:rsidRDefault="00CB6BF2" w:rsidP="00CB6BF2">
            <w:pPr>
              <w:jc w:val="right"/>
              <w:rPr>
                <w:rFonts w:ascii="Arial" w:hAnsi="Arial" w:cs="Arial"/>
              </w:rPr>
            </w:pPr>
            <w:r w:rsidRPr="00CB6BF2">
              <w:rPr>
                <w:rFonts w:ascii="Arial" w:hAnsi="Arial" w:cs="Arial"/>
              </w:rPr>
              <w:t>205,7</w:t>
            </w:r>
          </w:p>
        </w:tc>
        <w:tc>
          <w:tcPr>
            <w:tcW w:w="851" w:type="dxa"/>
            <w:vAlign w:val="center"/>
          </w:tcPr>
          <w:p w14:paraId="7DE3BA0D" w14:textId="0C0F2481" w:rsidR="00CB6BF2" w:rsidRPr="00EF7011" w:rsidRDefault="00CB6BF2" w:rsidP="00CB6BF2">
            <w:pPr>
              <w:jc w:val="right"/>
              <w:rPr>
                <w:rFonts w:ascii="Arial" w:hAnsi="Arial" w:cs="Arial"/>
              </w:rPr>
            </w:pPr>
            <w:r w:rsidRPr="00CB6BF2">
              <w:rPr>
                <w:rFonts w:ascii="Arial" w:hAnsi="Arial" w:cs="Arial"/>
              </w:rPr>
              <w:t>206,4</w:t>
            </w:r>
          </w:p>
        </w:tc>
        <w:tc>
          <w:tcPr>
            <w:tcW w:w="850" w:type="dxa"/>
            <w:vAlign w:val="center"/>
          </w:tcPr>
          <w:p w14:paraId="24657D82" w14:textId="36AF1AF0" w:rsidR="00CB6BF2" w:rsidRPr="00EF7011" w:rsidRDefault="00CB6BF2" w:rsidP="00CB6BF2">
            <w:pPr>
              <w:jc w:val="right"/>
              <w:rPr>
                <w:rFonts w:ascii="Arial" w:hAnsi="Arial" w:cs="Arial"/>
              </w:rPr>
            </w:pPr>
            <w:r w:rsidRPr="00CB6BF2">
              <w:rPr>
                <w:rFonts w:ascii="Arial" w:hAnsi="Arial" w:cs="Arial"/>
              </w:rPr>
              <w:t>205,3</w:t>
            </w:r>
          </w:p>
        </w:tc>
        <w:tc>
          <w:tcPr>
            <w:tcW w:w="851" w:type="dxa"/>
            <w:vAlign w:val="center"/>
          </w:tcPr>
          <w:p w14:paraId="648CB692" w14:textId="528F227A" w:rsidR="00CB6BF2" w:rsidRPr="00EF7011" w:rsidRDefault="00CB6BF2" w:rsidP="00CB6BF2">
            <w:pPr>
              <w:jc w:val="right"/>
              <w:rPr>
                <w:rFonts w:ascii="Arial" w:hAnsi="Arial" w:cs="Arial"/>
              </w:rPr>
            </w:pPr>
            <w:r w:rsidRPr="00CB6BF2">
              <w:rPr>
                <w:rFonts w:ascii="Arial" w:hAnsi="Arial" w:cs="Arial"/>
              </w:rPr>
              <w:t>208,0</w:t>
            </w:r>
          </w:p>
        </w:tc>
        <w:tc>
          <w:tcPr>
            <w:tcW w:w="850" w:type="dxa"/>
            <w:vAlign w:val="center"/>
          </w:tcPr>
          <w:p w14:paraId="65E12709" w14:textId="74485BC4" w:rsidR="00CB6BF2" w:rsidRPr="00EF7011" w:rsidRDefault="00CB6BF2" w:rsidP="00CB6BF2">
            <w:pPr>
              <w:jc w:val="right"/>
              <w:rPr>
                <w:rFonts w:ascii="Arial" w:hAnsi="Arial" w:cs="Arial"/>
              </w:rPr>
            </w:pPr>
            <w:r w:rsidRPr="00CB6BF2">
              <w:rPr>
                <w:rFonts w:ascii="Arial" w:hAnsi="Arial" w:cs="Arial"/>
              </w:rPr>
              <w:t>207,0</w:t>
            </w:r>
          </w:p>
        </w:tc>
      </w:tr>
      <w:tr w:rsidR="00CB6BF2" w:rsidRPr="003D2D83" w14:paraId="2C36E11A" w14:textId="09A3726B" w:rsidTr="00CB6BF2">
        <w:trPr>
          <w:trHeight w:val="288"/>
          <w:jc w:val="center"/>
        </w:trPr>
        <w:tc>
          <w:tcPr>
            <w:tcW w:w="2406" w:type="dxa"/>
            <w:hideMark/>
          </w:tcPr>
          <w:p w14:paraId="40D5F828" w14:textId="77777777" w:rsidR="00CB6BF2" w:rsidRPr="003D2D83" w:rsidRDefault="00CB6BF2" w:rsidP="00CB6BF2">
            <w:pPr>
              <w:rPr>
                <w:rFonts w:ascii="Arial" w:hAnsi="Arial" w:cs="Arial"/>
              </w:rPr>
            </w:pPr>
            <w:r w:rsidRPr="003D2D83">
              <w:rPr>
                <w:rFonts w:ascii="Arial" w:hAnsi="Arial" w:cs="Arial"/>
              </w:rPr>
              <w:t>Středočeský kraj</w:t>
            </w:r>
          </w:p>
        </w:tc>
        <w:tc>
          <w:tcPr>
            <w:tcW w:w="850" w:type="dxa"/>
            <w:vAlign w:val="center"/>
          </w:tcPr>
          <w:p w14:paraId="6B9DE5A7" w14:textId="5F3AAD4E" w:rsidR="00CB6BF2" w:rsidRPr="00EF7011" w:rsidRDefault="00CB6BF2" w:rsidP="00CB6BF2">
            <w:pPr>
              <w:jc w:val="right"/>
              <w:rPr>
                <w:rFonts w:ascii="Arial" w:hAnsi="Arial" w:cs="Arial"/>
              </w:rPr>
            </w:pPr>
            <w:r w:rsidRPr="00CB6BF2">
              <w:rPr>
                <w:rFonts w:ascii="Arial" w:hAnsi="Arial" w:cs="Arial"/>
              </w:rPr>
              <w:t>79,1</w:t>
            </w:r>
          </w:p>
        </w:tc>
        <w:tc>
          <w:tcPr>
            <w:tcW w:w="850" w:type="dxa"/>
            <w:vAlign w:val="center"/>
          </w:tcPr>
          <w:p w14:paraId="238030AE" w14:textId="42D9D4C9" w:rsidR="00CB6BF2" w:rsidRPr="00EF7011" w:rsidRDefault="00CB6BF2" w:rsidP="00CB6BF2">
            <w:pPr>
              <w:jc w:val="right"/>
              <w:rPr>
                <w:rFonts w:ascii="Arial" w:hAnsi="Arial" w:cs="Arial"/>
              </w:rPr>
            </w:pPr>
            <w:r w:rsidRPr="00CB6BF2">
              <w:rPr>
                <w:rFonts w:ascii="Arial" w:hAnsi="Arial" w:cs="Arial"/>
              </w:rPr>
              <w:t>80,9</w:t>
            </w:r>
          </w:p>
        </w:tc>
        <w:tc>
          <w:tcPr>
            <w:tcW w:w="851" w:type="dxa"/>
            <w:noWrap/>
            <w:vAlign w:val="center"/>
          </w:tcPr>
          <w:p w14:paraId="07D8442D" w14:textId="543C8011" w:rsidR="00CB6BF2" w:rsidRPr="00EF7011" w:rsidRDefault="00CB6BF2" w:rsidP="00CB6BF2">
            <w:pPr>
              <w:jc w:val="right"/>
              <w:rPr>
                <w:rFonts w:ascii="Arial" w:hAnsi="Arial" w:cs="Arial"/>
              </w:rPr>
            </w:pPr>
            <w:r w:rsidRPr="00CB6BF2">
              <w:rPr>
                <w:rFonts w:ascii="Arial" w:hAnsi="Arial" w:cs="Arial"/>
              </w:rPr>
              <w:t>82,8</w:t>
            </w:r>
          </w:p>
        </w:tc>
        <w:tc>
          <w:tcPr>
            <w:tcW w:w="850" w:type="dxa"/>
            <w:noWrap/>
            <w:vAlign w:val="center"/>
          </w:tcPr>
          <w:p w14:paraId="0EBC3856" w14:textId="0AC0AB7A" w:rsidR="00CB6BF2" w:rsidRPr="00EF7011" w:rsidRDefault="00CB6BF2" w:rsidP="00CB6BF2">
            <w:pPr>
              <w:jc w:val="right"/>
              <w:rPr>
                <w:rFonts w:ascii="Arial" w:hAnsi="Arial" w:cs="Arial"/>
              </w:rPr>
            </w:pPr>
            <w:r w:rsidRPr="00CB6BF2">
              <w:rPr>
                <w:rFonts w:ascii="Arial" w:hAnsi="Arial" w:cs="Arial"/>
              </w:rPr>
              <w:t>81,6</w:t>
            </w:r>
          </w:p>
        </w:tc>
        <w:tc>
          <w:tcPr>
            <w:tcW w:w="851" w:type="dxa"/>
            <w:vAlign w:val="center"/>
          </w:tcPr>
          <w:p w14:paraId="65C9E161" w14:textId="53987141" w:rsidR="00CB6BF2" w:rsidRPr="00EF7011" w:rsidRDefault="00CB6BF2" w:rsidP="00CB6BF2">
            <w:pPr>
              <w:jc w:val="right"/>
              <w:rPr>
                <w:rFonts w:ascii="Arial" w:hAnsi="Arial" w:cs="Arial"/>
              </w:rPr>
            </w:pPr>
            <w:r w:rsidRPr="00CB6BF2">
              <w:rPr>
                <w:rFonts w:ascii="Arial" w:hAnsi="Arial" w:cs="Arial"/>
              </w:rPr>
              <w:t>85,6</w:t>
            </w:r>
          </w:p>
        </w:tc>
        <w:tc>
          <w:tcPr>
            <w:tcW w:w="850" w:type="dxa"/>
            <w:vAlign w:val="center"/>
          </w:tcPr>
          <w:p w14:paraId="0CD8318A" w14:textId="4B2B18AE" w:rsidR="00CB6BF2" w:rsidRPr="00EF7011" w:rsidRDefault="00CB6BF2" w:rsidP="00CB6BF2">
            <w:pPr>
              <w:jc w:val="right"/>
              <w:rPr>
                <w:rFonts w:ascii="Arial" w:hAnsi="Arial" w:cs="Arial"/>
              </w:rPr>
            </w:pPr>
            <w:r w:rsidRPr="00CB6BF2">
              <w:rPr>
                <w:rFonts w:ascii="Arial" w:hAnsi="Arial" w:cs="Arial"/>
              </w:rPr>
              <w:t>81,7</w:t>
            </w:r>
          </w:p>
        </w:tc>
        <w:tc>
          <w:tcPr>
            <w:tcW w:w="851" w:type="dxa"/>
            <w:vAlign w:val="center"/>
          </w:tcPr>
          <w:p w14:paraId="5CF132CE" w14:textId="7F58B996" w:rsidR="00CB6BF2" w:rsidRPr="00EF7011" w:rsidRDefault="00CB6BF2" w:rsidP="00CB6BF2">
            <w:pPr>
              <w:jc w:val="right"/>
              <w:rPr>
                <w:rFonts w:ascii="Arial" w:hAnsi="Arial" w:cs="Arial"/>
              </w:rPr>
            </w:pPr>
            <w:r w:rsidRPr="00CB6BF2">
              <w:rPr>
                <w:rFonts w:ascii="Arial" w:hAnsi="Arial" w:cs="Arial"/>
              </w:rPr>
              <w:t>78,5</w:t>
            </w:r>
          </w:p>
        </w:tc>
        <w:tc>
          <w:tcPr>
            <w:tcW w:w="850" w:type="dxa"/>
            <w:vAlign w:val="center"/>
          </w:tcPr>
          <w:p w14:paraId="5E6926CB" w14:textId="3EC6F873" w:rsidR="00CB6BF2" w:rsidRPr="00EF7011" w:rsidRDefault="00CB6BF2" w:rsidP="00CB6BF2">
            <w:pPr>
              <w:jc w:val="right"/>
              <w:rPr>
                <w:rFonts w:ascii="Arial" w:hAnsi="Arial" w:cs="Arial"/>
              </w:rPr>
            </w:pPr>
            <w:r w:rsidRPr="00CB6BF2">
              <w:rPr>
                <w:rFonts w:ascii="Arial" w:hAnsi="Arial" w:cs="Arial"/>
              </w:rPr>
              <w:t>79,4</w:t>
            </w:r>
          </w:p>
        </w:tc>
      </w:tr>
      <w:tr w:rsidR="00CB6BF2" w:rsidRPr="003D2D83" w14:paraId="2EA8F52B" w14:textId="0302353B" w:rsidTr="00CB6BF2">
        <w:trPr>
          <w:trHeight w:val="288"/>
          <w:jc w:val="center"/>
        </w:trPr>
        <w:tc>
          <w:tcPr>
            <w:tcW w:w="2406" w:type="dxa"/>
            <w:hideMark/>
          </w:tcPr>
          <w:p w14:paraId="50667B3C" w14:textId="77777777" w:rsidR="00CB6BF2" w:rsidRPr="003D2D83" w:rsidRDefault="00CB6BF2" w:rsidP="00CB6BF2">
            <w:pPr>
              <w:rPr>
                <w:rFonts w:ascii="Arial" w:hAnsi="Arial" w:cs="Arial"/>
              </w:rPr>
            </w:pPr>
            <w:r w:rsidRPr="003D2D83">
              <w:rPr>
                <w:rFonts w:ascii="Arial" w:hAnsi="Arial" w:cs="Arial"/>
              </w:rPr>
              <w:t>Jihočeský kraj</w:t>
            </w:r>
          </w:p>
        </w:tc>
        <w:tc>
          <w:tcPr>
            <w:tcW w:w="850" w:type="dxa"/>
            <w:vAlign w:val="center"/>
          </w:tcPr>
          <w:p w14:paraId="06929001" w14:textId="22E87EED" w:rsidR="00CB6BF2" w:rsidRPr="00EF7011" w:rsidRDefault="00CB6BF2" w:rsidP="00CB6BF2">
            <w:pPr>
              <w:jc w:val="right"/>
              <w:rPr>
                <w:rFonts w:ascii="Arial" w:hAnsi="Arial" w:cs="Arial"/>
              </w:rPr>
            </w:pPr>
            <w:r w:rsidRPr="00CB6BF2">
              <w:rPr>
                <w:rFonts w:ascii="Arial" w:hAnsi="Arial" w:cs="Arial"/>
              </w:rPr>
              <w:t>71,1</w:t>
            </w:r>
          </w:p>
        </w:tc>
        <w:tc>
          <w:tcPr>
            <w:tcW w:w="850" w:type="dxa"/>
            <w:vAlign w:val="center"/>
          </w:tcPr>
          <w:p w14:paraId="3FAB3CB9" w14:textId="374FD4D0" w:rsidR="00CB6BF2" w:rsidRPr="00EF7011" w:rsidRDefault="00CB6BF2" w:rsidP="00CB6BF2">
            <w:pPr>
              <w:jc w:val="right"/>
              <w:rPr>
                <w:rFonts w:ascii="Arial" w:hAnsi="Arial" w:cs="Arial"/>
              </w:rPr>
            </w:pPr>
            <w:r w:rsidRPr="00CB6BF2">
              <w:rPr>
                <w:rFonts w:ascii="Arial" w:hAnsi="Arial" w:cs="Arial"/>
              </w:rPr>
              <w:t>70,7</w:t>
            </w:r>
          </w:p>
        </w:tc>
        <w:tc>
          <w:tcPr>
            <w:tcW w:w="851" w:type="dxa"/>
            <w:noWrap/>
            <w:vAlign w:val="center"/>
          </w:tcPr>
          <w:p w14:paraId="27454E30" w14:textId="0888AE71" w:rsidR="00CB6BF2" w:rsidRPr="00EF7011" w:rsidRDefault="00CB6BF2" w:rsidP="00CB6BF2">
            <w:pPr>
              <w:jc w:val="right"/>
              <w:rPr>
                <w:rFonts w:ascii="Arial" w:hAnsi="Arial" w:cs="Arial"/>
              </w:rPr>
            </w:pPr>
            <w:r w:rsidRPr="00CB6BF2">
              <w:rPr>
                <w:rFonts w:ascii="Arial" w:hAnsi="Arial" w:cs="Arial"/>
              </w:rPr>
              <w:t>73,3</w:t>
            </w:r>
          </w:p>
        </w:tc>
        <w:tc>
          <w:tcPr>
            <w:tcW w:w="850" w:type="dxa"/>
            <w:noWrap/>
            <w:vAlign w:val="center"/>
          </w:tcPr>
          <w:p w14:paraId="28D55E22" w14:textId="4B9D2359" w:rsidR="00CB6BF2" w:rsidRPr="00EF7011" w:rsidRDefault="00CB6BF2" w:rsidP="00CB6BF2">
            <w:pPr>
              <w:jc w:val="right"/>
              <w:rPr>
                <w:rFonts w:ascii="Arial" w:hAnsi="Arial" w:cs="Arial"/>
              </w:rPr>
            </w:pPr>
            <w:r w:rsidRPr="00CB6BF2">
              <w:rPr>
                <w:rFonts w:ascii="Arial" w:hAnsi="Arial" w:cs="Arial"/>
              </w:rPr>
              <w:t>73,8</w:t>
            </w:r>
          </w:p>
        </w:tc>
        <w:tc>
          <w:tcPr>
            <w:tcW w:w="851" w:type="dxa"/>
            <w:vAlign w:val="center"/>
          </w:tcPr>
          <w:p w14:paraId="1C88F7E6" w14:textId="5680C28D" w:rsidR="00CB6BF2" w:rsidRPr="00EF7011" w:rsidRDefault="00CB6BF2" w:rsidP="00CB6BF2">
            <w:pPr>
              <w:jc w:val="right"/>
              <w:rPr>
                <w:rFonts w:ascii="Arial" w:hAnsi="Arial" w:cs="Arial"/>
              </w:rPr>
            </w:pPr>
            <w:r w:rsidRPr="00CB6BF2">
              <w:rPr>
                <w:rFonts w:ascii="Arial" w:hAnsi="Arial" w:cs="Arial"/>
              </w:rPr>
              <w:t>74,9</w:t>
            </w:r>
          </w:p>
        </w:tc>
        <w:tc>
          <w:tcPr>
            <w:tcW w:w="850" w:type="dxa"/>
            <w:vAlign w:val="center"/>
          </w:tcPr>
          <w:p w14:paraId="4D9AF936" w14:textId="39B0FBD9" w:rsidR="00CB6BF2" w:rsidRPr="00EF7011" w:rsidRDefault="00CB6BF2" w:rsidP="00CB6BF2">
            <w:pPr>
              <w:jc w:val="right"/>
              <w:rPr>
                <w:rFonts w:ascii="Arial" w:hAnsi="Arial" w:cs="Arial"/>
              </w:rPr>
            </w:pPr>
            <w:r w:rsidRPr="00CB6BF2">
              <w:rPr>
                <w:rFonts w:ascii="Arial" w:hAnsi="Arial" w:cs="Arial"/>
              </w:rPr>
              <w:t>76,6</w:t>
            </w:r>
          </w:p>
        </w:tc>
        <w:tc>
          <w:tcPr>
            <w:tcW w:w="851" w:type="dxa"/>
            <w:vAlign w:val="center"/>
          </w:tcPr>
          <w:p w14:paraId="4D577178" w14:textId="6F97DFA3" w:rsidR="00CB6BF2" w:rsidRPr="00EF7011" w:rsidRDefault="00CB6BF2" w:rsidP="00CB6BF2">
            <w:pPr>
              <w:jc w:val="right"/>
              <w:rPr>
                <w:rFonts w:ascii="Arial" w:hAnsi="Arial" w:cs="Arial"/>
              </w:rPr>
            </w:pPr>
            <w:r w:rsidRPr="00CB6BF2">
              <w:rPr>
                <w:rFonts w:ascii="Arial" w:hAnsi="Arial" w:cs="Arial"/>
              </w:rPr>
              <w:t>72,6</w:t>
            </w:r>
          </w:p>
        </w:tc>
        <w:tc>
          <w:tcPr>
            <w:tcW w:w="850" w:type="dxa"/>
            <w:vAlign w:val="center"/>
          </w:tcPr>
          <w:p w14:paraId="06C0D91A" w14:textId="24E14954" w:rsidR="00CB6BF2" w:rsidRPr="00EF7011" w:rsidRDefault="00CB6BF2" w:rsidP="00CB6BF2">
            <w:pPr>
              <w:jc w:val="right"/>
              <w:rPr>
                <w:rFonts w:ascii="Arial" w:hAnsi="Arial" w:cs="Arial"/>
              </w:rPr>
            </w:pPr>
            <w:r w:rsidRPr="00CB6BF2">
              <w:rPr>
                <w:rFonts w:ascii="Arial" w:hAnsi="Arial" w:cs="Arial"/>
              </w:rPr>
              <w:t>68,4</w:t>
            </w:r>
          </w:p>
        </w:tc>
      </w:tr>
      <w:tr w:rsidR="00CB6BF2" w:rsidRPr="003D2D83" w14:paraId="177E018B" w14:textId="2F55648F" w:rsidTr="00CB6BF2">
        <w:trPr>
          <w:trHeight w:val="288"/>
          <w:jc w:val="center"/>
        </w:trPr>
        <w:tc>
          <w:tcPr>
            <w:tcW w:w="2406" w:type="dxa"/>
            <w:hideMark/>
          </w:tcPr>
          <w:p w14:paraId="22D22DAB" w14:textId="77777777" w:rsidR="00CB6BF2" w:rsidRPr="003D2D83" w:rsidRDefault="00CB6BF2" w:rsidP="00CB6BF2">
            <w:pPr>
              <w:rPr>
                <w:rFonts w:ascii="Arial" w:hAnsi="Arial" w:cs="Arial"/>
              </w:rPr>
            </w:pPr>
            <w:r w:rsidRPr="003D2D83">
              <w:rPr>
                <w:rFonts w:ascii="Arial" w:hAnsi="Arial" w:cs="Arial"/>
              </w:rPr>
              <w:t>Plzeňský kraj</w:t>
            </w:r>
          </w:p>
        </w:tc>
        <w:tc>
          <w:tcPr>
            <w:tcW w:w="850" w:type="dxa"/>
            <w:vAlign w:val="center"/>
          </w:tcPr>
          <w:p w14:paraId="742EB1B0" w14:textId="738C919B" w:rsidR="00CB6BF2" w:rsidRPr="00EF7011" w:rsidRDefault="00CB6BF2" w:rsidP="00CB6BF2">
            <w:pPr>
              <w:jc w:val="right"/>
              <w:rPr>
                <w:rFonts w:ascii="Arial" w:hAnsi="Arial" w:cs="Arial"/>
              </w:rPr>
            </w:pPr>
            <w:r w:rsidRPr="00CB6BF2">
              <w:rPr>
                <w:rFonts w:ascii="Arial" w:hAnsi="Arial" w:cs="Arial"/>
              </w:rPr>
              <w:t>81,0</w:t>
            </w:r>
          </w:p>
        </w:tc>
        <w:tc>
          <w:tcPr>
            <w:tcW w:w="850" w:type="dxa"/>
            <w:vAlign w:val="center"/>
          </w:tcPr>
          <w:p w14:paraId="3E63B276" w14:textId="05BDF072" w:rsidR="00CB6BF2" w:rsidRPr="00EF7011" w:rsidRDefault="00CB6BF2" w:rsidP="00CB6BF2">
            <w:pPr>
              <w:jc w:val="right"/>
              <w:rPr>
                <w:rFonts w:ascii="Arial" w:hAnsi="Arial" w:cs="Arial"/>
              </w:rPr>
            </w:pPr>
            <w:r w:rsidRPr="00CB6BF2">
              <w:rPr>
                <w:rFonts w:ascii="Arial" w:hAnsi="Arial" w:cs="Arial"/>
              </w:rPr>
              <w:t>81,2</w:t>
            </w:r>
          </w:p>
        </w:tc>
        <w:tc>
          <w:tcPr>
            <w:tcW w:w="851" w:type="dxa"/>
            <w:noWrap/>
            <w:vAlign w:val="center"/>
          </w:tcPr>
          <w:p w14:paraId="11C226B9" w14:textId="2E388689" w:rsidR="00CB6BF2" w:rsidRPr="00EF7011" w:rsidRDefault="00CB6BF2" w:rsidP="00CB6BF2">
            <w:pPr>
              <w:jc w:val="right"/>
              <w:rPr>
                <w:rFonts w:ascii="Arial" w:hAnsi="Arial" w:cs="Arial"/>
              </w:rPr>
            </w:pPr>
            <w:r w:rsidRPr="00CB6BF2">
              <w:rPr>
                <w:rFonts w:ascii="Arial" w:hAnsi="Arial" w:cs="Arial"/>
              </w:rPr>
              <w:t>82,9</w:t>
            </w:r>
          </w:p>
        </w:tc>
        <w:tc>
          <w:tcPr>
            <w:tcW w:w="850" w:type="dxa"/>
            <w:noWrap/>
            <w:vAlign w:val="center"/>
          </w:tcPr>
          <w:p w14:paraId="6054301E" w14:textId="66730DF3" w:rsidR="00CB6BF2" w:rsidRPr="00EF7011" w:rsidRDefault="00CB6BF2" w:rsidP="00CB6BF2">
            <w:pPr>
              <w:jc w:val="right"/>
              <w:rPr>
                <w:rFonts w:ascii="Arial" w:hAnsi="Arial" w:cs="Arial"/>
              </w:rPr>
            </w:pPr>
            <w:r w:rsidRPr="00CB6BF2">
              <w:rPr>
                <w:rFonts w:ascii="Arial" w:hAnsi="Arial" w:cs="Arial"/>
              </w:rPr>
              <w:t>83,1</w:t>
            </w:r>
          </w:p>
        </w:tc>
        <w:tc>
          <w:tcPr>
            <w:tcW w:w="851" w:type="dxa"/>
            <w:vAlign w:val="center"/>
          </w:tcPr>
          <w:p w14:paraId="18C6CF7C" w14:textId="641F09FA" w:rsidR="00CB6BF2" w:rsidRPr="00EF7011" w:rsidRDefault="00CB6BF2" w:rsidP="00CB6BF2">
            <w:pPr>
              <w:jc w:val="right"/>
              <w:rPr>
                <w:rFonts w:ascii="Arial" w:hAnsi="Arial" w:cs="Arial"/>
              </w:rPr>
            </w:pPr>
            <w:r w:rsidRPr="00CB6BF2">
              <w:rPr>
                <w:rFonts w:ascii="Arial" w:hAnsi="Arial" w:cs="Arial"/>
              </w:rPr>
              <w:t>81,8</w:t>
            </w:r>
          </w:p>
        </w:tc>
        <w:tc>
          <w:tcPr>
            <w:tcW w:w="850" w:type="dxa"/>
            <w:vAlign w:val="center"/>
          </w:tcPr>
          <w:p w14:paraId="1E1280B2" w14:textId="33F0E7CE" w:rsidR="00CB6BF2" w:rsidRPr="00EF7011" w:rsidRDefault="00CB6BF2" w:rsidP="00CB6BF2">
            <w:pPr>
              <w:jc w:val="right"/>
              <w:rPr>
                <w:rFonts w:ascii="Arial" w:hAnsi="Arial" w:cs="Arial"/>
              </w:rPr>
            </w:pPr>
            <w:r w:rsidRPr="00CB6BF2">
              <w:rPr>
                <w:rFonts w:ascii="Arial" w:hAnsi="Arial" w:cs="Arial"/>
              </w:rPr>
              <w:t>81,8</w:t>
            </w:r>
          </w:p>
        </w:tc>
        <w:tc>
          <w:tcPr>
            <w:tcW w:w="851" w:type="dxa"/>
            <w:vAlign w:val="center"/>
          </w:tcPr>
          <w:p w14:paraId="46DFEC6E" w14:textId="722E7F58" w:rsidR="00CB6BF2" w:rsidRPr="00EF7011" w:rsidRDefault="00CB6BF2" w:rsidP="00CB6BF2">
            <w:pPr>
              <w:jc w:val="right"/>
              <w:rPr>
                <w:rFonts w:ascii="Arial" w:hAnsi="Arial" w:cs="Arial"/>
              </w:rPr>
            </w:pPr>
            <w:r w:rsidRPr="00CB6BF2">
              <w:rPr>
                <w:rFonts w:ascii="Arial" w:hAnsi="Arial" w:cs="Arial"/>
              </w:rPr>
              <w:t>80,8</w:t>
            </w:r>
          </w:p>
        </w:tc>
        <w:tc>
          <w:tcPr>
            <w:tcW w:w="850" w:type="dxa"/>
            <w:vAlign w:val="center"/>
          </w:tcPr>
          <w:p w14:paraId="79FF8F90" w14:textId="12DBC6A6" w:rsidR="00CB6BF2" w:rsidRPr="00EF7011" w:rsidRDefault="00CB6BF2" w:rsidP="00CB6BF2">
            <w:pPr>
              <w:jc w:val="right"/>
              <w:rPr>
                <w:rFonts w:ascii="Arial" w:hAnsi="Arial" w:cs="Arial"/>
              </w:rPr>
            </w:pPr>
            <w:r w:rsidRPr="00CB6BF2">
              <w:rPr>
                <w:rFonts w:ascii="Arial" w:hAnsi="Arial" w:cs="Arial"/>
              </w:rPr>
              <w:t>78,8</w:t>
            </w:r>
          </w:p>
        </w:tc>
      </w:tr>
      <w:tr w:rsidR="00CB6BF2" w:rsidRPr="003D2D83" w14:paraId="5E7D6A9C" w14:textId="5C337F29" w:rsidTr="00CB6BF2">
        <w:trPr>
          <w:trHeight w:val="288"/>
          <w:jc w:val="center"/>
        </w:trPr>
        <w:tc>
          <w:tcPr>
            <w:tcW w:w="2406" w:type="dxa"/>
            <w:hideMark/>
          </w:tcPr>
          <w:p w14:paraId="580DF335" w14:textId="77777777" w:rsidR="00CB6BF2" w:rsidRPr="003D2D83" w:rsidRDefault="00CB6BF2" w:rsidP="00CB6BF2">
            <w:pPr>
              <w:rPr>
                <w:rFonts w:ascii="Arial" w:hAnsi="Arial" w:cs="Arial"/>
              </w:rPr>
            </w:pPr>
            <w:r w:rsidRPr="003D2D83">
              <w:rPr>
                <w:rFonts w:ascii="Arial" w:hAnsi="Arial" w:cs="Arial"/>
              </w:rPr>
              <w:t>Karlovarský kraj</w:t>
            </w:r>
          </w:p>
        </w:tc>
        <w:tc>
          <w:tcPr>
            <w:tcW w:w="850" w:type="dxa"/>
            <w:vAlign w:val="center"/>
          </w:tcPr>
          <w:p w14:paraId="2A381D8F" w14:textId="542EF509" w:rsidR="00CB6BF2" w:rsidRPr="00EF7011" w:rsidRDefault="00CB6BF2" w:rsidP="00CB6BF2">
            <w:pPr>
              <w:jc w:val="right"/>
              <w:rPr>
                <w:rFonts w:ascii="Arial" w:hAnsi="Arial" w:cs="Arial"/>
              </w:rPr>
            </w:pPr>
            <w:r w:rsidRPr="00CB6BF2">
              <w:rPr>
                <w:rFonts w:ascii="Arial" w:hAnsi="Arial" w:cs="Arial"/>
              </w:rPr>
              <w:t>58,1</w:t>
            </w:r>
          </w:p>
        </w:tc>
        <w:tc>
          <w:tcPr>
            <w:tcW w:w="850" w:type="dxa"/>
            <w:vAlign w:val="center"/>
          </w:tcPr>
          <w:p w14:paraId="45D2C09B" w14:textId="1BB2CF04" w:rsidR="00CB6BF2" w:rsidRPr="00EF7011" w:rsidRDefault="00CB6BF2" w:rsidP="00CB6BF2">
            <w:pPr>
              <w:jc w:val="right"/>
              <w:rPr>
                <w:rFonts w:ascii="Arial" w:hAnsi="Arial" w:cs="Arial"/>
              </w:rPr>
            </w:pPr>
            <w:r w:rsidRPr="00CB6BF2">
              <w:rPr>
                <w:rFonts w:ascii="Arial" w:hAnsi="Arial" w:cs="Arial"/>
              </w:rPr>
              <w:t>58,0</w:t>
            </w:r>
          </w:p>
        </w:tc>
        <w:tc>
          <w:tcPr>
            <w:tcW w:w="851" w:type="dxa"/>
            <w:noWrap/>
            <w:vAlign w:val="center"/>
          </w:tcPr>
          <w:p w14:paraId="4133C2FD" w14:textId="1D9B4715" w:rsidR="00CB6BF2" w:rsidRPr="00EF7011" w:rsidRDefault="00CB6BF2" w:rsidP="00CB6BF2">
            <w:pPr>
              <w:jc w:val="right"/>
              <w:rPr>
                <w:rFonts w:ascii="Arial" w:hAnsi="Arial" w:cs="Arial"/>
              </w:rPr>
            </w:pPr>
            <w:r w:rsidRPr="00CB6BF2">
              <w:rPr>
                <w:rFonts w:ascii="Arial" w:hAnsi="Arial" w:cs="Arial"/>
              </w:rPr>
              <w:t>59,4</w:t>
            </w:r>
          </w:p>
        </w:tc>
        <w:tc>
          <w:tcPr>
            <w:tcW w:w="850" w:type="dxa"/>
            <w:noWrap/>
            <w:vAlign w:val="center"/>
          </w:tcPr>
          <w:p w14:paraId="79CC4517" w14:textId="2569F0F7" w:rsidR="00CB6BF2" w:rsidRPr="00EF7011" w:rsidRDefault="00CB6BF2" w:rsidP="00CB6BF2">
            <w:pPr>
              <w:jc w:val="right"/>
              <w:rPr>
                <w:rFonts w:ascii="Arial" w:hAnsi="Arial" w:cs="Arial"/>
              </w:rPr>
            </w:pPr>
            <w:r w:rsidRPr="00CB6BF2">
              <w:rPr>
                <w:rFonts w:ascii="Arial" w:hAnsi="Arial" w:cs="Arial"/>
              </w:rPr>
              <w:t>58,7</w:t>
            </w:r>
          </w:p>
        </w:tc>
        <w:tc>
          <w:tcPr>
            <w:tcW w:w="851" w:type="dxa"/>
            <w:vAlign w:val="center"/>
          </w:tcPr>
          <w:p w14:paraId="2C8373C0" w14:textId="06E1C8F1" w:rsidR="00CB6BF2" w:rsidRPr="00EF7011" w:rsidRDefault="00CB6BF2" w:rsidP="00CB6BF2">
            <w:pPr>
              <w:jc w:val="right"/>
              <w:rPr>
                <w:rFonts w:ascii="Arial" w:hAnsi="Arial" w:cs="Arial"/>
              </w:rPr>
            </w:pPr>
            <w:r w:rsidRPr="00CB6BF2">
              <w:rPr>
                <w:rFonts w:ascii="Arial" w:hAnsi="Arial" w:cs="Arial"/>
              </w:rPr>
              <w:t>58,3</w:t>
            </w:r>
          </w:p>
        </w:tc>
        <w:tc>
          <w:tcPr>
            <w:tcW w:w="850" w:type="dxa"/>
            <w:vAlign w:val="center"/>
          </w:tcPr>
          <w:p w14:paraId="49FC51E9" w14:textId="0C44C1A1" w:rsidR="00CB6BF2" w:rsidRPr="00EF7011" w:rsidRDefault="00CB6BF2" w:rsidP="00CB6BF2">
            <w:pPr>
              <w:jc w:val="right"/>
              <w:rPr>
                <w:rFonts w:ascii="Arial" w:hAnsi="Arial" w:cs="Arial"/>
              </w:rPr>
            </w:pPr>
            <w:r w:rsidRPr="00CB6BF2">
              <w:rPr>
                <w:rFonts w:ascii="Arial" w:hAnsi="Arial" w:cs="Arial"/>
              </w:rPr>
              <w:t>57,4</w:t>
            </w:r>
          </w:p>
        </w:tc>
        <w:tc>
          <w:tcPr>
            <w:tcW w:w="851" w:type="dxa"/>
            <w:vAlign w:val="center"/>
          </w:tcPr>
          <w:p w14:paraId="6FDF2438" w14:textId="548AAC50" w:rsidR="00CB6BF2" w:rsidRPr="00EF7011" w:rsidRDefault="00CB6BF2" w:rsidP="00CB6BF2">
            <w:pPr>
              <w:jc w:val="right"/>
              <w:rPr>
                <w:rFonts w:ascii="Arial" w:hAnsi="Arial" w:cs="Arial"/>
              </w:rPr>
            </w:pPr>
            <w:r w:rsidRPr="00CB6BF2">
              <w:rPr>
                <w:rFonts w:ascii="Arial" w:hAnsi="Arial" w:cs="Arial"/>
              </w:rPr>
              <w:t>54,6</w:t>
            </w:r>
          </w:p>
        </w:tc>
        <w:tc>
          <w:tcPr>
            <w:tcW w:w="850" w:type="dxa"/>
            <w:vAlign w:val="center"/>
          </w:tcPr>
          <w:p w14:paraId="3EA22315" w14:textId="39B0AFC3" w:rsidR="00CB6BF2" w:rsidRPr="00EF7011" w:rsidRDefault="00CB6BF2" w:rsidP="00CB6BF2">
            <w:pPr>
              <w:jc w:val="right"/>
              <w:rPr>
                <w:rFonts w:ascii="Arial" w:hAnsi="Arial" w:cs="Arial"/>
              </w:rPr>
            </w:pPr>
            <w:r w:rsidRPr="00CB6BF2">
              <w:rPr>
                <w:rFonts w:ascii="Arial" w:hAnsi="Arial" w:cs="Arial"/>
              </w:rPr>
              <w:t>53,8</w:t>
            </w:r>
          </w:p>
        </w:tc>
      </w:tr>
      <w:tr w:rsidR="00CB6BF2" w:rsidRPr="003D2D83" w14:paraId="1EA3A68F" w14:textId="6D28B8A3" w:rsidTr="00CB6BF2">
        <w:trPr>
          <w:trHeight w:val="288"/>
          <w:jc w:val="center"/>
        </w:trPr>
        <w:tc>
          <w:tcPr>
            <w:tcW w:w="2406" w:type="dxa"/>
            <w:hideMark/>
          </w:tcPr>
          <w:p w14:paraId="0C6FBCAA" w14:textId="77777777" w:rsidR="00CB6BF2" w:rsidRPr="003D2D83" w:rsidRDefault="00CB6BF2" w:rsidP="00CB6BF2">
            <w:pPr>
              <w:rPr>
                <w:rFonts w:ascii="Arial" w:hAnsi="Arial" w:cs="Arial"/>
              </w:rPr>
            </w:pPr>
            <w:r w:rsidRPr="003D2D83">
              <w:rPr>
                <w:rFonts w:ascii="Arial" w:hAnsi="Arial" w:cs="Arial"/>
              </w:rPr>
              <w:t>Ústecký kraj</w:t>
            </w:r>
          </w:p>
        </w:tc>
        <w:tc>
          <w:tcPr>
            <w:tcW w:w="850" w:type="dxa"/>
            <w:vAlign w:val="center"/>
          </w:tcPr>
          <w:p w14:paraId="35A57F01" w14:textId="05052187" w:rsidR="00CB6BF2" w:rsidRPr="00EF7011" w:rsidRDefault="00CB6BF2" w:rsidP="00CB6BF2">
            <w:pPr>
              <w:jc w:val="right"/>
              <w:rPr>
                <w:rFonts w:ascii="Arial" w:hAnsi="Arial" w:cs="Arial"/>
              </w:rPr>
            </w:pPr>
            <w:r w:rsidRPr="00CB6BF2">
              <w:rPr>
                <w:rFonts w:ascii="Arial" w:hAnsi="Arial" w:cs="Arial"/>
              </w:rPr>
              <w:t>66,3</w:t>
            </w:r>
          </w:p>
        </w:tc>
        <w:tc>
          <w:tcPr>
            <w:tcW w:w="850" w:type="dxa"/>
            <w:vAlign w:val="center"/>
          </w:tcPr>
          <w:p w14:paraId="29061A83" w14:textId="30D535C0" w:rsidR="00CB6BF2" w:rsidRPr="00EF7011" w:rsidRDefault="00CB6BF2" w:rsidP="00CB6BF2">
            <w:pPr>
              <w:jc w:val="right"/>
              <w:rPr>
                <w:rFonts w:ascii="Arial" w:hAnsi="Arial" w:cs="Arial"/>
              </w:rPr>
            </w:pPr>
            <w:r w:rsidRPr="00CB6BF2">
              <w:rPr>
                <w:rFonts w:ascii="Arial" w:hAnsi="Arial" w:cs="Arial"/>
              </w:rPr>
              <w:t>63,9</w:t>
            </w:r>
          </w:p>
        </w:tc>
        <w:tc>
          <w:tcPr>
            <w:tcW w:w="851" w:type="dxa"/>
            <w:noWrap/>
            <w:vAlign w:val="center"/>
          </w:tcPr>
          <w:p w14:paraId="6A33E290" w14:textId="70C89982" w:rsidR="00CB6BF2" w:rsidRPr="00EF7011" w:rsidRDefault="00CB6BF2" w:rsidP="00CB6BF2">
            <w:pPr>
              <w:jc w:val="right"/>
              <w:rPr>
                <w:rFonts w:ascii="Arial" w:hAnsi="Arial" w:cs="Arial"/>
              </w:rPr>
            </w:pPr>
            <w:r w:rsidRPr="00CB6BF2">
              <w:rPr>
                <w:rFonts w:ascii="Arial" w:hAnsi="Arial" w:cs="Arial"/>
              </w:rPr>
              <w:t>64,8</w:t>
            </w:r>
          </w:p>
        </w:tc>
        <w:tc>
          <w:tcPr>
            <w:tcW w:w="850" w:type="dxa"/>
            <w:noWrap/>
            <w:vAlign w:val="center"/>
          </w:tcPr>
          <w:p w14:paraId="63879962" w14:textId="146AABAE" w:rsidR="00CB6BF2" w:rsidRPr="00EF7011" w:rsidRDefault="00CB6BF2" w:rsidP="00CB6BF2">
            <w:pPr>
              <w:jc w:val="right"/>
              <w:rPr>
                <w:rFonts w:ascii="Arial" w:hAnsi="Arial" w:cs="Arial"/>
              </w:rPr>
            </w:pPr>
            <w:r w:rsidRPr="00CB6BF2">
              <w:rPr>
                <w:rFonts w:ascii="Arial" w:hAnsi="Arial" w:cs="Arial"/>
              </w:rPr>
              <w:t>64,4</w:t>
            </w:r>
          </w:p>
        </w:tc>
        <w:tc>
          <w:tcPr>
            <w:tcW w:w="851" w:type="dxa"/>
            <w:vAlign w:val="center"/>
          </w:tcPr>
          <w:p w14:paraId="64143418" w14:textId="155011BE" w:rsidR="00CB6BF2" w:rsidRPr="00EF7011" w:rsidRDefault="00CB6BF2" w:rsidP="00CB6BF2">
            <w:pPr>
              <w:jc w:val="right"/>
              <w:rPr>
                <w:rFonts w:ascii="Arial" w:hAnsi="Arial" w:cs="Arial"/>
              </w:rPr>
            </w:pPr>
            <w:r w:rsidRPr="00CB6BF2">
              <w:rPr>
                <w:rFonts w:ascii="Arial" w:hAnsi="Arial" w:cs="Arial"/>
              </w:rPr>
              <w:t>66,5</w:t>
            </w:r>
          </w:p>
        </w:tc>
        <w:tc>
          <w:tcPr>
            <w:tcW w:w="850" w:type="dxa"/>
            <w:vAlign w:val="center"/>
          </w:tcPr>
          <w:p w14:paraId="761F6158" w14:textId="203A9051" w:rsidR="00CB6BF2" w:rsidRPr="00EF7011" w:rsidRDefault="00CB6BF2" w:rsidP="00CB6BF2">
            <w:pPr>
              <w:jc w:val="right"/>
              <w:rPr>
                <w:rFonts w:ascii="Arial" w:hAnsi="Arial" w:cs="Arial"/>
              </w:rPr>
            </w:pPr>
            <w:r w:rsidRPr="00CB6BF2">
              <w:rPr>
                <w:rFonts w:ascii="Arial" w:hAnsi="Arial" w:cs="Arial"/>
              </w:rPr>
              <w:t>65,6</w:t>
            </w:r>
          </w:p>
        </w:tc>
        <w:tc>
          <w:tcPr>
            <w:tcW w:w="851" w:type="dxa"/>
            <w:vAlign w:val="center"/>
          </w:tcPr>
          <w:p w14:paraId="2CE66B00" w14:textId="1F6944E4" w:rsidR="00CB6BF2" w:rsidRPr="00EF7011" w:rsidRDefault="00CB6BF2" w:rsidP="00CB6BF2">
            <w:pPr>
              <w:jc w:val="right"/>
              <w:rPr>
                <w:rFonts w:ascii="Arial" w:hAnsi="Arial" w:cs="Arial"/>
              </w:rPr>
            </w:pPr>
            <w:r w:rsidRPr="00CB6BF2">
              <w:rPr>
                <w:rFonts w:ascii="Arial" w:hAnsi="Arial" w:cs="Arial"/>
              </w:rPr>
              <w:t>63,4</w:t>
            </w:r>
          </w:p>
        </w:tc>
        <w:tc>
          <w:tcPr>
            <w:tcW w:w="850" w:type="dxa"/>
            <w:vAlign w:val="center"/>
          </w:tcPr>
          <w:p w14:paraId="4E404784" w14:textId="0FA263D9" w:rsidR="00CB6BF2" w:rsidRPr="00EF7011" w:rsidRDefault="00CB6BF2" w:rsidP="00CB6BF2">
            <w:pPr>
              <w:jc w:val="right"/>
              <w:rPr>
                <w:rFonts w:ascii="Arial" w:hAnsi="Arial" w:cs="Arial"/>
              </w:rPr>
            </w:pPr>
            <w:r w:rsidRPr="00CB6BF2">
              <w:rPr>
                <w:rFonts w:ascii="Arial" w:hAnsi="Arial" w:cs="Arial"/>
              </w:rPr>
              <w:t>62,8</w:t>
            </w:r>
          </w:p>
        </w:tc>
      </w:tr>
      <w:tr w:rsidR="00CB6BF2" w:rsidRPr="003D2D83" w14:paraId="1DCD59A9" w14:textId="13046800" w:rsidTr="00CB6BF2">
        <w:trPr>
          <w:trHeight w:val="288"/>
          <w:jc w:val="center"/>
        </w:trPr>
        <w:tc>
          <w:tcPr>
            <w:tcW w:w="2406" w:type="dxa"/>
            <w:hideMark/>
          </w:tcPr>
          <w:p w14:paraId="07398156" w14:textId="77777777" w:rsidR="00CB6BF2" w:rsidRPr="003D2D83" w:rsidRDefault="00CB6BF2" w:rsidP="00CB6BF2">
            <w:pPr>
              <w:rPr>
                <w:rFonts w:ascii="Arial" w:hAnsi="Arial" w:cs="Arial"/>
              </w:rPr>
            </w:pPr>
            <w:r w:rsidRPr="003D2D83">
              <w:rPr>
                <w:rFonts w:ascii="Arial" w:hAnsi="Arial" w:cs="Arial"/>
              </w:rPr>
              <w:t>Liberecký kraj</w:t>
            </w:r>
          </w:p>
        </w:tc>
        <w:tc>
          <w:tcPr>
            <w:tcW w:w="850" w:type="dxa"/>
            <w:vAlign w:val="center"/>
          </w:tcPr>
          <w:p w14:paraId="44237B5C" w14:textId="36A3846D" w:rsidR="00CB6BF2" w:rsidRPr="00EF7011" w:rsidRDefault="00CB6BF2" w:rsidP="00CB6BF2">
            <w:pPr>
              <w:jc w:val="right"/>
              <w:rPr>
                <w:rFonts w:ascii="Arial" w:hAnsi="Arial" w:cs="Arial"/>
              </w:rPr>
            </w:pPr>
            <w:r w:rsidRPr="00CB6BF2">
              <w:rPr>
                <w:rFonts w:ascii="Arial" w:hAnsi="Arial" w:cs="Arial"/>
              </w:rPr>
              <w:t>68,0</w:t>
            </w:r>
          </w:p>
        </w:tc>
        <w:tc>
          <w:tcPr>
            <w:tcW w:w="850" w:type="dxa"/>
            <w:vAlign w:val="center"/>
          </w:tcPr>
          <w:p w14:paraId="20405E54" w14:textId="61B3F1F3" w:rsidR="00CB6BF2" w:rsidRPr="00EF7011" w:rsidRDefault="00CB6BF2" w:rsidP="00CB6BF2">
            <w:pPr>
              <w:jc w:val="right"/>
              <w:rPr>
                <w:rFonts w:ascii="Arial" w:hAnsi="Arial" w:cs="Arial"/>
              </w:rPr>
            </w:pPr>
            <w:r w:rsidRPr="00CB6BF2">
              <w:rPr>
                <w:rFonts w:ascii="Arial" w:hAnsi="Arial" w:cs="Arial"/>
              </w:rPr>
              <w:t>67,9</w:t>
            </w:r>
          </w:p>
        </w:tc>
        <w:tc>
          <w:tcPr>
            <w:tcW w:w="851" w:type="dxa"/>
            <w:noWrap/>
            <w:vAlign w:val="center"/>
          </w:tcPr>
          <w:p w14:paraId="606F7130" w14:textId="2A9A79B1" w:rsidR="00CB6BF2" w:rsidRPr="00EF7011" w:rsidRDefault="00CB6BF2" w:rsidP="00CB6BF2">
            <w:pPr>
              <w:jc w:val="right"/>
              <w:rPr>
                <w:rFonts w:ascii="Arial" w:hAnsi="Arial" w:cs="Arial"/>
              </w:rPr>
            </w:pPr>
            <w:r w:rsidRPr="00CB6BF2">
              <w:rPr>
                <w:rFonts w:ascii="Arial" w:hAnsi="Arial" w:cs="Arial"/>
              </w:rPr>
              <w:t>69,6</w:t>
            </w:r>
          </w:p>
        </w:tc>
        <w:tc>
          <w:tcPr>
            <w:tcW w:w="850" w:type="dxa"/>
            <w:noWrap/>
            <w:vAlign w:val="center"/>
          </w:tcPr>
          <w:p w14:paraId="2E5632E1" w14:textId="14E52746" w:rsidR="00CB6BF2" w:rsidRPr="00EF7011" w:rsidRDefault="00CB6BF2" w:rsidP="00CB6BF2">
            <w:pPr>
              <w:jc w:val="right"/>
              <w:rPr>
                <w:rFonts w:ascii="Arial" w:hAnsi="Arial" w:cs="Arial"/>
              </w:rPr>
            </w:pPr>
            <w:r w:rsidRPr="00CB6BF2">
              <w:rPr>
                <w:rFonts w:ascii="Arial" w:hAnsi="Arial" w:cs="Arial"/>
              </w:rPr>
              <w:t>70,1</w:t>
            </w:r>
          </w:p>
        </w:tc>
        <w:tc>
          <w:tcPr>
            <w:tcW w:w="851" w:type="dxa"/>
            <w:vAlign w:val="center"/>
          </w:tcPr>
          <w:p w14:paraId="3BEA9F8E" w14:textId="11C083FA" w:rsidR="00CB6BF2" w:rsidRPr="00EF7011" w:rsidRDefault="00CB6BF2" w:rsidP="00CB6BF2">
            <w:pPr>
              <w:jc w:val="right"/>
              <w:rPr>
                <w:rFonts w:ascii="Arial" w:hAnsi="Arial" w:cs="Arial"/>
              </w:rPr>
            </w:pPr>
            <w:r w:rsidRPr="00CB6BF2">
              <w:rPr>
                <w:rFonts w:ascii="Arial" w:hAnsi="Arial" w:cs="Arial"/>
              </w:rPr>
              <w:t>70,8</w:t>
            </w:r>
          </w:p>
        </w:tc>
        <w:tc>
          <w:tcPr>
            <w:tcW w:w="850" w:type="dxa"/>
            <w:vAlign w:val="center"/>
          </w:tcPr>
          <w:p w14:paraId="32F7DECE" w14:textId="3EC9D6FE" w:rsidR="00CB6BF2" w:rsidRPr="00EF7011" w:rsidRDefault="00CB6BF2" w:rsidP="00CB6BF2">
            <w:pPr>
              <w:jc w:val="right"/>
              <w:rPr>
                <w:rFonts w:ascii="Arial" w:hAnsi="Arial" w:cs="Arial"/>
              </w:rPr>
            </w:pPr>
            <w:r w:rsidRPr="00CB6BF2">
              <w:rPr>
                <w:rFonts w:ascii="Arial" w:hAnsi="Arial" w:cs="Arial"/>
              </w:rPr>
              <w:t>70,7</w:t>
            </w:r>
          </w:p>
        </w:tc>
        <w:tc>
          <w:tcPr>
            <w:tcW w:w="851" w:type="dxa"/>
            <w:vAlign w:val="center"/>
          </w:tcPr>
          <w:p w14:paraId="6A2B64F7" w14:textId="069D7CDF" w:rsidR="00CB6BF2" w:rsidRPr="00EF7011" w:rsidRDefault="00CB6BF2" w:rsidP="00CB6BF2">
            <w:pPr>
              <w:jc w:val="right"/>
              <w:rPr>
                <w:rFonts w:ascii="Arial" w:hAnsi="Arial" w:cs="Arial"/>
              </w:rPr>
            </w:pPr>
            <w:r w:rsidRPr="00CB6BF2">
              <w:rPr>
                <w:rFonts w:ascii="Arial" w:hAnsi="Arial" w:cs="Arial"/>
              </w:rPr>
              <w:t>67,5</w:t>
            </w:r>
          </w:p>
        </w:tc>
        <w:tc>
          <w:tcPr>
            <w:tcW w:w="850" w:type="dxa"/>
            <w:vAlign w:val="center"/>
          </w:tcPr>
          <w:p w14:paraId="2B1681B2" w14:textId="4F0ADD9F" w:rsidR="00CB6BF2" w:rsidRPr="00EF7011" w:rsidRDefault="00CB6BF2" w:rsidP="00CB6BF2">
            <w:pPr>
              <w:jc w:val="right"/>
              <w:rPr>
                <w:rFonts w:ascii="Arial" w:hAnsi="Arial" w:cs="Arial"/>
              </w:rPr>
            </w:pPr>
            <w:r w:rsidRPr="00CB6BF2">
              <w:rPr>
                <w:rFonts w:ascii="Arial" w:hAnsi="Arial" w:cs="Arial"/>
              </w:rPr>
              <w:t>65,2</w:t>
            </w:r>
          </w:p>
        </w:tc>
      </w:tr>
      <w:tr w:rsidR="00CB6BF2" w:rsidRPr="003D2D83" w14:paraId="51DC8B4F" w14:textId="197A5E43" w:rsidTr="00CB6BF2">
        <w:trPr>
          <w:trHeight w:val="288"/>
          <w:jc w:val="center"/>
        </w:trPr>
        <w:tc>
          <w:tcPr>
            <w:tcW w:w="2406" w:type="dxa"/>
            <w:hideMark/>
          </w:tcPr>
          <w:p w14:paraId="69F55A85" w14:textId="77777777" w:rsidR="00CB6BF2" w:rsidRPr="003D2D83" w:rsidRDefault="00CB6BF2" w:rsidP="00CB6BF2">
            <w:pPr>
              <w:rPr>
                <w:rFonts w:ascii="Arial" w:hAnsi="Arial" w:cs="Arial"/>
              </w:rPr>
            </w:pPr>
            <w:r w:rsidRPr="003D2D83">
              <w:rPr>
                <w:rFonts w:ascii="Arial" w:hAnsi="Arial" w:cs="Arial"/>
              </w:rPr>
              <w:t>Královéhrad</w:t>
            </w:r>
            <w:r>
              <w:rPr>
                <w:rFonts w:ascii="Arial" w:hAnsi="Arial" w:cs="Arial"/>
              </w:rPr>
              <w:t>ecký</w:t>
            </w:r>
            <w:r w:rsidRPr="003D2D83">
              <w:rPr>
                <w:rFonts w:ascii="Arial" w:hAnsi="Arial" w:cs="Arial"/>
              </w:rPr>
              <w:t xml:space="preserve"> kraj</w:t>
            </w:r>
          </w:p>
        </w:tc>
        <w:tc>
          <w:tcPr>
            <w:tcW w:w="850" w:type="dxa"/>
            <w:vAlign w:val="center"/>
          </w:tcPr>
          <w:p w14:paraId="049E8E04" w14:textId="63A1036A" w:rsidR="00CB6BF2" w:rsidRPr="00EF7011" w:rsidRDefault="00CB6BF2" w:rsidP="00CB6BF2">
            <w:pPr>
              <w:jc w:val="right"/>
              <w:rPr>
                <w:rFonts w:ascii="Arial" w:hAnsi="Arial" w:cs="Arial"/>
              </w:rPr>
            </w:pPr>
            <w:r w:rsidRPr="00CB6BF2">
              <w:rPr>
                <w:rFonts w:ascii="Arial" w:hAnsi="Arial" w:cs="Arial"/>
              </w:rPr>
              <w:t>75,3</w:t>
            </w:r>
          </w:p>
        </w:tc>
        <w:tc>
          <w:tcPr>
            <w:tcW w:w="850" w:type="dxa"/>
            <w:vAlign w:val="center"/>
          </w:tcPr>
          <w:p w14:paraId="51BADFEE" w14:textId="0F793EF9" w:rsidR="00CB6BF2" w:rsidRPr="00EF7011" w:rsidRDefault="00CB6BF2" w:rsidP="00CB6BF2">
            <w:pPr>
              <w:jc w:val="right"/>
              <w:rPr>
                <w:rFonts w:ascii="Arial" w:hAnsi="Arial" w:cs="Arial"/>
              </w:rPr>
            </w:pPr>
            <w:r w:rsidRPr="00CB6BF2">
              <w:rPr>
                <w:rFonts w:ascii="Arial" w:hAnsi="Arial" w:cs="Arial"/>
              </w:rPr>
              <w:t>76,9</w:t>
            </w:r>
          </w:p>
        </w:tc>
        <w:tc>
          <w:tcPr>
            <w:tcW w:w="851" w:type="dxa"/>
            <w:noWrap/>
            <w:vAlign w:val="center"/>
          </w:tcPr>
          <w:p w14:paraId="092D9B4F" w14:textId="51DCBD7B" w:rsidR="00CB6BF2" w:rsidRPr="00EF7011" w:rsidRDefault="00CB6BF2" w:rsidP="00CB6BF2">
            <w:pPr>
              <w:jc w:val="right"/>
              <w:rPr>
                <w:rFonts w:ascii="Arial" w:hAnsi="Arial" w:cs="Arial"/>
              </w:rPr>
            </w:pPr>
            <w:r w:rsidRPr="00CB6BF2">
              <w:rPr>
                <w:rFonts w:ascii="Arial" w:hAnsi="Arial" w:cs="Arial"/>
              </w:rPr>
              <w:t>80,6</w:t>
            </w:r>
          </w:p>
        </w:tc>
        <w:tc>
          <w:tcPr>
            <w:tcW w:w="850" w:type="dxa"/>
            <w:noWrap/>
            <w:vAlign w:val="center"/>
          </w:tcPr>
          <w:p w14:paraId="35ABE41E" w14:textId="5C7762CC" w:rsidR="00CB6BF2" w:rsidRPr="00EF7011" w:rsidRDefault="00CB6BF2" w:rsidP="00CB6BF2">
            <w:pPr>
              <w:jc w:val="right"/>
              <w:rPr>
                <w:rFonts w:ascii="Arial" w:hAnsi="Arial" w:cs="Arial"/>
              </w:rPr>
            </w:pPr>
            <w:r w:rsidRPr="00CB6BF2">
              <w:rPr>
                <w:rFonts w:ascii="Arial" w:hAnsi="Arial" w:cs="Arial"/>
              </w:rPr>
              <w:t>81,0</w:t>
            </w:r>
          </w:p>
        </w:tc>
        <w:tc>
          <w:tcPr>
            <w:tcW w:w="851" w:type="dxa"/>
            <w:vAlign w:val="center"/>
          </w:tcPr>
          <w:p w14:paraId="1E5B1224" w14:textId="484DBD2C" w:rsidR="00CB6BF2" w:rsidRPr="00EF7011" w:rsidRDefault="00CB6BF2" w:rsidP="00CB6BF2">
            <w:pPr>
              <w:jc w:val="right"/>
              <w:rPr>
                <w:rFonts w:ascii="Arial" w:hAnsi="Arial" w:cs="Arial"/>
              </w:rPr>
            </w:pPr>
            <w:r w:rsidRPr="00CB6BF2">
              <w:rPr>
                <w:rFonts w:ascii="Arial" w:hAnsi="Arial" w:cs="Arial"/>
              </w:rPr>
              <w:t>82,5</w:t>
            </w:r>
          </w:p>
        </w:tc>
        <w:tc>
          <w:tcPr>
            <w:tcW w:w="850" w:type="dxa"/>
            <w:vAlign w:val="center"/>
          </w:tcPr>
          <w:p w14:paraId="26D3AE3F" w14:textId="7FE86A15" w:rsidR="00CB6BF2" w:rsidRPr="00EF7011" w:rsidRDefault="00CB6BF2" w:rsidP="00CB6BF2">
            <w:pPr>
              <w:jc w:val="right"/>
              <w:rPr>
                <w:rFonts w:ascii="Arial" w:hAnsi="Arial" w:cs="Arial"/>
              </w:rPr>
            </w:pPr>
            <w:r w:rsidRPr="00CB6BF2">
              <w:rPr>
                <w:rFonts w:ascii="Arial" w:hAnsi="Arial" w:cs="Arial"/>
              </w:rPr>
              <w:t>84,1</w:t>
            </w:r>
          </w:p>
        </w:tc>
        <w:tc>
          <w:tcPr>
            <w:tcW w:w="851" w:type="dxa"/>
            <w:vAlign w:val="center"/>
          </w:tcPr>
          <w:p w14:paraId="21D05F16" w14:textId="6C03CDA1" w:rsidR="00CB6BF2" w:rsidRPr="00EF7011" w:rsidRDefault="00CB6BF2" w:rsidP="00CB6BF2">
            <w:pPr>
              <w:jc w:val="right"/>
              <w:rPr>
                <w:rFonts w:ascii="Arial" w:hAnsi="Arial" w:cs="Arial"/>
              </w:rPr>
            </w:pPr>
            <w:r w:rsidRPr="00CB6BF2">
              <w:rPr>
                <w:rFonts w:ascii="Arial" w:hAnsi="Arial" w:cs="Arial"/>
              </w:rPr>
              <w:t>81,6</w:t>
            </w:r>
          </w:p>
        </w:tc>
        <w:tc>
          <w:tcPr>
            <w:tcW w:w="850" w:type="dxa"/>
            <w:vAlign w:val="center"/>
          </w:tcPr>
          <w:p w14:paraId="067EE697" w14:textId="06D379DA" w:rsidR="00CB6BF2" w:rsidRPr="00EF7011" w:rsidRDefault="00CB6BF2" w:rsidP="00CB6BF2">
            <w:pPr>
              <w:jc w:val="right"/>
              <w:rPr>
                <w:rFonts w:ascii="Arial" w:hAnsi="Arial" w:cs="Arial"/>
              </w:rPr>
            </w:pPr>
            <w:r w:rsidRPr="00CB6BF2">
              <w:rPr>
                <w:rFonts w:ascii="Arial" w:hAnsi="Arial" w:cs="Arial"/>
              </w:rPr>
              <w:t>77,3</w:t>
            </w:r>
          </w:p>
        </w:tc>
      </w:tr>
      <w:tr w:rsidR="00CB6BF2" w:rsidRPr="003D2D83" w14:paraId="59860F2E" w14:textId="4D60F5D0" w:rsidTr="00CB6BF2">
        <w:trPr>
          <w:trHeight w:val="288"/>
          <w:jc w:val="center"/>
        </w:trPr>
        <w:tc>
          <w:tcPr>
            <w:tcW w:w="2406" w:type="dxa"/>
            <w:hideMark/>
          </w:tcPr>
          <w:p w14:paraId="14D93802" w14:textId="77777777" w:rsidR="00CB6BF2" w:rsidRPr="003D2D83" w:rsidRDefault="00CB6BF2" w:rsidP="00CB6BF2">
            <w:pPr>
              <w:rPr>
                <w:rFonts w:ascii="Arial" w:hAnsi="Arial" w:cs="Arial"/>
              </w:rPr>
            </w:pPr>
            <w:r w:rsidRPr="003D2D83">
              <w:rPr>
                <w:rFonts w:ascii="Arial" w:hAnsi="Arial" w:cs="Arial"/>
              </w:rPr>
              <w:t>Pardubický kraj</w:t>
            </w:r>
          </w:p>
        </w:tc>
        <w:tc>
          <w:tcPr>
            <w:tcW w:w="850" w:type="dxa"/>
            <w:vAlign w:val="center"/>
          </w:tcPr>
          <w:p w14:paraId="6C466430" w14:textId="7B78CDB2" w:rsidR="00CB6BF2" w:rsidRPr="00EF7011" w:rsidRDefault="00CB6BF2" w:rsidP="00CB6BF2">
            <w:pPr>
              <w:jc w:val="right"/>
              <w:rPr>
                <w:rFonts w:ascii="Arial" w:hAnsi="Arial" w:cs="Arial"/>
              </w:rPr>
            </w:pPr>
            <w:r w:rsidRPr="00CB6BF2">
              <w:rPr>
                <w:rFonts w:ascii="Arial" w:hAnsi="Arial" w:cs="Arial"/>
              </w:rPr>
              <w:t>70,1</w:t>
            </w:r>
          </w:p>
        </w:tc>
        <w:tc>
          <w:tcPr>
            <w:tcW w:w="850" w:type="dxa"/>
            <w:vAlign w:val="center"/>
          </w:tcPr>
          <w:p w14:paraId="637E7FDE" w14:textId="6D606947" w:rsidR="00CB6BF2" w:rsidRPr="00EF7011" w:rsidRDefault="00CB6BF2" w:rsidP="00CB6BF2">
            <w:pPr>
              <w:jc w:val="right"/>
              <w:rPr>
                <w:rFonts w:ascii="Arial" w:hAnsi="Arial" w:cs="Arial"/>
              </w:rPr>
            </w:pPr>
            <w:r w:rsidRPr="00CB6BF2">
              <w:rPr>
                <w:rFonts w:ascii="Arial" w:hAnsi="Arial" w:cs="Arial"/>
              </w:rPr>
              <w:t>70,7</w:t>
            </w:r>
          </w:p>
        </w:tc>
        <w:tc>
          <w:tcPr>
            <w:tcW w:w="851" w:type="dxa"/>
            <w:noWrap/>
            <w:vAlign w:val="center"/>
          </w:tcPr>
          <w:p w14:paraId="06FC605D" w14:textId="5641BDB3" w:rsidR="00CB6BF2" w:rsidRPr="00EF7011" w:rsidRDefault="00CB6BF2" w:rsidP="00CB6BF2">
            <w:pPr>
              <w:jc w:val="right"/>
              <w:rPr>
                <w:rFonts w:ascii="Arial" w:hAnsi="Arial" w:cs="Arial"/>
              </w:rPr>
            </w:pPr>
            <w:r w:rsidRPr="00CB6BF2">
              <w:rPr>
                <w:rFonts w:ascii="Arial" w:hAnsi="Arial" w:cs="Arial"/>
              </w:rPr>
              <w:t>73,4</w:t>
            </w:r>
          </w:p>
        </w:tc>
        <w:tc>
          <w:tcPr>
            <w:tcW w:w="850" w:type="dxa"/>
            <w:noWrap/>
            <w:vAlign w:val="center"/>
          </w:tcPr>
          <w:p w14:paraId="1B0974CD" w14:textId="25426969" w:rsidR="00CB6BF2" w:rsidRPr="00EF7011" w:rsidRDefault="00CB6BF2" w:rsidP="00CB6BF2">
            <w:pPr>
              <w:jc w:val="right"/>
              <w:rPr>
                <w:rFonts w:ascii="Arial" w:hAnsi="Arial" w:cs="Arial"/>
              </w:rPr>
            </w:pPr>
            <w:r w:rsidRPr="00CB6BF2">
              <w:rPr>
                <w:rFonts w:ascii="Arial" w:hAnsi="Arial" w:cs="Arial"/>
              </w:rPr>
              <w:t>73,9</w:t>
            </w:r>
          </w:p>
        </w:tc>
        <w:tc>
          <w:tcPr>
            <w:tcW w:w="851" w:type="dxa"/>
            <w:vAlign w:val="center"/>
          </w:tcPr>
          <w:p w14:paraId="54D2ABF8" w14:textId="518490EB" w:rsidR="00CB6BF2" w:rsidRPr="00EF7011" w:rsidRDefault="00CB6BF2" w:rsidP="00CB6BF2">
            <w:pPr>
              <w:jc w:val="right"/>
              <w:rPr>
                <w:rFonts w:ascii="Arial" w:hAnsi="Arial" w:cs="Arial"/>
              </w:rPr>
            </w:pPr>
            <w:r w:rsidRPr="00CB6BF2">
              <w:rPr>
                <w:rFonts w:ascii="Arial" w:hAnsi="Arial" w:cs="Arial"/>
              </w:rPr>
              <w:t>73,3</w:t>
            </w:r>
          </w:p>
        </w:tc>
        <w:tc>
          <w:tcPr>
            <w:tcW w:w="850" w:type="dxa"/>
            <w:vAlign w:val="center"/>
          </w:tcPr>
          <w:p w14:paraId="311C3E95" w14:textId="6DBB232F" w:rsidR="00CB6BF2" w:rsidRPr="00EF7011" w:rsidRDefault="00CB6BF2" w:rsidP="00CB6BF2">
            <w:pPr>
              <w:jc w:val="right"/>
              <w:rPr>
                <w:rFonts w:ascii="Arial" w:hAnsi="Arial" w:cs="Arial"/>
              </w:rPr>
            </w:pPr>
            <w:r w:rsidRPr="00CB6BF2">
              <w:rPr>
                <w:rFonts w:ascii="Arial" w:hAnsi="Arial" w:cs="Arial"/>
              </w:rPr>
              <w:t>76,5</w:t>
            </w:r>
          </w:p>
        </w:tc>
        <w:tc>
          <w:tcPr>
            <w:tcW w:w="851" w:type="dxa"/>
            <w:vAlign w:val="center"/>
          </w:tcPr>
          <w:p w14:paraId="2399ACC7" w14:textId="5562D698" w:rsidR="00CB6BF2" w:rsidRPr="00EF7011" w:rsidRDefault="00CB6BF2" w:rsidP="00CB6BF2">
            <w:pPr>
              <w:jc w:val="right"/>
              <w:rPr>
                <w:rFonts w:ascii="Arial" w:hAnsi="Arial" w:cs="Arial"/>
              </w:rPr>
            </w:pPr>
            <w:r w:rsidRPr="00CB6BF2">
              <w:rPr>
                <w:rFonts w:ascii="Arial" w:hAnsi="Arial" w:cs="Arial"/>
              </w:rPr>
              <w:t>72,4</w:t>
            </w:r>
          </w:p>
        </w:tc>
        <w:tc>
          <w:tcPr>
            <w:tcW w:w="850" w:type="dxa"/>
            <w:vAlign w:val="center"/>
          </w:tcPr>
          <w:p w14:paraId="1BC306EE" w14:textId="71024BA4" w:rsidR="00CB6BF2" w:rsidRPr="00EF7011" w:rsidRDefault="00CB6BF2" w:rsidP="00CB6BF2">
            <w:pPr>
              <w:jc w:val="right"/>
              <w:rPr>
                <w:rFonts w:ascii="Arial" w:hAnsi="Arial" w:cs="Arial"/>
              </w:rPr>
            </w:pPr>
            <w:r w:rsidRPr="00CB6BF2">
              <w:rPr>
                <w:rFonts w:ascii="Arial" w:hAnsi="Arial" w:cs="Arial"/>
              </w:rPr>
              <w:t>73,1</w:t>
            </w:r>
          </w:p>
        </w:tc>
      </w:tr>
      <w:tr w:rsidR="00CB6BF2" w:rsidRPr="003D2D83" w14:paraId="4EA90A49" w14:textId="23ED8E30" w:rsidTr="00CB6BF2">
        <w:trPr>
          <w:trHeight w:val="288"/>
          <w:jc w:val="center"/>
        </w:trPr>
        <w:tc>
          <w:tcPr>
            <w:tcW w:w="2406" w:type="dxa"/>
            <w:hideMark/>
          </w:tcPr>
          <w:p w14:paraId="07013D18" w14:textId="77777777" w:rsidR="00CB6BF2" w:rsidRPr="003D2D83" w:rsidRDefault="00CB6BF2" w:rsidP="00CB6BF2">
            <w:pPr>
              <w:rPr>
                <w:rFonts w:ascii="Arial" w:hAnsi="Arial" w:cs="Arial"/>
              </w:rPr>
            </w:pPr>
            <w:r w:rsidRPr="003D2D83">
              <w:rPr>
                <w:rFonts w:ascii="Arial" w:hAnsi="Arial" w:cs="Arial"/>
              </w:rPr>
              <w:t>Kraj Vysočina</w:t>
            </w:r>
          </w:p>
        </w:tc>
        <w:tc>
          <w:tcPr>
            <w:tcW w:w="850" w:type="dxa"/>
            <w:vAlign w:val="center"/>
          </w:tcPr>
          <w:p w14:paraId="55916BFA" w14:textId="6928DE82" w:rsidR="00CB6BF2" w:rsidRPr="00EF7011" w:rsidRDefault="00CB6BF2" w:rsidP="00CB6BF2">
            <w:pPr>
              <w:jc w:val="right"/>
              <w:rPr>
                <w:rFonts w:ascii="Arial" w:hAnsi="Arial" w:cs="Arial"/>
              </w:rPr>
            </w:pPr>
            <w:r w:rsidRPr="00CB6BF2">
              <w:rPr>
                <w:rFonts w:ascii="Arial" w:hAnsi="Arial" w:cs="Arial"/>
              </w:rPr>
              <w:t>71,7</w:t>
            </w:r>
          </w:p>
        </w:tc>
        <w:tc>
          <w:tcPr>
            <w:tcW w:w="850" w:type="dxa"/>
            <w:vAlign w:val="center"/>
          </w:tcPr>
          <w:p w14:paraId="46E840BE" w14:textId="22ECA9C7" w:rsidR="00CB6BF2" w:rsidRPr="00EF7011" w:rsidRDefault="00CB6BF2" w:rsidP="00CB6BF2">
            <w:pPr>
              <w:jc w:val="right"/>
              <w:rPr>
                <w:rFonts w:ascii="Arial" w:hAnsi="Arial" w:cs="Arial"/>
              </w:rPr>
            </w:pPr>
            <w:r w:rsidRPr="00CB6BF2">
              <w:rPr>
                <w:rFonts w:ascii="Arial" w:hAnsi="Arial" w:cs="Arial"/>
              </w:rPr>
              <w:t>72,1</w:t>
            </w:r>
          </w:p>
        </w:tc>
        <w:tc>
          <w:tcPr>
            <w:tcW w:w="851" w:type="dxa"/>
            <w:noWrap/>
            <w:vAlign w:val="center"/>
          </w:tcPr>
          <w:p w14:paraId="57089A94" w14:textId="07042151" w:rsidR="00CB6BF2" w:rsidRPr="00EF7011" w:rsidRDefault="00CB6BF2" w:rsidP="00CB6BF2">
            <w:pPr>
              <w:jc w:val="right"/>
              <w:rPr>
                <w:rFonts w:ascii="Arial" w:hAnsi="Arial" w:cs="Arial"/>
              </w:rPr>
            </w:pPr>
            <w:r w:rsidRPr="00CB6BF2">
              <w:rPr>
                <w:rFonts w:ascii="Arial" w:hAnsi="Arial" w:cs="Arial"/>
              </w:rPr>
              <w:t>74,2</w:t>
            </w:r>
          </w:p>
        </w:tc>
        <w:tc>
          <w:tcPr>
            <w:tcW w:w="850" w:type="dxa"/>
            <w:noWrap/>
            <w:vAlign w:val="center"/>
          </w:tcPr>
          <w:p w14:paraId="001F0CA4" w14:textId="51408ED4" w:rsidR="00CB6BF2" w:rsidRPr="00EF7011" w:rsidRDefault="00CB6BF2" w:rsidP="00CB6BF2">
            <w:pPr>
              <w:jc w:val="right"/>
              <w:rPr>
                <w:rFonts w:ascii="Arial" w:hAnsi="Arial" w:cs="Arial"/>
              </w:rPr>
            </w:pPr>
            <w:r w:rsidRPr="00CB6BF2">
              <w:rPr>
                <w:rFonts w:ascii="Arial" w:hAnsi="Arial" w:cs="Arial"/>
              </w:rPr>
              <w:t>73,1</w:t>
            </w:r>
          </w:p>
        </w:tc>
        <w:tc>
          <w:tcPr>
            <w:tcW w:w="851" w:type="dxa"/>
            <w:vAlign w:val="center"/>
          </w:tcPr>
          <w:p w14:paraId="4234A022" w14:textId="037BA348" w:rsidR="00CB6BF2" w:rsidRPr="00EF7011" w:rsidRDefault="00CB6BF2" w:rsidP="00CB6BF2">
            <w:pPr>
              <w:jc w:val="right"/>
              <w:rPr>
                <w:rFonts w:ascii="Arial" w:hAnsi="Arial" w:cs="Arial"/>
              </w:rPr>
            </w:pPr>
            <w:r w:rsidRPr="00CB6BF2">
              <w:rPr>
                <w:rFonts w:ascii="Arial" w:hAnsi="Arial" w:cs="Arial"/>
              </w:rPr>
              <w:t>74,7</w:t>
            </w:r>
          </w:p>
        </w:tc>
        <w:tc>
          <w:tcPr>
            <w:tcW w:w="850" w:type="dxa"/>
            <w:vAlign w:val="center"/>
          </w:tcPr>
          <w:p w14:paraId="77F006CD" w14:textId="105D7440" w:rsidR="00CB6BF2" w:rsidRPr="00EF7011" w:rsidRDefault="00CB6BF2" w:rsidP="00CB6BF2">
            <w:pPr>
              <w:jc w:val="right"/>
              <w:rPr>
                <w:rFonts w:ascii="Arial" w:hAnsi="Arial" w:cs="Arial"/>
              </w:rPr>
            </w:pPr>
            <w:r w:rsidRPr="00CB6BF2">
              <w:rPr>
                <w:rFonts w:ascii="Arial" w:hAnsi="Arial" w:cs="Arial"/>
              </w:rPr>
              <w:t>78,5</w:t>
            </w:r>
          </w:p>
        </w:tc>
        <w:tc>
          <w:tcPr>
            <w:tcW w:w="851" w:type="dxa"/>
            <w:vAlign w:val="center"/>
          </w:tcPr>
          <w:p w14:paraId="4E41D584" w14:textId="25E85FBE" w:rsidR="00CB6BF2" w:rsidRPr="00EF7011" w:rsidRDefault="00CB6BF2" w:rsidP="00CB6BF2">
            <w:pPr>
              <w:jc w:val="right"/>
              <w:rPr>
                <w:rFonts w:ascii="Arial" w:hAnsi="Arial" w:cs="Arial"/>
              </w:rPr>
            </w:pPr>
            <w:r w:rsidRPr="00CB6BF2">
              <w:rPr>
                <w:rFonts w:ascii="Arial" w:hAnsi="Arial" w:cs="Arial"/>
              </w:rPr>
              <w:t>73,9</w:t>
            </w:r>
          </w:p>
        </w:tc>
        <w:tc>
          <w:tcPr>
            <w:tcW w:w="850" w:type="dxa"/>
            <w:vAlign w:val="center"/>
          </w:tcPr>
          <w:p w14:paraId="6B7483FA" w14:textId="4C8DE0FE" w:rsidR="00CB6BF2" w:rsidRPr="00EF7011" w:rsidRDefault="00CB6BF2" w:rsidP="00CB6BF2">
            <w:pPr>
              <w:jc w:val="right"/>
              <w:rPr>
                <w:rFonts w:ascii="Arial" w:hAnsi="Arial" w:cs="Arial"/>
              </w:rPr>
            </w:pPr>
            <w:r w:rsidRPr="00CB6BF2">
              <w:rPr>
                <w:rFonts w:ascii="Arial" w:hAnsi="Arial" w:cs="Arial"/>
              </w:rPr>
              <w:t>67,5</w:t>
            </w:r>
          </w:p>
        </w:tc>
      </w:tr>
      <w:tr w:rsidR="00CB6BF2" w:rsidRPr="003D2D83" w14:paraId="5C221956" w14:textId="6FF80507" w:rsidTr="00CB6BF2">
        <w:trPr>
          <w:trHeight w:val="288"/>
          <w:jc w:val="center"/>
        </w:trPr>
        <w:tc>
          <w:tcPr>
            <w:tcW w:w="2406" w:type="dxa"/>
            <w:hideMark/>
          </w:tcPr>
          <w:p w14:paraId="45FC6A7C" w14:textId="77777777" w:rsidR="00CB6BF2" w:rsidRPr="003D2D83" w:rsidRDefault="00CB6BF2" w:rsidP="00CB6BF2">
            <w:pPr>
              <w:rPr>
                <w:rFonts w:ascii="Arial" w:hAnsi="Arial" w:cs="Arial"/>
              </w:rPr>
            </w:pPr>
            <w:r w:rsidRPr="003D2D83">
              <w:rPr>
                <w:rFonts w:ascii="Arial" w:hAnsi="Arial" w:cs="Arial"/>
              </w:rPr>
              <w:t>Jihomoravský kraj</w:t>
            </w:r>
          </w:p>
        </w:tc>
        <w:tc>
          <w:tcPr>
            <w:tcW w:w="850" w:type="dxa"/>
            <w:vAlign w:val="center"/>
          </w:tcPr>
          <w:p w14:paraId="7F8DFA53" w14:textId="06D737C7" w:rsidR="00CB6BF2" w:rsidRPr="00EF7011" w:rsidRDefault="00CB6BF2" w:rsidP="00CB6BF2">
            <w:pPr>
              <w:jc w:val="right"/>
              <w:rPr>
                <w:rFonts w:ascii="Arial" w:hAnsi="Arial" w:cs="Arial"/>
              </w:rPr>
            </w:pPr>
            <w:r w:rsidRPr="00CB6BF2">
              <w:rPr>
                <w:rFonts w:ascii="Arial" w:hAnsi="Arial" w:cs="Arial"/>
              </w:rPr>
              <w:t>84,0</w:t>
            </w:r>
          </w:p>
        </w:tc>
        <w:tc>
          <w:tcPr>
            <w:tcW w:w="850" w:type="dxa"/>
            <w:vAlign w:val="center"/>
          </w:tcPr>
          <w:p w14:paraId="04C935D8" w14:textId="1506D635" w:rsidR="00CB6BF2" w:rsidRPr="00EF7011" w:rsidRDefault="00CB6BF2" w:rsidP="00CB6BF2">
            <w:pPr>
              <w:jc w:val="right"/>
              <w:rPr>
                <w:rFonts w:ascii="Arial" w:hAnsi="Arial" w:cs="Arial"/>
              </w:rPr>
            </w:pPr>
            <w:r w:rsidRPr="00CB6BF2">
              <w:rPr>
                <w:rFonts w:ascii="Arial" w:hAnsi="Arial" w:cs="Arial"/>
              </w:rPr>
              <w:t>82,8</w:t>
            </w:r>
          </w:p>
        </w:tc>
        <w:tc>
          <w:tcPr>
            <w:tcW w:w="851" w:type="dxa"/>
            <w:noWrap/>
            <w:vAlign w:val="center"/>
          </w:tcPr>
          <w:p w14:paraId="36236454" w14:textId="3B1A2912" w:rsidR="00CB6BF2" w:rsidRPr="00EF7011" w:rsidRDefault="00CB6BF2" w:rsidP="00CB6BF2">
            <w:pPr>
              <w:jc w:val="right"/>
              <w:rPr>
                <w:rFonts w:ascii="Arial" w:hAnsi="Arial" w:cs="Arial"/>
              </w:rPr>
            </w:pPr>
            <w:r w:rsidRPr="00CB6BF2">
              <w:rPr>
                <w:rFonts w:ascii="Arial" w:hAnsi="Arial" w:cs="Arial"/>
              </w:rPr>
              <w:t>84,3</w:t>
            </w:r>
          </w:p>
        </w:tc>
        <w:tc>
          <w:tcPr>
            <w:tcW w:w="850" w:type="dxa"/>
            <w:noWrap/>
            <w:vAlign w:val="center"/>
          </w:tcPr>
          <w:p w14:paraId="06CCC196" w14:textId="0CC2EEA3" w:rsidR="00CB6BF2" w:rsidRPr="00EF7011" w:rsidRDefault="00CB6BF2" w:rsidP="00CB6BF2">
            <w:pPr>
              <w:jc w:val="right"/>
              <w:rPr>
                <w:rFonts w:ascii="Arial" w:hAnsi="Arial" w:cs="Arial"/>
              </w:rPr>
            </w:pPr>
            <w:r w:rsidRPr="00CB6BF2">
              <w:rPr>
                <w:rFonts w:ascii="Arial" w:hAnsi="Arial" w:cs="Arial"/>
              </w:rPr>
              <w:t>87,0</w:t>
            </w:r>
          </w:p>
        </w:tc>
        <w:tc>
          <w:tcPr>
            <w:tcW w:w="851" w:type="dxa"/>
            <w:vAlign w:val="center"/>
          </w:tcPr>
          <w:p w14:paraId="782B4D83" w14:textId="7E79AFB0" w:rsidR="00CB6BF2" w:rsidRPr="00EF7011" w:rsidRDefault="00CB6BF2" w:rsidP="00CB6BF2">
            <w:pPr>
              <w:jc w:val="right"/>
              <w:rPr>
                <w:rFonts w:ascii="Arial" w:hAnsi="Arial" w:cs="Arial"/>
              </w:rPr>
            </w:pPr>
            <w:r w:rsidRPr="00CB6BF2">
              <w:rPr>
                <w:rFonts w:ascii="Arial" w:hAnsi="Arial" w:cs="Arial"/>
              </w:rPr>
              <w:t>88,1</w:t>
            </w:r>
          </w:p>
        </w:tc>
        <w:tc>
          <w:tcPr>
            <w:tcW w:w="850" w:type="dxa"/>
            <w:vAlign w:val="center"/>
          </w:tcPr>
          <w:p w14:paraId="3049995F" w14:textId="06773128" w:rsidR="00CB6BF2" w:rsidRPr="00EF7011" w:rsidRDefault="00CB6BF2" w:rsidP="00CB6BF2">
            <w:pPr>
              <w:jc w:val="right"/>
              <w:rPr>
                <w:rFonts w:ascii="Arial" w:hAnsi="Arial" w:cs="Arial"/>
              </w:rPr>
            </w:pPr>
            <w:r w:rsidRPr="00CB6BF2">
              <w:rPr>
                <w:rFonts w:ascii="Arial" w:hAnsi="Arial" w:cs="Arial"/>
              </w:rPr>
              <w:t>91,0</w:t>
            </w:r>
          </w:p>
        </w:tc>
        <w:tc>
          <w:tcPr>
            <w:tcW w:w="851" w:type="dxa"/>
            <w:vAlign w:val="center"/>
          </w:tcPr>
          <w:p w14:paraId="128D91E1" w14:textId="56F83910" w:rsidR="00CB6BF2" w:rsidRPr="00EF7011" w:rsidRDefault="00CB6BF2" w:rsidP="00CB6BF2">
            <w:pPr>
              <w:jc w:val="right"/>
              <w:rPr>
                <w:rFonts w:ascii="Arial" w:hAnsi="Arial" w:cs="Arial"/>
              </w:rPr>
            </w:pPr>
            <w:r w:rsidRPr="00CB6BF2">
              <w:rPr>
                <w:rFonts w:ascii="Arial" w:hAnsi="Arial" w:cs="Arial"/>
              </w:rPr>
              <w:t>89,5</w:t>
            </w:r>
          </w:p>
        </w:tc>
        <w:tc>
          <w:tcPr>
            <w:tcW w:w="850" w:type="dxa"/>
            <w:vAlign w:val="center"/>
          </w:tcPr>
          <w:p w14:paraId="18E5DD73" w14:textId="48BAF188" w:rsidR="00CB6BF2" w:rsidRPr="00EF7011" w:rsidRDefault="00CB6BF2" w:rsidP="00CB6BF2">
            <w:pPr>
              <w:jc w:val="right"/>
              <w:rPr>
                <w:rFonts w:ascii="Arial" w:hAnsi="Arial" w:cs="Arial"/>
              </w:rPr>
            </w:pPr>
            <w:r w:rsidRPr="00CB6BF2">
              <w:rPr>
                <w:rFonts w:ascii="Arial" w:hAnsi="Arial" w:cs="Arial"/>
              </w:rPr>
              <w:t>89,0</w:t>
            </w:r>
          </w:p>
        </w:tc>
      </w:tr>
      <w:tr w:rsidR="00CB6BF2" w:rsidRPr="003D2D83" w14:paraId="36A7DC77" w14:textId="456D3AA7" w:rsidTr="00CB6BF2">
        <w:trPr>
          <w:trHeight w:val="288"/>
          <w:jc w:val="center"/>
        </w:trPr>
        <w:tc>
          <w:tcPr>
            <w:tcW w:w="2406" w:type="dxa"/>
            <w:hideMark/>
          </w:tcPr>
          <w:p w14:paraId="2332E5B7" w14:textId="77777777" w:rsidR="00CB6BF2" w:rsidRPr="003D2D83" w:rsidRDefault="00CB6BF2" w:rsidP="00CB6BF2">
            <w:pPr>
              <w:rPr>
                <w:rFonts w:ascii="Arial" w:hAnsi="Arial" w:cs="Arial"/>
                <w:b/>
              </w:rPr>
            </w:pPr>
            <w:r w:rsidRPr="003D2D83">
              <w:rPr>
                <w:rFonts w:ascii="Arial" w:hAnsi="Arial" w:cs="Arial"/>
                <w:b/>
              </w:rPr>
              <w:t>Olomoucký kraj</w:t>
            </w:r>
          </w:p>
        </w:tc>
        <w:tc>
          <w:tcPr>
            <w:tcW w:w="850" w:type="dxa"/>
            <w:vAlign w:val="center"/>
          </w:tcPr>
          <w:p w14:paraId="72A35F6A" w14:textId="551A2DFA" w:rsidR="00CB6BF2" w:rsidRPr="00CB6BF2" w:rsidRDefault="00CB6BF2" w:rsidP="00CB6BF2">
            <w:pPr>
              <w:jc w:val="right"/>
              <w:rPr>
                <w:rFonts w:ascii="Arial" w:hAnsi="Arial" w:cs="Arial"/>
                <w:b/>
                <w:bCs/>
              </w:rPr>
            </w:pPr>
            <w:r w:rsidRPr="00CB6BF2">
              <w:rPr>
                <w:rFonts w:ascii="Arial" w:hAnsi="Arial" w:cs="Arial"/>
                <w:b/>
                <w:bCs/>
              </w:rPr>
              <w:t>67,1</w:t>
            </w:r>
          </w:p>
        </w:tc>
        <w:tc>
          <w:tcPr>
            <w:tcW w:w="850" w:type="dxa"/>
            <w:vAlign w:val="center"/>
          </w:tcPr>
          <w:p w14:paraId="00905FB8" w14:textId="2D8099A5" w:rsidR="00CB6BF2" w:rsidRPr="00CB6BF2" w:rsidRDefault="00CB6BF2" w:rsidP="00CB6BF2">
            <w:pPr>
              <w:jc w:val="right"/>
              <w:rPr>
                <w:rFonts w:ascii="Arial" w:hAnsi="Arial" w:cs="Arial"/>
                <w:b/>
                <w:bCs/>
              </w:rPr>
            </w:pPr>
            <w:r w:rsidRPr="00CB6BF2">
              <w:rPr>
                <w:rFonts w:ascii="Arial" w:hAnsi="Arial" w:cs="Arial"/>
                <w:b/>
                <w:bCs/>
              </w:rPr>
              <w:t>67,7</w:t>
            </w:r>
          </w:p>
        </w:tc>
        <w:tc>
          <w:tcPr>
            <w:tcW w:w="851" w:type="dxa"/>
            <w:noWrap/>
            <w:vAlign w:val="center"/>
          </w:tcPr>
          <w:p w14:paraId="3DB4D336" w14:textId="59CD5DA7" w:rsidR="00CB6BF2" w:rsidRPr="00CB6BF2" w:rsidRDefault="00CB6BF2" w:rsidP="00CB6BF2">
            <w:pPr>
              <w:jc w:val="right"/>
              <w:rPr>
                <w:rFonts w:ascii="Arial" w:hAnsi="Arial" w:cs="Arial"/>
                <w:b/>
                <w:bCs/>
              </w:rPr>
            </w:pPr>
            <w:r w:rsidRPr="00CB6BF2">
              <w:rPr>
                <w:rFonts w:ascii="Arial" w:hAnsi="Arial" w:cs="Arial"/>
                <w:b/>
                <w:bCs/>
              </w:rPr>
              <w:t>70,2</w:t>
            </w:r>
          </w:p>
        </w:tc>
        <w:tc>
          <w:tcPr>
            <w:tcW w:w="850" w:type="dxa"/>
            <w:noWrap/>
            <w:vAlign w:val="center"/>
          </w:tcPr>
          <w:p w14:paraId="5D178F64" w14:textId="19E45395" w:rsidR="00CB6BF2" w:rsidRPr="00CB6BF2" w:rsidRDefault="00CB6BF2" w:rsidP="00CB6BF2">
            <w:pPr>
              <w:jc w:val="right"/>
              <w:rPr>
                <w:rFonts w:ascii="Arial" w:hAnsi="Arial" w:cs="Arial"/>
                <w:b/>
                <w:bCs/>
              </w:rPr>
            </w:pPr>
            <w:r w:rsidRPr="00CB6BF2">
              <w:rPr>
                <w:rFonts w:ascii="Arial" w:hAnsi="Arial" w:cs="Arial"/>
                <w:b/>
                <w:bCs/>
              </w:rPr>
              <w:t>71,0</w:t>
            </w:r>
          </w:p>
        </w:tc>
        <w:tc>
          <w:tcPr>
            <w:tcW w:w="851" w:type="dxa"/>
            <w:vAlign w:val="center"/>
          </w:tcPr>
          <w:p w14:paraId="6BE4CD49" w14:textId="7EAA0880" w:rsidR="00CB6BF2" w:rsidRPr="00CB6BF2" w:rsidRDefault="00CB6BF2" w:rsidP="00CB6BF2">
            <w:pPr>
              <w:jc w:val="right"/>
              <w:rPr>
                <w:rFonts w:ascii="Arial" w:hAnsi="Arial" w:cs="Arial"/>
                <w:b/>
                <w:bCs/>
              </w:rPr>
            </w:pPr>
            <w:r w:rsidRPr="00CB6BF2">
              <w:rPr>
                <w:rFonts w:ascii="Arial" w:hAnsi="Arial" w:cs="Arial"/>
                <w:b/>
                <w:bCs/>
              </w:rPr>
              <w:t>72,0</w:t>
            </w:r>
          </w:p>
        </w:tc>
        <w:tc>
          <w:tcPr>
            <w:tcW w:w="850" w:type="dxa"/>
            <w:vAlign w:val="center"/>
          </w:tcPr>
          <w:p w14:paraId="43A4612E" w14:textId="2F14F4B9" w:rsidR="00CB6BF2" w:rsidRPr="00CB6BF2" w:rsidRDefault="00CB6BF2" w:rsidP="00CB6BF2">
            <w:pPr>
              <w:jc w:val="right"/>
              <w:rPr>
                <w:rFonts w:ascii="Arial" w:hAnsi="Arial" w:cs="Arial"/>
                <w:b/>
                <w:bCs/>
              </w:rPr>
            </w:pPr>
            <w:r w:rsidRPr="00CB6BF2">
              <w:rPr>
                <w:rFonts w:ascii="Arial" w:hAnsi="Arial" w:cs="Arial"/>
                <w:b/>
                <w:bCs/>
              </w:rPr>
              <w:t>74,0</w:t>
            </w:r>
          </w:p>
        </w:tc>
        <w:tc>
          <w:tcPr>
            <w:tcW w:w="851" w:type="dxa"/>
            <w:vAlign w:val="center"/>
          </w:tcPr>
          <w:p w14:paraId="1430FEB3" w14:textId="79B43ED9" w:rsidR="00CB6BF2" w:rsidRPr="00CB6BF2" w:rsidRDefault="00CB6BF2" w:rsidP="00CB6BF2">
            <w:pPr>
              <w:jc w:val="right"/>
              <w:rPr>
                <w:rFonts w:ascii="Arial" w:hAnsi="Arial" w:cs="Arial"/>
                <w:b/>
                <w:bCs/>
              </w:rPr>
            </w:pPr>
            <w:r w:rsidRPr="00CB6BF2">
              <w:rPr>
                <w:rFonts w:ascii="Arial" w:hAnsi="Arial" w:cs="Arial"/>
                <w:b/>
                <w:bCs/>
              </w:rPr>
              <w:t>72,7</w:t>
            </w:r>
          </w:p>
        </w:tc>
        <w:tc>
          <w:tcPr>
            <w:tcW w:w="850" w:type="dxa"/>
            <w:vAlign w:val="center"/>
          </w:tcPr>
          <w:p w14:paraId="0A6FE326" w14:textId="1D9A95B6" w:rsidR="00CB6BF2" w:rsidRPr="00CB6BF2" w:rsidRDefault="00CB6BF2" w:rsidP="00CB6BF2">
            <w:pPr>
              <w:jc w:val="right"/>
              <w:rPr>
                <w:rFonts w:ascii="Arial" w:hAnsi="Arial" w:cs="Arial"/>
                <w:b/>
                <w:bCs/>
              </w:rPr>
            </w:pPr>
            <w:r w:rsidRPr="00CB6BF2">
              <w:rPr>
                <w:rFonts w:ascii="Arial" w:hAnsi="Arial" w:cs="Arial"/>
                <w:b/>
                <w:bCs/>
              </w:rPr>
              <w:t>71,7</w:t>
            </w:r>
          </w:p>
        </w:tc>
      </w:tr>
      <w:tr w:rsidR="00CB6BF2" w:rsidRPr="003D2D83" w14:paraId="010C2BE9" w14:textId="0169F16A" w:rsidTr="00CB6BF2">
        <w:trPr>
          <w:trHeight w:val="288"/>
          <w:jc w:val="center"/>
        </w:trPr>
        <w:tc>
          <w:tcPr>
            <w:tcW w:w="2406" w:type="dxa"/>
            <w:hideMark/>
          </w:tcPr>
          <w:p w14:paraId="60C186FD" w14:textId="77777777" w:rsidR="00CB6BF2" w:rsidRPr="003D2D83" w:rsidRDefault="00CB6BF2" w:rsidP="00CB6BF2">
            <w:pPr>
              <w:rPr>
                <w:rFonts w:ascii="Arial" w:hAnsi="Arial" w:cs="Arial"/>
              </w:rPr>
            </w:pPr>
            <w:r w:rsidRPr="003D2D83">
              <w:rPr>
                <w:rFonts w:ascii="Arial" w:hAnsi="Arial" w:cs="Arial"/>
              </w:rPr>
              <w:t>Zlínský kraj</w:t>
            </w:r>
          </w:p>
        </w:tc>
        <w:tc>
          <w:tcPr>
            <w:tcW w:w="850" w:type="dxa"/>
            <w:vAlign w:val="center"/>
          </w:tcPr>
          <w:p w14:paraId="7B6475DE" w14:textId="7562F852" w:rsidR="00CB6BF2" w:rsidRPr="00EF7011" w:rsidRDefault="00CB6BF2" w:rsidP="00CB6BF2">
            <w:pPr>
              <w:jc w:val="right"/>
              <w:rPr>
                <w:rFonts w:ascii="Arial" w:hAnsi="Arial" w:cs="Arial"/>
              </w:rPr>
            </w:pPr>
            <w:r w:rsidRPr="00CB6BF2">
              <w:rPr>
                <w:rFonts w:ascii="Arial" w:hAnsi="Arial" w:cs="Arial"/>
              </w:rPr>
              <w:t>75,4</w:t>
            </w:r>
          </w:p>
        </w:tc>
        <w:tc>
          <w:tcPr>
            <w:tcW w:w="850" w:type="dxa"/>
            <w:vAlign w:val="center"/>
          </w:tcPr>
          <w:p w14:paraId="580ABD4F" w14:textId="77F0FFD9" w:rsidR="00CB6BF2" w:rsidRPr="00EF7011" w:rsidRDefault="00CB6BF2" w:rsidP="00CB6BF2">
            <w:pPr>
              <w:jc w:val="right"/>
              <w:rPr>
                <w:rFonts w:ascii="Arial" w:hAnsi="Arial" w:cs="Arial"/>
              </w:rPr>
            </w:pPr>
            <w:r w:rsidRPr="00CB6BF2">
              <w:rPr>
                <w:rFonts w:ascii="Arial" w:hAnsi="Arial" w:cs="Arial"/>
              </w:rPr>
              <w:t>75,5</w:t>
            </w:r>
          </w:p>
        </w:tc>
        <w:tc>
          <w:tcPr>
            <w:tcW w:w="851" w:type="dxa"/>
            <w:noWrap/>
            <w:vAlign w:val="center"/>
          </w:tcPr>
          <w:p w14:paraId="2F0D5CB0" w14:textId="14554417" w:rsidR="00CB6BF2" w:rsidRPr="00EF7011" w:rsidRDefault="00CB6BF2" w:rsidP="00CB6BF2">
            <w:pPr>
              <w:jc w:val="right"/>
              <w:rPr>
                <w:rFonts w:ascii="Arial" w:hAnsi="Arial" w:cs="Arial"/>
              </w:rPr>
            </w:pPr>
            <w:r w:rsidRPr="00CB6BF2">
              <w:rPr>
                <w:rFonts w:ascii="Arial" w:hAnsi="Arial" w:cs="Arial"/>
              </w:rPr>
              <w:t>77,5</w:t>
            </w:r>
          </w:p>
        </w:tc>
        <w:tc>
          <w:tcPr>
            <w:tcW w:w="850" w:type="dxa"/>
            <w:noWrap/>
            <w:vAlign w:val="center"/>
          </w:tcPr>
          <w:p w14:paraId="2EA98F60" w14:textId="7DB3FAC5" w:rsidR="00CB6BF2" w:rsidRPr="00EF7011" w:rsidRDefault="00CB6BF2" w:rsidP="00CB6BF2">
            <w:pPr>
              <w:jc w:val="right"/>
              <w:rPr>
                <w:rFonts w:ascii="Arial" w:hAnsi="Arial" w:cs="Arial"/>
              </w:rPr>
            </w:pPr>
            <w:r w:rsidRPr="00CB6BF2">
              <w:rPr>
                <w:rFonts w:ascii="Arial" w:hAnsi="Arial" w:cs="Arial"/>
              </w:rPr>
              <w:t>76,9</w:t>
            </w:r>
          </w:p>
        </w:tc>
        <w:tc>
          <w:tcPr>
            <w:tcW w:w="851" w:type="dxa"/>
            <w:vAlign w:val="center"/>
          </w:tcPr>
          <w:p w14:paraId="39EE1BA2" w14:textId="5F3C4955" w:rsidR="00CB6BF2" w:rsidRPr="00EF7011" w:rsidRDefault="00CB6BF2" w:rsidP="00CB6BF2">
            <w:pPr>
              <w:jc w:val="right"/>
              <w:rPr>
                <w:rFonts w:ascii="Arial" w:hAnsi="Arial" w:cs="Arial"/>
              </w:rPr>
            </w:pPr>
            <w:r w:rsidRPr="00CB6BF2">
              <w:rPr>
                <w:rFonts w:ascii="Arial" w:hAnsi="Arial" w:cs="Arial"/>
              </w:rPr>
              <w:t>79,0</w:t>
            </w:r>
          </w:p>
        </w:tc>
        <w:tc>
          <w:tcPr>
            <w:tcW w:w="850" w:type="dxa"/>
            <w:vAlign w:val="center"/>
          </w:tcPr>
          <w:p w14:paraId="7EA6F3CF" w14:textId="00A1601F" w:rsidR="00CB6BF2" w:rsidRPr="00EF7011" w:rsidRDefault="00CB6BF2" w:rsidP="00CB6BF2">
            <w:pPr>
              <w:jc w:val="right"/>
              <w:rPr>
                <w:rFonts w:ascii="Arial" w:hAnsi="Arial" w:cs="Arial"/>
              </w:rPr>
            </w:pPr>
            <w:r w:rsidRPr="00CB6BF2">
              <w:rPr>
                <w:rFonts w:ascii="Arial" w:hAnsi="Arial" w:cs="Arial"/>
              </w:rPr>
              <w:t>78,7</w:t>
            </w:r>
          </w:p>
        </w:tc>
        <w:tc>
          <w:tcPr>
            <w:tcW w:w="851" w:type="dxa"/>
            <w:vAlign w:val="center"/>
          </w:tcPr>
          <w:p w14:paraId="65E443DC" w14:textId="4562849C" w:rsidR="00CB6BF2" w:rsidRPr="00EF7011" w:rsidRDefault="00CB6BF2" w:rsidP="00CB6BF2">
            <w:pPr>
              <w:jc w:val="right"/>
              <w:rPr>
                <w:rFonts w:ascii="Arial" w:hAnsi="Arial" w:cs="Arial"/>
              </w:rPr>
            </w:pPr>
            <w:r w:rsidRPr="00CB6BF2">
              <w:rPr>
                <w:rFonts w:ascii="Arial" w:hAnsi="Arial" w:cs="Arial"/>
              </w:rPr>
              <w:t>77,2</w:t>
            </w:r>
          </w:p>
        </w:tc>
        <w:tc>
          <w:tcPr>
            <w:tcW w:w="850" w:type="dxa"/>
            <w:vAlign w:val="center"/>
          </w:tcPr>
          <w:p w14:paraId="585F235B" w14:textId="0AA1BE88" w:rsidR="00CB6BF2" w:rsidRPr="00EF7011" w:rsidRDefault="00CB6BF2" w:rsidP="00CB6BF2">
            <w:pPr>
              <w:jc w:val="right"/>
              <w:rPr>
                <w:rFonts w:ascii="Arial" w:hAnsi="Arial" w:cs="Arial"/>
              </w:rPr>
            </w:pPr>
            <w:r w:rsidRPr="00CB6BF2">
              <w:rPr>
                <w:rFonts w:ascii="Arial" w:hAnsi="Arial" w:cs="Arial"/>
              </w:rPr>
              <w:t>74,7</w:t>
            </w:r>
          </w:p>
        </w:tc>
      </w:tr>
      <w:tr w:rsidR="00CB6BF2" w:rsidRPr="003D2D83" w14:paraId="60BFAA65" w14:textId="54DC4E93" w:rsidTr="00CB6BF2">
        <w:trPr>
          <w:trHeight w:val="300"/>
          <w:jc w:val="center"/>
        </w:trPr>
        <w:tc>
          <w:tcPr>
            <w:tcW w:w="2406" w:type="dxa"/>
            <w:hideMark/>
          </w:tcPr>
          <w:p w14:paraId="4AFD4D14" w14:textId="77777777" w:rsidR="00CB6BF2" w:rsidRPr="003D2D83" w:rsidRDefault="00CB6BF2" w:rsidP="00CB6BF2">
            <w:pPr>
              <w:rPr>
                <w:rFonts w:ascii="Arial" w:hAnsi="Arial" w:cs="Arial"/>
              </w:rPr>
            </w:pPr>
            <w:r w:rsidRPr="003D2D83">
              <w:rPr>
                <w:rFonts w:ascii="Arial" w:hAnsi="Arial" w:cs="Arial"/>
              </w:rPr>
              <w:t>Moravskosl</w:t>
            </w:r>
            <w:r>
              <w:rPr>
                <w:rFonts w:ascii="Arial" w:hAnsi="Arial" w:cs="Arial"/>
              </w:rPr>
              <w:t>ezský</w:t>
            </w:r>
            <w:r w:rsidRPr="003D2D83">
              <w:rPr>
                <w:rFonts w:ascii="Arial" w:hAnsi="Arial" w:cs="Arial"/>
              </w:rPr>
              <w:t xml:space="preserve"> kraj</w:t>
            </w:r>
          </w:p>
        </w:tc>
        <w:tc>
          <w:tcPr>
            <w:tcW w:w="850" w:type="dxa"/>
            <w:vAlign w:val="center"/>
          </w:tcPr>
          <w:p w14:paraId="7282E463" w14:textId="63DC5CDB" w:rsidR="00CB6BF2" w:rsidRPr="00EF7011" w:rsidRDefault="00CB6BF2" w:rsidP="00CB6BF2">
            <w:pPr>
              <w:jc w:val="right"/>
              <w:rPr>
                <w:rFonts w:ascii="Arial" w:hAnsi="Arial" w:cs="Arial"/>
              </w:rPr>
            </w:pPr>
            <w:r w:rsidRPr="00CB6BF2">
              <w:rPr>
                <w:rFonts w:ascii="Arial" w:hAnsi="Arial" w:cs="Arial"/>
              </w:rPr>
              <w:t>72,4</w:t>
            </w:r>
          </w:p>
        </w:tc>
        <w:tc>
          <w:tcPr>
            <w:tcW w:w="850" w:type="dxa"/>
            <w:vAlign w:val="center"/>
          </w:tcPr>
          <w:p w14:paraId="22809364" w14:textId="033B39B9" w:rsidR="00CB6BF2" w:rsidRPr="00EF7011" w:rsidRDefault="00CB6BF2" w:rsidP="00CB6BF2">
            <w:pPr>
              <w:jc w:val="right"/>
              <w:rPr>
                <w:rFonts w:ascii="Arial" w:hAnsi="Arial" w:cs="Arial"/>
              </w:rPr>
            </w:pPr>
            <w:r w:rsidRPr="00CB6BF2">
              <w:rPr>
                <w:rFonts w:ascii="Arial" w:hAnsi="Arial" w:cs="Arial"/>
              </w:rPr>
              <w:t>72,8</w:t>
            </w:r>
          </w:p>
        </w:tc>
        <w:tc>
          <w:tcPr>
            <w:tcW w:w="851" w:type="dxa"/>
            <w:noWrap/>
            <w:vAlign w:val="center"/>
          </w:tcPr>
          <w:p w14:paraId="39A32CAF" w14:textId="4347BEAE" w:rsidR="00CB6BF2" w:rsidRPr="00EF7011" w:rsidRDefault="00CB6BF2" w:rsidP="00CB6BF2">
            <w:pPr>
              <w:jc w:val="right"/>
              <w:rPr>
                <w:rFonts w:ascii="Arial" w:hAnsi="Arial" w:cs="Arial"/>
              </w:rPr>
            </w:pPr>
            <w:r w:rsidRPr="00CB6BF2">
              <w:rPr>
                <w:rFonts w:ascii="Arial" w:hAnsi="Arial" w:cs="Arial"/>
              </w:rPr>
              <w:t>73,6</w:t>
            </w:r>
          </w:p>
        </w:tc>
        <w:tc>
          <w:tcPr>
            <w:tcW w:w="850" w:type="dxa"/>
            <w:noWrap/>
            <w:vAlign w:val="center"/>
          </w:tcPr>
          <w:p w14:paraId="43F608BF" w14:textId="49E74352" w:rsidR="00CB6BF2" w:rsidRPr="00EF7011" w:rsidRDefault="00CB6BF2" w:rsidP="00CB6BF2">
            <w:pPr>
              <w:jc w:val="right"/>
              <w:rPr>
                <w:rFonts w:ascii="Arial" w:hAnsi="Arial" w:cs="Arial"/>
              </w:rPr>
            </w:pPr>
            <w:r w:rsidRPr="00CB6BF2">
              <w:rPr>
                <w:rFonts w:ascii="Arial" w:hAnsi="Arial" w:cs="Arial"/>
              </w:rPr>
              <w:t>75,2</w:t>
            </w:r>
          </w:p>
        </w:tc>
        <w:tc>
          <w:tcPr>
            <w:tcW w:w="851" w:type="dxa"/>
            <w:vAlign w:val="center"/>
          </w:tcPr>
          <w:p w14:paraId="50BA52B0" w14:textId="6DB72D57" w:rsidR="00CB6BF2" w:rsidRPr="00EF7011" w:rsidRDefault="00CB6BF2" w:rsidP="00CB6BF2">
            <w:pPr>
              <w:jc w:val="right"/>
              <w:rPr>
                <w:rFonts w:ascii="Arial" w:hAnsi="Arial" w:cs="Arial"/>
              </w:rPr>
            </w:pPr>
            <w:r w:rsidRPr="00CB6BF2">
              <w:rPr>
                <w:rFonts w:ascii="Arial" w:hAnsi="Arial" w:cs="Arial"/>
              </w:rPr>
              <w:t>72,8</w:t>
            </w:r>
          </w:p>
        </w:tc>
        <w:tc>
          <w:tcPr>
            <w:tcW w:w="850" w:type="dxa"/>
            <w:vAlign w:val="center"/>
          </w:tcPr>
          <w:p w14:paraId="170318D6" w14:textId="42CC2A80" w:rsidR="00CB6BF2" w:rsidRPr="00EF7011" w:rsidRDefault="00CB6BF2" w:rsidP="00CB6BF2">
            <w:pPr>
              <w:jc w:val="right"/>
              <w:rPr>
                <w:rFonts w:ascii="Arial" w:hAnsi="Arial" w:cs="Arial"/>
              </w:rPr>
            </w:pPr>
            <w:r w:rsidRPr="00CB6BF2">
              <w:rPr>
                <w:rFonts w:ascii="Arial" w:hAnsi="Arial" w:cs="Arial"/>
              </w:rPr>
              <w:t>71,8</w:t>
            </w:r>
          </w:p>
        </w:tc>
        <w:tc>
          <w:tcPr>
            <w:tcW w:w="851" w:type="dxa"/>
            <w:vAlign w:val="center"/>
          </w:tcPr>
          <w:p w14:paraId="6CDC769F" w14:textId="376FFD7B" w:rsidR="00CB6BF2" w:rsidRPr="00EF7011" w:rsidRDefault="00CB6BF2" w:rsidP="00CB6BF2">
            <w:pPr>
              <w:jc w:val="right"/>
              <w:rPr>
                <w:rFonts w:ascii="Arial" w:hAnsi="Arial" w:cs="Arial"/>
              </w:rPr>
            </w:pPr>
            <w:r w:rsidRPr="00CB6BF2">
              <w:rPr>
                <w:rFonts w:ascii="Arial" w:hAnsi="Arial" w:cs="Arial"/>
              </w:rPr>
              <w:t>71,5</w:t>
            </w:r>
          </w:p>
        </w:tc>
        <w:tc>
          <w:tcPr>
            <w:tcW w:w="850" w:type="dxa"/>
            <w:vAlign w:val="center"/>
          </w:tcPr>
          <w:p w14:paraId="22BF2DA7" w14:textId="1060A4D0" w:rsidR="00CB6BF2" w:rsidRPr="00EF7011" w:rsidRDefault="00CB6BF2" w:rsidP="00CB6BF2">
            <w:pPr>
              <w:jc w:val="right"/>
              <w:rPr>
                <w:rFonts w:ascii="Arial" w:hAnsi="Arial" w:cs="Arial"/>
              </w:rPr>
            </w:pPr>
            <w:r w:rsidRPr="00CB6BF2">
              <w:rPr>
                <w:rFonts w:ascii="Arial" w:hAnsi="Arial" w:cs="Arial"/>
              </w:rPr>
              <w:t>71,2</w:t>
            </w:r>
          </w:p>
        </w:tc>
      </w:tr>
    </w:tbl>
    <w:p w14:paraId="33F8CF9D" w14:textId="77777777" w:rsidR="002E3AB8" w:rsidRDefault="002E3AB8" w:rsidP="002E3AB8">
      <w:pPr>
        <w:spacing w:after="120"/>
        <w:jc w:val="both"/>
        <w:rPr>
          <w:rFonts w:ascii="Arial" w:hAnsi="Arial" w:cs="Arial"/>
          <w:iCs/>
          <w:sz w:val="24"/>
          <w:szCs w:val="24"/>
        </w:rPr>
      </w:pPr>
    </w:p>
    <w:p w14:paraId="6B419B97" w14:textId="3CAF37F4" w:rsidR="00EF7011" w:rsidRDefault="002E3AB8" w:rsidP="002E3AB8">
      <w:pPr>
        <w:spacing w:after="120"/>
        <w:jc w:val="both"/>
        <w:rPr>
          <w:rFonts w:ascii="Arial" w:hAnsi="Arial" w:cs="Arial"/>
          <w:iCs/>
          <w:sz w:val="24"/>
          <w:szCs w:val="24"/>
        </w:rPr>
      </w:pPr>
      <w:r>
        <w:rPr>
          <w:rFonts w:ascii="Arial" w:hAnsi="Arial" w:cs="Arial"/>
          <w:iCs/>
          <w:sz w:val="24"/>
          <w:szCs w:val="24"/>
        </w:rPr>
        <w:t xml:space="preserve">Výsledky ukazují, že z hlediska výše dominuje Praha, kde je zaevidováno mnoho celonárodních korporací. Olomoucký kraj </w:t>
      </w:r>
      <w:r w:rsidR="00CB6BF2">
        <w:rPr>
          <w:rFonts w:ascii="Arial" w:hAnsi="Arial" w:cs="Arial"/>
          <w:iCs/>
          <w:sz w:val="24"/>
          <w:szCs w:val="24"/>
        </w:rPr>
        <w:t>se posunul ke středu pořadí mezi kraji</w:t>
      </w:r>
      <w:r w:rsidR="00EF7011">
        <w:rPr>
          <w:rFonts w:ascii="Arial" w:hAnsi="Arial" w:cs="Arial"/>
          <w:iCs/>
          <w:sz w:val="24"/>
          <w:szCs w:val="24"/>
        </w:rPr>
        <w:t>.</w:t>
      </w:r>
      <w:r w:rsidR="00CB6BF2">
        <w:rPr>
          <w:rFonts w:ascii="Arial" w:hAnsi="Arial" w:cs="Arial"/>
          <w:iCs/>
          <w:sz w:val="24"/>
          <w:szCs w:val="24"/>
        </w:rPr>
        <w:t xml:space="preserve"> Mezi roky </w:t>
      </w:r>
      <w:proofErr w:type="gramStart"/>
      <w:r w:rsidR="00CB6BF2">
        <w:rPr>
          <w:rFonts w:ascii="Arial" w:hAnsi="Arial" w:cs="Arial"/>
          <w:iCs/>
          <w:sz w:val="24"/>
          <w:szCs w:val="24"/>
        </w:rPr>
        <w:t>2021 – 2022</w:t>
      </w:r>
      <w:proofErr w:type="gramEnd"/>
      <w:r w:rsidR="00CB6BF2">
        <w:rPr>
          <w:rFonts w:ascii="Arial" w:hAnsi="Arial" w:cs="Arial"/>
          <w:iCs/>
          <w:sz w:val="24"/>
          <w:szCs w:val="24"/>
        </w:rPr>
        <w:t xml:space="preserve"> zaznamenal</w:t>
      </w:r>
      <w:r w:rsidR="001009BB">
        <w:rPr>
          <w:rFonts w:ascii="Arial" w:hAnsi="Arial" w:cs="Arial"/>
          <w:iCs/>
          <w:sz w:val="24"/>
          <w:szCs w:val="24"/>
        </w:rPr>
        <w:t>y</w:t>
      </w:r>
      <w:r w:rsidR="00CB6BF2">
        <w:rPr>
          <w:rFonts w:ascii="Arial" w:hAnsi="Arial" w:cs="Arial"/>
          <w:iCs/>
          <w:sz w:val="24"/>
          <w:szCs w:val="24"/>
        </w:rPr>
        <w:t xml:space="preserve"> nárůst </w:t>
      </w:r>
      <w:r w:rsidR="001009BB">
        <w:rPr>
          <w:rFonts w:ascii="Arial" w:hAnsi="Arial" w:cs="Arial"/>
          <w:iCs/>
          <w:sz w:val="24"/>
          <w:szCs w:val="24"/>
        </w:rPr>
        <w:t>pouze středočeský a Pardubický kraj. Právě Pardubický kraj „přeskočil“ Olomoucký kraj. Celkově HDP pokračuje v poklesu vzhledem k „průměru“ EU, který začal pandemií COVID-19.</w:t>
      </w:r>
    </w:p>
    <w:p w14:paraId="2902579F" w14:textId="3515FBC3" w:rsidR="001009BB" w:rsidRDefault="001009BB" w:rsidP="002E3AB8">
      <w:pPr>
        <w:spacing w:after="120"/>
        <w:jc w:val="both"/>
        <w:rPr>
          <w:rFonts w:ascii="Arial" w:hAnsi="Arial" w:cs="Arial"/>
          <w:iCs/>
          <w:sz w:val="24"/>
          <w:szCs w:val="24"/>
        </w:rPr>
      </w:pPr>
      <w:r>
        <w:rPr>
          <w:rFonts w:ascii="Arial" w:hAnsi="Arial" w:cs="Arial"/>
          <w:iCs/>
          <w:sz w:val="24"/>
          <w:szCs w:val="24"/>
        </w:rPr>
        <w:t>Olomoucký kraj zaznamenal také pokles, ale ne tak výrazný, jako velká část krajů, díky tomu se „posunul“ na osmou pozici mezi kraji. V posledních letech dochází ke srovnávání se na úroveň Moravskoslezského kraje.</w:t>
      </w:r>
    </w:p>
    <w:p w14:paraId="185A3979" w14:textId="367AC69E" w:rsidR="003131DE" w:rsidRDefault="00A4635B" w:rsidP="001009BB">
      <w:pPr>
        <w:spacing w:after="120"/>
        <w:jc w:val="both"/>
        <w:rPr>
          <w:rFonts w:ascii="Arial" w:hAnsi="Arial" w:cs="Arial"/>
          <w:b/>
          <w:iCs/>
          <w:sz w:val="24"/>
          <w:szCs w:val="24"/>
        </w:rPr>
      </w:pPr>
      <w:r>
        <w:rPr>
          <w:rFonts w:ascii="Arial" w:hAnsi="Arial" w:cs="Arial"/>
          <w:iCs/>
          <w:sz w:val="24"/>
          <w:szCs w:val="24"/>
        </w:rPr>
        <w:t>Zdá se, že Liberecký kraj se přidal ke Karlovarskému a Ústeckému kraji a vytvořil</w:t>
      </w:r>
      <w:r w:rsidR="00187BF8">
        <w:rPr>
          <w:rFonts w:ascii="Arial" w:hAnsi="Arial" w:cs="Arial"/>
          <w:iCs/>
          <w:sz w:val="24"/>
          <w:szCs w:val="24"/>
        </w:rPr>
        <w:t>i</w:t>
      </w:r>
      <w:r>
        <w:rPr>
          <w:rFonts w:ascii="Arial" w:hAnsi="Arial" w:cs="Arial"/>
          <w:iCs/>
          <w:sz w:val="24"/>
          <w:szCs w:val="24"/>
        </w:rPr>
        <w:t xml:space="preserve"> tak z hlediska HDP nejslabší oblast při severozápadní hranici ČR.</w:t>
      </w:r>
      <w:r w:rsidR="001009BB">
        <w:rPr>
          <w:rFonts w:ascii="Arial" w:hAnsi="Arial" w:cs="Arial"/>
          <w:iCs/>
          <w:sz w:val="24"/>
          <w:szCs w:val="24"/>
        </w:rPr>
        <w:t xml:space="preserve"> Další slabší oblast se </w:t>
      </w:r>
      <w:proofErr w:type="gramStart"/>
      <w:r w:rsidR="001009BB">
        <w:rPr>
          <w:rFonts w:ascii="Arial" w:hAnsi="Arial" w:cs="Arial"/>
          <w:iCs/>
          <w:sz w:val="24"/>
          <w:szCs w:val="24"/>
        </w:rPr>
        <w:t>tvoří</w:t>
      </w:r>
      <w:proofErr w:type="gramEnd"/>
      <w:r w:rsidR="001009BB">
        <w:rPr>
          <w:rFonts w:ascii="Arial" w:hAnsi="Arial" w:cs="Arial"/>
          <w:iCs/>
          <w:sz w:val="24"/>
          <w:szCs w:val="24"/>
        </w:rPr>
        <w:t xml:space="preserve"> V Jihočeském kraji a Kraji Vysočina.</w:t>
      </w:r>
    </w:p>
    <w:p w14:paraId="585B96F2" w14:textId="77777777" w:rsidR="00756E90" w:rsidRPr="003D2D83" w:rsidRDefault="00756E90" w:rsidP="00756E90">
      <w:pPr>
        <w:spacing w:after="120"/>
        <w:jc w:val="both"/>
        <w:rPr>
          <w:rFonts w:ascii="Arial" w:hAnsi="Arial" w:cs="Arial"/>
          <w:b/>
          <w:iCs/>
          <w:sz w:val="24"/>
          <w:szCs w:val="24"/>
        </w:rPr>
      </w:pPr>
      <w:r w:rsidRPr="003D2D83">
        <w:rPr>
          <w:rFonts w:ascii="Arial" w:hAnsi="Arial" w:cs="Arial"/>
          <w:b/>
          <w:iCs/>
          <w:sz w:val="24"/>
          <w:szCs w:val="24"/>
        </w:rPr>
        <w:t xml:space="preserve">Indikátor </w:t>
      </w:r>
      <w:r w:rsidR="00187BF8">
        <w:rPr>
          <w:rFonts w:ascii="Arial" w:hAnsi="Arial" w:cs="Arial"/>
          <w:b/>
          <w:iCs/>
          <w:sz w:val="24"/>
          <w:szCs w:val="24"/>
        </w:rPr>
        <w:t>1</w:t>
      </w:r>
      <w:r w:rsidRPr="003D2D83">
        <w:rPr>
          <w:rFonts w:ascii="Arial" w:hAnsi="Arial" w:cs="Arial"/>
          <w:b/>
          <w:iCs/>
          <w:sz w:val="24"/>
          <w:szCs w:val="24"/>
        </w:rPr>
        <w:t>. Hrubá míra celkového přírůstku obyvatelstva</w:t>
      </w:r>
    </w:p>
    <w:p w14:paraId="4CBAA066" w14:textId="5DC4B218" w:rsidR="00756E90" w:rsidRPr="003D2D83" w:rsidRDefault="00756E90" w:rsidP="00756E90">
      <w:pPr>
        <w:spacing w:after="120"/>
        <w:jc w:val="both"/>
        <w:rPr>
          <w:rFonts w:ascii="Arial" w:hAnsi="Arial" w:cs="Arial"/>
          <w:iCs/>
          <w:sz w:val="24"/>
          <w:szCs w:val="24"/>
        </w:rPr>
      </w:pPr>
      <w:r w:rsidRPr="003D2D83">
        <w:rPr>
          <w:rFonts w:ascii="Arial" w:hAnsi="Arial" w:cs="Arial"/>
          <w:iCs/>
          <w:sz w:val="24"/>
          <w:szCs w:val="24"/>
        </w:rPr>
        <w:t>Sledován je přírůstek/úbytek počtu obyvatel ve správních obvodech obcí s rozšířenou působností</w:t>
      </w:r>
      <w:r w:rsidR="003131DE">
        <w:rPr>
          <w:rFonts w:ascii="Arial" w:hAnsi="Arial" w:cs="Arial"/>
          <w:iCs/>
          <w:sz w:val="24"/>
          <w:szCs w:val="24"/>
        </w:rPr>
        <w:t>/krajích k</w:t>
      </w:r>
      <w:r w:rsidRPr="003D2D83">
        <w:rPr>
          <w:rFonts w:ascii="Arial" w:hAnsi="Arial" w:cs="Arial"/>
          <w:iCs/>
          <w:sz w:val="24"/>
          <w:szCs w:val="24"/>
        </w:rPr>
        <w:t xml:space="preserve"> </w:t>
      </w:r>
      <w:r>
        <w:rPr>
          <w:rFonts w:ascii="Arial" w:hAnsi="Arial" w:cs="Arial"/>
          <w:iCs/>
          <w:sz w:val="24"/>
          <w:szCs w:val="24"/>
        </w:rPr>
        <w:t>3</w:t>
      </w:r>
      <w:r w:rsidRPr="003D2D83">
        <w:rPr>
          <w:rFonts w:ascii="Arial" w:hAnsi="Arial" w:cs="Arial"/>
          <w:iCs/>
          <w:sz w:val="24"/>
          <w:szCs w:val="24"/>
        </w:rPr>
        <w:t>1. 1</w:t>
      </w:r>
      <w:r>
        <w:rPr>
          <w:rFonts w:ascii="Arial" w:hAnsi="Arial" w:cs="Arial"/>
          <w:iCs/>
          <w:sz w:val="24"/>
          <w:szCs w:val="24"/>
        </w:rPr>
        <w:t>2</w:t>
      </w:r>
      <w:r w:rsidRPr="003D2D83">
        <w:rPr>
          <w:rFonts w:ascii="Arial" w:hAnsi="Arial" w:cs="Arial"/>
          <w:iCs/>
          <w:sz w:val="24"/>
          <w:szCs w:val="24"/>
        </w:rPr>
        <w:t>. </w:t>
      </w:r>
      <w:r w:rsidR="003131DE">
        <w:rPr>
          <w:rFonts w:ascii="Arial" w:hAnsi="Arial" w:cs="Arial"/>
          <w:iCs/>
          <w:sz w:val="24"/>
          <w:szCs w:val="24"/>
        </w:rPr>
        <w:t>mezi roky 201</w:t>
      </w:r>
      <w:r w:rsidR="001009BB">
        <w:rPr>
          <w:rFonts w:ascii="Arial" w:hAnsi="Arial" w:cs="Arial"/>
          <w:iCs/>
          <w:sz w:val="24"/>
          <w:szCs w:val="24"/>
        </w:rPr>
        <w:t xml:space="preserve">7 a </w:t>
      </w:r>
      <w:r w:rsidRPr="003D2D83">
        <w:rPr>
          <w:rFonts w:ascii="Arial" w:hAnsi="Arial" w:cs="Arial"/>
          <w:iCs/>
          <w:sz w:val="24"/>
          <w:szCs w:val="24"/>
        </w:rPr>
        <w:t>202</w:t>
      </w:r>
      <w:r w:rsidR="001009BB">
        <w:rPr>
          <w:rFonts w:ascii="Arial" w:hAnsi="Arial" w:cs="Arial"/>
          <w:iCs/>
          <w:sz w:val="24"/>
          <w:szCs w:val="24"/>
        </w:rPr>
        <w:t>2</w:t>
      </w:r>
      <w:r w:rsidRPr="003D2D83">
        <w:rPr>
          <w:rFonts w:ascii="Arial" w:hAnsi="Arial" w:cs="Arial"/>
          <w:iCs/>
          <w:sz w:val="24"/>
          <w:szCs w:val="24"/>
        </w:rPr>
        <w:t>. Zdrojem dat je ČSÚ</w:t>
      </w:r>
    </w:p>
    <w:tbl>
      <w:tblPr>
        <w:tblStyle w:val="Mkatabulky"/>
        <w:tblW w:w="0" w:type="auto"/>
        <w:tblLook w:val="04A0" w:firstRow="1" w:lastRow="0" w:firstColumn="1" w:lastColumn="0" w:noHBand="0" w:noVBand="1"/>
      </w:tblPr>
      <w:tblGrid>
        <w:gridCol w:w="2680"/>
        <w:gridCol w:w="1623"/>
        <w:gridCol w:w="1623"/>
        <w:gridCol w:w="1417"/>
        <w:gridCol w:w="1418"/>
      </w:tblGrid>
      <w:tr w:rsidR="00756E90" w:rsidRPr="002F3569" w14:paraId="4EE497AB" w14:textId="77777777" w:rsidTr="00880282">
        <w:trPr>
          <w:trHeight w:val="288"/>
          <w:tblHeader/>
        </w:trPr>
        <w:tc>
          <w:tcPr>
            <w:tcW w:w="2680" w:type="dxa"/>
            <w:vAlign w:val="center"/>
            <w:hideMark/>
          </w:tcPr>
          <w:p w14:paraId="2EA844C5" w14:textId="77777777" w:rsidR="00756E90" w:rsidRPr="002F3569" w:rsidRDefault="00756E90" w:rsidP="00A4635B">
            <w:pPr>
              <w:jc w:val="center"/>
              <w:rPr>
                <w:rFonts w:ascii="Arial" w:hAnsi="Arial" w:cs="Arial"/>
                <w:b/>
              </w:rPr>
            </w:pPr>
          </w:p>
        </w:tc>
        <w:tc>
          <w:tcPr>
            <w:tcW w:w="1623" w:type="dxa"/>
            <w:noWrap/>
            <w:vAlign w:val="center"/>
            <w:hideMark/>
          </w:tcPr>
          <w:p w14:paraId="0862F9A2" w14:textId="082051C2" w:rsidR="00756E90" w:rsidRPr="002F3569" w:rsidRDefault="00756E90" w:rsidP="00A4635B">
            <w:pPr>
              <w:jc w:val="center"/>
              <w:rPr>
                <w:rFonts w:ascii="Arial" w:hAnsi="Arial" w:cs="Arial"/>
                <w:b/>
              </w:rPr>
            </w:pPr>
            <w:r w:rsidRPr="002F3569">
              <w:rPr>
                <w:rFonts w:ascii="Arial" w:hAnsi="Arial" w:cs="Arial"/>
                <w:b/>
              </w:rPr>
              <w:t>Počet obyvatel k </w:t>
            </w:r>
            <w:r>
              <w:rPr>
                <w:rFonts w:ascii="Arial" w:hAnsi="Arial" w:cs="Arial"/>
                <w:b/>
              </w:rPr>
              <w:t>3</w:t>
            </w:r>
            <w:r w:rsidRPr="002F3569">
              <w:rPr>
                <w:rFonts w:ascii="Arial" w:hAnsi="Arial" w:cs="Arial"/>
                <w:b/>
              </w:rPr>
              <w:t>1. 1</w:t>
            </w:r>
            <w:r>
              <w:rPr>
                <w:rFonts w:ascii="Arial" w:hAnsi="Arial" w:cs="Arial"/>
                <w:b/>
              </w:rPr>
              <w:t>2</w:t>
            </w:r>
            <w:r w:rsidR="003131DE">
              <w:rPr>
                <w:rFonts w:ascii="Arial" w:hAnsi="Arial" w:cs="Arial"/>
                <w:b/>
              </w:rPr>
              <w:t>. 201</w:t>
            </w:r>
            <w:r w:rsidR="001009BB">
              <w:rPr>
                <w:rFonts w:ascii="Arial" w:hAnsi="Arial" w:cs="Arial"/>
                <w:b/>
              </w:rPr>
              <w:t>7</w:t>
            </w:r>
          </w:p>
        </w:tc>
        <w:tc>
          <w:tcPr>
            <w:tcW w:w="1623" w:type="dxa"/>
            <w:noWrap/>
            <w:vAlign w:val="center"/>
            <w:hideMark/>
          </w:tcPr>
          <w:p w14:paraId="580F7AF1" w14:textId="5BAE2AF2" w:rsidR="00756E90" w:rsidRPr="002F3569" w:rsidRDefault="00756E90" w:rsidP="00A4635B">
            <w:pPr>
              <w:jc w:val="center"/>
              <w:rPr>
                <w:rFonts w:ascii="Arial" w:hAnsi="Arial" w:cs="Arial"/>
                <w:b/>
              </w:rPr>
            </w:pPr>
            <w:r>
              <w:rPr>
                <w:rFonts w:ascii="Arial" w:hAnsi="Arial" w:cs="Arial"/>
                <w:b/>
              </w:rPr>
              <w:t>Počet obyvatel k 31</w:t>
            </w:r>
            <w:r w:rsidRPr="002F3569">
              <w:rPr>
                <w:rFonts w:ascii="Arial" w:hAnsi="Arial" w:cs="Arial"/>
                <w:b/>
              </w:rPr>
              <w:t>. 1</w:t>
            </w:r>
            <w:r>
              <w:rPr>
                <w:rFonts w:ascii="Arial" w:hAnsi="Arial" w:cs="Arial"/>
                <w:b/>
              </w:rPr>
              <w:t>2</w:t>
            </w:r>
            <w:r w:rsidR="003131DE">
              <w:rPr>
                <w:rFonts w:ascii="Arial" w:hAnsi="Arial" w:cs="Arial"/>
                <w:b/>
              </w:rPr>
              <w:t>. 202</w:t>
            </w:r>
            <w:r w:rsidR="001009BB">
              <w:rPr>
                <w:rFonts w:ascii="Arial" w:hAnsi="Arial" w:cs="Arial"/>
                <w:b/>
              </w:rPr>
              <w:t>2</w:t>
            </w:r>
          </w:p>
        </w:tc>
        <w:tc>
          <w:tcPr>
            <w:tcW w:w="1417" w:type="dxa"/>
            <w:noWrap/>
            <w:vAlign w:val="center"/>
            <w:hideMark/>
          </w:tcPr>
          <w:p w14:paraId="64EC4724" w14:textId="77777777" w:rsidR="00756E90" w:rsidRPr="002F3569" w:rsidRDefault="00756E90" w:rsidP="00A4635B">
            <w:pPr>
              <w:jc w:val="center"/>
              <w:rPr>
                <w:rFonts w:ascii="Arial" w:hAnsi="Arial" w:cs="Arial"/>
                <w:b/>
              </w:rPr>
            </w:pPr>
            <w:r w:rsidRPr="002F3569">
              <w:rPr>
                <w:rFonts w:ascii="Arial" w:hAnsi="Arial" w:cs="Arial"/>
                <w:b/>
              </w:rPr>
              <w:t>Změna počtu obyvatel za 5 let</w:t>
            </w:r>
          </w:p>
        </w:tc>
        <w:tc>
          <w:tcPr>
            <w:tcW w:w="1418" w:type="dxa"/>
            <w:noWrap/>
            <w:vAlign w:val="center"/>
            <w:hideMark/>
          </w:tcPr>
          <w:p w14:paraId="577216E1" w14:textId="77777777" w:rsidR="00756E90" w:rsidRPr="002F3569" w:rsidRDefault="00756E90" w:rsidP="00A4635B">
            <w:pPr>
              <w:jc w:val="center"/>
              <w:rPr>
                <w:rFonts w:ascii="Arial" w:hAnsi="Arial" w:cs="Arial"/>
                <w:b/>
              </w:rPr>
            </w:pPr>
            <w:r w:rsidRPr="002F3569">
              <w:rPr>
                <w:rFonts w:ascii="Arial" w:hAnsi="Arial" w:cs="Arial"/>
                <w:b/>
              </w:rPr>
              <w:t>Procento změny počtu obyvatel</w:t>
            </w:r>
          </w:p>
        </w:tc>
      </w:tr>
      <w:tr w:rsidR="00880282" w:rsidRPr="003D2D83" w14:paraId="09725E62" w14:textId="77777777" w:rsidTr="00D226FC">
        <w:trPr>
          <w:trHeight w:val="288"/>
        </w:trPr>
        <w:tc>
          <w:tcPr>
            <w:tcW w:w="2680" w:type="dxa"/>
            <w:vAlign w:val="center"/>
            <w:hideMark/>
          </w:tcPr>
          <w:p w14:paraId="329B6479" w14:textId="77777777" w:rsidR="00880282" w:rsidRPr="003D2D83" w:rsidRDefault="00880282" w:rsidP="00880282">
            <w:pPr>
              <w:rPr>
                <w:rFonts w:ascii="Arial" w:hAnsi="Arial" w:cs="Arial"/>
                <w:i/>
              </w:rPr>
            </w:pPr>
            <w:r w:rsidRPr="003D2D83">
              <w:rPr>
                <w:rFonts w:ascii="Arial" w:hAnsi="Arial" w:cs="Arial"/>
                <w:i/>
              </w:rPr>
              <w:t>Česká republika</w:t>
            </w:r>
          </w:p>
        </w:tc>
        <w:tc>
          <w:tcPr>
            <w:tcW w:w="1623" w:type="dxa"/>
            <w:vAlign w:val="bottom"/>
            <w:hideMark/>
          </w:tcPr>
          <w:p w14:paraId="0E6A3846" w14:textId="5745C9F3" w:rsidR="00880282" w:rsidRPr="00880282" w:rsidRDefault="00880282" w:rsidP="00880282">
            <w:pPr>
              <w:jc w:val="right"/>
              <w:rPr>
                <w:rFonts w:ascii="Arial" w:hAnsi="Arial" w:cs="Arial"/>
                <w:i/>
              </w:rPr>
            </w:pPr>
            <w:r w:rsidRPr="00880282">
              <w:rPr>
                <w:rFonts w:ascii="Arial" w:hAnsi="Arial" w:cs="Arial"/>
                <w:i/>
              </w:rPr>
              <w:t>10 610 055</w:t>
            </w:r>
          </w:p>
        </w:tc>
        <w:tc>
          <w:tcPr>
            <w:tcW w:w="1623" w:type="dxa"/>
            <w:vAlign w:val="bottom"/>
            <w:hideMark/>
          </w:tcPr>
          <w:p w14:paraId="1BFD7F64" w14:textId="08C0FACC" w:rsidR="00880282" w:rsidRPr="00880282" w:rsidRDefault="00880282" w:rsidP="00880282">
            <w:pPr>
              <w:jc w:val="right"/>
              <w:rPr>
                <w:rFonts w:ascii="Arial" w:hAnsi="Arial" w:cs="Arial"/>
                <w:i/>
              </w:rPr>
            </w:pPr>
            <w:r w:rsidRPr="00880282">
              <w:rPr>
                <w:rFonts w:ascii="Arial" w:hAnsi="Arial" w:cs="Arial"/>
                <w:i/>
              </w:rPr>
              <w:t>10 827 529</w:t>
            </w:r>
          </w:p>
        </w:tc>
        <w:tc>
          <w:tcPr>
            <w:tcW w:w="1417" w:type="dxa"/>
            <w:noWrap/>
            <w:vAlign w:val="bottom"/>
            <w:hideMark/>
          </w:tcPr>
          <w:p w14:paraId="670CEE60" w14:textId="5EAFF786" w:rsidR="00880282" w:rsidRPr="00880282" w:rsidRDefault="00880282" w:rsidP="00880282">
            <w:pPr>
              <w:jc w:val="right"/>
              <w:rPr>
                <w:rFonts w:ascii="Arial" w:hAnsi="Arial" w:cs="Arial"/>
                <w:i/>
              </w:rPr>
            </w:pPr>
            <w:r w:rsidRPr="00880282">
              <w:rPr>
                <w:rFonts w:ascii="Arial" w:hAnsi="Arial" w:cs="Arial"/>
                <w:i/>
              </w:rPr>
              <w:t>217 474</w:t>
            </w:r>
          </w:p>
        </w:tc>
        <w:tc>
          <w:tcPr>
            <w:tcW w:w="1418" w:type="dxa"/>
            <w:noWrap/>
            <w:vAlign w:val="bottom"/>
            <w:hideMark/>
          </w:tcPr>
          <w:p w14:paraId="7621CAEA" w14:textId="47F9855D" w:rsidR="00880282" w:rsidRPr="00880282" w:rsidRDefault="00880282" w:rsidP="00880282">
            <w:pPr>
              <w:jc w:val="right"/>
              <w:rPr>
                <w:rFonts w:ascii="Arial" w:hAnsi="Arial" w:cs="Arial"/>
                <w:i/>
              </w:rPr>
            </w:pPr>
            <w:r w:rsidRPr="00880282">
              <w:rPr>
                <w:rFonts w:ascii="Arial" w:hAnsi="Arial" w:cs="Arial"/>
                <w:i/>
              </w:rPr>
              <w:t>2,01%</w:t>
            </w:r>
          </w:p>
        </w:tc>
      </w:tr>
      <w:tr w:rsidR="00880282" w:rsidRPr="003D2D83" w14:paraId="1BFA38C9" w14:textId="77777777" w:rsidTr="00D226FC">
        <w:trPr>
          <w:trHeight w:val="288"/>
        </w:trPr>
        <w:tc>
          <w:tcPr>
            <w:tcW w:w="2680" w:type="dxa"/>
            <w:vAlign w:val="center"/>
            <w:hideMark/>
          </w:tcPr>
          <w:p w14:paraId="039B9452" w14:textId="77777777" w:rsidR="00880282" w:rsidRPr="003D2D83" w:rsidRDefault="00880282" w:rsidP="00880282">
            <w:pPr>
              <w:rPr>
                <w:rFonts w:ascii="Arial" w:hAnsi="Arial" w:cs="Arial"/>
                <w:b/>
              </w:rPr>
            </w:pPr>
            <w:r w:rsidRPr="003D2D83">
              <w:rPr>
                <w:rFonts w:ascii="Arial" w:hAnsi="Arial" w:cs="Arial"/>
                <w:b/>
              </w:rPr>
              <w:t>Olomoucký kraj</w:t>
            </w:r>
          </w:p>
        </w:tc>
        <w:tc>
          <w:tcPr>
            <w:tcW w:w="1623" w:type="dxa"/>
            <w:vAlign w:val="bottom"/>
            <w:hideMark/>
          </w:tcPr>
          <w:p w14:paraId="0295C28B" w14:textId="51948F29" w:rsidR="00880282" w:rsidRPr="00880282" w:rsidRDefault="00880282" w:rsidP="00880282">
            <w:pPr>
              <w:jc w:val="right"/>
              <w:rPr>
                <w:rFonts w:ascii="Arial" w:hAnsi="Arial" w:cs="Arial"/>
                <w:b/>
                <w:bCs/>
                <w:iCs/>
              </w:rPr>
            </w:pPr>
            <w:r w:rsidRPr="00880282">
              <w:rPr>
                <w:rFonts w:ascii="Arial" w:hAnsi="Arial" w:cs="Arial"/>
                <w:b/>
                <w:bCs/>
                <w:iCs/>
              </w:rPr>
              <w:t>633 178</w:t>
            </w:r>
          </w:p>
        </w:tc>
        <w:tc>
          <w:tcPr>
            <w:tcW w:w="1623" w:type="dxa"/>
            <w:vAlign w:val="bottom"/>
            <w:hideMark/>
          </w:tcPr>
          <w:p w14:paraId="4654FD2D" w14:textId="474343BB" w:rsidR="00880282" w:rsidRPr="00880282" w:rsidRDefault="00880282" w:rsidP="00880282">
            <w:pPr>
              <w:jc w:val="right"/>
              <w:rPr>
                <w:rFonts w:ascii="Arial" w:hAnsi="Arial" w:cs="Arial"/>
                <w:b/>
                <w:bCs/>
                <w:iCs/>
              </w:rPr>
            </w:pPr>
            <w:r w:rsidRPr="00880282">
              <w:rPr>
                <w:rFonts w:ascii="Arial" w:hAnsi="Arial" w:cs="Arial"/>
                <w:b/>
                <w:bCs/>
                <w:iCs/>
              </w:rPr>
              <w:t>631 802</w:t>
            </w:r>
          </w:p>
        </w:tc>
        <w:tc>
          <w:tcPr>
            <w:tcW w:w="1417" w:type="dxa"/>
            <w:noWrap/>
            <w:vAlign w:val="bottom"/>
            <w:hideMark/>
          </w:tcPr>
          <w:p w14:paraId="45818768" w14:textId="65C986A7" w:rsidR="00880282" w:rsidRPr="00880282" w:rsidRDefault="00880282" w:rsidP="00880282">
            <w:pPr>
              <w:jc w:val="right"/>
              <w:rPr>
                <w:rFonts w:ascii="Arial" w:hAnsi="Arial" w:cs="Arial"/>
                <w:b/>
                <w:bCs/>
                <w:iCs/>
              </w:rPr>
            </w:pPr>
            <w:r w:rsidRPr="00880282">
              <w:rPr>
                <w:rFonts w:ascii="Arial" w:hAnsi="Arial" w:cs="Arial"/>
                <w:b/>
                <w:bCs/>
                <w:iCs/>
              </w:rPr>
              <w:t>-1 376</w:t>
            </w:r>
          </w:p>
        </w:tc>
        <w:tc>
          <w:tcPr>
            <w:tcW w:w="1418" w:type="dxa"/>
            <w:noWrap/>
            <w:vAlign w:val="bottom"/>
            <w:hideMark/>
          </w:tcPr>
          <w:p w14:paraId="15348C62" w14:textId="62C4BE50" w:rsidR="00880282" w:rsidRPr="00880282" w:rsidRDefault="00880282" w:rsidP="00880282">
            <w:pPr>
              <w:jc w:val="right"/>
              <w:rPr>
                <w:rFonts w:ascii="Arial" w:hAnsi="Arial" w:cs="Arial"/>
                <w:b/>
                <w:bCs/>
                <w:iCs/>
              </w:rPr>
            </w:pPr>
            <w:r w:rsidRPr="00880282">
              <w:rPr>
                <w:rFonts w:ascii="Arial" w:hAnsi="Arial" w:cs="Arial"/>
                <w:b/>
                <w:bCs/>
                <w:iCs/>
              </w:rPr>
              <w:t>-0,22%</w:t>
            </w:r>
          </w:p>
        </w:tc>
      </w:tr>
      <w:tr w:rsidR="00880282" w:rsidRPr="003D2D83" w14:paraId="0D18643A" w14:textId="77777777" w:rsidTr="00D226FC">
        <w:trPr>
          <w:trHeight w:val="288"/>
        </w:trPr>
        <w:tc>
          <w:tcPr>
            <w:tcW w:w="2680" w:type="dxa"/>
            <w:vAlign w:val="center"/>
            <w:hideMark/>
          </w:tcPr>
          <w:p w14:paraId="69613ECC" w14:textId="77777777" w:rsidR="00880282" w:rsidRPr="003D2D83" w:rsidRDefault="00880282" w:rsidP="00880282">
            <w:pPr>
              <w:rPr>
                <w:rFonts w:ascii="Arial" w:hAnsi="Arial" w:cs="Arial"/>
              </w:rPr>
            </w:pPr>
            <w:r w:rsidRPr="003D2D83">
              <w:rPr>
                <w:rFonts w:ascii="Arial" w:hAnsi="Arial" w:cs="Arial"/>
              </w:rPr>
              <w:t>SO ORP Hranice</w:t>
            </w:r>
          </w:p>
        </w:tc>
        <w:tc>
          <w:tcPr>
            <w:tcW w:w="1623" w:type="dxa"/>
            <w:vAlign w:val="bottom"/>
            <w:hideMark/>
          </w:tcPr>
          <w:p w14:paraId="52B318C3" w14:textId="2F762569" w:rsidR="00880282" w:rsidRPr="00880282" w:rsidRDefault="00880282" w:rsidP="00880282">
            <w:pPr>
              <w:jc w:val="right"/>
              <w:rPr>
                <w:rFonts w:ascii="Arial" w:hAnsi="Arial" w:cs="Arial"/>
                <w:iCs/>
              </w:rPr>
            </w:pPr>
            <w:r w:rsidRPr="00880282">
              <w:rPr>
                <w:rFonts w:ascii="Arial" w:hAnsi="Arial" w:cs="Arial"/>
                <w:iCs/>
              </w:rPr>
              <w:t>34 269</w:t>
            </w:r>
          </w:p>
        </w:tc>
        <w:tc>
          <w:tcPr>
            <w:tcW w:w="1623" w:type="dxa"/>
            <w:vAlign w:val="bottom"/>
            <w:hideMark/>
          </w:tcPr>
          <w:p w14:paraId="3BC9C5F5" w14:textId="20D4B917" w:rsidR="00880282" w:rsidRPr="00880282" w:rsidRDefault="00880282" w:rsidP="00880282">
            <w:pPr>
              <w:jc w:val="right"/>
              <w:rPr>
                <w:rFonts w:ascii="Arial" w:hAnsi="Arial" w:cs="Arial"/>
                <w:iCs/>
              </w:rPr>
            </w:pPr>
            <w:r w:rsidRPr="00880282">
              <w:rPr>
                <w:rFonts w:ascii="Arial" w:hAnsi="Arial" w:cs="Arial"/>
                <w:iCs/>
              </w:rPr>
              <w:t>34 376</w:t>
            </w:r>
          </w:p>
        </w:tc>
        <w:tc>
          <w:tcPr>
            <w:tcW w:w="1417" w:type="dxa"/>
            <w:noWrap/>
            <w:vAlign w:val="bottom"/>
            <w:hideMark/>
          </w:tcPr>
          <w:p w14:paraId="46BC2F08" w14:textId="44732117" w:rsidR="00880282" w:rsidRPr="00880282" w:rsidRDefault="00880282" w:rsidP="00880282">
            <w:pPr>
              <w:jc w:val="right"/>
              <w:rPr>
                <w:rFonts w:ascii="Arial" w:hAnsi="Arial" w:cs="Arial"/>
                <w:iCs/>
              </w:rPr>
            </w:pPr>
            <w:r w:rsidRPr="00880282">
              <w:rPr>
                <w:rFonts w:ascii="Arial" w:hAnsi="Arial" w:cs="Arial"/>
                <w:iCs/>
              </w:rPr>
              <w:t>107</w:t>
            </w:r>
          </w:p>
        </w:tc>
        <w:tc>
          <w:tcPr>
            <w:tcW w:w="1418" w:type="dxa"/>
            <w:noWrap/>
            <w:vAlign w:val="bottom"/>
            <w:hideMark/>
          </w:tcPr>
          <w:p w14:paraId="3C651661" w14:textId="341F7FEA" w:rsidR="00880282" w:rsidRPr="00880282" w:rsidRDefault="00880282" w:rsidP="00880282">
            <w:pPr>
              <w:jc w:val="right"/>
              <w:rPr>
                <w:rFonts w:ascii="Arial" w:hAnsi="Arial" w:cs="Arial"/>
                <w:iCs/>
              </w:rPr>
            </w:pPr>
            <w:r w:rsidRPr="00880282">
              <w:rPr>
                <w:rFonts w:ascii="Arial" w:hAnsi="Arial" w:cs="Arial"/>
                <w:iCs/>
              </w:rPr>
              <w:t>0,31%</w:t>
            </w:r>
          </w:p>
        </w:tc>
      </w:tr>
      <w:tr w:rsidR="00880282" w:rsidRPr="003D2D83" w14:paraId="562C99E3" w14:textId="77777777" w:rsidTr="00D226FC">
        <w:trPr>
          <w:trHeight w:val="288"/>
        </w:trPr>
        <w:tc>
          <w:tcPr>
            <w:tcW w:w="2680" w:type="dxa"/>
            <w:vAlign w:val="center"/>
            <w:hideMark/>
          </w:tcPr>
          <w:p w14:paraId="7BC9C881" w14:textId="77777777" w:rsidR="00880282" w:rsidRPr="003D2D83" w:rsidRDefault="00880282" w:rsidP="00880282">
            <w:pPr>
              <w:rPr>
                <w:rFonts w:ascii="Arial" w:hAnsi="Arial" w:cs="Arial"/>
              </w:rPr>
            </w:pPr>
            <w:r w:rsidRPr="003D2D83">
              <w:rPr>
                <w:rFonts w:ascii="Arial" w:hAnsi="Arial" w:cs="Arial"/>
              </w:rPr>
              <w:t>SO ORP Jeseník</w:t>
            </w:r>
          </w:p>
        </w:tc>
        <w:tc>
          <w:tcPr>
            <w:tcW w:w="1623" w:type="dxa"/>
            <w:vAlign w:val="bottom"/>
            <w:hideMark/>
          </w:tcPr>
          <w:p w14:paraId="071DE8FD" w14:textId="47264CFE" w:rsidR="00880282" w:rsidRPr="00880282" w:rsidRDefault="00880282" w:rsidP="00880282">
            <w:pPr>
              <w:jc w:val="right"/>
              <w:rPr>
                <w:rFonts w:ascii="Arial" w:hAnsi="Arial" w:cs="Arial"/>
                <w:iCs/>
              </w:rPr>
            </w:pPr>
            <w:r w:rsidRPr="00880282">
              <w:rPr>
                <w:rFonts w:ascii="Arial" w:hAnsi="Arial" w:cs="Arial"/>
                <w:iCs/>
              </w:rPr>
              <w:t>38 659</w:t>
            </w:r>
          </w:p>
        </w:tc>
        <w:tc>
          <w:tcPr>
            <w:tcW w:w="1623" w:type="dxa"/>
            <w:vAlign w:val="bottom"/>
            <w:hideMark/>
          </w:tcPr>
          <w:p w14:paraId="217FE996" w14:textId="32EB4EFB" w:rsidR="00880282" w:rsidRPr="00880282" w:rsidRDefault="00880282" w:rsidP="00880282">
            <w:pPr>
              <w:jc w:val="right"/>
              <w:rPr>
                <w:rFonts w:ascii="Arial" w:hAnsi="Arial" w:cs="Arial"/>
                <w:iCs/>
              </w:rPr>
            </w:pPr>
            <w:r w:rsidRPr="00880282">
              <w:rPr>
                <w:rFonts w:ascii="Arial" w:hAnsi="Arial" w:cs="Arial"/>
                <w:iCs/>
              </w:rPr>
              <w:t>36 991</w:t>
            </w:r>
          </w:p>
        </w:tc>
        <w:tc>
          <w:tcPr>
            <w:tcW w:w="1417" w:type="dxa"/>
            <w:noWrap/>
            <w:vAlign w:val="bottom"/>
            <w:hideMark/>
          </w:tcPr>
          <w:p w14:paraId="4330D165" w14:textId="3512F6FB" w:rsidR="00880282" w:rsidRPr="00880282" w:rsidRDefault="00880282" w:rsidP="00880282">
            <w:pPr>
              <w:jc w:val="right"/>
              <w:rPr>
                <w:rFonts w:ascii="Arial" w:hAnsi="Arial" w:cs="Arial"/>
                <w:iCs/>
              </w:rPr>
            </w:pPr>
            <w:r w:rsidRPr="00880282">
              <w:rPr>
                <w:rFonts w:ascii="Arial" w:hAnsi="Arial" w:cs="Arial"/>
                <w:iCs/>
              </w:rPr>
              <w:t>-1 668</w:t>
            </w:r>
          </w:p>
        </w:tc>
        <w:tc>
          <w:tcPr>
            <w:tcW w:w="1418" w:type="dxa"/>
            <w:noWrap/>
            <w:vAlign w:val="bottom"/>
            <w:hideMark/>
          </w:tcPr>
          <w:p w14:paraId="42DDE87B" w14:textId="06CF0F82" w:rsidR="00880282" w:rsidRPr="00880282" w:rsidRDefault="00880282" w:rsidP="00880282">
            <w:pPr>
              <w:jc w:val="right"/>
              <w:rPr>
                <w:rFonts w:ascii="Arial" w:hAnsi="Arial" w:cs="Arial"/>
                <w:iCs/>
              </w:rPr>
            </w:pPr>
            <w:r w:rsidRPr="00880282">
              <w:rPr>
                <w:rFonts w:ascii="Arial" w:hAnsi="Arial" w:cs="Arial"/>
                <w:iCs/>
              </w:rPr>
              <w:t>-4,51%</w:t>
            </w:r>
          </w:p>
        </w:tc>
      </w:tr>
      <w:tr w:rsidR="00880282" w:rsidRPr="003D2D83" w14:paraId="4259D8A4" w14:textId="77777777" w:rsidTr="00D226FC">
        <w:trPr>
          <w:trHeight w:val="288"/>
        </w:trPr>
        <w:tc>
          <w:tcPr>
            <w:tcW w:w="2680" w:type="dxa"/>
            <w:vAlign w:val="center"/>
            <w:hideMark/>
          </w:tcPr>
          <w:p w14:paraId="08188631" w14:textId="77777777" w:rsidR="00880282" w:rsidRPr="003D2D83" w:rsidRDefault="00880282" w:rsidP="00880282">
            <w:pPr>
              <w:rPr>
                <w:rFonts w:ascii="Arial" w:hAnsi="Arial" w:cs="Arial"/>
              </w:rPr>
            </w:pPr>
            <w:r w:rsidRPr="003D2D83">
              <w:rPr>
                <w:rFonts w:ascii="Arial" w:hAnsi="Arial" w:cs="Arial"/>
              </w:rPr>
              <w:t>SO ORP Konice</w:t>
            </w:r>
          </w:p>
        </w:tc>
        <w:tc>
          <w:tcPr>
            <w:tcW w:w="1623" w:type="dxa"/>
            <w:vAlign w:val="bottom"/>
            <w:hideMark/>
          </w:tcPr>
          <w:p w14:paraId="2FE0A86B" w14:textId="60AB0D07" w:rsidR="00880282" w:rsidRPr="00880282" w:rsidRDefault="00880282" w:rsidP="00880282">
            <w:pPr>
              <w:jc w:val="right"/>
              <w:rPr>
                <w:rFonts w:ascii="Arial" w:hAnsi="Arial" w:cs="Arial"/>
                <w:iCs/>
              </w:rPr>
            </w:pPr>
            <w:r w:rsidRPr="00880282">
              <w:rPr>
                <w:rFonts w:ascii="Arial" w:hAnsi="Arial" w:cs="Arial"/>
                <w:iCs/>
              </w:rPr>
              <w:t>10 744</w:t>
            </w:r>
          </w:p>
        </w:tc>
        <w:tc>
          <w:tcPr>
            <w:tcW w:w="1623" w:type="dxa"/>
            <w:vAlign w:val="bottom"/>
            <w:hideMark/>
          </w:tcPr>
          <w:p w14:paraId="58A9E790" w14:textId="5BA31C0C" w:rsidR="00880282" w:rsidRPr="00880282" w:rsidRDefault="00880282" w:rsidP="00880282">
            <w:pPr>
              <w:jc w:val="right"/>
              <w:rPr>
                <w:rFonts w:ascii="Arial" w:hAnsi="Arial" w:cs="Arial"/>
                <w:iCs/>
              </w:rPr>
            </w:pPr>
            <w:r w:rsidRPr="00880282">
              <w:rPr>
                <w:rFonts w:ascii="Arial" w:hAnsi="Arial" w:cs="Arial"/>
                <w:iCs/>
              </w:rPr>
              <w:t>10 592</w:t>
            </w:r>
          </w:p>
        </w:tc>
        <w:tc>
          <w:tcPr>
            <w:tcW w:w="1417" w:type="dxa"/>
            <w:noWrap/>
            <w:vAlign w:val="bottom"/>
            <w:hideMark/>
          </w:tcPr>
          <w:p w14:paraId="09255F39" w14:textId="2BCE040C" w:rsidR="00880282" w:rsidRPr="00880282" w:rsidRDefault="00880282" w:rsidP="00880282">
            <w:pPr>
              <w:jc w:val="right"/>
              <w:rPr>
                <w:rFonts w:ascii="Arial" w:hAnsi="Arial" w:cs="Arial"/>
                <w:iCs/>
              </w:rPr>
            </w:pPr>
            <w:r w:rsidRPr="00880282">
              <w:rPr>
                <w:rFonts w:ascii="Arial" w:hAnsi="Arial" w:cs="Arial"/>
                <w:iCs/>
              </w:rPr>
              <w:t>-152</w:t>
            </w:r>
          </w:p>
        </w:tc>
        <w:tc>
          <w:tcPr>
            <w:tcW w:w="1418" w:type="dxa"/>
            <w:noWrap/>
            <w:vAlign w:val="bottom"/>
            <w:hideMark/>
          </w:tcPr>
          <w:p w14:paraId="79C2D45C" w14:textId="244108D7" w:rsidR="00880282" w:rsidRPr="00880282" w:rsidRDefault="00880282" w:rsidP="00880282">
            <w:pPr>
              <w:jc w:val="right"/>
              <w:rPr>
                <w:rFonts w:ascii="Arial" w:hAnsi="Arial" w:cs="Arial"/>
                <w:iCs/>
              </w:rPr>
            </w:pPr>
            <w:r w:rsidRPr="00880282">
              <w:rPr>
                <w:rFonts w:ascii="Arial" w:hAnsi="Arial" w:cs="Arial"/>
                <w:iCs/>
              </w:rPr>
              <w:t>-1,44%</w:t>
            </w:r>
          </w:p>
        </w:tc>
      </w:tr>
      <w:tr w:rsidR="00880282" w:rsidRPr="003D2D83" w14:paraId="2F80F964" w14:textId="77777777" w:rsidTr="00D226FC">
        <w:trPr>
          <w:trHeight w:val="288"/>
        </w:trPr>
        <w:tc>
          <w:tcPr>
            <w:tcW w:w="2680" w:type="dxa"/>
            <w:vAlign w:val="center"/>
            <w:hideMark/>
          </w:tcPr>
          <w:p w14:paraId="0BD8D1F0" w14:textId="77777777" w:rsidR="00880282" w:rsidRPr="003D2D83" w:rsidRDefault="00880282" w:rsidP="00880282">
            <w:pPr>
              <w:rPr>
                <w:rFonts w:ascii="Arial" w:hAnsi="Arial" w:cs="Arial"/>
              </w:rPr>
            </w:pPr>
            <w:r w:rsidRPr="003D2D83">
              <w:rPr>
                <w:rFonts w:ascii="Arial" w:hAnsi="Arial" w:cs="Arial"/>
              </w:rPr>
              <w:t>SO ORP Lipník nad B.</w:t>
            </w:r>
          </w:p>
        </w:tc>
        <w:tc>
          <w:tcPr>
            <w:tcW w:w="1623" w:type="dxa"/>
            <w:vAlign w:val="bottom"/>
            <w:hideMark/>
          </w:tcPr>
          <w:p w14:paraId="17FAAD2C" w14:textId="62D31185" w:rsidR="00880282" w:rsidRPr="00880282" w:rsidRDefault="00880282" w:rsidP="00880282">
            <w:pPr>
              <w:jc w:val="right"/>
              <w:rPr>
                <w:rFonts w:ascii="Arial" w:hAnsi="Arial" w:cs="Arial"/>
                <w:iCs/>
              </w:rPr>
            </w:pPr>
            <w:r w:rsidRPr="00880282">
              <w:rPr>
                <w:rFonts w:ascii="Arial" w:hAnsi="Arial" w:cs="Arial"/>
                <w:iCs/>
              </w:rPr>
              <w:t>15 177</w:t>
            </w:r>
          </w:p>
        </w:tc>
        <w:tc>
          <w:tcPr>
            <w:tcW w:w="1623" w:type="dxa"/>
            <w:vAlign w:val="bottom"/>
            <w:hideMark/>
          </w:tcPr>
          <w:p w14:paraId="06D22151" w14:textId="5E0448FE" w:rsidR="00880282" w:rsidRPr="00880282" w:rsidRDefault="00880282" w:rsidP="00880282">
            <w:pPr>
              <w:jc w:val="right"/>
              <w:rPr>
                <w:rFonts w:ascii="Arial" w:hAnsi="Arial" w:cs="Arial"/>
                <w:iCs/>
              </w:rPr>
            </w:pPr>
            <w:r w:rsidRPr="00880282">
              <w:rPr>
                <w:rFonts w:ascii="Arial" w:hAnsi="Arial" w:cs="Arial"/>
                <w:iCs/>
              </w:rPr>
              <w:t>15 226</w:t>
            </w:r>
          </w:p>
        </w:tc>
        <w:tc>
          <w:tcPr>
            <w:tcW w:w="1417" w:type="dxa"/>
            <w:noWrap/>
            <w:vAlign w:val="bottom"/>
            <w:hideMark/>
          </w:tcPr>
          <w:p w14:paraId="4654D9F8" w14:textId="14FC70FF" w:rsidR="00880282" w:rsidRPr="00880282" w:rsidRDefault="00880282" w:rsidP="00880282">
            <w:pPr>
              <w:jc w:val="right"/>
              <w:rPr>
                <w:rFonts w:ascii="Arial" w:hAnsi="Arial" w:cs="Arial"/>
                <w:iCs/>
              </w:rPr>
            </w:pPr>
            <w:r w:rsidRPr="00880282">
              <w:rPr>
                <w:rFonts w:ascii="Arial" w:hAnsi="Arial" w:cs="Arial"/>
                <w:iCs/>
              </w:rPr>
              <w:t>49</w:t>
            </w:r>
          </w:p>
        </w:tc>
        <w:tc>
          <w:tcPr>
            <w:tcW w:w="1418" w:type="dxa"/>
            <w:noWrap/>
            <w:vAlign w:val="bottom"/>
            <w:hideMark/>
          </w:tcPr>
          <w:p w14:paraId="403AEC1D" w14:textId="1AF122E7" w:rsidR="00880282" w:rsidRPr="00880282" w:rsidRDefault="00880282" w:rsidP="00880282">
            <w:pPr>
              <w:jc w:val="right"/>
              <w:rPr>
                <w:rFonts w:ascii="Arial" w:hAnsi="Arial" w:cs="Arial"/>
                <w:iCs/>
              </w:rPr>
            </w:pPr>
            <w:r w:rsidRPr="00880282">
              <w:rPr>
                <w:rFonts w:ascii="Arial" w:hAnsi="Arial" w:cs="Arial"/>
                <w:iCs/>
              </w:rPr>
              <w:t>0,32%</w:t>
            </w:r>
          </w:p>
        </w:tc>
      </w:tr>
      <w:tr w:rsidR="00880282" w:rsidRPr="003D2D83" w14:paraId="5453A2C2" w14:textId="77777777" w:rsidTr="00D226FC">
        <w:trPr>
          <w:trHeight w:val="288"/>
        </w:trPr>
        <w:tc>
          <w:tcPr>
            <w:tcW w:w="2680" w:type="dxa"/>
            <w:vAlign w:val="center"/>
            <w:hideMark/>
          </w:tcPr>
          <w:p w14:paraId="01EC378A" w14:textId="77777777" w:rsidR="00880282" w:rsidRPr="003D2D83" w:rsidRDefault="00880282" w:rsidP="00880282">
            <w:pPr>
              <w:rPr>
                <w:rFonts w:ascii="Arial" w:hAnsi="Arial" w:cs="Arial"/>
              </w:rPr>
            </w:pPr>
            <w:r w:rsidRPr="003D2D83">
              <w:rPr>
                <w:rFonts w:ascii="Arial" w:hAnsi="Arial" w:cs="Arial"/>
              </w:rPr>
              <w:t>SO ORP Litovel</w:t>
            </w:r>
          </w:p>
        </w:tc>
        <w:tc>
          <w:tcPr>
            <w:tcW w:w="1623" w:type="dxa"/>
            <w:vAlign w:val="bottom"/>
            <w:hideMark/>
          </w:tcPr>
          <w:p w14:paraId="5E1B642D" w14:textId="704F55EA" w:rsidR="00880282" w:rsidRPr="00880282" w:rsidRDefault="00880282" w:rsidP="00880282">
            <w:pPr>
              <w:jc w:val="right"/>
              <w:rPr>
                <w:rFonts w:ascii="Arial" w:hAnsi="Arial" w:cs="Arial"/>
                <w:iCs/>
              </w:rPr>
            </w:pPr>
            <w:r w:rsidRPr="00880282">
              <w:rPr>
                <w:rFonts w:ascii="Arial" w:hAnsi="Arial" w:cs="Arial"/>
                <w:iCs/>
              </w:rPr>
              <w:t>23 743</w:t>
            </w:r>
          </w:p>
        </w:tc>
        <w:tc>
          <w:tcPr>
            <w:tcW w:w="1623" w:type="dxa"/>
            <w:vAlign w:val="bottom"/>
            <w:hideMark/>
          </w:tcPr>
          <w:p w14:paraId="5BDEF148" w14:textId="3F7FE0CF" w:rsidR="00880282" w:rsidRPr="00880282" w:rsidRDefault="00880282" w:rsidP="00880282">
            <w:pPr>
              <w:jc w:val="right"/>
              <w:rPr>
                <w:rFonts w:ascii="Arial" w:hAnsi="Arial" w:cs="Arial"/>
                <w:iCs/>
              </w:rPr>
            </w:pPr>
            <w:r w:rsidRPr="00880282">
              <w:rPr>
                <w:rFonts w:ascii="Arial" w:hAnsi="Arial" w:cs="Arial"/>
                <w:iCs/>
              </w:rPr>
              <w:t>23 804</w:t>
            </w:r>
          </w:p>
        </w:tc>
        <w:tc>
          <w:tcPr>
            <w:tcW w:w="1417" w:type="dxa"/>
            <w:noWrap/>
            <w:vAlign w:val="bottom"/>
            <w:hideMark/>
          </w:tcPr>
          <w:p w14:paraId="12DB4D52" w14:textId="75DF48CE" w:rsidR="00880282" w:rsidRPr="00880282" w:rsidRDefault="00880282" w:rsidP="00880282">
            <w:pPr>
              <w:jc w:val="right"/>
              <w:rPr>
                <w:rFonts w:ascii="Arial" w:hAnsi="Arial" w:cs="Arial"/>
                <w:iCs/>
              </w:rPr>
            </w:pPr>
            <w:r w:rsidRPr="00880282">
              <w:rPr>
                <w:rFonts w:ascii="Arial" w:hAnsi="Arial" w:cs="Arial"/>
                <w:iCs/>
              </w:rPr>
              <w:t>61</w:t>
            </w:r>
          </w:p>
        </w:tc>
        <w:tc>
          <w:tcPr>
            <w:tcW w:w="1418" w:type="dxa"/>
            <w:noWrap/>
            <w:vAlign w:val="bottom"/>
            <w:hideMark/>
          </w:tcPr>
          <w:p w14:paraId="0232076D" w14:textId="0DD406F4" w:rsidR="00880282" w:rsidRPr="00880282" w:rsidRDefault="00880282" w:rsidP="00880282">
            <w:pPr>
              <w:jc w:val="right"/>
              <w:rPr>
                <w:rFonts w:ascii="Arial" w:hAnsi="Arial" w:cs="Arial"/>
                <w:iCs/>
              </w:rPr>
            </w:pPr>
            <w:r w:rsidRPr="00880282">
              <w:rPr>
                <w:rFonts w:ascii="Arial" w:hAnsi="Arial" w:cs="Arial"/>
                <w:iCs/>
              </w:rPr>
              <w:t>0,26%</w:t>
            </w:r>
          </w:p>
        </w:tc>
      </w:tr>
      <w:tr w:rsidR="00880282" w:rsidRPr="003D2D83" w14:paraId="10F052A9" w14:textId="77777777" w:rsidTr="00D226FC">
        <w:trPr>
          <w:trHeight w:val="288"/>
        </w:trPr>
        <w:tc>
          <w:tcPr>
            <w:tcW w:w="2680" w:type="dxa"/>
            <w:vAlign w:val="center"/>
            <w:hideMark/>
          </w:tcPr>
          <w:p w14:paraId="2797D53B" w14:textId="77777777" w:rsidR="00880282" w:rsidRPr="003D2D83" w:rsidRDefault="00880282" w:rsidP="00880282">
            <w:pPr>
              <w:rPr>
                <w:rFonts w:ascii="Arial" w:hAnsi="Arial" w:cs="Arial"/>
              </w:rPr>
            </w:pPr>
            <w:r w:rsidRPr="003D2D83">
              <w:rPr>
                <w:rFonts w:ascii="Arial" w:hAnsi="Arial" w:cs="Arial"/>
              </w:rPr>
              <w:t>SO ORP Mohelnice</w:t>
            </w:r>
          </w:p>
        </w:tc>
        <w:tc>
          <w:tcPr>
            <w:tcW w:w="1623" w:type="dxa"/>
            <w:vAlign w:val="bottom"/>
            <w:hideMark/>
          </w:tcPr>
          <w:p w14:paraId="06DC005E" w14:textId="4536602A" w:rsidR="00880282" w:rsidRPr="00880282" w:rsidRDefault="00880282" w:rsidP="00880282">
            <w:pPr>
              <w:jc w:val="right"/>
              <w:rPr>
                <w:rFonts w:ascii="Arial" w:hAnsi="Arial" w:cs="Arial"/>
                <w:iCs/>
              </w:rPr>
            </w:pPr>
            <w:r w:rsidRPr="00880282">
              <w:rPr>
                <w:rFonts w:ascii="Arial" w:hAnsi="Arial" w:cs="Arial"/>
                <w:iCs/>
              </w:rPr>
              <w:t>18 261</w:t>
            </w:r>
          </w:p>
        </w:tc>
        <w:tc>
          <w:tcPr>
            <w:tcW w:w="1623" w:type="dxa"/>
            <w:vAlign w:val="bottom"/>
            <w:hideMark/>
          </w:tcPr>
          <w:p w14:paraId="4106D803" w14:textId="60273C94" w:rsidR="00880282" w:rsidRPr="00880282" w:rsidRDefault="00880282" w:rsidP="00880282">
            <w:pPr>
              <w:jc w:val="right"/>
              <w:rPr>
                <w:rFonts w:ascii="Arial" w:hAnsi="Arial" w:cs="Arial"/>
                <w:iCs/>
              </w:rPr>
            </w:pPr>
            <w:r w:rsidRPr="00880282">
              <w:rPr>
                <w:rFonts w:ascii="Arial" w:hAnsi="Arial" w:cs="Arial"/>
                <w:iCs/>
              </w:rPr>
              <w:t>18 746</w:t>
            </w:r>
          </w:p>
        </w:tc>
        <w:tc>
          <w:tcPr>
            <w:tcW w:w="1417" w:type="dxa"/>
            <w:noWrap/>
            <w:vAlign w:val="bottom"/>
            <w:hideMark/>
          </w:tcPr>
          <w:p w14:paraId="3E99B7F7" w14:textId="18D7E4A9" w:rsidR="00880282" w:rsidRPr="00880282" w:rsidRDefault="00880282" w:rsidP="00880282">
            <w:pPr>
              <w:jc w:val="right"/>
              <w:rPr>
                <w:rFonts w:ascii="Arial" w:hAnsi="Arial" w:cs="Arial"/>
                <w:iCs/>
              </w:rPr>
            </w:pPr>
            <w:r w:rsidRPr="00880282">
              <w:rPr>
                <w:rFonts w:ascii="Arial" w:hAnsi="Arial" w:cs="Arial"/>
                <w:iCs/>
              </w:rPr>
              <w:t>485</w:t>
            </w:r>
          </w:p>
        </w:tc>
        <w:tc>
          <w:tcPr>
            <w:tcW w:w="1418" w:type="dxa"/>
            <w:noWrap/>
            <w:vAlign w:val="bottom"/>
            <w:hideMark/>
          </w:tcPr>
          <w:p w14:paraId="2A336682" w14:textId="2818900A" w:rsidR="00880282" w:rsidRPr="00880282" w:rsidRDefault="00880282" w:rsidP="00880282">
            <w:pPr>
              <w:jc w:val="right"/>
              <w:rPr>
                <w:rFonts w:ascii="Arial" w:hAnsi="Arial" w:cs="Arial"/>
                <w:iCs/>
              </w:rPr>
            </w:pPr>
            <w:r w:rsidRPr="00880282">
              <w:rPr>
                <w:rFonts w:ascii="Arial" w:hAnsi="Arial" w:cs="Arial"/>
                <w:iCs/>
              </w:rPr>
              <w:t>2,59%</w:t>
            </w:r>
          </w:p>
        </w:tc>
      </w:tr>
      <w:tr w:rsidR="00880282" w:rsidRPr="003D2D83" w14:paraId="6377C37C" w14:textId="77777777" w:rsidTr="00D226FC">
        <w:trPr>
          <w:trHeight w:val="288"/>
        </w:trPr>
        <w:tc>
          <w:tcPr>
            <w:tcW w:w="2680" w:type="dxa"/>
            <w:vAlign w:val="center"/>
            <w:hideMark/>
          </w:tcPr>
          <w:p w14:paraId="6E9FD12B" w14:textId="77777777" w:rsidR="00880282" w:rsidRPr="003D2D83" w:rsidRDefault="00880282" w:rsidP="00880282">
            <w:pPr>
              <w:rPr>
                <w:rFonts w:ascii="Arial" w:hAnsi="Arial" w:cs="Arial"/>
              </w:rPr>
            </w:pPr>
            <w:r w:rsidRPr="003D2D83">
              <w:rPr>
                <w:rFonts w:ascii="Arial" w:hAnsi="Arial" w:cs="Arial"/>
              </w:rPr>
              <w:lastRenderedPageBreak/>
              <w:t>SO ORP Olomouc</w:t>
            </w:r>
          </w:p>
        </w:tc>
        <w:tc>
          <w:tcPr>
            <w:tcW w:w="1623" w:type="dxa"/>
            <w:vAlign w:val="bottom"/>
            <w:hideMark/>
          </w:tcPr>
          <w:p w14:paraId="04284C2C" w14:textId="6698704B" w:rsidR="00880282" w:rsidRPr="00880282" w:rsidRDefault="00880282" w:rsidP="00880282">
            <w:pPr>
              <w:jc w:val="right"/>
              <w:rPr>
                <w:rFonts w:ascii="Arial" w:hAnsi="Arial" w:cs="Arial"/>
                <w:iCs/>
              </w:rPr>
            </w:pPr>
            <w:r w:rsidRPr="00880282">
              <w:rPr>
                <w:rFonts w:ascii="Arial" w:hAnsi="Arial" w:cs="Arial"/>
                <w:iCs/>
              </w:rPr>
              <w:t>163 995</w:t>
            </w:r>
          </w:p>
        </w:tc>
        <w:tc>
          <w:tcPr>
            <w:tcW w:w="1623" w:type="dxa"/>
            <w:vAlign w:val="bottom"/>
            <w:hideMark/>
          </w:tcPr>
          <w:p w14:paraId="18FED6AE" w14:textId="68F839D1" w:rsidR="00880282" w:rsidRPr="00880282" w:rsidRDefault="00880282" w:rsidP="00880282">
            <w:pPr>
              <w:jc w:val="right"/>
              <w:rPr>
                <w:rFonts w:ascii="Arial" w:hAnsi="Arial" w:cs="Arial"/>
                <w:iCs/>
              </w:rPr>
            </w:pPr>
            <w:r w:rsidRPr="00880282">
              <w:rPr>
                <w:rFonts w:ascii="Arial" w:hAnsi="Arial" w:cs="Arial"/>
                <w:iCs/>
              </w:rPr>
              <w:t>167 827</w:t>
            </w:r>
          </w:p>
        </w:tc>
        <w:tc>
          <w:tcPr>
            <w:tcW w:w="1417" w:type="dxa"/>
            <w:noWrap/>
            <w:vAlign w:val="bottom"/>
            <w:hideMark/>
          </w:tcPr>
          <w:p w14:paraId="037E8883" w14:textId="1DFA8BB6" w:rsidR="00880282" w:rsidRPr="00880282" w:rsidRDefault="00880282" w:rsidP="00880282">
            <w:pPr>
              <w:jc w:val="right"/>
              <w:rPr>
                <w:rFonts w:ascii="Arial" w:hAnsi="Arial" w:cs="Arial"/>
                <w:iCs/>
              </w:rPr>
            </w:pPr>
            <w:r w:rsidRPr="00880282">
              <w:rPr>
                <w:rFonts w:ascii="Arial" w:hAnsi="Arial" w:cs="Arial"/>
                <w:iCs/>
              </w:rPr>
              <w:t>3 832</w:t>
            </w:r>
          </w:p>
        </w:tc>
        <w:tc>
          <w:tcPr>
            <w:tcW w:w="1418" w:type="dxa"/>
            <w:noWrap/>
            <w:vAlign w:val="bottom"/>
            <w:hideMark/>
          </w:tcPr>
          <w:p w14:paraId="2847BF04" w14:textId="1D1BE488" w:rsidR="00880282" w:rsidRPr="00880282" w:rsidRDefault="00880282" w:rsidP="00880282">
            <w:pPr>
              <w:jc w:val="right"/>
              <w:rPr>
                <w:rFonts w:ascii="Arial" w:hAnsi="Arial" w:cs="Arial"/>
                <w:iCs/>
              </w:rPr>
            </w:pPr>
            <w:r w:rsidRPr="00880282">
              <w:rPr>
                <w:rFonts w:ascii="Arial" w:hAnsi="Arial" w:cs="Arial"/>
                <w:iCs/>
              </w:rPr>
              <w:t>2,28%</w:t>
            </w:r>
          </w:p>
        </w:tc>
      </w:tr>
      <w:tr w:rsidR="00880282" w:rsidRPr="003D2D83" w14:paraId="2C427ECD" w14:textId="77777777" w:rsidTr="00D226FC">
        <w:trPr>
          <w:trHeight w:val="288"/>
        </w:trPr>
        <w:tc>
          <w:tcPr>
            <w:tcW w:w="2680" w:type="dxa"/>
            <w:vAlign w:val="center"/>
            <w:hideMark/>
          </w:tcPr>
          <w:p w14:paraId="04934D62" w14:textId="77777777" w:rsidR="00880282" w:rsidRPr="003D2D83" w:rsidRDefault="00880282" w:rsidP="00880282">
            <w:pPr>
              <w:rPr>
                <w:rFonts w:ascii="Arial" w:hAnsi="Arial" w:cs="Arial"/>
              </w:rPr>
            </w:pPr>
            <w:r w:rsidRPr="003D2D83">
              <w:rPr>
                <w:rFonts w:ascii="Arial" w:hAnsi="Arial" w:cs="Arial"/>
              </w:rPr>
              <w:t>SO ORP Prostějov</w:t>
            </w:r>
          </w:p>
        </w:tc>
        <w:tc>
          <w:tcPr>
            <w:tcW w:w="1623" w:type="dxa"/>
            <w:vAlign w:val="bottom"/>
            <w:hideMark/>
          </w:tcPr>
          <w:p w14:paraId="220C5A35" w14:textId="31662877" w:rsidR="00880282" w:rsidRPr="00880282" w:rsidRDefault="00880282" w:rsidP="00880282">
            <w:pPr>
              <w:jc w:val="right"/>
              <w:rPr>
                <w:rFonts w:ascii="Arial" w:hAnsi="Arial" w:cs="Arial"/>
                <w:iCs/>
              </w:rPr>
            </w:pPr>
            <w:r w:rsidRPr="00880282">
              <w:rPr>
                <w:rFonts w:ascii="Arial" w:hAnsi="Arial" w:cs="Arial"/>
                <w:iCs/>
              </w:rPr>
              <w:t>97 925</w:t>
            </w:r>
          </w:p>
        </w:tc>
        <w:tc>
          <w:tcPr>
            <w:tcW w:w="1623" w:type="dxa"/>
            <w:vAlign w:val="bottom"/>
            <w:hideMark/>
          </w:tcPr>
          <w:p w14:paraId="4EED602C" w14:textId="3F7CEF40" w:rsidR="00880282" w:rsidRPr="00880282" w:rsidRDefault="00880282" w:rsidP="00880282">
            <w:pPr>
              <w:jc w:val="right"/>
              <w:rPr>
                <w:rFonts w:ascii="Arial" w:hAnsi="Arial" w:cs="Arial"/>
                <w:iCs/>
              </w:rPr>
            </w:pPr>
            <w:r w:rsidRPr="00880282">
              <w:rPr>
                <w:rFonts w:ascii="Arial" w:hAnsi="Arial" w:cs="Arial"/>
                <w:iCs/>
              </w:rPr>
              <w:t>98 125</w:t>
            </w:r>
          </w:p>
        </w:tc>
        <w:tc>
          <w:tcPr>
            <w:tcW w:w="1417" w:type="dxa"/>
            <w:noWrap/>
            <w:vAlign w:val="bottom"/>
            <w:hideMark/>
          </w:tcPr>
          <w:p w14:paraId="038F4550" w14:textId="21EEEE9F" w:rsidR="00880282" w:rsidRPr="00880282" w:rsidRDefault="00880282" w:rsidP="00880282">
            <w:pPr>
              <w:jc w:val="right"/>
              <w:rPr>
                <w:rFonts w:ascii="Arial" w:hAnsi="Arial" w:cs="Arial"/>
                <w:iCs/>
              </w:rPr>
            </w:pPr>
            <w:r w:rsidRPr="00880282">
              <w:rPr>
                <w:rFonts w:ascii="Arial" w:hAnsi="Arial" w:cs="Arial"/>
                <w:iCs/>
              </w:rPr>
              <w:t>200</w:t>
            </w:r>
          </w:p>
        </w:tc>
        <w:tc>
          <w:tcPr>
            <w:tcW w:w="1418" w:type="dxa"/>
            <w:noWrap/>
            <w:vAlign w:val="bottom"/>
            <w:hideMark/>
          </w:tcPr>
          <w:p w14:paraId="2A62D2EC" w14:textId="6CA7404E" w:rsidR="00880282" w:rsidRPr="00880282" w:rsidRDefault="00880282" w:rsidP="00880282">
            <w:pPr>
              <w:jc w:val="right"/>
              <w:rPr>
                <w:rFonts w:ascii="Arial" w:hAnsi="Arial" w:cs="Arial"/>
                <w:iCs/>
              </w:rPr>
            </w:pPr>
            <w:r w:rsidRPr="00880282">
              <w:rPr>
                <w:rFonts w:ascii="Arial" w:hAnsi="Arial" w:cs="Arial"/>
                <w:iCs/>
              </w:rPr>
              <w:t>0,20%</w:t>
            </w:r>
          </w:p>
        </w:tc>
      </w:tr>
      <w:tr w:rsidR="00880282" w:rsidRPr="003D2D83" w14:paraId="32F859E3" w14:textId="77777777" w:rsidTr="00D226FC">
        <w:trPr>
          <w:trHeight w:val="288"/>
        </w:trPr>
        <w:tc>
          <w:tcPr>
            <w:tcW w:w="2680" w:type="dxa"/>
            <w:vAlign w:val="center"/>
            <w:hideMark/>
          </w:tcPr>
          <w:p w14:paraId="0E075ADD" w14:textId="77777777" w:rsidR="00880282" w:rsidRPr="003D2D83" w:rsidRDefault="00880282" w:rsidP="00880282">
            <w:pPr>
              <w:rPr>
                <w:rFonts w:ascii="Arial" w:hAnsi="Arial" w:cs="Arial"/>
              </w:rPr>
            </w:pPr>
            <w:r w:rsidRPr="003D2D83">
              <w:rPr>
                <w:rFonts w:ascii="Arial" w:hAnsi="Arial" w:cs="Arial"/>
              </w:rPr>
              <w:t>SO ORP Přerov</w:t>
            </w:r>
          </w:p>
        </w:tc>
        <w:tc>
          <w:tcPr>
            <w:tcW w:w="1623" w:type="dxa"/>
            <w:vAlign w:val="bottom"/>
            <w:hideMark/>
          </w:tcPr>
          <w:p w14:paraId="4B358256" w14:textId="0B8E5D06" w:rsidR="00880282" w:rsidRPr="00880282" w:rsidRDefault="00880282" w:rsidP="00880282">
            <w:pPr>
              <w:jc w:val="right"/>
              <w:rPr>
                <w:rFonts w:ascii="Arial" w:hAnsi="Arial" w:cs="Arial"/>
                <w:iCs/>
              </w:rPr>
            </w:pPr>
            <w:r w:rsidRPr="00880282">
              <w:rPr>
                <w:rFonts w:ascii="Arial" w:hAnsi="Arial" w:cs="Arial"/>
                <w:iCs/>
              </w:rPr>
              <w:t>81 069</w:t>
            </w:r>
          </w:p>
        </w:tc>
        <w:tc>
          <w:tcPr>
            <w:tcW w:w="1623" w:type="dxa"/>
            <w:vAlign w:val="bottom"/>
            <w:hideMark/>
          </w:tcPr>
          <w:p w14:paraId="5ED603F8" w14:textId="2DDE3426" w:rsidR="00880282" w:rsidRPr="00880282" w:rsidRDefault="00880282" w:rsidP="00880282">
            <w:pPr>
              <w:jc w:val="right"/>
              <w:rPr>
                <w:rFonts w:ascii="Arial" w:hAnsi="Arial" w:cs="Arial"/>
                <w:iCs/>
              </w:rPr>
            </w:pPr>
            <w:r w:rsidRPr="00880282">
              <w:rPr>
                <w:rFonts w:ascii="Arial" w:hAnsi="Arial" w:cs="Arial"/>
                <w:iCs/>
              </w:rPr>
              <w:t>78 578</w:t>
            </w:r>
          </w:p>
        </w:tc>
        <w:tc>
          <w:tcPr>
            <w:tcW w:w="1417" w:type="dxa"/>
            <w:noWrap/>
            <w:vAlign w:val="bottom"/>
            <w:hideMark/>
          </w:tcPr>
          <w:p w14:paraId="53631C0E" w14:textId="02B35C4E" w:rsidR="00880282" w:rsidRPr="00880282" w:rsidRDefault="00880282" w:rsidP="00880282">
            <w:pPr>
              <w:jc w:val="right"/>
              <w:rPr>
                <w:rFonts w:ascii="Arial" w:hAnsi="Arial" w:cs="Arial"/>
                <w:iCs/>
              </w:rPr>
            </w:pPr>
            <w:r w:rsidRPr="00880282">
              <w:rPr>
                <w:rFonts w:ascii="Arial" w:hAnsi="Arial" w:cs="Arial"/>
                <w:iCs/>
              </w:rPr>
              <w:t>-2 491</w:t>
            </w:r>
          </w:p>
        </w:tc>
        <w:tc>
          <w:tcPr>
            <w:tcW w:w="1418" w:type="dxa"/>
            <w:noWrap/>
            <w:vAlign w:val="bottom"/>
            <w:hideMark/>
          </w:tcPr>
          <w:p w14:paraId="1C38328F" w14:textId="273DAAB5" w:rsidR="00880282" w:rsidRPr="00880282" w:rsidRDefault="00880282" w:rsidP="00880282">
            <w:pPr>
              <w:jc w:val="right"/>
              <w:rPr>
                <w:rFonts w:ascii="Arial" w:hAnsi="Arial" w:cs="Arial"/>
                <w:iCs/>
              </w:rPr>
            </w:pPr>
            <w:r w:rsidRPr="00880282">
              <w:rPr>
                <w:rFonts w:ascii="Arial" w:hAnsi="Arial" w:cs="Arial"/>
                <w:iCs/>
              </w:rPr>
              <w:t>-3,17%</w:t>
            </w:r>
          </w:p>
        </w:tc>
      </w:tr>
      <w:tr w:rsidR="00880282" w:rsidRPr="003D2D83" w14:paraId="4039742E" w14:textId="77777777" w:rsidTr="00D226FC">
        <w:trPr>
          <w:trHeight w:val="288"/>
        </w:trPr>
        <w:tc>
          <w:tcPr>
            <w:tcW w:w="2680" w:type="dxa"/>
            <w:vAlign w:val="center"/>
            <w:hideMark/>
          </w:tcPr>
          <w:p w14:paraId="7C9D2D4E" w14:textId="77777777" w:rsidR="00880282" w:rsidRPr="003D2D83" w:rsidRDefault="00880282" w:rsidP="00880282">
            <w:pPr>
              <w:rPr>
                <w:rFonts w:ascii="Arial" w:hAnsi="Arial" w:cs="Arial"/>
              </w:rPr>
            </w:pPr>
            <w:r w:rsidRPr="003D2D83">
              <w:rPr>
                <w:rFonts w:ascii="Arial" w:hAnsi="Arial" w:cs="Arial"/>
              </w:rPr>
              <w:t>SO ORP Šternberk</w:t>
            </w:r>
          </w:p>
        </w:tc>
        <w:tc>
          <w:tcPr>
            <w:tcW w:w="1623" w:type="dxa"/>
            <w:vAlign w:val="bottom"/>
            <w:hideMark/>
          </w:tcPr>
          <w:p w14:paraId="34E0135B" w14:textId="05256E3B" w:rsidR="00880282" w:rsidRPr="00880282" w:rsidRDefault="00880282" w:rsidP="00880282">
            <w:pPr>
              <w:jc w:val="right"/>
              <w:rPr>
                <w:rFonts w:ascii="Arial" w:hAnsi="Arial" w:cs="Arial"/>
                <w:iCs/>
              </w:rPr>
            </w:pPr>
            <w:r w:rsidRPr="00880282">
              <w:rPr>
                <w:rFonts w:ascii="Arial" w:hAnsi="Arial" w:cs="Arial"/>
                <w:iCs/>
              </w:rPr>
              <w:t>24 199</w:t>
            </w:r>
          </w:p>
        </w:tc>
        <w:tc>
          <w:tcPr>
            <w:tcW w:w="1623" w:type="dxa"/>
            <w:vAlign w:val="bottom"/>
            <w:hideMark/>
          </w:tcPr>
          <w:p w14:paraId="13535404" w14:textId="0C05EE23" w:rsidR="00880282" w:rsidRPr="00880282" w:rsidRDefault="00880282" w:rsidP="00880282">
            <w:pPr>
              <w:jc w:val="right"/>
              <w:rPr>
                <w:rFonts w:ascii="Arial" w:hAnsi="Arial" w:cs="Arial"/>
                <w:iCs/>
              </w:rPr>
            </w:pPr>
            <w:r w:rsidRPr="00880282">
              <w:rPr>
                <w:rFonts w:ascii="Arial" w:hAnsi="Arial" w:cs="Arial"/>
                <w:iCs/>
              </w:rPr>
              <w:t>24 028</w:t>
            </w:r>
          </w:p>
        </w:tc>
        <w:tc>
          <w:tcPr>
            <w:tcW w:w="1417" w:type="dxa"/>
            <w:noWrap/>
            <w:vAlign w:val="bottom"/>
            <w:hideMark/>
          </w:tcPr>
          <w:p w14:paraId="7ECADBA4" w14:textId="413C7BEF" w:rsidR="00880282" w:rsidRPr="00880282" w:rsidRDefault="00880282" w:rsidP="00880282">
            <w:pPr>
              <w:jc w:val="right"/>
              <w:rPr>
                <w:rFonts w:ascii="Arial" w:hAnsi="Arial" w:cs="Arial"/>
                <w:iCs/>
              </w:rPr>
            </w:pPr>
            <w:r w:rsidRPr="00880282">
              <w:rPr>
                <w:rFonts w:ascii="Arial" w:hAnsi="Arial" w:cs="Arial"/>
                <w:iCs/>
              </w:rPr>
              <w:t>-171</w:t>
            </w:r>
          </w:p>
        </w:tc>
        <w:tc>
          <w:tcPr>
            <w:tcW w:w="1418" w:type="dxa"/>
            <w:noWrap/>
            <w:vAlign w:val="bottom"/>
            <w:hideMark/>
          </w:tcPr>
          <w:p w14:paraId="475919A4" w14:textId="12D0B04D" w:rsidR="00880282" w:rsidRPr="00880282" w:rsidRDefault="00880282" w:rsidP="00880282">
            <w:pPr>
              <w:jc w:val="right"/>
              <w:rPr>
                <w:rFonts w:ascii="Arial" w:hAnsi="Arial" w:cs="Arial"/>
                <w:iCs/>
              </w:rPr>
            </w:pPr>
            <w:r w:rsidRPr="00880282">
              <w:rPr>
                <w:rFonts w:ascii="Arial" w:hAnsi="Arial" w:cs="Arial"/>
                <w:iCs/>
              </w:rPr>
              <w:t>-0,71%</w:t>
            </w:r>
          </w:p>
        </w:tc>
      </w:tr>
      <w:tr w:rsidR="00880282" w:rsidRPr="003D2D83" w14:paraId="5AE4678D" w14:textId="77777777" w:rsidTr="00D226FC">
        <w:trPr>
          <w:trHeight w:val="288"/>
        </w:trPr>
        <w:tc>
          <w:tcPr>
            <w:tcW w:w="2680" w:type="dxa"/>
            <w:vAlign w:val="center"/>
            <w:hideMark/>
          </w:tcPr>
          <w:p w14:paraId="772AED1D" w14:textId="77777777" w:rsidR="00880282" w:rsidRPr="003D2D83" w:rsidRDefault="00880282" w:rsidP="00880282">
            <w:pPr>
              <w:rPr>
                <w:rFonts w:ascii="Arial" w:hAnsi="Arial" w:cs="Arial"/>
              </w:rPr>
            </w:pPr>
            <w:r w:rsidRPr="003D2D83">
              <w:rPr>
                <w:rFonts w:ascii="Arial" w:hAnsi="Arial" w:cs="Arial"/>
              </w:rPr>
              <w:t>SO ORP Šumperk</w:t>
            </w:r>
          </w:p>
        </w:tc>
        <w:tc>
          <w:tcPr>
            <w:tcW w:w="1623" w:type="dxa"/>
            <w:vAlign w:val="bottom"/>
            <w:hideMark/>
          </w:tcPr>
          <w:p w14:paraId="44D75AA9" w14:textId="64C1A92D" w:rsidR="00880282" w:rsidRPr="00880282" w:rsidRDefault="00880282" w:rsidP="00880282">
            <w:pPr>
              <w:jc w:val="right"/>
              <w:rPr>
                <w:rFonts w:ascii="Arial" w:hAnsi="Arial" w:cs="Arial"/>
                <w:iCs/>
              </w:rPr>
            </w:pPr>
            <w:r w:rsidRPr="00880282">
              <w:rPr>
                <w:rFonts w:ascii="Arial" w:hAnsi="Arial" w:cs="Arial"/>
                <w:iCs/>
              </w:rPr>
              <w:t>69 451</w:t>
            </w:r>
          </w:p>
        </w:tc>
        <w:tc>
          <w:tcPr>
            <w:tcW w:w="1623" w:type="dxa"/>
            <w:vAlign w:val="bottom"/>
            <w:hideMark/>
          </w:tcPr>
          <w:p w14:paraId="14BDD93E" w14:textId="7D30B97D" w:rsidR="00880282" w:rsidRPr="00880282" w:rsidRDefault="00880282" w:rsidP="00880282">
            <w:pPr>
              <w:jc w:val="right"/>
              <w:rPr>
                <w:rFonts w:ascii="Arial" w:hAnsi="Arial" w:cs="Arial"/>
                <w:iCs/>
              </w:rPr>
            </w:pPr>
            <w:r w:rsidRPr="00880282">
              <w:rPr>
                <w:rFonts w:ascii="Arial" w:hAnsi="Arial" w:cs="Arial"/>
                <w:iCs/>
              </w:rPr>
              <w:t>68 086</w:t>
            </w:r>
          </w:p>
        </w:tc>
        <w:tc>
          <w:tcPr>
            <w:tcW w:w="1417" w:type="dxa"/>
            <w:noWrap/>
            <w:vAlign w:val="bottom"/>
            <w:hideMark/>
          </w:tcPr>
          <w:p w14:paraId="5243DCD0" w14:textId="57C372CB" w:rsidR="00880282" w:rsidRPr="00880282" w:rsidRDefault="00880282" w:rsidP="00880282">
            <w:pPr>
              <w:jc w:val="right"/>
              <w:rPr>
                <w:rFonts w:ascii="Arial" w:hAnsi="Arial" w:cs="Arial"/>
                <w:iCs/>
              </w:rPr>
            </w:pPr>
            <w:r w:rsidRPr="00880282">
              <w:rPr>
                <w:rFonts w:ascii="Arial" w:hAnsi="Arial" w:cs="Arial"/>
                <w:iCs/>
              </w:rPr>
              <w:t>-1 365</w:t>
            </w:r>
          </w:p>
        </w:tc>
        <w:tc>
          <w:tcPr>
            <w:tcW w:w="1418" w:type="dxa"/>
            <w:noWrap/>
            <w:vAlign w:val="bottom"/>
            <w:hideMark/>
          </w:tcPr>
          <w:p w14:paraId="107B07BC" w14:textId="33994864" w:rsidR="00880282" w:rsidRPr="00880282" w:rsidRDefault="00880282" w:rsidP="00880282">
            <w:pPr>
              <w:jc w:val="right"/>
              <w:rPr>
                <w:rFonts w:ascii="Arial" w:hAnsi="Arial" w:cs="Arial"/>
                <w:iCs/>
              </w:rPr>
            </w:pPr>
            <w:r w:rsidRPr="00880282">
              <w:rPr>
                <w:rFonts w:ascii="Arial" w:hAnsi="Arial" w:cs="Arial"/>
                <w:iCs/>
              </w:rPr>
              <w:t>-2,00%</w:t>
            </w:r>
          </w:p>
        </w:tc>
      </w:tr>
      <w:tr w:rsidR="00880282" w:rsidRPr="003D2D83" w14:paraId="37440EF1" w14:textId="77777777" w:rsidTr="00D226FC">
        <w:trPr>
          <w:trHeight w:val="288"/>
        </w:trPr>
        <w:tc>
          <w:tcPr>
            <w:tcW w:w="2680" w:type="dxa"/>
            <w:vAlign w:val="center"/>
            <w:hideMark/>
          </w:tcPr>
          <w:p w14:paraId="0765652B" w14:textId="77777777" w:rsidR="00880282" w:rsidRPr="003D2D83" w:rsidRDefault="00880282" w:rsidP="00880282">
            <w:pPr>
              <w:rPr>
                <w:rFonts w:ascii="Arial" w:hAnsi="Arial" w:cs="Arial"/>
              </w:rPr>
            </w:pPr>
            <w:r w:rsidRPr="003D2D83">
              <w:rPr>
                <w:rFonts w:ascii="Arial" w:hAnsi="Arial" w:cs="Arial"/>
              </w:rPr>
              <w:t>SO ORP Uničov</w:t>
            </w:r>
          </w:p>
        </w:tc>
        <w:tc>
          <w:tcPr>
            <w:tcW w:w="1623" w:type="dxa"/>
            <w:vAlign w:val="bottom"/>
            <w:hideMark/>
          </w:tcPr>
          <w:p w14:paraId="57E6C709" w14:textId="0719262A" w:rsidR="00880282" w:rsidRPr="00880282" w:rsidRDefault="00880282" w:rsidP="00880282">
            <w:pPr>
              <w:jc w:val="right"/>
              <w:rPr>
                <w:rFonts w:ascii="Arial" w:hAnsi="Arial" w:cs="Arial"/>
                <w:iCs/>
              </w:rPr>
            </w:pPr>
            <w:r w:rsidRPr="00880282">
              <w:rPr>
                <w:rFonts w:ascii="Arial" w:hAnsi="Arial" w:cs="Arial"/>
                <w:iCs/>
              </w:rPr>
              <w:t>22 407</w:t>
            </w:r>
          </w:p>
        </w:tc>
        <w:tc>
          <w:tcPr>
            <w:tcW w:w="1623" w:type="dxa"/>
            <w:vAlign w:val="bottom"/>
            <w:hideMark/>
          </w:tcPr>
          <w:p w14:paraId="4B6E88BF" w14:textId="743E200F" w:rsidR="00880282" w:rsidRPr="00880282" w:rsidRDefault="00880282" w:rsidP="00880282">
            <w:pPr>
              <w:jc w:val="right"/>
              <w:rPr>
                <w:rFonts w:ascii="Arial" w:hAnsi="Arial" w:cs="Arial"/>
                <w:iCs/>
              </w:rPr>
            </w:pPr>
            <w:r w:rsidRPr="00880282">
              <w:rPr>
                <w:rFonts w:ascii="Arial" w:hAnsi="Arial" w:cs="Arial"/>
                <w:iCs/>
              </w:rPr>
              <w:t>22 281</w:t>
            </w:r>
          </w:p>
        </w:tc>
        <w:tc>
          <w:tcPr>
            <w:tcW w:w="1417" w:type="dxa"/>
            <w:noWrap/>
            <w:vAlign w:val="bottom"/>
            <w:hideMark/>
          </w:tcPr>
          <w:p w14:paraId="6A80F77A" w14:textId="291C4F21" w:rsidR="00880282" w:rsidRPr="00880282" w:rsidRDefault="00880282" w:rsidP="00880282">
            <w:pPr>
              <w:jc w:val="right"/>
              <w:rPr>
                <w:rFonts w:ascii="Arial" w:hAnsi="Arial" w:cs="Arial"/>
                <w:iCs/>
              </w:rPr>
            </w:pPr>
            <w:r w:rsidRPr="00880282">
              <w:rPr>
                <w:rFonts w:ascii="Arial" w:hAnsi="Arial" w:cs="Arial"/>
                <w:iCs/>
              </w:rPr>
              <w:t>-126</w:t>
            </w:r>
          </w:p>
        </w:tc>
        <w:tc>
          <w:tcPr>
            <w:tcW w:w="1418" w:type="dxa"/>
            <w:noWrap/>
            <w:vAlign w:val="bottom"/>
            <w:hideMark/>
          </w:tcPr>
          <w:p w14:paraId="70A2F954" w14:textId="792B23AC" w:rsidR="00880282" w:rsidRPr="00880282" w:rsidRDefault="00880282" w:rsidP="00880282">
            <w:pPr>
              <w:jc w:val="right"/>
              <w:rPr>
                <w:rFonts w:ascii="Arial" w:hAnsi="Arial" w:cs="Arial"/>
                <w:iCs/>
              </w:rPr>
            </w:pPr>
            <w:r w:rsidRPr="00880282">
              <w:rPr>
                <w:rFonts w:ascii="Arial" w:hAnsi="Arial" w:cs="Arial"/>
                <w:iCs/>
              </w:rPr>
              <w:t>-0,57%</w:t>
            </w:r>
          </w:p>
        </w:tc>
      </w:tr>
      <w:tr w:rsidR="00880282" w:rsidRPr="003D2D83" w14:paraId="4EDE79AB" w14:textId="77777777" w:rsidTr="00D226FC">
        <w:trPr>
          <w:trHeight w:val="300"/>
        </w:trPr>
        <w:tc>
          <w:tcPr>
            <w:tcW w:w="2680" w:type="dxa"/>
            <w:vAlign w:val="center"/>
            <w:hideMark/>
          </w:tcPr>
          <w:p w14:paraId="48FDFE1B" w14:textId="77777777" w:rsidR="00880282" w:rsidRPr="003D2D83" w:rsidRDefault="00880282" w:rsidP="00880282">
            <w:pPr>
              <w:rPr>
                <w:rFonts w:ascii="Arial" w:hAnsi="Arial" w:cs="Arial"/>
              </w:rPr>
            </w:pPr>
            <w:r w:rsidRPr="003D2D83">
              <w:rPr>
                <w:rFonts w:ascii="Arial" w:hAnsi="Arial" w:cs="Arial"/>
              </w:rPr>
              <w:t>SO ORP Zábřeh</w:t>
            </w:r>
          </w:p>
        </w:tc>
        <w:tc>
          <w:tcPr>
            <w:tcW w:w="1623" w:type="dxa"/>
            <w:vAlign w:val="bottom"/>
            <w:hideMark/>
          </w:tcPr>
          <w:p w14:paraId="530A2162" w14:textId="40D516DD" w:rsidR="00880282" w:rsidRPr="00880282" w:rsidRDefault="00880282" w:rsidP="00880282">
            <w:pPr>
              <w:jc w:val="right"/>
              <w:rPr>
                <w:rFonts w:ascii="Arial" w:hAnsi="Arial" w:cs="Arial"/>
                <w:iCs/>
              </w:rPr>
            </w:pPr>
            <w:r w:rsidRPr="00880282">
              <w:rPr>
                <w:rFonts w:ascii="Arial" w:hAnsi="Arial" w:cs="Arial"/>
                <w:iCs/>
              </w:rPr>
              <w:t>33 279</w:t>
            </w:r>
          </w:p>
        </w:tc>
        <w:tc>
          <w:tcPr>
            <w:tcW w:w="1623" w:type="dxa"/>
            <w:vAlign w:val="bottom"/>
            <w:hideMark/>
          </w:tcPr>
          <w:p w14:paraId="46AF82B2" w14:textId="32999C36" w:rsidR="00880282" w:rsidRPr="00880282" w:rsidRDefault="00880282" w:rsidP="00880282">
            <w:pPr>
              <w:jc w:val="right"/>
              <w:rPr>
                <w:rFonts w:ascii="Arial" w:hAnsi="Arial" w:cs="Arial"/>
                <w:iCs/>
              </w:rPr>
            </w:pPr>
            <w:r w:rsidRPr="00880282">
              <w:rPr>
                <w:rFonts w:ascii="Arial" w:hAnsi="Arial" w:cs="Arial"/>
                <w:iCs/>
              </w:rPr>
              <w:t>33 142</w:t>
            </w:r>
          </w:p>
        </w:tc>
        <w:tc>
          <w:tcPr>
            <w:tcW w:w="1417" w:type="dxa"/>
            <w:noWrap/>
            <w:vAlign w:val="bottom"/>
            <w:hideMark/>
          </w:tcPr>
          <w:p w14:paraId="5635B530" w14:textId="3169C050" w:rsidR="00880282" w:rsidRPr="00880282" w:rsidRDefault="00880282" w:rsidP="00880282">
            <w:pPr>
              <w:jc w:val="right"/>
              <w:rPr>
                <w:rFonts w:ascii="Arial" w:hAnsi="Arial" w:cs="Arial"/>
                <w:iCs/>
              </w:rPr>
            </w:pPr>
            <w:r w:rsidRPr="00880282">
              <w:rPr>
                <w:rFonts w:ascii="Arial" w:hAnsi="Arial" w:cs="Arial"/>
                <w:iCs/>
              </w:rPr>
              <w:t>-137</w:t>
            </w:r>
          </w:p>
        </w:tc>
        <w:tc>
          <w:tcPr>
            <w:tcW w:w="1418" w:type="dxa"/>
            <w:noWrap/>
            <w:vAlign w:val="bottom"/>
            <w:hideMark/>
          </w:tcPr>
          <w:p w14:paraId="6574DA10" w14:textId="51C6E126" w:rsidR="00880282" w:rsidRPr="00880282" w:rsidRDefault="00880282" w:rsidP="00880282">
            <w:pPr>
              <w:jc w:val="right"/>
              <w:rPr>
                <w:rFonts w:ascii="Arial" w:hAnsi="Arial" w:cs="Arial"/>
                <w:iCs/>
              </w:rPr>
            </w:pPr>
            <w:r w:rsidRPr="00880282">
              <w:rPr>
                <w:rFonts w:ascii="Arial" w:hAnsi="Arial" w:cs="Arial"/>
                <w:iCs/>
              </w:rPr>
              <w:t>-0,41%</w:t>
            </w:r>
          </w:p>
        </w:tc>
      </w:tr>
    </w:tbl>
    <w:p w14:paraId="47EE7780" w14:textId="2E1F89A0" w:rsidR="00756E90" w:rsidRDefault="00756E90" w:rsidP="00756E90">
      <w:pPr>
        <w:spacing w:after="120"/>
        <w:jc w:val="both"/>
        <w:rPr>
          <w:rFonts w:ascii="Arial" w:hAnsi="Arial" w:cs="Arial"/>
          <w:iCs/>
          <w:sz w:val="24"/>
          <w:szCs w:val="24"/>
        </w:rPr>
      </w:pPr>
      <w:r>
        <w:rPr>
          <w:rFonts w:ascii="Arial" w:hAnsi="Arial" w:cs="Arial"/>
          <w:iCs/>
          <w:sz w:val="24"/>
          <w:szCs w:val="24"/>
        </w:rPr>
        <w:t xml:space="preserve">V </w:t>
      </w:r>
      <w:r w:rsidR="00504DA0">
        <w:rPr>
          <w:rFonts w:ascii="Arial" w:hAnsi="Arial" w:cs="Arial"/>
          <w:iCs/>
          <w:sz w:val="24"/>
          <w:szCs w:val="24"/>
        </w:rPr>
        <w:t>rámci Olomouckého kraje vykazuje</w:t>
      </w:r>
      <w:r>
        <w:rPr>
          <w:rFonts w:ascii="Arial" w:hAnsi="Arial" w:cs="Arial"/>
          <w:iCs/>
          <w:sz w:val="24"/>
          <w:szCs w:val="24"/>
        </w:rPr>
        <w:t xml:space="preserve"> kladné hodnoty přírůstku </w:t>
      </w:r>
      <w:r w:rsidR="005073DB">
        <w:rPr>
          <w:rFonts w:ascii="Arial" w:hAnsi="Arial" w:cs="Arial"/>
          <w:iCs/>
          <w:sz w:val="24"/>
          <w:szCs w:val="24"/>
        </w:rPr>
        <w:t>6 z 13 ORP</w:t>
      </w:r>
      <w:r>
        <w:rPr>
          <w:rFonts w:ascii="Arial" w:hAnsi="Arial" w:cs="Arial"/>
          <w:iCs/>
          <w:sz w:val="24"/>
          <w:szCs w:val="24"/>
        </w:rPr>
        <w:t xml:space="preserve">. </w:t>
      </w:r>
      <w:r w:rsidR="005073DB">
        <w:rPr>
          <w:rFonts w:ascii="Arial" w:hAnsi="Arial" w:cs="Arial"/>
          <w:iCs/>
          <w:sz w:val="24"/>
          <w:szCs w:val="24"/>
        </w:rPr>
        <w:t xml:space="preserve">Nejvyšší přírůstek zaznamenalo ORP Mohelnice. </w:t>
      </w:r>
      <w:r>
        <w:rPr>
          <w:rFonts w:ascii="Arial" w:hAnsi="Arial" w:cs="Arial"/>
          <w:iCs/>
          <w:sz w:val="24"/>
          <w:szCs w:val="24"/>
        </w:rPr>
        <w:t>Nejvyšší hodnoty úbytku obyvatel vykazuje ORP Jeseník, dále pak Přerov a Šumperk.</w:t>
      </w:r>
    </w:p>
    <w:p w14:paraId="79434D84" w14:textId="77777777" w:rsidR="00D6199B" w:rsidRDefault="00D6199B" w:rsidP="00756E90">
      <w:pPr>
        <w:spacing w:after="120"/>
        <w:jc w:val="both"/>
        <w:rPr>
          <w:rFonts w:ascii="Arial" w:hAnsi="Arial" w:cs="Arial"/>
          <w:iCs/>
          <w:sz w:val="24"/>
          <w:szCs w:val="24"/>
        </w:rPr>
      </w:pPr>
    </w:p>
    <w:tbl>
      <w:tblPr>
        <w:tblStyle w:val="Mkatabulky"/>
        <w:tblW w:w="0" w:type="auto"/>
        <w:tblLook w:val="04A0" w:firstRow="1" w:lastRow="0" w:firstColumn="1" w:lastColumn="0" w:noHBand="0" w:noVBand="1"/>
      </w:tblPr>
      <w:tblGrid>
        <w:gridCol w:w="2680"/>
        <w:gridCol w:w="1417"/>
        <w:gridCol w:w="1418"/>
        <w:gridCol w:w="1418"/>
        <w:gridCol w:w="1418"/>
      </w:tblGrid>
      <w:tr w:rsidR="001009BB" w:rsidRPr="002F3569" w14:paraId="69522FBF" w14:textId="3A10E9ED" w:rsidTr="005A0171">
        <w:trPr>
          <w:trHeight w:val="288"/>
        </w:trPr>
        <w:tc>
          <w:tcPr>
            <w:tcW w:w="2680" w:type="dxa"/>
            <w:vMerge w:val="restart"/>
            <w:vAlign w:val="center"/>
            <w:hideMark/>
          </w:tcPr>
          <w:p w14:paraId="2601C79A" w14:textId="77777777" w:rsidR="001009BB" w:rsidRPr="002F3569" w:rsidRDefault="001009BB" w:rsidP="00A4635B">
            <w:pPr>
              <w:jc w:val="center"/>
              <w:rPr>
                <w:rFonts w:ascii="Arial" w:hAnsi="Arial" w:cs="Arial"/>
                <w:b/>
              </w:rPr>
            </w:pPr>
          </w:p>
        </w:tc>
        <w:tc>
          <w:tcPr>
            <w:tcW w:w="5671" w:type="dxa"/>
            <w:gridSpan w:val="4"/>
            <w:noWrap/>
            <w:vAlign w:val="center"/>
          </w:tcPr>
          <w:p w14:paraId="35EAED95" w14:textId="05A0A7AA" w:rsidR="001009BB" w:rsidRPr="00FF616E" w:rsidRDefault="001009BB" w:rsidP="00A4635B">
            <w:pPr>
              <w:jc w:val="center"/>
              <w:rPr>
                <w:rFonts w:ascii="Arial" w:hAnsi="Arial" w:cs="Arial"/>
                <w:b/>
              </w:rPr>
            </w:pPr>
            <w:r w:rsidRPr="00FF616E">
              <w:rPr>
                <w:rFonts w:ascii="Arial" w:hAnsi="Arial" w:cs="Arial"/>
                <w:b/>
              </w:rPr>
              <w:t>Procento změny počtu obyvatel</w:t>
            </w:r>
          </w:p>
        </w:tc>
      </w:tr>
      <w:tr w:rsidR="001009BB" w:rsidRPr="002F3569" w14:paraId="3109353B" w14:textId="10A947B8" w:rsidTr="00134946">
        <w:trPr>
          <w:trHeight w:val="288"/>
        </w:trPr>
        <w:tc>
          <w:tcPr>
            <w:tcW w:w="2680" w:type="dxa"/>
            <w:vMerge/>
            <w:vAlign w:val="center"/>
          </w:tcPr>
          <w:p w14:paraId="10FE9CB7" w14:textId="77777777" w:rsidR="001009BB" w:rsidRPr="002F3569" w:rsidRDefault="001009BB" w:rsidP="00A4635B">
            <w:pPr>
              <w:jc w:val="center"/>
              <w:rPr>
                <w:rFonts w:ascii="Arial" w:hAnsi="Arial" w:cs="Arial"/>
                <w:b/>
              </w:rPr>
            </w:pPr>
          </w:p>
        </w:tc>
        <w:tc>
          <w:tcPr>
            <w:tcW w:w="1417" w:type="dxa"/>
            <w:noWrap/>
            <w:vAlign w:val="center"/>
          </w:tcPr>
          <w:p w14:paraId="12CEC24B" w14:textId="77777777" w:rsidR="001009BB" w:rsidRPr="002F3569" w:rsidRDefault="001009BB" w:rsidP="00A4635B">
            <w:pPr>
              <w:jc w:val="center"/>
              <w:rPr>
                <w:rFonts w:ascii="Arial" w:hAnsi="Arial" w:cs="Arial"/>
                <w:b/>
              </w:rPr>
            </w:pPr>
            <w:r>
              <w:rPr>
                <w:rFonts w:ascii="Arial" w:hAnsi="Arial" w:cs="Arial"/>
                <w:b/>
              </w:rPr>
              <w:t>2019</w:t>
            </w:r>
          </w:p>
        </w:tc>
        <w:tc>
          <w:tcPr>
            <w:tcW w:w="1418" w:type="dxa"/>
            <w:noWrap/>
            <w:vAlign w:val="center"/>
          </w:tcPr>
          <w:p w14:paraId="2100785C" w14:textId="77777777" w:rsidR="001009BB" w:rsidRDefault="001009BB" w:rsidP="00A4635B">
            <w:pPr>
              <w:jc w:val="center"/>
              <w:rPr>
                <w:rFonts w:ascii="Arial" w:hAnsi="Arial" w:cs="Arial"/>
                <w:b/>
              </w:rPr>
            </w:pPr>
            <w:r>
              <w:rPr>
                <w:rFonts w:ascii="Arial" w:hAnsi="Arial" w:cs="Arial"/>
                <w:b/>
              </w:rPr>
              <w:t>2020</w:t>
            </w:r>
          </w:p>
        </w:tc>
        <w:tc>
          <w:tcPr>
            <w:tcW w:w="1418" w:type="dxa"/>
          </w:tcPr>
          <w:p w14:paraId="2A163558" w14:textId="77777777" w:rsidR="001009BB" w:rsidRDefault="001009BB" w:rsidP="00A4635B">
            <w:pPr>
              <w:jc w:val="center"/>
              <w:rPr>
                <w:rFonts w:ascii="Arial" w:hAnsi="Arial" w:cs="Arial"/>
                <w:b/>
              </w:rPr>
            </w:pPr>
            <w:r>
              <w:rPr>
                <w:rFonts w:ascii="Arial" w:hAnsi="Arial" w:cs="Arial"/>
                <w:b/>
              </w:rPr>
              <w:t>2021</w:t>
            </w:r>
          </w:p>
        </w:tc>
        <w:tc>
          <w:tcPr>
            <w:tcW w:w="1418" w:type="dxa"/>
          </w:tcPr>
          <w:p w14:paraId="49312879" w14:textId="03A3CB62" w:rsidR="001009BB" w:rsidRDefault="001009BB" w:rsidP="00A4635B">
            <w:pPr>
              <w:jc w:val="center"/>
              <w:rPr>
                <w:rFonts w:ascii="Arial" w:hAnsi="Arial" w:cs="Arial"/>
                <w:b/>
              </w:rPr>
            </w:pPr>
            <w:r>
              <w:rPr>
                <w:rFonts w:ascii="Arial" w:hAnsi="Arial" w:cs="Arial"/>
                <w:b/>
              </w:rPr>
              <w:t>2022</w:t>
            </w:r>
          </w:p>
        </w:tc>
      </w:tr>
      <w:tr w:rsidR="00B505C3" w:rsidRPr="003D2D83" w14:paraId="0A8CF597" w14:textId="7DEA807F" w:rsidTr="00EA64BF">
        <w:trPr>
          <w:trHeight w:val="288"/>
        </w:trPr>
        <w:tc>
          <w:tcPr>
            <w:tcW w:w="2680" w:type="dxa"/>
            <w:vAlign w:val="center"/>
            <w:hideMark/>
          </w:tcPr>
          <w:p w14:paraId="494BDE1E" w14:textId="77777777" w:rsidR="00B505C3" w:rsidRPr="003D2D83" w:rsidRDefault="00B505C3" w:rsidP="00B505C3">
            <w:pPr>
              <w:rPr>
                <w:rFonts w:ascii="Arial" w:hAnsi="Arial" w:cs="Arial"/>
                <w:i/>
              </w:rPr>
            </w:pPr>
            <w:r w:rsidRPr="003D2D83">
              <w:rPr>
                <w:rFonts w:ascii="Arial" w:hAnsi="Arial" w:cs="Arial"/>
                <w:i/>
              </w:rPr>
              <w:t>Česká republika</w:t>
            </w:r>
          </w:p>
        </w:tc>
        <w:tc>
          <w:tcPr>
            <w:tcW w:w="1417" w:type="dxa"/>
            <w:noWrap/>
            <w:vAlign w:val="center"/>
            <w:hideMark/>
          </w:tcPr>
          <w:p w14:paraId="7E94FBE3" w14:textId="77777777" w:rsidR="00B505C3" w:rsidRPr="003D2D83" w:rsidRDefault="00B505C3" w:rsidP="00B505C3">
            <w:pPr>
              <w:jc w:val="right"/>
              <w:rPr>
                <w:rFonts w:ascii="Arial" w:hAnsi="Arial" w:cs="Arial"/>
                <w:i/>
              </w:rPr>
            </w:pPr>
            <w:r w:rsidRPr="003D2D83">
              <w:rPr>
                <w:rFonts w:ascii="Arial" w:hAnsi="Arial" w:cs="Arial"/>
                <w:i/>
              </w:rPr>
              <w:t>1,46%</w:t>
            </w:r>
          </w:p>
        </w:tc>
        <w:tc>
          <w:tcPr>
            <w:tcW w:w="1418" w:type="dxa"/>
            <w:noWrap/>
            <w:vAlign w:val="center"/>
          </w:tcPr>
          <w:p w14:paraId="34902F3F" w14:textId="77777777" w:rsidR="00B505C3" w:rsidRPr="00FF616E" w:rsidRDefault="00B505C3" w:rsidP="00B505C3">
            <w:pPr>
              <w:jc w:val="right"/>
              <w:rPr>
                <w:rFonts w:ascii="Arial" w:hAnsi="Arial" w:cs="Arial"/>
                <w:i/>
                <w:color w:val="000000"/>
              </w:rPr>
            </w:pPr>
            <w:r w:rsidRPr="00FF616E">
              <w:rPr>
                <w:rFonts w:ascii="Arial" w:hAnsi="Arial" w:cs="Arial"/>
                <w:i/>
                <w:color w:val="000000"/>
              </w:rPr>
              <w:t>1,38%</w:t>
            </w:r>
          </w:p>
        </w:tc>
        <w:tc>
          <w:tcPr>
            <w:tcW w:w="1418" w:type="dxa"/>
            <w:vAlign w:val="bottom"/>
          </w:tcPr>
          <w:p w14:paraId="1A71606D" w14:textId="77777777" w:rsidR="00B505C3" w:rsidRPr="003131DE" w:rsidRDefault="00B505C3" w:rsidP="00B505C3">
            <w:pPr>
              <w:jc w:val="right"/>
              <w:rPr>
                <w:rFonts w:ascii="Arial" w:hAnsi="Arial" w:cs="Arial"/>
                <w:i/>
                <w:color w:val="000000"/>
              </w:rPr>
            </w:pPr>
            <w:r w:rsidRPr="003131DE">
              <w:rPr>
                <w:rFonts w:ascii="Arial" w:hAnsi="Arial" w:cs="Arial"/>
                <w:i/>
                <w:color w:val="000000"/>
              </w:rPr>
              <w:t>-0,81%</w:t>
            </w:r>
          </w:p>
        </w:tc>
        <w:tc>
          <w:tcPr>
            <w:tcW w:w="1418" w:type="dxa"/>
            <w:vAlign w:val="bottom"/>
          </w:tcPr>
          <w:p w14:paraId="28508079" w14:textId="4D853C5F" w:rsidR="00B505C3" w:rsidRPr="003131DE" w:rsidRDefault="00B505C3" w:rsidP="00B505C3">
            <w:pPr>
              <w:jc w:val="right"/>
              <w:rPr>
                <w:rFonts w:ascii="Arial" w:hAnsi="Arial" w:cs="Arial"/>
                <w:i/>
                <w:color w:val="000000"/>
              </w:rPr>
            </w:pPr>
            <w:r w:rsidRPr="00880282">
              <w:rPr>
                <w:rFonts w:ascii="Arial" w:hAnsi="Arial" w:cs="Arial"/>
                <w:i/>
              </w:rPr>
              <w:t>2,01%</w:t>
            </w:r>
          </w:p>
        </w:tc>
      </w:tr>
      <w:tr w:rsidR="00B505C3" w:rsidRPr="003D2D83" w14:paraId="159954F9" w14:textId="335D7102" w:rsidTr="00EA64BF">
        <w:trPr>
          <w:trHeight w:val="288"/>
        </w:trPr>
        <w:tc>
          <w:tcPr>
            <w:tcW w:w="2680" w:type="dxa"/>
            <w:vAlign w:val="center"/>
            <w:hideMark/>
          </w:tcPr>
          <w:p w14:paraId="5CB659FA" w14:textId="77777777" w:rsidR="00B505C3" w:rsidRPr="003D2D83" w:rsidRDefault="00B505C3" w:rsidP="00B505C3">
            <w:pPr>
              <w:rPr>
                <w:rFonts w:ascii="Arial" w:hAnsi="Arial" w:cs="Arial"/>
                <w:b/>
              </w:rPr>
            </w:pPr>
            <w:r w:rsidRPr="003D2D83">
              <w:rPr>
                <w:rFonts w:ascii="Arial" w:hAnsi="Arial" w:cs="Arial"/>
                <w:b/>
              </w:rPr>
              <w:t>Olomoucký kraj</w:t>
            </w:r>
          </w:p>
        </w:tc>
        <w:tc>
          <w:tcPr>
            <w:tcW w:w="1417" w:type="dxa"/>
            <w:noWrap/>
            <w:vAlign w:val="center"/>
            <w:hideMark/>
          </w:tcPr>
          <w:p w14:paraId="5AA6A788" w14:textId="77777777" w:rsidR="00B505C3" w:rsidRPr="003D2D83" w:rsidRDefault="00B505C3" w:rsidP="00B505C3">
            <w:pPr>
              <w:jc w:val="right"/>
              <w:rPr>
                <w:rFonts w:ascii="Arial" w:hAnsi="Arial" w:cs="Arial"/>
                <w:b/>
              </w:rPr>
            </w:pPr>
            <w:r w:rsidRPr="003D2D83">
              <w:rPr>
                <w:rFonts w:ascii="Arial" w:hAnsi="Arial" w:cs="Arial"/>
                <w:b/>
              </w:rPr>
              <w:t>-0,58%</w:t>
            </w:r>
          </w:p>
        </w:tc>
        <w:tc>
          <w:tcPr>
            <w:tcW w:w="1418" w:type="dxa"/>
            <w:noWrap/>
            <w:vAlign w:val="center"/>
          </w:tcPr>
          <w:p w14:paraId="4675F2D5" w14:textId="77777777" w:rsidR="00B505C3" w:rsidRPr="00FF616E" w:rsidRDefault="00B505C3" w:rsidP="00B505C3">
            <w:pPr>
              <w:jc w:val="right"/>
              <w:rPr>
                <w:rFonts w:ascii="Arial" w:hAnsi="Arial" w:cs="Arial"/>
                <w:b/>
                <w:color w:val="000000"/>
              </w:rPr>
            </w:pPr>
            <w:r w:rsidRPr="00FF616E">
              <w:rPr>
                <w:rFonts w:ascii="Arial" w:hAnsi="Arial" w:cs="Arial"/>
                <w:b/>
                <w:color w:val="000000"/>
              </w:rPr>
              <w:t>-0,67%</w:t>
            </w:r>
          </w:p>
        </w:tc>
        <w:tc>
          <w:tcPr>
            <w:tcW w:w="1418" w:type="dxa"/>
            <w:vAlign w:val="bottom"/>
          </w:tcPr>
          <w:p w14:paraId="35F1BAD5" w14:textId="77777777" w:rsidR="00B505C3" w:rsidRPr="003131DE" w:rsidRDefault="00B505C3" w:rsidP="00B505C3">
            <w:pPr>
              <w:jc w:val="right"/>
              <w:rPr>
                <w:rFonts w:ascii="Arial" w:hAnsi="Arial" w:cs="Arial"/>
                <w:b/>
                <w:color w:val="000000"/>
              </w:rPr>
            </w:pPr>
            <w:r w:rsidRPr="003131DE">
              <w:rPr>
                <w:rFonts w:ascii="Arial" w:hAnsi="Arial" w:cs="Arial"/>
                <w:b/>
                <w:color w:val="000000"/>
              </w:rPr>
              <w:t>-1,46%</w:t>
            </w:r>
          </w:p>
        </w:tc>
        <w:tc>
          <w:tcPr>
            <w:tcW w:w="1418" w:type="dxa"/>
            <w:vAlign w:val="bottom"/>
          </w:tcPr>
          <w:p w14:paraId="22C52568" w14:textId="0B69DB89" w:rsidR="00B505C3" w:rsidRPr="003131DE" w:rsidRDefault="00B505C3" w:rsidP="00B505C3">
            <w:pPr>
              <w:jc w:val="right"/>
              <w:rPr>
                <w:rFonts w:ascii="Arial" w:hAnsi="Arial" w:cs="Arial"/>
                <w:b/>
                <w:color w:val="000000"/>
              </w:rPr>
            </w:pPr>
            <w:r w:rsidRPr="00880282">
              <w:rPr>
                <w:rFonts w:ascii="Arial" w:hAnsi="Arial" w:cs="Arial"/>
                <w:b/>
                <w:bCs/>
                <w:iCs/>
              </w:rPr>
              <w:t>-0,22%</w:t>
            </w:r>
          </w:p>
        </w:tc>
      </w:tr>
      <w:tr w:rsidR="00B505C3" w:rsidRPr="003D2D83" w14:paraId="7C72FCA7" w14:textId="0038CBCB" w:rsidTr="00EA64BF">
        <w:trPr>
          <w:trHeight w:val="288"/>
        </w:trPr>
        <w:tc>
          <w:tcPr>
            <w:tcW w:w="2680" w:type="dxa"/>
            <w:vAlign w:val="center"/>
            <w:hideMark/>
          </w:tcPr>
          <w:p w14:paraId="365D94E5" w14:textId="77777777" w:rsidR="00B505C3" w:rsidRPr="003D2D83" w:rsidRDefault="00B505C3" w:rsidP="00B505C3">
            <w:pPr>
              <w:rPr>
                <w:rFonts w:ascii="Arial" w:hAnsi="Arial" w:cs="Arial"/>
              </w:rPr>
            </w:pPr>
            <w:r w:rsidRPr="003D2D83">
              <w:rPr>
                <w:rFonts w:ascii="Arial" w:hAnsi="Arial" w:cs="Arial"/>
              </w:rPr>
              <w:t>SO ORP Hranice</w:t>
            </w:r>
          </w:p>
        </w:tc>
        <w:tc>
          <w:tcPr>
            <w:tcW w:w="1417" w:type="dxa"/>
            <w:noWrap/>
            <w:vAlign w:val="center"/>
            <w:hideMark/>
          </w:tcPr>
          <w:p w14:paraId="3F25F720" w14:textId="77777777" w:rsidR="00B505C3" w:rsidRPr="003D2D83" w:rsidRDefault="00B505C3" w:rsidP="00B505C3">
            <w:pPr>
              <w:jc w:val="right"/>
              <w:rPr>
                <w:rFonts w:ascii="Arial" w:hAnsi="Arial" w:cs="Arial"/>
              </w:rPr>
            </w:pPr>
            <w:r w:rsidRPr="003D2D83">
              <w:rPr>
                <w:rFonts w:ascii="Arial" w:hAnsi="Arial" w:cs="Arial"/>
              </w:rPr>
              <w:t>-0,81%</w:t>
            </w:r>
          </w:p>
        </w:tc>
        <w:tc>
          <w:tcPr>
            <w:tcW w:w="1418" w:type="dxa"/>
            <w:noWrap/>
            <w:vAlign w:val="center"/>
          </w:tcPr>
          <w:p w14:paraId="2E86499D" w14:textId="77777777" w:rsidR="00B505C3" w:rsidRPr="00FF616E" w:rsidRDefault="00B505C3" w:rsidP="00B505C3">
            <w:pPr>
              <w:jc w:val="right"/>
              <w:rPr>
                <w:rFonts w:ascii="Arial" w:hAnsi="Arial" w:cs="Arial"/>
                <w:color w:val="000000"/>
              </w:rPr>
            </w:pPr>
            <w:r w:rsidRPr="00FF616E">
              <w:rPr>
                <w:rFonts w:ascii="Arial" w:hAnsi="Arial" w:cs="Arial"/>
                <w:color w:val="000000"/>
              </w:rPr>
              <w:t>-0,83%</w:t>
            </w:r>
          </w:p>
        </w:tc>
        <w:tc>
          <w:tcPr>
            <w:tcW w:w="1418" w:type="dxa"/>
            <w:vAlign w:val="bottom"/>
          </w:tcPr>
          <w:p w14:paraId="70C2CE58" w14:textId="77777777" w:rsidR="00B505C3" w:rsidRPr="003131DE" w:rsidRDefault="00B505C3" w:rsidP="00B505C3">
            <w:pPr>
              <w:jc w:val="right"/>
              <w:rPr>
                <w:rFonts w:ascii="Arial" w:hAnsi="Arial" w:cs="Arial"/>
                <w:color w:val="000000"/>
              </w:rPr>
            </w:pPr>
            <w:r w:rsidRPr="003131DE">
              <w:rPr>
                <w:rFonts w:ascii="Arial" w:hAnsi="Arial" w:cs="Arial"/>
                <w:color w:val="000000"/>
              </w:rPr>
              <w:t>-2,47%</w:t>
            </w:r>
          </w:p>
        </w:tc>
        <w:tc>
          <w:tcPr>
            <w:tcW w:w="1418" w:type="dxa"/>
            <w:vAlign w:val="bottom"/>
          </w:tcPr>
          <w:p w14:paraId="1DEEE963" w14:textId="7717D422" w:rsidR="00B505C3" w:rsidRPr="003131DE" w:rsidRDefault="00B505C3" w:rsidP="00B505C3">
            <w:pPr>
              <w:jc w:val="right"/>
              <w:rPr>
                <w:rFonts w:ascii="Arial" w:hAnsi="Arial" w:cs="Arial"/>
                <w:color w:val="000000"/>
              </w:rPr>
            </w:pPr>
            <w:r w:rsidRPr="00880282">
              <w:rPr>
                <w:rFonts w:ascii="Arial" w:hAnsi="Arial" w:cs="Arial"/>
                <w:iCs/>
              </w:rPr>
              <w:t>0,31%</w:t>
            </w:r>
          </w:p>
        </w:tc>
      </w:tr>
      <w:tr w:rsidR="00B505C3" w:rsidRPr="003D2D83" w14:paraId="02DA1AD4" w14:textId="717C4F1C" w:rsidTr="00EA64BF">
        <w:trPr>
          <w:trHeight w:val="288"/>
        </w:trPr>
        <w:tc>
          <w:tcPr>
            <w:tcW w:w="2680" w:type="dxa"/>
            <w:vAlign w:val="center"/>
            <w:hideMark/>
          </w:tcPr>
          <w:p w14:paraId="62538814" w14:textId="77777777" w:rsidR="00B505C3" w:rsidRPr="003D2D83" w:rsidRDefault="00B505C3" w:rsidP="00B505C3">
            <w:pPr>
              <w:rPr>
                <w:rFonts w:ascii="Arial" w:hAnsi="Arial" w:cs="Arial"/>
              </w:rPr>
            </w:pPr>
            <w:r w:rsidRPr="003D2D83">
              <w:rPr>
                <w:rFonts w:ascii="Arial" w:hAnsi="Arial" w:cs="Arial"/>
              </w:rPr>
              <w:t>SO ORP Jeseník</w:t>
            </w:r>
          </w:p>
        </w:tc>
        <w:tc>
          <w:tcPr>
            <w:tcW w:w="1417" w:type="dxa"/>
            <w:noWrap/>
            <w:vAlign w:val="center"/>
            <w:hideMark/>
          </w:tcPr>
          <w:p w14:paraId="39985962" w14:textId="77777777" w:rsidR="00B505C3" w:rsidRPr="003D2D83" w:rsidRDefault="00B505C3" w:rsidP="00B505C3">
            <w:pPr>
              <w:jc w:val="right"/>
              <w:rPr>
                <w:rFonts w:ascii="Arial" w:hAnsi="Arial" w:cs="Arial"/>
              </w:rPr>
            </w:pPr>
            <w:r w:rsidRPr="003D2D83">
              <w:rPr>
                <w:rFonts w:ascii="Arial" w:hAnsi="Arial" w:cs="Arial"/>
              </w:rPr>
              <w:t>-4,26%</w:t>
            </w:r>
          </w:p>
        </w:tc>
        <w:tc>
          <w:tcPr>
            <w:tcW w:w="1418" w:type="dxa"/>
            <w:noWrap/>
            <w:vAlign w:val="center"/>
          </w:tcPr>
          <w:p w14:paraId="24A9D095" w14:textId="77777777" w:rsidR="00B505C3" w:rsidRPr="00FF616E" w:rsidRDefault="00B505C3" w:rsidP="00B505C3">
            <w:pPr>
              <w:jc w:val="right"/>
              <w:rPr>
                <w:rFonts w:ascii="Arial" w:hAnsi="Arial" w:cs="Arial"/>
                <w:color w:val="000000"/>
              </w:rPr>
            </w:pPr>
            <w:r w:rsidRPr="00FF616E">
              <w:rPr>
                <w:rFonts w:ascii="Arial" w:hAnsi="Arial" w:cs="Arial"/>
                <w:color w:val="000000"/>
              </w:rPr>
              <w:t>-4,12%</w:t>
            </w:r>
          </w:p>
        </w:tc>
        <w:tc>
          <w:tcPr>
            <w:tcW w:w="1418" w:type="dxa"/>
            <w:vAlign w:val="bottom"/>
          </w:tcPr>
          <w:p w14:paraId="21B39EA6" w14:textId="77777777" w:rsidR="00B505C3" w:rsidRPr="003131DE" w:rsidRDefault="00B505C3" w:rsidP="00B505C3">
            <w:pPr>
              <w:jc w:val="right"/>
              <w:rPr>
                <w:rFonts w:ascii="Arial" w:hAnsi="Arial" w:cs="Arial"/>
                <w:color w:val="000000"/>
              </w:rPr>
            </w:pPr>
            <w:r w:rsidRPr="003131DE">
              <w:rPr>
                <w:rFonts w:ascii="Arial" w:hAnsi="Arial" w:cs="Arial"/>
                <w:color w:val="000000"/>
              </w:rPr>
              <w:t>-6,00%</w:t>
            </w:r>
          </w:p>
        </w:tc>
        <w:tc>
          <w:tcPr>
            <w:tcW w:w="1418" w:type="dxa"/>
            <w:vAlign w:val="bottom"/>
          </w:tcPr>
          <w:p w14:paraId="48F3CCB9" w14:textId="6832137C" w:rsidR="00B505C3" w:rsidRPr="003131DE" w:rsidRDefault="00B505C3" w:rsidP="00B505C3">
            <w:pPr>
              <w:jc w:val="right"/>
              <w:rPr>
                <w:rFonts w:ascii="Arial" w:hAnsi="Arial" w:cs="Arial"/>
                <w:color w:val="000000"/>
              </w:rPr>
            </w:pPr>
            <w:r w:rsidRPr="00880282">
              <w:rPr>
                <w:rFonts w:ascii="Arial" w:hAnsi="Arial" w:cs="Arial"/>
                <w:iCs/>
              </w:rPr>
              <w:t>-4,51%</w:t>
            </w:r>
          </w:p>
        </w:tc>
      </w:tr>
      <w:tr w:rsidR="00B505C3" w:rsidRPr="003D2D83" w14:paraId="0B577027" w14:textId="4C01B03F" w:rsidTr="00EA64BF">
        <w:trPr>
          <w:trHeight w:val="288"/>
        </w:trPr>
        <w:tc>
          <w:tcPr>
            <w:tcW w:w="2680" w:type="dxa"/>
            <w:vAlign w:val="center"/>
            <w:hideMark/>
          </w:tcPr>
          <w:p w14:paraId="0443E64D" w14:textId="77777777" w:rsidR="00B505C3" w:rsidRPr="003D2D83" w:rsidRDefault="00B505C3" w:rsidP="00B505C3">
            <w:pPr>
              <w:rPr>
                <w:rFonts w:ascii="Arial" w:hAnsi="Arial" w:cs="Arial"/>
              </w:rPr>
            </w:pPr>
            <w:r w:rsidRPr="003D2D83">
              <w:rPr>
                <w:rFonts w:ascii="Arial" w:hAnsi="Arial" w:cs="Arial"/>
              </w:rPr>
              <w:t>SO ORP Konice</w:t>
            </w:r>
          </w:p>
        </w:tc>
        <w:tc>
          <w:tcPr>
            <w:tcW w:w="1417" w:type="dxa"/>
            <w:noWrap/>
            <w:vAlign w:val="center"/>
            <w:hideMark/>
          </w:tcPr>
          <w:p w14:paraId="3BE6BCB1" w14:textId="77777777" w:rsidR="00B505C3" w:rsidRPr="003D2D83" w:rsidRDefault="00B505C3" w:rsidP="00B505C3">
            <w:pPr>
              <w:jc w:val="right"/>
              <w:rPr>
                <w:rFonts w:ascii="Arial" w:hAnsi="Arial" w:cs="Arial"/>
              </w:rPr>
            </w:pPr>
            <w:r w:rsidRPr="003D2D83">
              <w:rPr>
                <w:rFonts w:ascii="Arial" w:hAnsi="Arial" w:cs="Arial"/>
              </w:rPr>
              <w:t>-2,59%</w:t>
            </w:r>
          </w:p>
        </w:tc>
        <w:tc>
          <w:tcPr>
            <w:tcW w:w="1418" w:type="dxa"/>
            <w:noWrap/>
            <w:vAlign w:val="center"/>
          </w:tcPr>
          <w:p w14:paraId="1DE19CEC" w14:textId="77777777" w:rsidR="00B505C3" w:rsidRPr="00FF616E" w:rsidRDefault="00B505C3" w:rsidP="00B505C3">
            <w:pPr>
              <w:jc w:val="right"/>
              <w:rPr>
                <w:rFonts w:ascii="Arial" w:hAnsi="Arial" w:cs="Arial"/>
                <w:color w:val="000000"/>
              </w:rPr>
            </w:pPr>
            <w:r w:rsidRPr="00FF616E">
              <w:rPr>
                <w:rFonts w:ascii="Arial" w:hAnsi="Arial" w:cs="Arial"/>
                <w:color w:val="000000"/>
              </w:rPr>
              <w:t>-1,67%</w:t>
            </w:r>
          </w:p>
        </w:tc>
        <w:tc>
          <w:tcPr>
            <w:tcW w:w="1418" w:type="dxa"/>
            <w:vAlign w:val="bottom"/>
          </w:tcPr>
          <w:p w14:paraId="734DD0FD" w14:textId="77777777" w:rsidR="00B505C3" w:rsidRPr="003131DE" w:rsidRDefault="00B505C3" w:rsidP="00B505C3">
            <w:pPr>
              <w:jc w:val="right"/>
              <w:rPr>
                <w:rFonts w:ascii="Arial" w:hAnsi="Arial" w:cs="Arial"/>
                <w:color w:val="000000"/>
              </w:rPr>
            </w:pPr>
            <w:r w:rsidRPr="003131DE">
              <w:rPr>
                <w:rFonts w:ascii="Arial" w:hAnsi="Arial" w:cs="Arial"/>
                <w:color w:val="000000"/>
              </w:rPr>
              <w:t>-1,90%</w:t>
            </w:r>
          </w:p>
        </w:tc>
        <w:tc>
          <w:tcPr>
            <w:tcW w:w="1418" w:type="dxa"/>
            <w:vAlign w:val="bottom"/>
          </w:tcPr>
          <w:p w14:paraId="77D32EF5" w14:textId="6422750E" w:rsidR="00B505C3" w:rsidRPr="003131DE" w:rsidRDefault="00B505C3" w:rsidP="00B505C3">
            <w:pPr>
              <w:jc w:val="right"/>
              <w:rPr>
                <w:rFonts w:ascii="Arial" w:hAnsi="Arial" w:cs="Arial"/>
                <w:color w:val="000000"/>
              </w:rPr>
            </w:pPr>
            <w:r w:rsidRPr="00880282">
              <w:rPr>
                <w:rFonts w:ascii="Arial" w:hAnsi="Arial" w:cs="Arial"/>
                <w:iCs/>
              </w:rPr>
              <w:t>-1,44%</w:t>
            </w:r>
          </w:p>
        </w:tc>
      </w:tr>
      <w:tr w:rsidR="00B505C3" w:rsidRPr="003D2D83" w14:paraId="67DC3A08" w14:textId="7BBD778B" w:rsidTr="00EA64BF">
        <w:trPr>
          <w:trHeight w:val="288"/>
        </w:trPr>
        <w:tc>
          <w:tcPr>
            <w:tcW w:w="2680" w:type="dxa"/>
            <w:vAlign w:val="center"/>
            <w:hideMark/>
          </w:tcPr>
          <w:p w14:paraId="34762D8F" w14:textId="77777777" w:rsidR="00B505C3" w:rsidRPr="003D2D83" w:rsidRDefault="00B505C3" w:rsidP="00B505C3">
            <w:pPr>
              <w:rPr>
                <w:rFonts w:ascii="Arial" w:hAnsi="Arial" w:cs="Arial"/>
              </w:rPr>
            </w:pPr>
            <w:r w:rsidRPr="003D2D83">
              <w:rPr>
                <w:rFonts w:ascii="Arial" w:hAnsi="Arial" w:cs="Arial"/>
              </w:rPr>
              <w:t>SO ORP Lipník nad B.</w:t>
            </w:r>
          </w:p>
        </w:tc>
        <w:tc>
          <w:tcPr>
            <w:tcW w:w="1417" w:type="dxa"/>
            <w:noWrap/>
            <w:vAlign w:val="center"/>
            <w:hideMark/>
          </w:tcPr>
          <w:p w14:paraId="34BE92ED" w14:textId="77777777" w:rsidR="00B505C3" w:rsidRPr="003D2D83" w:rsidRDefault="00B505C3" w:rsidP="00B505C3">
            <w:pPr>
              <w:jc w:val="right"/>
              <w:rPr>
                <w:rFonts w:ascii="Arial" w:hAnsi="Arial" w:cs="Arial"/>
              </w:rPr>
            </w:pPr>
            <w:r w:rsidRPr="003D2D83">
              <w:rPr>
                <w:rFonts w:ascii="Arial" w:hAnsi="Arial" w:cs="Arial"/>
              </w:rPr>
              <w:t>-1,05%</w:t>
            </w:r>
          </w:p>
        </w:tc>
        <w:tc>
          <w:tcPr>
            <w:tcW w:w="1418" w:type="dxa"/>
            <w:noWrap/>
            <w:vAlign w:val="center"/>
          </w:tcPr>
          <w:p w14:paraId="0E176EFC" w14:textId="77777777" w:rsidR="00B505C3" w:rsidRPr="00FF616E" w:rsidRDefault="00B505C3" w:rsidP="00B505C3">
            <w:pPr>
              <w:jc w:val="right"/>
              <w:rPr>
                <w:rFonts w:ascii="Arial" w:hAnsi="Arial" w:cs="Arial"/>
                <w:color w:val="000000"/>
              </w:rPr>
            </w:pPr>
            <w:r w:rsidRPr="00FF616E">
              <w:rPr>
                <w:rFonts w:ascii="Arial" w:hAnsi="Arial" w:cs="Arial"/>
                <w:color w:val="000000"/>
              </w:rPr>
              <w:t>-1,24%</w:t>
            </w:r>
          </w:p>
        </w:tc>
        <w:tc>
          <w:tcPr>
            <w:tcW w:w="1418" w:type="dxa"/>
            <w:vAlign w:val="bottom"/>
          </w:tcPr>
          <w:p w14:paraId="340967B4" w14:textId="77777777" w:rsidR="00B505C3" w:rsidRPr="003131DE" w:rsidRDefault="00B505C3" w:rsidP="00B505C3">
            <w:pPr>
              <w:jc w:val="right"/>
              <w:rPr>
                <w:rFonts w:ascii="Arial" w:hAnsi="Arial" w:cs="Arial"/>
                <w:color w:val="000000"/>
              </w:rPr>
            </w:pPr>
            <w:r w:rsidRPr="003131DE">
              <w:rPr>
                <w:rFonts w:ascii="Arial" w:hAnsi="Arial" w:cs="Arial"/>
                <w:color w:val="000000"/>
              </w:rPr>
              <w:t>-1,95%</w:t>
            </w:r>
          </w:p>
        </w:tc>
        <w:tc>
          <w:tcPr>
            <w:tcW w:w="1418" w:type="dxa"/>
            <w:vAlign w:val="bottom"/>
          </w:tcPr>
          <w:p w14:paraId="2EA00A28" w14:textId="18F18157" w:rsidR="00B505C3" w:rsidRPr="003131DE" w:rsidRDefault="00B505C3" w:rsidP="00B505C3">
            <w:pPr>
              <w:jc w:val="right"/>
              <w:rPr>
                <w:rFonts w:ascii="Arial" w:hAnsi="Arial" w:cs="Arial"/>
                <w:color w:val="000000"/>
              </w:rPr>
            </w:pPr>
            <w:r w:rsidRPr="00880282">
              <w:rPr>
                <w:rFonts w:ascii="Arial" w:hAnsi="Arial" w:cs="Arial"/>
                <w:iCs/>
              </w:rPr>
              <w:t>0,32%</w:t>
            </w:r>
          </w:p>
        </w:tc>
      </w:tr>
      <w:tr w:rsidR="00B505C3" w:rsidRPr="003D2D83" w14:paraId="32B042DE" w14:textId="4CB26158" w:rsidTr="00EA64BF">
        <w:trPr>
          <w:trHeight w:val="288"/>
        </w:trPr>
        <w:tc>
          <w:tcPr>
            <w:tcW w:w="2680" w:type="dxa"/>
            <w:vAlign w:val="center"/>
            <w:hideMark/>
          </w:tcPr>
          <w:p w14:paraId="06AB365A" w14:textId="77777777" w:rsidR="00B505C3" w:rsidRPr="003D2D83" w:rsidRDefault="00B505C3" w:rsidP="00B505C3">
            <w:pPr>
              <w:rPr>
                <w:rFonts w:ascii="Arial" w:hAnsi="Arial" w:cs="Arial"/>
              </w:rPr>
            </w:pPr>
            <w:r w:rsidRPr="003D2D83">
              <w:rPr>
                <w:rFonts w:ascii="Arial" w:hAnsi="Arial" w:cs="Arial"/>
              </w:rPr>
              <w:t>SO ORP Litovel</w:t>
            </w:r>
          </w:p>
        </w:tc>
        <w:tc>
          <w:tcPr>
            <w:tcW w:w="1417" w:type="dxa"/>
            <w:noWrap/>
            <w:vAlign w:val="center"/>
            <w:hideMark/>
          </w:tcPr>
          <w:p w14:paraId="7150CE51" w14:textId="77777777" w:rsidR="00B505C3" w:rsidRPr="003D2D83" w:rsidRDefault="00B505C3" w:rsidP="00B505C3">
            <w:pPr>
              <w:jc w:val="right"/>
              <w:rPr>
                <w:rFonts w:ascii="Arial" w:hAnsi="Arial" w:cs="Arial"/>
              </w:rPr>
            </w:pPr>
            <w:r w:rsidRPr="003D2D83">
              <w:rPr>
                <w:rFonts w:ascii="Arial" w:hAnsi="Arial" w:cs="Arial"/>
              </w:rPr>
              <w:t>-0,38%</w:t>
            </w:r>
          </w:p>
        </w:tc>
        <w:tc>
          <w:tcPr>
            <w:tcW w:w="1418" w:type="dxa"/>
            <w:noWrap/>
            <w:vAlign w:val="center"/>
          </w:tcPr>
          <w:p w14:paraId="4407FF66" w14:textId="77777777" w:rsidR="00B505C3" w:rsidRPr="00FF616E" w:rsidRDefault="00B505C3" w:rsidP="00B505C3">
            <w:pPr>
              <w:jc w:val="right"/>
              <w:rPr>
                <w:rFonts w:ascii="Arial" w:hAnsi="Arial" w:cs="Arial"/>
                <w:color w:val="000000"/>
              </w:rPr>
            </w:pPr>
            <w:r w:rsidRPr="00FF616E">
              <w:rPr>
                <w:rFonts w:ascii="Arial" w:hAnsi="Arial" w:cs="Arial"/>
                <w:color w:val="000000"/>
              </w:rPr>
              <w:t>-0,75%</w:t>
            </w:r>
          </w:p>
        </w:tc>
        <w:tc>
          <w:tcPr>
            <w:tcW w:w="1418" w:type="dxa"/>
            <w:vAlign w:val="bottom"/>
          </w:tcPr>
          <w:p w14:paraId="01DDBD35" w14:textId="77777777" w:rsidR="00B505C3" w:rsidRPr="003131DE" w:rsidRDefault="00B505C3" w:rsidP="00B505C3">
            <w:pPr>
              <w:jc w:val="right"/>
              <w:rPr>
                <w:rFonts w:ascii="Arial" w:hAnsi="Arial" w:cs="Arial"/>
                <w:color w:val="000000"/>
              </w:rPr>
            </w:pPr>
            <w:r w:rsidRPr="003131DE">
              <w:rPr>
                <w:rFonts w:ascii="Arial" w:hAnsi="Arial" w:cs="Arial"/>
                <w:color w:val="000000"/>
              </w:rPr>
              <w:t>-0,98%</w:t>
            </w:r>
          </w:p>
        </w:tc>
        <w:tc>
          <w:tcPr>
            <w:tcW w:w="1418" w:type="dxa"/>
            <w:vAlign w:val="bottom"/>
          </w:tcPr>
          <w:p w14:paraId="724D4B60" w14:textId="03FBA5A0" w:rsidR="00B505C3" w:rsidRPr="003131DE" w:rsidRDefault="00B505C3" w:rsidP="00B505C3">
            <w:pPr>
              <w:jc w:val="right"/>
              <w:rPr>
                <w:rFonts w:ascii="Arial" w:hAnsi="Arial" w:cs="Arial"/>
                <w:color w:val="000000"/>
              </w:rPr>
            </w:pPr>
            <w:r w:rsidRPr="00880282">
              <w:rPr>
                <w:rFonts w:ascii="Arial" w:hAnsi="Arial" w:cs="Arial"/>
                <w:iCs/>
              </w:rPr>
              <w:t>0,26%</w:t>
            </w:r>
          </w:p>
        </w:tc>
      </w:tr>
      <w:tr w:rsidR="00B505C3" w:rsidRPr="003D2D83" w14:paraId="066147B0" w14:textId="1A519CFC" w:rsidTr="00EA64BF">
        <w:trPr>
          <w:trHeight w:val="288"/>
        </w:trPr>
        <w:tc>
          <w:tcPr>
            <w:tcW w:w="2680" w:type="dxa"/>
            <w:vAlign w:val="center"/>
            <w:hideMark/>
          </w:tcPr>
          <w:p w14:paraId="2F02035D" w14:textId="77777777" w:rsidR="00B505C3" w:rsidRPr="003D2D83" w:rsidRDefault="00B505C3" w:rsidP="00B505C3">
            <w:pPr>
              <w:rPr>
                <w:rFonts w:ascii="Arial" w:hAnsi="Arial" w:cs="Arial"/>
              </w:rPr>
            </w:pPr>
            <w:r w:rsidRPr="003D2D83">
              <w:rPr>
                <w:rFonts w:ascii="Arial" w:hAnsi="Arial" w:cs="Arial"/>
              </w:rPr>
              <w:t>SO ORP Mohelnice</w:t>
            </w:r>
          </w:p>
        </w:tc>
        <w:tc>
          <w:tcPr>
            <w:tcW w:w="1417" w:type="dxa"/>
            <w:noWrap/>
            <w:vAlign w:val="center"/>
            <w:hideMark/>
          </w:tcPr>
          <w:p w14:paraId="7B47C08D" w14:textId="77777777" w:rsidR="00B505C3" w:rsidRPr="003D2D83" w:rsidRDefault="00B505C3" w:rsidP="00B505C3">
            <w:pPr>
              <w:jc w:val="right"/>
              <w:rPr>
                <w:rFonts w:ascii="Arial" w:hAnsi="Arial" w:cs="Arial"/>
              </w:rPr>
            </w:pPr>
            <w:r w:rsidRPr="003D2D83">
              <w:rPr>
                <w:rFonts w:ascii="Arial" w:hAnsi="Arial" w:cs="Arial"/>
              </w:rPr>
              <w:t>-0,76%</w:t>
            </w:r>
          </w:p>
        </w:tc>
        <w:tc>
          <w:tcPr>
            <w:tcW w:w="1418" w:type="dxa"/>
            <w:noWrap/>
            <w:vAlign w:val="center"/>
          </w:tcPr>
          <w:p w14:paraId="0AB2E327" w14:textId="77777777" w:rsidR="00B505C3" w:rsidRPr="00FF616E" w:rsidRDefault="00B505C3" w:rsidP="00B505C3">
            <w:pPr>
              <w:jc w:val="right"/>
              <w:rPr>
                <w:rFonts w:ascii="Arial" w:hAnsi="Arial" w:cs="Arial"/>
                <w:color w:val="000000"/>
              </w:rPr>
            </w:pPr>
            <w:r w:rsidRPr="00FF616E">
              <w:rPr>
                <w:rFonts w:ascii="Arial" w:hAnsi="Arial" w:cs="Arial"/>
                <w:color w:val="000000"/>
              </w:rPr>
              <w:t>0,05%</w:t>
            </w:r>
          </w:p>
        </w:tc>
        <w:tc>
          <w:tcPr>
            <w:tcW w:w="1418" w:type="dxa"/>
            <w:vAlign w:val="bottom"/>
          </w:tcPr>
          <w:p w14:paraId="0BC10173" w14:textId="77777777" w:rsidR="00B505C3" w:rsidRPr="003131DE" w:rsidRDefault="00B505C3" w:rsidP="00B505C3">
            <w:pPr>
              <w:jc w:val="right"/>
              <w:rPr>
                <w:rFonts w:ascii="Arial" w:hAnsi="Arial" w:cs="Arial"/>
                <w:color w:val="000000"/>
              </w:rPr>
            </w:pPr>
            <w:r w:rsidRPr="003131DE">
              <w:rPr>
                <w:rFonts w:ascii="Arial" w:hAnsi="Arial" w:cs="Arial"/>
                <w:color w:val="000000"/>
              </w:rPr>
              <w:t>-0,51%</w:t>
            </w:r>
          </w:p>
        </w:tc>
        <w:tc>
          <w:tcPr>
            <w:tcW w:w="1418" w:type="dxa"/>
            <w:vAlign w:val="bottom"/>
          </w:tcPr>
          <w:p w14:paraId="480033CE" w14:textId="680D9562" w:rsidR="00B505C3" w:rsidRPr="003131DE" w:rsidRDefault="00B505C3" w:rsidP="00B505C3">
            <w:pPr>
              <w:jc w:val="right"/>
              <w:rPr>
                <w:rFonts w:ascii="Arial" w:hAnsi="Arial" w:cs="Arial"/>
                <w:color w:val="000000"/>
              </w:rPr>
            </w:pPr>
            <w:r w:rsidRPr="00880282">
              <w:rPr>
                <w:rFonts w:ascii="Arial" w:hAnsi="Arial" w:cs="Arial"/>
                <w:iCs/>
              </w:rPr>
              <w:t>2,59%</w:t>
            </w:r>
          </w:p>
        </w:tc>
      </w:tr>
      <w:tr w:rsidR="00B505C3" w:rsidRPr="003D2D83" w14:paraId="4E3F57E3" w14:textId="4AD051E2" w:rsidTr="00EA64BF">
        <w:trPr>
          <w:trHeight w:val="288"/>
        </w:trPr>
        <w:tc>
          <w:tcPr>
            <w:tcW w:w="2680" w:type="dxa"/>
            <w:vAlign w:val="center"/>
            <w:hideMark/>
          </w:tcPr>
          <w:p w14:paraId="5D07D32C" w14:textId="77777777" w:rsidR="00B505C3" w:rsidRPr="003D2D83" w:rsidRDefault="00B505C3" w:rsidP="00B505C3">
            <w:pPr>
              <w:rPr>
                <w:rFonts w:ascii="Arial" w:hAnsi="Arial" w:cs="Arial"/>
              </w:rPr>
            </w:pPr>
            <w:r w:rsidRPr="003D2D83">
              <w:rPr>
                <w:rFonts w:ascii="Arial" w:hAnsi="Arial" w:cs="Arial"/>
              </w:rPr>
              <w:t>SO ORP Olomouc</w:t>
            </w:r>
          </w:p>
        </w:tc>
        <w:tc>
          <w:tcPr>
            <w:tcW w:w="1417" w:type="dxa"/>
            <w:noWrap/>
            <w:vAlign w:val="center"/>
            <w:hideMark/>
          </w:tcPr>
          <w:p w14:paraId="103D2D95" w14:textId="77777777" w:rsidR="00B505C3" w:rsidRPr="003D2D83" w:rsidRDefault="00B505C3" w:rsidP="00B505C3">
            <w:pPr>
              <w:jc w:val="right"/>
              <w:rPr>
                <w:rFonts w:ascii="Arial" w:hAnsi="Arial" w:cs="Arial"/>
              </w:rPr>
            </w:pPr>
            <w:r w:rsidRPr="003D2D83">
              <w:rPr>
                <w:rFonts w:ascii="Arial" w:hAnsi="Arial" w:cs="Arial"/>
              </w:rPr>
              <w:t>1,18%</w:t>
            </w:r>
          </w:p>
        </w:tc>
        <w:tc>
          <w:tcPr>
            <w:tcW w:w="1418" w:type="dxa"/>
            <w:noWrap/>
            <w:vAlign w:val="center"/>
          </w:tcPr>
          <w:p w14:paraId="160A6481" w14:textId="77777777" w:rsidR="00B505C3" w:rsidRPr="00FF616E" w:rsidRDefault="00B505C3" w:rsidP="00B505C3">
            <w:pPr>
              <w:jc w:val="right"/>
              <w:rPr>
                <w:rFonts w:ascii="Arial" w:hAnsi="Arial" w:cs="Arial"/>
                <w:color w:val="000000"/>
              </w:rPr>
            </w:pPr>
            <w:r w:rsidRPr="00FF616E">
              <w:rPr>
                <w:rFonts w:ascii="Arial" w:hAnsi="Arial" w:cs="Arial"/>
                <w:color w:val="000000"/>
              </w:rPr>
              <w:t>0,96%</w:t>
            </w:r>
          </w:p>
        </w:tc>
        <w:tc>
          <w:tcPr>
            <w:tcW w:w="1418" w:type="dxa"/>
            <w:vAlign w:val="bottom"/>
          </w:tcPr>
          <w:p w14:paraId="27BE6542" w14:textId="77777777" w:rsidR="00B505C3" w:rsidRPr="003131DE" w:rsidRDefault="00B505C3" w:rsidP="00B505C3">
            <w:pPr>
              <w:jc w:val="right"/>
              <w:rPr>
                <w:rFonts w:ascii="Arial" w:hAnsi="Arial" w:cs="Arial"/>
                <w:color w:val="000000"/>
              </w:rPr>
            </w:pPr>
            <w:r w:rsidRPr="003131DE">
              <w:rPr>
                <w:rFonts w:ascii="Arial" w:hAnsi="Arial" w:cs="Arial"/>
                <w:color w:val="000000"/>
              </w:rPr>
              <w:t>0,37%</w:t>
            </w:r>
          </w:p>
        </w:tc>
        <w:tc>
          <w:tcPr>
            <w:tcW w:w="1418" w:type="dxa"/>
            <w:vAlign w:val="bottom"/>
          </w:tcPr>
          <w:p w14:paraId="34E22218" w14:textId="6C28BB86" w:rsidR="00B505C3" w:rsidRPr="003131DE" w:rsidRDefault="00B505C3" w:rsidP="00B505C3">
            <w:pPr>
              <w:jc w:val="right"/>
              <w:rPr>
                <w:rFonts w:ascii="Arial" w:hAnsi="Arial" w:cs="Arial"/>
                <w:color w:val="000000"/>
              </w:rPr>
            </w:pPr>
            <w:r w:rsidRPr="00880282">
              <w:rPr>
                <w:rFonts w:ascii="Arial" w:hAnsi="Arial" w:cs="Arial"/>
                <w:iCs/>
              </w:rPr>
              <w:t>2,28%</w:t>
            </w:r>
          </w:p>
        </w:tc>
      </w:tr>
      <w:tr w:rsidR="00B505C3" w:rsidRPr="003D2D83" w14:paraId="2A8F7904" w14:textId="6242C823" w:rsidTr="00EA64BF">
        <w:trPr>
          <w:trHeight w:val="288"/>
        </w:trPr>
        <w:tc>
          <w:tcPr>
            <w:tcW w:w="2680" w:type="dxa"/>
            <w:vAlign w:val="center"/>
            <w:hideMark/>
          </w:tcPr>
          <w:p w14:paraId="6F1B812B" w14:textId="77777777" w:rsidR="00B505C3" w:rsidRPr="003D2D83" w:rsidRDefault="00B505C3" w:rsidP="00B505C3">
            <w:pPr>
              <w:rPr>
                <w:rFonts w:ascii="Arial" w:hAnsi="Arial" w:cs="Arial"/>
              </w:rPr>
            </w:pPr>
            <w:r w:rsidRPr="003D2D83">
              <w:rPr>
                <w:rFonts w:ascii="Arial" w:hAnsi="Arial" w:cs="Arial"/>
              </w:rPr>
              <w:t>SO ORP Prostějov</w:t>
            </w:r>
          </w:p>
        </w:tc>
        <w:tc>
          <w:tcPr>
            <w:tcW w:w="1417" w:type="dxa"/>
            <w:noWrap/>
            <w:vAlign w:val="center"/>
            <w:hideMark/>
          </w:tcPr>
          <w:p w14:paraId="0D37496F" w14:textId="77777777" w:rsidR="00B505C3" w:rsidRPr="003D2D83" w:rsidRDefault="00B505C3" w:rsidP="00B505C3">
            <w:pPr>
              <w:jc w:val="right"/>
              <w:rPr>
                <w:rFonts w:ascii="Arial" w:hAnsi="Arial" w:cs="Arial"/>
              </w:rPr>
            </w:pPr>
            <w:r w:rsidRPr="003D2D83">
              <w:rPr>
                <w:rFonts w:ascii="Arial" w:hAnsi="Arial" w:cs="Arial"/>
              </w:rPr>
              <w:t>-0,12%</w:t>
            </w:r>
          </w:p>
        </w:tc>
        <w:tc>
          <w:tcPr>
            <w:tcW w:w="1418" w:type="dxa"/>
            <w:noWrap/>
            <w:vAlign w:val="center"/>
          </w:tcPr>
          <w:p w14:paraId="1D08CFB7" w14:textId="77777777" w:rsidR="00B505C3" w:rsidRPr="00FF616E" w:rsidRDefault="00B505C3" w:rsidP="00B505C3">
            <w:pPr>
              <w:jc w:val="right"/>
              <w:rPr>
                <w:rFonts w:ascii="Arial" w:hAnsi="Arial" w:cs="Arial"/>
                <w:color w:val="000000"/>
              </w:rPr>
            </w:pPr>
            <w:r w:rsidRPr="00FF616E">
              <w:rPr>
                <w:rFonts w:ascii="Arial" w:hAnsi="Arial" w:cs="Arial"/>
                <w:color w:val="000000"/>
              </w:rPr>
              <w:t>-0,11%</w:t>
            </w:r>
          </w:p>
        </w:tc>
        <w:tc>
          <w:tcPr>
            <w:tcW w:w="1418" w:type="dxa"/>
            <w:vAlign w:val="bottom"/>
          </w:tcPr>
          <w:p w14:paraId="76154F48" w14:textId="77777777" w:rsidR="00B505C3" w:rsidRPr="003131DE" w:rsidRDefault="00B505C3" w:rsidP="00B505C3">
            <w:pPr>
              <w:jc w:val="right"/>
              <w:rPr>
                <w:rFonts w:ascii="Arial" w:hAnsi="Arial" w:cs="Arial"/>
                <w:color w:val="000000"/>
              </w:rPr>
            </w:pPr>
            <w:r w:rsidRPr="003131DE">
              <w:rPr>
                <w:rFonts w:ascii="Arial" w:hAnsi="Arial" w:cs="Arial"/>
                <w:color w:val="000000"/>
              </w:rPr>
              <w:t>-1,01%</w:t>
            </w:r>
          </w:p>
        </w:tc>
        <w:tc>
          <w:tcPr>
            <w:tcW w:w="1418" w:type="dxa"/>
            <w:vAlign w:val="bottom"/>
          </w:tcPr>
          <w:p w14:paraId="3704C341" w14:textId="71AEE53C" w:rsidR="00B505C3" w:rsidRPr="003131DE" w:rsidRDefault="00B505C3" w:rsidP="00B505C3">
            <w:pPr>
              <w:jc w:val="right"/>
              <w:rPr>
                <w:rFonts w:ascii="Arial" w:hAnsi="Arial" w:cs="Arial"/>
                <w:color w:val="000000"/>
              </w:rPr>
            </w:pPr>
            <w:r w:rsidRPr="00880282">
              <w:rPr>
                <w:rFonts w:ascii="Arial" w:hAnsi="Arial" w:cs="Arial"/>
                <w:iCs/>
              </w:rPr>
              <w:t>0,20%</w:t>
            </w:r>
          </w:p>
        </w:tc>
      </w:tr>
      <w:tr w:rsidR="00B505C3" w:rsidRPr="003D2D83" w14:paraId="544041F9" w14:textId="4CC3549A" w:rsidTr="00EA64BF">
        <w:trPr>
          <w:trHeight w:val="288"/>
        </w:trPr>
        <w:tc>
          <w:tcPr>
            <w:tcW w:w="2680" w:type="dxa"/>
            <w:vAlign w:val="center"/>
            <w:hideMark/>
          </w:tcPr>
          <w:p w14:paraId="5D224BAB" w14:textId="77777777" w:rsidR="00B505C3" w:rsidRPr="003D2D83" w:rsidRDefault="00B505C3" w:rsidP="00B505C3">
            <w:pPr>
              <w:rPr>
                <w:rFonts w:ascii="Arial" w:hAnsi="Arial" w:cs="Arial"/>
              </w:rPr>
            </w:pPr>
            <w:r w:rsidRPr="003D2D83">
              <w:rPr>
                <w:rFonts w:ascii="Arial" w:hAnsi="Arial" w:cs="Arial"/>
              </w:rPr>
              <w:t>SO ORP Přerov</w:t>
            </w:r>
          </w:p>
        </w:tc>
        <w:tc>
          <w:tcPr>
            <w:tcW w:w="1417" w:type="dxa"/>
            <w:noWrap/>
            <w:vAlign w:val="center"/>
            <w:hideMark/>
          </w:tcPr>
          <w:p w14:paraId="07BDC853" w14:textId="77777777" w:rsidR="00B505C3" w:rsidRPr="003D2D83" w:rsidRDefault="00B505C3" w:rsidP="00B505C3">
            <w:pPr>
              <w:jc w:val="right"/>
              <w:rPr>
                <w:rFonts w:ascii="Arial" w:hAnsi="Arial" w:cs="Arial"/>
              </w:rPr>
            </w:pPr>
            <w:r w:rsidRPr="003D2D83">
              <w:rPr>
                <w:rFonts w:ascii="Arial" w:hAnsi="Arial" w:cs="Arial"/>
              </w:rPr>
              <w:t>-2,12%</w:t>
            </w:r>
          </w:p>
        </w:tc>
        <w:tc>
          <w:tcPr>
            <w:tcW w:w="1418" w:type="dxa"/>
            <w:noWrap/>
            <w:vAlign w:val="center"/>
          </w:tcPr>
          <w:p w14:paraId="16BACC88" w14:textId="77777777" w:rsidR="00B505C3" w:rsidRPr="00FF616E" w:rsidRDefault="00B505C3" w:rsidP="00B505C3">
            <w:pPr>
              <w:jc w:val="right"/>
              <w:rPr>
                <w:rFonts w:ascii="Arial" w:hAnsi="Arial" w:cs="Arial"/>
                <w:color w:val="000000"/>
              </w:rPr>
            </w:pPr>
            <w:r w:rsidRPr="00FF616E">
              <w:rPr>
                <w:rFonts w:ascii="Arial" w:hAnsi="Arial" w:cs="Arial"/>
                <w:color w:val="000000"/>
              </w:rPr>
              <w:t>-2,20%</w:t>
            </w:r>
          </w:p>
        </w:tc>
        <w:tc>
          <w:tcPr>
            <w:tcW w:w="1418" w:type="dxa"/>
            <w:vAlign w:val="bottom"/>
          </w:tcPr>
          <w:p w14:paraId="17452F9C" w14:textId="77777777" w:rsidR="00B505C3" w:rsidRPr="003131DE" w:rsidRDefault="00B505C3" w:rsidP="00B505C3">
            <w:pPr>
              <w:jc w:val="right"/>
              <w:rPr>
                <w:rFonts w:ascii="Arial" w:hAnsi="Arial" w:cs="Arial"/>
                <w:color w:val="000000"/>
              </w:rPr>
            </w:pPr>
            <w:r w:rsidRPr="003131DE">
              <w:rPr>
                <w:rFonts w:ascii="Arial" w:hAnsi="Arial" w:cs="Arial"/>
                <w:color w:val="000000"/>
              </w:rPr>
              <w:t>-4,09%</w:t>
            </w:r>
          </w:p>
        </w:tc>
        <w:tc>
          <w:tcPr>
            <w:tcW w:w="1418" w:type="dxa"/>
            <w:vAlign w:val="bottom"/>
          </w:tcPr>
          <w:p w14:paraId="7C91766D" w14:textId="5D9D1BD1" w:rsidR="00B505C3" w:rsidRPr="003131DE" w:rsidRDefault="00B505C3" w:rsidP="00B505C3">
            <w:pPr>
              <w:jc w:val="right"/>
              <w:rPr>
                <w:rFonts w:ascii="Arial" w:hAnsi="Arial" w:cs="Arial"/>
                <w:color w:val="000000"/>
              </w:rPr>
            </w:pPr>
            <w:r w:rsidRPr="00880282">
              <w:rPr>
                <w:rFonts w:ascii="Arial" w:hAnsi="Arial" w:cs="Arial"/>
                <w:iCs/>
              </w:rPr>
              <w:t>-3,17%</w:t>
            </w:r>
          </w:p>
        </w:tc>
      </w:tr>
      <w:tr w:rsidR="00B505C3" w:rsidRPr="003D2D83" w14:paraId="7A55C2B1" w14:textId="737935AC" w:rsidTr="00EA64BF">
        <w:trPr>
          <w:trHeight w:val="288"/>
        </w:trPr>
        <w:tc>
          <w:tcPr>
            <w:tcW w:w="2680" w:type="dxa"/>
            <w:vAlign w:val="center"/>
            <w:hideMark/>
          </w:tcPr>
          <w:p w14:paraId="402FC02E" w14:textId="77777777" w:rsidR="00B505C3" w:rsidRPr="003D2D83" w:rsidRDefault="00B505C3" w:rsidP="00B505C3">
            <w:pPr>
              <w:rPr>
                <w:rFonts w:ascii="Arial" w:hAnsi="Arial" w:cs="Arial"/>
              </w:rPr>
            </w:pPr>
            <w:r w:rsidRPr="003D2D83">
              <w:rPr>
                <w:rFonts w:ascii="Arial" w:hAnsi="Arial" w:cs="Arial"/>
              </w:rPr>
              <w:t>SO ORP Šternberk</w:t>
            </w:r>
          </w:p>
        </w:tc>
        <w:tc>
          <w:tcPr>
            <w:tcW w:w="1417" w:type="dxa"/>
            <w:noWrap/>
            <w:vAlign w:val="center"/>
            <w:hideMark/>
          </w:tcPr>
          <w:p w14:paraId="02EC6C92" w14:textId="77777777" w:rsidR="00B505C3" w:rsidRPr="003D2D83" w:rsidRDefault="00B505C3" w:rsidP="00B505C3">
            <w:pPr>
              <w:jc w:val="right"/>
              <w:rPr>
                <w:rFonts w:ascii="Arial" w:hAnsi="Arial" w:cs="Arial"/>
              </w:rPr>
            </w:pPr>
            <w:r w:rsidRPr="003D2D83">
              <w:rPr>
                <w:rFonts w:ascii="Arial" w:hAnsi="Arial" w:cs="Arial"/>
              </w:rPr>
              <w:t>2,25%</w:t>
            </w:r>
          </w:p>
        </w:tc>
        <w:tc>
          <w:tcPr>
            <w:tcW w:w="1418" w:type="dxa"/>
            <w:noWrap/>
            <w:vAlign w:val="center"/>
          </w:tcPr>
          <w:p w14:paraId="430DD7EF" w14:textId="77777777" w:rsidR="00B505C3" w:rsidRPr="00FF616E" w:rsidRDefault="00B505C3" w:rsidP="00B505C3">
            <w:pPr>
              <w:jc w:val="right"/>
              <w:rPr>
                <w:rFonts w:ascii="Arial" w:hAnsi="Arial" w:cs="Arial"/>
                <w:color w:val="000000"/>
              </w:rPr>
            </w:pPr>
            <w:r w:rsidRPr="00FF616E">
              <w:rPr>
                <w:rFonts w:ascii="Arial" w:hAnsi="Arial" w:cs="Arial"/>
                <w:color w:val="000000"/>
              </w:rPr>
              <w:t>1,86%</w:t>
            </w:r>
          </w:p>
        </w:tc>
        <w:tc>
          <w:tcPr>
            <w:tcW w:w="1418" w:type="dxa"/>
            <w:vAlign w:val="bottom"/>
          </w:tcPr>
          <w:p w14:paraId="0521BCD4" w14:textId="77777777" w:rsidR="00B505C3" w:rsidRPr="003131DE" w:rsidRDefault="00B505C3" w:rsidP="00B505C3">
            <w:pPr>
              <w:jc w:val="right"/>
              <w:rPr>
                <w:rFonts w:ascii="Arial" w:hAnsi="Arial" w:cs="Arial"/>
                <w:color w:val="000000"/>
              </w:rPr>
            </w:pPr>
            <w:r w:rsidRPr="003131DE">
              <w:rPr>
                <w:rFonts w:ascii="Arial" w:hAnsi="Arial" w:cs="Arial"/>
                <w:color w:val="000000"/>
              </w:rPr>
              <w:t>-1,46%</w:t>
            </w:r>
          </w:p>
        </w:tc>
        <w:tc>
          <w:tcPr>
            <w:tcW w:w="1418" w:type="dxa"/>
            <w:vAlign w:val="bottom"/>
          </w:tcPr>
          <w:p w14:paraId="0C0CEDEA" w14:textId="6F4105DA" w:rsidR="00B505C3" w:rsidRPr="003131DE" w:rsidRDefault="00B505C3" w:rsidP="00B505C3">
            <w:pPr>
              <w:jc w:val="right"/>
              <w:rPr>
                <w:rFonts w:ascii="Arial" w:hAnsi="Arial" w:cs="Arial"/>
                <w:color w:val="000000"/>
              </w:rPr>
            </w:pPr>
            <w:r w:rsidRPr="00880282">
              <w:rPr>
                <w:rFonts w:ascii="Arial" w:hAnsi="Arial" w:cs="Arial"/>
                <w:iCs/>
              </w:rPr>
              <w:t>-0,71%</w:t>
            </w:r>
          </w:p>
        </w:tc>
      </w:tr>
      <w:tr w:rsidR="00B505C3" w:rsidRPr="003D2D83" w14:paraId="63BB800B" w14:textId="670FE92C" w:rsidTr="00EA64BF">
        <w:trPr>
          <w:trHeight w:val="288"/>
        </w:trPr>
        <w:tc>
          <w:tcPr>
            <w:tcW w:w="2680" w:type="dxa"/>
            <w:vAlign w:val="center"/>
            <w:hideMark/>
          </w:tcPr>
          <w:p w14:paraId="471AEA8D" w14:textId="77777777" w:rsidR="00B505C3" w:rsidRPr="003D2D83" w:rsidRDefault="00B505C3" w:rsidP="00B505C3">
            <w:pPr>
              <w:rPr>
                <w:rFonts w:ascii="Arial" w:hAnsi="Arial" w:cs="Arial"/>
              </w:rPr>
            </w:pPr>
            <w:r w:rsidRPr="003D2D83">
              <w:rPr>
                <w:rFonts w:ascii="Arial" w:hAnsi="Arial" w:cs="Arial"/>
              </w:rPr>
              <w:t>SO ORP Šumperk</w:t>
            </w:r>
          </w:p>
        </w:tc>
        <w:tc>
          <w:tcPr>
            <w:tcW w:w="1417" w:type="dxa"/>
            <w:noWrap/>
            <w:vAlign w:val="center"/>
            <w:hideMark/>
          </w:tcPr>
          <w:p w14:paraId="6EA4EC93" w14:textId="77777777" w:rsidR="00B505C3" w:rsidRPr="003D2D83" w:rsidRDefault="00B505C3" w:rsidP="00B505C3">
            <w:pPr>
              <w:jc w:val="right"/>
              <w:rPr>
                <w:rFonts w:ascii="Arial" w:hAnsi="Arial" w:cs="Arial"/>
              </w:rPr>
            </w:pPr>
            <w:r w:rsidRPr="003D2D83">
              <w:rPr>
                <w:rFonts w:ascii="Arial" w:hAnsi="Arial" w:cs="Arial"/>
              </w:rPr>
              <w:t>-1,88%</w:t>
            </w:r>
          </w:p>
        </w:tc>
        <w:tc>
          <w:tcPr>
            <w:tcW w:w="1418" w:type="dxa"/>
            <w:noWrap/>
            <w:vAlign w:val="center"/>
          </w:tcPr>
          <w:p w14:paraId="4814BCF0" w14:textId="77777777" w:rsidR="00B505C3" w:rsidRPr="00FF616E" w:rsidRDefault="00B505C3" w:rsidP="00B505C3">
            <w:pPr>
              <w:jc w:val="right"/>
              <w:rPr>
                <w:rFonts w:ascii="Arial" w:hAnsi="Arial" w:cs="Arial"/>
                <w:color w:val="000000"/>
              </w:rPr>
            </w:pPr>
            <w:r w:rsidRPr="00FF616E">
              <w:rPr>
                <w:rFonts w:ascii="Arial" w:hAnsi="Arial" w:cs="Arial"/>
                <w:color w:val="000000"/>
              </w:rPr>
              <w:t>-2,08%</w:t>
            </w:r>
          </w:p>
        </w:tc>
        <w:tc>
          <w:tcPr>
            <w:tcW w:w="1418" w:type="dxa"/>
            <w:vAlign w:val="bottom"/>
          </w:tcPr>
          <w:p w14:paraId="5EA10EA4" w14:textId="77777777" w:rsidR="00B505C3" w:rsidRPr="003131DE" w:rsidRDefault="00B505C3" w:rsidP="00B505C3">
            <w:pPr>
              <w:jc w:val="right"/>
              <w:rPr>
                <w:rFonts w:ascii="Arial" w:hAnsi="Arial" w:cs="Arial"/>
                <w:color w:val="000000"/>
              </w:rPr>
            </w:pPr>
            <w:r w:rsidRPr="003131DE">
              <w:rPr>
                <w:rFonts w:ascii="Arial" w:hAnsi="Arial" w:cs="Arial"/>
                <w:color w:val="000000"/>
              </w:rPr>
              <w:t>-3,39%</w:t>
            </w:r>
          </w:p>
        </w:tc>
        <w:tc>
          <w:tcPr>
            <w:tcW w:w="1418" w:type="dxa"/>
            <w:vAlign w:val="bottom"/>
          </w:tcPr>
          <w:p w14:paraId="68711B8B" w14:textId="2C8A6FBC" w:rsidR="00B505C3" w:rsidRPr="003131DE" w:rsidRDefault="00B505C3" w:rsidP="00B505C3">
            <w:pPr>
              <w:jc w:val="right"/>
              <w:rPr>
                <w:rFonts w:ascii="Arial" w:hAnsi="Arial" w:cs="Arial"/>
                <w:color w:val="000000"/>
              </w:rPr>
            </w:pPr>
            <w:r w:rsidRPr="00880282">
              <w:rPr>
                <w:rFonts w:ascii="Arial" w:hAnsi="Arial" w:cs="Arial"/>
                <w:iCs/>
              </w:rPr>
              <w:t>-2,00%</w:t>
            </w:r>
          </w:p>
        </w:tc>
      </w:tr>
      <w:tr w:rsidR="00B505C3" w:rsidRPr="003D2D83" w14:paraId="2A377046" w14:textId="563A862D" w:rsidTr="00EA64BF">
        <w:trPr>
          <w:trHeight w:val="288"/>
        </w:trPr>
        <w:tc>
          <w:tcPr>
            <w:tcW w:w="2680" w:type="dxa"/>
            <w:vAlign w:val="center"/>
            <w:hideMark/>
          </w:tcPr>
          <w:p w14:paraId="2B2C175D" w14:textId="77777777" w:rsidR="00B505C3" w:rsidRPr="003D2D83" w:rsidRDefault="00B505C3" w:rsidP="00B505C3">
            <w:pPr>
              <w:rPr>
                <w:rFonts w:ascii="Arial" w:hAnsi="Arial" w:cs="Arial"/>
              </w:rPr>
            </w:pPr>
            <w:r w:rsidRPr="003D2D83">
              <w:rPr>
                <w:rFonts w:ascii="Arial" w:hAnsi="Arial" w:cs="Arial"/>
              </w:rPr>
              <w:t>SO ORP Uničov</w:t>
            </w:r>
          </w:p>
        </w:tc>
        <w:tc>
          <w:tcPr>
            <w:tcW w:w="1417" w:type="dxa"/>
            <w:noWrap/>
            <w:vAlign w:val="center"/>
            <w:hideMark/>
          </w:tcPr>
          <w:p w14:paraId="55891DCE" w14:textId="77777777" w:rsidR="00B505C3" w:rsidRPr="003D2D83" w:rsidRDefault="00B505C3" w:rsidP="00B505C3">
            <w:pPr>
              <w:jc w:val="right"/>
              <w:rPr>
                <w:rFonts w:ascii="Arial" w:hAnsi="Arial" w:cs="Arial"/>
              </w:rPr>
            </w:pPr>
            <w:r w:rsidRPr="003D2D83">
              <w:rPr>
                <w:rFonts w:ascii="Arial" w:hAnsi="Arial" w:cs="Arial"/>
              </w:rPr>
              <w:t>-0,55%</w:t>
            </w:r>
          </w:p>
        </w:tc>
        <w:tc>
          <w:tcPr>
            <w:tcW w:w="1418" w:type="dxa"/>
            <w:noWrap/>
            <w:vAlign w:val="center"/>
          </w:tcPr>
          <w:p w14:paraId="08494B92" w14:textId="77777777" w:rsidR="00B505C3" w:rsidRPr="00FF616E" w:rsidRDefault="00B505C3" w:rsidP="00B505C3">
            <w:pPr>
              <w:jc w:val="right"/>
              <w:rPr>
                <w:rFonts w:ascii="Arial" w:hAnsi="Arial" w:cs="Arial"/>
                <w:color w:val="000000"/>
              </w:rPr>
            </w:pPr>
            <w:r w:rsidRPr="00FF616E">
              <w:rPr>
                <w:rFonts w:ascii="Arial" w:hAnsi="Arial" w:cs="Arial"/>
                <w:color w:val="000000"/>
              </w:rPr>
              <w:t>-0,79%</w:t>
            </w:r>
          </w:p>
        </w:tc>
        <w:tc>
          <w:tcPr>
            <w:tcW w:w="1418" w:type="dxa"/>
            <w:vAlign w:val="bottom"/>
          </w:tcPr>
          <w:p w14:paraId="7EE4CA72" w14:textId="77777777" w:rsidR="00B505C3" w:rsidRPr="003131DE" w:rsidRDefault="00B505C3" w:rsidP="00B505C3">
            <w:pPr>
              <w:jc w:val="right"/>
              <w:rPr>
                <w:rFonts w:ascii="Arial" w:hAnsi="Arial" w:cs="Arial"/>
                <w:color w:val="000000"/>
              </w:rPr>
            </w:pPr>
            <w:r w:rsidRPr="003131DE">
              <w:rPr>
                <w:rFonts w:ascii="Arial" w:hAnsi="Arial" w:cs="Arial"/>
                <w:color w:val="000000"/>
              </w:rPr>
              <w:t>-1,97%</w:t>
            </w:r>
          </w:p>
        </w:tc>
        <w:tc>
          <w:tcPr>
            <w:tcW w:w="1418" w:type="dxa"/>
            <w:vAlign w:val="bottom"/>
          </w:tcPr>
          <w:p w14:paraId="1E3A4EA8" w14:textId="55ED5CBB" w:rsidR="00B505C3" w:rsidRPr="003131DE" w:rsidRDefault="00B505C3" w:rsidP="00B505C3">
            <w:pPr>
              <w:jc w:val="right"/>
              <w:rPr>
                <w:rFonts w:ascii="Arial" w:hAnsi="Arial" w:cs="Arial"/>
                <w:color w:val="000000"/>
              </w:rPr>
            </w:pPr>
            <w:r w:rsidRPr="00880282">
              <w:rPr>
                <w:rFonts w:ascii="Arial" w:hAnsi="Arial" w:cs="Arial"/>
                <w:iCs/>
              </w:rPr>
              <w:t>-0,57%</w:t>
            </w:r>
          </w:p>
        </w:tc>
      </w:tr>
      <w:tr w:rsidR="00B505C3" w:rsidRPr="003D2D83" w14:paraId="696CF4D0" w14:textId="3DE8427F" w:rsidTr="00EA64BF">
        <w:trPr>
          <w:trHeight w:val="300"/>
        </w:trPr>
        <w:tc>
          <w:tcPr>
            <w:tcW w:w="2680" w:type="dxa"/>
            <w:vAlign w:val="center"/>
            <w:hideMark/>
          </w:tcPr>
          <w:p w14:paraId="2BDB06D2" w14:textId="77777777" w:rsidR="00B505C3" w:rsidRPr="003D2D83" w:rsidRDefault="00B505C3" w:rsidP="00B505C3">
            <w:pPr>
              <w:rPr>
                <w:rFonts w:ascii="Arial" w:hAnsi="Arial" w:cs="Arial"/>
              </w:rPr>
            </w:pPr>
            <w:r w:rsidRPr="003D2D83">
              <w:rPr>
                <w:rFonts w:ascii="Arial" w:hAnsi="Arial" w:cs="Arial"/>
              </w:rPr>
              <w:t>SO ORP Zábřeh</w:t>
            </w:r>
          </w:p>
        </w:tc>
        <w:tc>
          <w:tcPr>
            <w:tcW w:w="1417" w:type="dxa"/>
            <w:noWrap/>
            <w:vAlign w:val="center"/>
            <w:hideMark/>
          </w:tcPr>
          <w:p w14:paraId="0CA17485" w14:textId="77777777" w:rsidR="00B505C3" w:rsidRPr="003D2D83" w:rsidRDefault="00B505C3" w:rsidP="00B505C3">
            <w:pPr>
              <w:jc w:val="right"/>
              <w:rPr>
                <w:rFonts w:ascii="Arial" w:hAnsi="Arial" w:cs="Arial"/>
              </w:rPr>
            </w:pPr>
            <w:r w:rsidRPr="003D2D83">
              <w:rPr>
                <w:rFonts w:ascii="Arial" w:hAnsi="Arial" w:cs="Arial"/>
              </w:rPr>
              <w:t>-1,20%</w:t>
            </w:r>
          </w:p>
        </w:tc>
        <w:tc>
          <w:tcPr>
            <w:tcW w:w="1418" w:type="dxa"/>
            <w:noWrap/>
            <w:vAlign w:val="center"/>
          </w:tcPr>
          <w:p w14:paraId="28FFB7B5" w14:textId="77777777" w:rsidR="00B505C3" w:rsidRPr="00FF616E" w:rsidRDefault="00B505C3" w:rsidP="00B505C3">
            <w:pPr>
              <w:jc w:val="right"/>
              <w:rPr>
                <w:rFonts w:ascii="Arial" w:hAnsi="Arial" w:cs="Arial"/>
                <w:color w:val="000000"/>
              </w:rPr>
            </w:pPr>
            <w:r w:rsidRPr="00FF616E">
              <w:rPr>
                <w:rFonts w:ascii="Arial" w:hAnsi="Arial" w:cs="Arial"/>
                <w:color w:val="000000"/>
              </w:rPr>
              <w:t>-1,21%</w:t>
            </w:r>
          </w:p>
        </w:tc>
        <w:tc>
          <w:tcPr>
            <w:tcW w:w="1418" w:type="dxa"/>
            <w:vAlign w:val="bottom"/>
          </w:tcPr>
          <w:p w14:paraId="753766BA" w14:textId="77777777" w:rsidR="00B505C3" w:rsidRPr="003131DE" w:rsidRDefault="00B505C3" w:rsidP="00B505C3">
            <w:pPr>
              <w:jc w:val="right"/>
              <w:rPr>
                <w:rFonts w:ascii="Arial" w:hAnsi="Arial" w:cs="Arial"/>
                <w:color w:val="000000"/>
              </w:rPr>
            </w:pPr>
            <w:r w:rsidRPr="003131DE">
              <w:rPr>
                <w:rFonts w:ascii="Arial" w:hAnsi="Arial" w:cs="Arial"/>
                <w:color w:val="000000"/>
              </w:rPr>
              <w:t>-1,56%</w:t>
            </w:r>
          </w:p>
        </w:tc>
        <w:tc>
          <w:tcPr>
            <w:tcW w:w="1418" w:type="dxa"/>
            <w:vAlign w:val="bottom"/>
          </w:tcPr>
          <w:p w14:paraId="124BD636" w14:textId="0E0B5F2F" w:rsidR="00B505C3" w:rsidRPr="003131DE" w:rsidRDefault="00B505C3" w:rsidP="00B505C3">
            <w:pPr>
              <w:jc w:val="right"/>
              <w:rPr>
                <w:rFonts w:ascii="Arial" w:hAnsi="Arial" w:cs="Arial"/>
                <w:color w:val="000000"/>
              </w:rPr>
            </w:pPr>
            <w:r w:rsidRPr="00880282">
              <w:rPr>
                <w:rFonts w:ascii="Arial" w:hAnsi="Arial" w:cs="Arial"/>
                <w:iCs/>
              </w:rPr>
              <w:t>-0,41%</w:t>
            </w:r>
          </w:p>
        </w:tc>
      </w:tr>
    </w:tbl>
    <w:p w14:paraId="13F8CA86" w14:textId="77777777" w:rsidR="00756E90" w:rsidRDefault="00DC51BF" w:rsidP="00756E90">
      <w:pPr>
        <w:spacing w:after="120"/>
        <w:jc w:val="both"/>
        <w:rPr>
          <w:rFonts w:ascii="Arial" w:hAnsi="Arial" w:cs="Arial"/>
          <w:iCs/>
          <w:sz w:val="24"/>
          <w:szCs w:val="24"/>
        </w:rPr>
      </w:pPr>
      <w:r>
        <w:rPr>
          <w:rFonts w:ascii="Arial" w:hAnsi="Arial" w:cs="Arial"/>
          <w:iCs/>
          <w:sz w:val="24"/>
          <w:szCs w:val="24"/>
        </w:rPr>
        <w:t>Pokud budeme sledovat vývoj změny počtu obyvatel od roku 2019 (který byl pro zpracování Strategie rozvoje územního obvodu Olomouckého kraje výchozí), tak je vidět setrvalý klesající trend.</w:t>
      </w:r>
    </w:p>
    <w:p w14:paraId="4A7E2CED" w14:textId="0AEF8629" w:rsidR="00DC51BF" w:rsidRDefault="00DC51BF" w:rsidP="00756E90">
      <w:pPr>
        <w:spacing w:after="120"/>
        <w:jc w:val="both"/>
        <w:rPr>
          <w:rFonts w:ascii="Arial" w:hAnsi="Arial" w:cs="Arial"/>
          <w:iCs/>
          <w:sz w:val="24"/>
          <w:szCs w:val="24"/>
        </w:rPr>
      </w:pPr>
      <w:r>
        <w:rPr>
          <w:rFonts w:ascii="Arial" w:hAnsi="Arial" w:cs="Arial"/>
          <w:iCs/>
          <w:sz w:val="24"/>
          <w:szCs w:val="24"/>
        </w:rPr>
        <w:t>J</w:t>
      </w:r>
      <w:r w:rsidRPr="00DC51BF">
        <w:rPr>
          <w:rFonts w:ascii="Arial" w:hAnsi="Arial" w:cs="Arial"/>
          <w:iCs/>
          <w:sz w:val="24"/>
          <w:szCs w:val="24"/>
        </w:rPr>
        <w:t xml:space="preserve">e potřeba upozornit na velký propad v roce 2021. V datech za tento rok se sešly dva milníky, které ovlivnili vykazovaný počet obyvatel v ČR. Prvním, jsou dopady pandemie COVID-19, kdy podle všech údajů poprvé od druhé světové války byl zaznamenán úbytek obyvatel na území ČR. Současně v roce 2021 se uskutečnilo Sčítání lidu domů a bytů. Výsledky sčítání jsou brány jako „nejpřesnější“ možný údaj, a proto podle nich dochází ke korekci statistických údajů. Nemáme podklady, abychom mohli </w:t>
      </w:r>
      <w:proofErr w:type="gramStart"/>
      <w:r w:rsidRPr="00DC51BF">
        <w:rPr>
          <w:rFonts w:ascii="Arial" w:hAnsi="Arial" w:cs="Arial"/>
          <w:iCs/>
          <w:sz w:val="24"/>
          <w:szCs w:val="24"/>
        </w:rPr>
        <w:t>říci</w:t>
      </w:r>
      <w:proofErr w:type="gramEnd"/>
      <w:r w:rsidRPr="00DC51BF">
        <w:rPr>
          <w:rFonts w:ascii="Arial" w:hAnsi="Arial" w:cs="Arial"/>
          <w:iCs/>
          <w:sz w:val="24"/>
          <w:szCs w:val="24"/>
        </w:rPr>
        <w:t>, jak velký byl podíl obou milníků na výsledném poklesu počtu obyvatel.</w:t>
      </w:r>
    </w:p>
    <w:p w14:paraId="21FA8DDE" w14:textId="77777777" w:rsidR="005073DB" w:rsidRDefault="005073DB" w:rsidP="00756E90">
      <w:pPr>
        <w:spacing w:after="120"/>
        <w:jc w:val="both"/>
        <w:rPr>
          <w:rFonts w:ascii="Arial" w:hAnsi="Arial" w:cs="Arial"/>
          <w:iCs/>
          <w:sz w:val="24"/>
          <w:szCs w:val="24"/>
        </w:rPr>
      </w:pPr>
    </w:p>
    <w:tbl>
      <w:tblPr>
        <w:tblStyle w:val="Mkatabulky"/>
        <w:tblW w:w="0" w:type="auto"/>
        <w:tblLook w:val="04A0" w:firstRow="1" w:lastRow="0" w:firstColumn="1" w:lastColumn="0" w:noHBand="0" w:noVBand="1"/>
      </w:tblPr>
      <w:tblGrid>
        <w:gridCol w:w="2460"/>
        <w:gridCol w:w="1623"/>
        <w:gridCol w:w="1623"/>
        <w:gridCol w:w="1685"/>
        <w:gridCol w:w="1575"/>
      </w:tblGrid>
      <w:tr w:rsidR="00756E90" w:rsidRPr="00ED3F02" w14:paraId="052D6BDF" w14:textId="77777777" w:rsidTr="00A4635B">
        <w:trPr>
          <w:trHeight w:val="288"/>
        </w:trPr>
        <w:tc>
          <w:tcPr>
            <w:tcW w:w="2460" w:type="dxa"/>
            <w:noWrap/>
            <w:vAlign w:val="center"/>
            <w:hideMark/>
          </w:tcPr>
          <w:p w14:paraId="658E6D6B" w14:textId="77777777" w:rsidR="00756E90" w:rsidRPr="00ED3F02" w:rsidRDefault="00756E90" w:rsidP="00A4635B">
            <w:pPr>
              <w:jc w:val="center"/>
              <w:rPr>
                <w:rFonts w:ascii="Arial" w:hAnsi="Arial" w:cs="Arial"/>
                <w:b/>
                <w:iCs/>
              </w:rPr>
            </w:pPr>
          </w:p>
        </w:tc>
        <w:tc>
          <w:tcPr>
            <w:tcW w:w="1623" w:type="dxa"/>
            <w:noWrap/>
            <w:vAlign w:val="center"/>
            <w:hideMark/>
          </w:tcPr>
          <w:p w14:paraId="24087C3D" w14:textId="645ACD96" w:rsidR="00756E90" w:rsidRPr="00ED3F02" w:rsidRDefault="00756E90" w:rsidP="00A4635B">
            <w:pPr>
              <w:jc w:val="center"/>
              <w:rPr>
                <w:rFonts w:ascii="Arial" w:hAnsi="Arial" w:cs="Arial"/>
                <w:b/>
                <w:iCs/>
              </w:rPr>
            </w:pPr>
            <w:r w:rsidRPr="00ED3F02">
              <w:rPr>
                <w:rFonts w:ascii="Arial" w:hAnsi="Arial" w:cs="Arial"/>
                <w:b/>
                <w:iCs/>
              </w:rPr>
              <w:t>Počet obyvatel k </w:t>
            </w:r>
            <w:r>
              <w:rPr>
                <w:rFonts w:ascii="Arial" w:hAnsi="Arial" w:cs="Arial"/>
                <w:b/>
                <w:iCs/>
              </w:rPr>
              <w:t>3</w:t>
            </w:r>
            <w:r w:rsidRPr="00ED3F02">
              <w:rPr>
                <w:rFonts w:ascii="Arial" w:hAnsi="Arial" w:cs="Arial"/>
                <w:b/>
                <w:iCs/>
              </w:rPr>
              <w:t>1. 1</w:t>
            </w:r>
            <w:r>
              <w:rPr>
                <w:rFonts w:ascii="Arial" w:hAnsi="Arial" w:cs="Arial"/>
                <w:b/>
                <w:iCs/>
              </w:rPr>
              <w:t>2</w:t>
            </w:r>
            <w:r w:rsidR="00DC51BF">
              <w:rPr>
                <w:rFonts w:ascii="Arial" w:hAnsi="Arial" w:cs="Arial"/>
                <w:b/>
                <w:iCs/>
              </w:rPr>
              <w:t>. 201</w:t>
            </w:r>
            <w:r w:rsidR="00FF4383">
              <w:rPr>
                <w:rFonts w:ascii="Arial" w:hAnsi="Arial" w:cs="Arial"/>
                <w:b/>
                <w:iCs/>
              </w:rPr>
              <w:t>7</w:t>
            </w:r>
          </w:p>
        </w:tc>
        <w:tc>
          <w:tcPr>
            <w:tcW w:w="1623" w:type="dxa"/>
            <w:noWrap/>
            <w:vAlign w:val="center"/>
            <w:hideMark/>
          </w:tcPr>
          <w:p w14:paraId="7492E5E2" w14:textId="0157F606" w:rsidR="00756E90" w:rsidRPr="00ED3F02" w:rsidRDefault="00756E90" w:rsidP="00A4635B">
            <w:pPr>
              <w:jc w:val="center"/>
              <w:rPr>
                <w:rFonts w:ascii="Arial" w:hAnsi="Arial" w:cs="Arial"/>
                <w:b/>
                <w:iCs/>
              </w:rPr>
            </w:pPr>
            <w:r w:rsidRPr="00ED3F02">
              <w:rPr>
                <w:rFonts w:ascii="Arial" w:hAnsi="Arial" w:cs="Arial"/>
                <w:b/>
                <w:iCs/>
              </w:rPr>
              <w:t>Počet obyvatel k </w:t>
            </w:r>
            <w:r>
              <w:rPr>
                <w:rFonts w:ascii="Arial" w:hAnsi="Arial" w:cs="Arial"/>
                <w:b/>
                <w:iCs/>
              </w:rPr>
              <w:t>3</w:t>
            </w:r>
            <w:r w:rsidRPr="00ED3F02">
              <w:rPr>
                <w:rFonts w:ascii="Arial" w:hAnsi="Arial" w:cs="Arial"/>
                <w:b/>
                <w:iCs/>
              </w:rPr>
              <w:t>1. 1</w:t>
            </w:r>
            <w:r>
              <w:rPr>
                <w:rFonts w:ascii="Arial" w:hAnsi="Arial" w:cs="Arial"/>
                <w:b/>
                <w:iCs/>
              </w:rPr>
              <w:t>2</w:t>
            </w:r>
            <w:r w:rsidR="00DC51BF">
              <w:rPr>
                <w:rFonts w:ascii="Arial" w:hAnsi="Arial" w:cs="Arial"/>
                <w:b/>
                <w:iCs/>
              </w:rPr>
              <w:t>. 202</w:t>
            </w:r>
            <w:r w:rsidR="00FF4383">
              <w:rPr>
                <w:rFonts w:ascii="Arial" w:hAnsi="Arial" w:cs="Arial"/>
                <w:b/>
                <w:iCs/>
              </w:rPr>
              <w:t>2</w:t>
            </w:r>
          </w:p>
        </w:tc>
        <w:tc>
          <w:tcPr>
            <w:tcW w:w="1685" w:type="dxa"/>
            <w:noWrap/>
            <w:vAlign w:val="center"/>
            <w:hideMark/>
          </w:tcPr>
          <w:p w14:paraId="4289F202" w14:textId="77777777" w:rsidR="00756E90" w:rsidRPr="00ED3F02" w:rsidRDefault="00756E90" w:rsidP="00A4635B">
            <w:pPr>
              <w:jc w:val="center"/>
              <w:rPr>
                <w:rFonts w:ascii="Arial" w:hAnsi="Arial" w:cs="Arial"/>
                <w:b/>
                <w:iCs/>
              </w:rPr>
            </w:pPr>
            <w:r w:rsidRPr="00ED3F02">
              <w:rPr>
                <w:rFonts w:ascii="Arial" w:hAnsi="Arial" w:cs="Arial"/>
                <w:b/>
                <w:iCs/>
              </w:rPr>
              <w:t>Změna počtu obyvatel za 5 let</w:t>
            </w:r>
          </w:p>
        </w:tc>
        <w:tc>
          <w:tcPr>
            <w:tcW w:w="1575" w:type="dxa"/>
            <w:noWrap/>
            <w:vAlign w:val="center"/>
            <w:hideMark/>
          </w:tcPr>
          <w:p w14:paraId="41160793" w14:textId="77777777" w:rsidR="00756E90" w:rsidRPr="00ED3F02" w:rsidRDefault="00756E90" w:rsidP="00A4635B">
            <w:pPr>
              <w:jc w:val="center"/>
              <w:rPr>
                <w:rFonts w:ascii="Arial" w:hAnsi="Arial" w:cs="Arial"/>
                <w:b/>
                <w:iCs/>
              </w:rPr>
            </w:pPr>
            <w:r w:rsidRPr="00ED3F02">
              <w:rPr>
                <w:rFonts w:ascii="Arial" w:hAnsi="Arial" w:cs="Arial"/>
                <w:b/>
                <w:iCs/>
              </w:rPr>
              <w:t>Procento změny počtu obyvatel</w:t>
            </w:r>
          </w:p>
        </w:tc>
      </w:tr>
      <w:tr w:rsidR="00FF4383" w:rsidRPr="00EB09DD" w14:paraId="5208F958" w14:textId="77777777" w:rsidTr="00D226FC">
        <w:trPr>
          <w:trHeight w:val="288"/>
        </w:trPr>
        <w:tc>
          <w:tcPr>
            <w:tcW w:w="2460" w:type="dxa"/>
            <w:vAlign w:val="center"/>
            <w:hideMark/>
          </w:tcPr>
          <w:p w14:paraId="3A8FF8D8" w14:textId="77777777" w:rsidR="00FF4383" w:rsidRPr="00EB09DD" w:rsidRDefault="00FF4383" w:rsidP="00FF4383">
            <w:pPr>
              <w:rPr>
                <w:rFonts w:ascii="Arial" w:hAnsi="Arial" w:cs="Arial"/>
                <w:i/>
                <w:iCs/>
              </w:rPr>
            </w:pPr>
            <w:r w:rsidRPr="00EB09DD">
              <w:rPr>
                <w:rFonts w:ascii="Arial" w:hAnsi="Arial" w:cs="Arial"/>
                <w:i/>
                <w:iCs/>
              </w:rPr>
              <w:t>Česká republika</w:t>
            </w:r>
          </w:p>
        </w:tc>
        <w:tc>
          <w:tcPr>
            <w:tcW w:w="1623" w:type="dxa"/>
            <w:vAlign w:val="bottom"/>
            <w:hideMark/>
          </w:tcPr>
          <w:p w14:paraId="404A3E1A" w14:textId="3991D821" w:rsidR="00FF4383" w:rsidRPr="00DC51BF" w:rsidRDefault="00FF4383" w:rsidP="00FF4383">
            <w:pPr>
              <w:jc w:val="right"/>
              <w:rPr>
                <w:rFonts w:ascii="Arial" w:hAnsi="Arial" w:cs="Arial"/>
                <w:i/>
                <w:color w:val="000000"/>
              </w:rPr>
            </w:pPr>
            <w:r w:rsidRPr="00FF4383">
              <w:rPr>
                <w:rFonts w:ascii="Arial" w:hAnsi="Arial" w:cs="Arial"/>
                <w:i/>
                <w:color w:val="000000"/>
              </w:rPr>
              <w:t>10 610 055</w:t>
            </w:r>
          </w:p>
        </w:tc>
        <w:tc>
          <w:tcPr>
            <w:tcW w:w="1623" w:type="dxa"/>
            <w:vAlign w:val="bottom"/>
            <w:hideMark/>
          </w:tcPr>
          <w:p w14:paraId="7B3D37CB" w14:textId="20AA91FF" w:rsidR="00FF4383" w:rsidRPr="00DC51BF" w:rsidRDefault="00FF4383" w:rsidP="00FF4383">
            <w:pPr>
              <w:jc w:val="right"/>
              <w:rPr>
                <w:rFonts w:ascii="Arial" w:hAnsi="Arial" w:cs="Arial"/>
                <w:i/>
                <w:color w:val="000000"/>
              </w:rPr>
            </w:pPr>
            <w:r w:rsidRPr="00FF4383">
              <w:rPr>
                <w:rFonts w:ascii="Arial" w:hAnsi="Arial" w:cs="Arial"/>
                <w:i/>
                <w:color w:val="000000"/>
              </w:rPr>
              <w:t>10 827 529</w:t>
            </w:r>
          </w:p>
        </w:tc>
        <w:tc>
          <w:tcPr>
            <w:tcW w:w="1685" w:type="dxa"/>
            <w:noWrap/>
            <w:vAlign w:val="bottom"/>
            <w:hideMark/>
          </w:tcPr>
          <w:p w14:paraId="76926A78" w14:textId="4C8A6486" w:rsidR="00FF4383" w:rsidRPr="00DC51BF" w:rsidRDefault="00FF4383" w:rsidP="00FF4383">
            <w:pPr>
              <w:jc w:val="right"/>
              <w:rPr>
                <w:rFonts w:ascii="Arial" w:hAnsi="Arial" w:cs="Arial"/>
                <w:i/>
                <w:color w:val="000000"/>
              </w:rPr>
            </w:pPr>
            <w:r w:rsidRPr="00FF4383">
              <w:rPr>
                <w:rFonts w:ascii="Arial" w:hAnsi="Arial" w:cs="Arial"/>
                <w:i/>
                <w:color w:val="000000"/>
              </w:rPr>
              <w:t>217 474</w:t>
            </w:r>
          </w:p>
        </w:tc>
        <w:tc>
          <w:tcPr>
            <w:tcW w:w="1575" w:type="dxa"/>
            <w:noWrap/>
            <w:vAlign w:val="bottom"/>
            <w:hideMark/>
          </w:tcPr>
          <w:p w14:paraId="6A0B6405" w14:textId="184FE821" w:rsidR="00FF4383" w:rsidRPr="00DC51BF" w:rsidRDefault="00FF4383" w:rsidP="00FF4383">
            <w:pPr>
              <w:jc w:val="right"/>
              <w:rPr>
                <w:rFonts w:ascii="Arial" w:hAnsi="Arial" w:cs="Arial"/>
                <w:i/>
                <w:color w:val="000000"/>
              </w:rPr>
            </w:pPr>
            <w:r w:rsidRPr="00FF4383">
              <w:rPr>
                <w:rFonts w:ascii="Arial" w:hAnsi="Arial" w:cs="Arial"/>
                <w:i/>
                <w:color w:val="000000"/>
              </w:rPr>
              <w:t>2,01%</w:t>
            </w:r>
          </w:p>
        </w:tc>
      </w:tr>
      <w:tr w:rsidR="00FF4383" w:rsidRPr="00ED3F02" w14:paraId="48B7D5BF" w14:textId="77777777" w:rsidTr="00D226FC">
        <w:trPr>
          <w:trHeight w:val="288"/>
        </w:trPr>
        <w:tc>
          <w:tcPr>
            <w:tcW w:w="2460" w:type="dxa"/>
            <w:vAlign w:val="center"/>
            <w:hideMark/>
          </w:tcPr>
          <w:p w14:paraId="3D528387" w14:textId="77777777" w:rsidR="00FF4383" w:rsidRPr="00ED3F02" w:rsidRDefault="00FF4383" w:rsidP="00FF4383">
            <w:pPr>
              <w:rPr>
                <w:rFonts w:ascii="Arial" w:hAnsi="Arial" w:cs="Arial"/>
                <w:iCs/>
              </w:rPr>
            </w:pPr>
            <w:r w:rsidRPr="00ED3F02">
              <w:rPr>
                <w:rFonts w:ascii="Arial" w:hAnsi="Arial" w:cs="Arial"/>
                <w:iCs/>
              </w:rPr>
              <w:t>Hlavní město Praha</w:t>
            </w:r>
          </w:p>
        </w:tc>
        <w:tc>
          <w:tcPr>
            <w:tcW w:w="1623" w:type="dxa"/>
            <w:vAlign w:val="bottom"/>
            <w:hideMark/>
          </w:tcPr>
          <w:p w14:paraId="218CB4BA" w14:textId="1DD10167" w:rsidR="00FF4383" w:rsidRPr="00FF4383" w:rsidRDefault="00FF4383" w:rsidP="00FF4383">
            <w:pPr>
              <w:jc w:val="right"/>
              <w:rPr>
                <w:rFonts w:ascii="Arial" w:hAnsi="Arial" w:cs="Arial"/>
                <w:iCs/>
                <w:color w:val="000000"/>
              </w:rPr>
            </w:pPr>
            <w:r w:rsidRPr="00FF4383">
              <w:rPr>
                <w:rFonts w:ascii="Arial" w:hAnsi="Arial" w:cs="Arial"/>
                <w:iCs/>
                <w:color w:val="000000"/>
              </w:rPr>
              <w:t>1 294 513</w:t>
            </w:r>
          </w:p>
        </w:tc>
        <w:tc>
          <w:tcPr>
            <w:tcW w:w="1623" w:type="dxa"/>
            <w:vAlign w:val="bottom"/>
            <w:hideMark/>
          </w:tcPr>
          <w:p w14:paraId="2DFDFF84" w14:textId="516C955B" w:rsidR="00FF4383" w:rsidRPr="00FF4383" w:rsidRDefault="00FF4383" w:rsidP="00FF4383">
            <w:pPr>
              <w:jc w:val="right"/>
              <w:rPr>
                <w:rFonts w:ascii="Arial" w:hAnsi="Arial" w:cs="Arial"/>
                <w:iCs/>
                <w:color w:val="000000"/>
              </w:rPr>
            </w:pPr>
            <w:r w:rsidRPr="00FF4383">
              <w:rPr>
                <w:rFonts w:ascii="Arial" w:hAnsi="Arial" w:cs="Arial"/>
                <w:iCs/>
                <w:color w:val="000000"/>
              </w:rPr>
              <w:t>1 357 326</w:t>
            </w:r>
          </w:p>
        </w:tc>
        <w:tc>
          <w:tcPr>
            <w:tcW w:w="1685" w:type="dxa"/>
            <w:noWrap/>
            <w:vAlign w:val="bottom"/>
            <w:hideMark/>
          </w:tcPr>
          <w:p w14:paraId="04402A6C" w14:textId="39C25BAC" w:rsidR="00FF4383" w:rsidRPr="00FF4383" w:rsidRDefault="00FF4383" w:rsidP="00FF4383">
            <w:pPr>
              <w:jc w:val="right"/>
              <w:rPr>
                <w:rFonts w:ascii="Arial" w:hAnsi="Arial" w:cs="Arial"/>
                <w:iCs/>
                <w:color w:val="000000"/>
              </w:rPr>
            </w:pPr>
            <w:r w:rsidRPr="00FF4383">
              <w:rPr>
                <w:rFonts w:ascii="Arial" w:hAnsi="Arial" w:cs="Arial"/>
                <w:iCs/>
                <w:color w:val="000000"/>
              </w:rPr>
              <w:t>62 813</w:t>
            </w:r>
          </w:p>
        </w:tc>
        <w:tc>
          <w:tcPr>
            <w:tcW w:w="1575" w:type="dxa"/>
            <w:noWrap/>
            <w:vAlign w:val="bottom"/>
            <w:hideMark/>
          </w:tcPr>
          <w:p w14:paraId="2CA81EF1" w14:textId="3B27AA1F" w:rsidR="00FF4383" w:rsidRPr="00FF4383" w:rsidRDefault="00FF4383" w:rsidP="00FF4383">
            <w:pPr>
              <w:jc w:val="right"/>
              <w:rPr>
                <w:rFonts w:ascii="Arial" w:hAnsi="Arial" w:cs="Arial"/>
                <w:iCs/>
                <w:color w:val="000000"/>
              </w:rPr>
            </w:pPr>
            <w:r w:rsidRPr="00FF4383">
              <w:rPr>
                <w:rFonts w:ascii="Arial" w:hAnsi="Arial" w:cs="Arial"/>
                <w:iCs/>
                <w:color w:val="000000"/>
              </w:rPr>
              <w:t>4,63%</w:t>
            </w:r>
          </w:p>
        </w:tc>
      </w:tr>
      <w:tr w:rsidR="00FF4383" w:rsidRPr="00ED3F02" w14:paraId="54585741" w14:textId="77777777" w:rsidTr="00D226FC">
        <w:trPr>
          <w:trHeight w:val="288"/>
        </w:trPr>
        <w:tc>
          <w:tcPr>
            <w:tcW w:w="2460" w:type="dxa"/>
            <w:vAlign w:val="center"/>
            <w:hideMark/>
          </w:tcPr>
          <w:p w14:paraId="4F8FE431" w14:textId="77777777" w:rsidR="00FF4383" w:rsidRPr="00ED3F02" w:rsidRDefault="00FF4383" w:rsidP="00FF4383">
            <w:pPr>
              <w:rPr>
                <w:rFonts w:ascii="Arial" w:hAnsi="Arial" w:cs="Arial"/>
                <w:iCs/>
              </w:rPr>
            </w:pPr>
            <w:r w:rsidRPr="00ED3F02">
              <w:rPr>
                <w:rFonts w:ascii="Arial" w:hAnsi="Arial" w:cs="Arial"/>
                <w:iCs/>
              </w:rPr>
              <w:t>Středočeský kraj</w:t>
            </w:r>
          </w:p>
        </w:tc>
        <w:tc>
          <w:tcPr>
            <w:tcW w:w="1623" w:type="dxa"/>
            <w:vAlign w:val="bottom"/>
            <w:hideMark/>
          </w:tcPr>
          <w:p w14:paraId="5E32038A" w14:textId="1BCAF202" w:rsidR="00FF4383" w:rsidRPr="00FF4383" w:rsidRDefault="00FF4383" w:rsidP="00FF4383">
            <w:pPr>
              <w:jc w:val="right"/>
              <w:rPr>
                <w:rFonts w:ascii="Arial" w:hAnsi="Arial" w:cs="Arial"/>
                <w:iCs/>
                <w:color w:val="000000"/>
              </w:rPr>
            </w:pPr>
            <w:r w:rsidRPr="00FF4383">
              <w:rPr>
                <w:rFonts w:ascii="Arial" w:hAnsi="Arial" w:cs="Arial"/>
                <w:iCs/>
                <w:color w:val="000000"/>
              </w:rPr>
              <w:t>1 352 795</w:t>
            </w:r>
          </w:p>
        </w:tc>
        <w:tc>
          <w:tcPr>
            <w:tcW w:w="1623" w:type="dxa"/>
            <w:vAlign w:val="bottom"/>
            <w:hideMark/>
          </w:tcPr>
          <w:p w14:paraId="3FBEB9DF" w14:textId="26DCC231" w:rsidR="00FF4383" w:rsidRPr="00FF4383" w:rsidRDefault="00FF4383" w:rsidP="00FF4383">
            <w:pPr>
              <w:jc w:val="right"/>
              <w:rPr>
                <w:rFonts w:ascii="Arial" w:hAnsi="Arial" w:cs="Arial"/>
                <w:iCs/>
                <w:color w:val="000000"/>
              </w:rPr>
            </w:pPr>
            <w:r w:rsidRPr="00FF4383">
              <w:rPr>
                <w:rFonts w:ascii="Arial" w:hAnsi="Arial" w:cs="Arial"/>
                <w:iCs/>
                <w:color w:val="000000"/>
              </w:rPr>
              <w:t>1 439 391</w:t>
            </w:r>
          </w:p>
        </w:tc>
        <w:tc>
          <w:tcPr>
            <w:tcW w:w="1685" w:type="dxa"/>
            <w:noWrap/>
            <w:vAlign w:val="bottom"/>
            <w:hideMark/>
          </w:tcPr>
          <w:p w14:paraId="12ED79B4" w14:textId="6C233D6E" w:rsidR="00FF4383" w:rsidRPr="00FF4383" w:rsidRDefault="00FF4383" w:rsidP="00FF4383">
            <w:pPr>
              <w:jc w:val="right"/>
              <w:rPr>
                <w:rFonts w:ascii="Arial" w:hAnsi="Arial" w:cs="Arial"/>
                <w:iCs/>
                <w:color w:val="000000"/>
              </w:rPr>
            </w:pPr>
            <w:r w:rsidRPr="00FF4383">
              <w:rPr>
                <w:rFonts w:ascii="Arial" w:hAnsi="Arial" w:cs="Arial"/>
                <w:iCs/>
                <w:color w:val="000000"/>
              </w:rPr>
              <w:t>86 596</w:t>
            </w:r>
          </w:p>
        </w:tc>
        <w:tc>
          <w:tcPr>
            <w:tcW w:w="1575" w:type="dxa"/>
            <w:noWrap/>
            <w:vAlign w:val="bottom"/>
            <w:hideMark/>
          </w:tcPr>
          <w:p w14:paraId="3B62B220" w14:textId="16E716E9" w:rsidR="00FF4383" w:rsidRPr="00FF4383" w:rsidRDefault="00FF4383" w:rsidP="00FF4383">
            <w:pPr>
              <w:jc w:val="right"/>
              <w:rPr>
                <w:rFonts w:ascii="Arial" w:hAnsi="Arial" w:cs="Arial"/>
                <w:iCs/>
                <w:color w:val="000000"/>
              </w:rPr>
            </w:pPr>
            <w:r w:rsidRPr="00FF4383">
              <w:rPr>
                <w:rFonts w:ascii="Arial" w:hAnsi="Arial" w:cs="Arial"/>
                <w:iCs/>
                <w:color w:val="000000"/>
              </w:rPr>
              <w:t>6,02%</w:t>
            </w:r>
          </w:p>
        </w:tc>
      </w:tr>
      <w:tr w:rsidR="00FF4383" w:rsidRPr="00ED3F02" w14:paraId="46448AEE" w14:textId="77777777" w:rsidTr="00D226FC">
        <w:trPr>
          <w:trHeight w:val="288"/>
        </w:trPr>
        <w:tc>
          <w:tcPr>
            <w:tcW w:w="2460" w:type="dxa"/>
            <w:vAlign w:val="center"/>
            <w:hideMark/>
          </w:tcPr>
          <w:p w14:paraId="5C184C73" w14:textId="77777777" w:rsidR="00FF4383" w:rsidRPr="00ED3F02" w:rsidRDefault="00FF4383" w:rsidP="00FF4383">
            <w:pPr>
              <w:rPr>
                <w:rFonts w:ascii="Arial" w:hAnsi="Arial" w:cs="Arial"/>
                <w:iCs/>
              </w:rPr>
            </w:pPr>
            <w:r w:rsidRPr="00ED3F02">
              <w:rPr>
                <w:rFonts w:ascii="Arial" w:hAnsi="Arial" w:cs="Arial"/>
                <w:iCs/>
              </w:rPr>
              <w:t>Jihočeský kraj</w:t>
            </w:r>
          </w:p>
        </w:tc>
        <w:tc>
          <w:tcPr>
            <w:tcW w:w="1623" w:type="dxa"/>
            <w:vAlign w:val="bottom"/>
            <w:hideMark/>
          </w:tcPr>
          <w:p w14:paraId="2B39D0F0" w14:textId="11512442" w:rsidR="00FF4383" w:rsidRPr="00FF4383" w:rsidRDefault="00FF4383" w:rsidP="00FF4383">
            <w:pPr>
              <w:jc w:val="right"/>
              <w:rPr>
                <w:rFonts w:ascii="Arial" w:hAnsi="Arial" w:cs="Arial"/>
                <w:iCs/>
                <w:color w:val="000000"/>
              </w:rPr>
            </w:pPr>
            <w:r w:rsidRPr="00FF4383">
              <w:rPr>
                <w:rFonts w:ascii="Arial" w:hAnsi="Arial" w:cs="Arial"/>
                <w:iCs/>
                <w:color w:val="000000"/>
              </w:rPr>
              <w:t>640 196</w:t>
            </w:r>
          </w:p>
        </w:tc>
        <w:tc>
          <w:tcPr>
            <w:tcW w:w="1623" w:type="dxa"/>
            <w:vAlign w:val="bottom"/>
            <w:hideMark/>
          </w:tcPr>
          <w:p w14:paraId="64115603" w14:textId="2B66DA3D" w:rsidR="00FF4383" w:rsidRPr="00FF4383" w:rsidRDefault="00FF4383" w:rsidP="00FF4383">
            <w:pPr>
              <w:jc w:val="right"/>
              <w:rPr>
                <w:rFonts w:ascii="Arial" w:hAnsi="Arial" w:cs="Arial"/>
                <w:iCs/>
                <w:color w:val="000000"/>
              </w:rPr>
            </w:pPr>
            <w:r w:rsidRPr="00FF4383">
              <w:rPr>
                <w:rFonts w:ascii="Arial" w:hAnsi="Arial" w:cs="Arial"/>
                <w:iCs/>
                <w:color w:val="000000"/>
              </w:rPr>
              <w:t>652 303</w:t>
            </w:r>
          </w:p>
        </w:tc>
        <w:tc>
          <w:tcPr>
            <w:tcW w:w="1685" w:type="dxa"/>
            <w:noWrap/>
            <w:vAlign w:val="bottom"/>
            <w:hideMark/>
          </w:tcPr>
          <w:p w14:paraId="081D8E3B" w14:textId="424720A1" w:rsidR="00FF4383" w:rsidRPr="00FF4383" w:rsidRDefault="00FF4383" w:rsidP="00FF4383">
            <w:pPr>
              <w:jc w:val="right"/>
              <w:rPr>
                <w:rFonts w:ascii="Arial" w:hAnsi="Arial" w:cs="Arial"/>
                <w:iCs/>
                <w:color w:val="000000"/>
              </w:rPr>
            </w:pPr>
            <w:r w:rsidRPr="00FF4383">
              <w:rPr>
                <w:rFonts w:ascii="Arial" w:hAnsi="Arial" w:cs="Arial"/>
                <w:iCs/>
                <w:color w:val="000000"/>
              </w:rPr>
              <w:t>12 107</w:t>
            </w:r>
          </w:p>
        </w:tc>
        <w:tc>
          <w:tcPr>
            <w:tcW w:w="1575" w:type="dxa"/>
            <w:noWrap/>
            <w:vAlign w:val="bottom"/>
            <w:hideMark/>
          </w:tcPr>
          <w:p w14:paraId="70E61871" w14:textId="0CD96A70" w:rsidR="00FF4383" w:rsidRPr="00FF4383" w:rsidRDefault="00FF4383" w:rsidP="00FF4383">
            <w:pPr>
              <w:jc w:val="right"/>
              <w:rPr>
                <w:rFonts w:ascii="Arial" w:hAnsi="Arial" w:cs="Arial"/>
                <w:iCs/>
                <w:color w:val="000000"/>
              </w:rPr>
            </w:pPr>
            <w:r w:rsidRPr="00FF4383">
              <w:rPr>
                <w:rFonts w:ascii="Arial" w:hAnsi="Arial" w:cs="Arial"/>
                <w:iCs/>
                <w:color w:val="000000"/>
              </w:rPr>
              <w:t>1,86%</w:t>
            </w:r>
          </w:p>
        </w:tc>
      </w:tr>
      <w:tr w:rsidR="00FF4383" w:rsidRPr="00ED3F02" w14:paraId="7B3A2027" w14:textId="77777777" w:rsidTr="00D226FC">
        <w:trPr>
          <w:trHeight w:val="288"/>
        </w:trPr>
        <w:tc>
          <w:tcPr>
            <w:tcW w:w="2460" w:type="dxa"/>
            <w:vAlign w:val="center"/>
            <w:hideMark/>
          </w:tcPr>
          <w:p w14:paraId="4E92AB3F" w14:textId="77777777" w:rsidR="00FF4383" w:rsidRPr="00ED3F02" w:rsidRDefault="00FF4383" w:rsidP="00FF4383">
            <w:pPr>
              <w:rPr>
                <w:rFonts w:ascii="Arial" w:hAnsi="Arial" w:cs="Arial"/>
                <w:iCs/>
              </w:rPr>
            </w:pPr>
            <w:r w:rsidRPr="00ED3F02">
              <w:rPr>
                <w:rFonts w:ascii="Arial" w:hAnsi="Arial" w:cs="Arial"/>
                <w:iCs/>
              </w:rPr>
              <w:t>Plzeňský kraj</w:t>
            </w:r>
          </w:p>
        </w:tc>
        <w:tc>
          <w:tcPr>
            <w:tcW w:w="1623" w:type="dxa"/>
            <w:vAlign w:val="bottom"/>
            <w:hideMark/>
          </w:tcPr>
          <w:p w14:paraId="6BC0611B" w14:textId="2762A5B2" w:rsidR="00FF4383" w:rsidRPr="00FF4383" w:rsidRDefault="00FF4383" w:rsidP="00FF4383">
            <w:pPr>
              <w:jc w:val="right"/>
              <w:rPr>
                <w:rFonts w:ascii="Arial" w:hAnsi="Arial" w:cs="Arial"/>
                <w:iCs/>
                <w:color w:val="000000"/>
              </w:rPr>
            </w:pPr>
            <w:r w:rsidRPr="00FF4383">
              <w:rPr>
                <w:rFonts w:ascii="Arial" w:hAnsi="Arial" w:cs="Arial"/>
                <w:iCs/>
                <w:color w:val="000000"/>
              </w:rPr>
              <w:t>580 816</w:t>
            </w:r>
          </w:p>
        </w:tc>
        <w:tc>
          <w:tcPr>
            <w:tcW w:w="1623" w:type="dxa"/>
            <w:vAlign w:val="bottom"/>
            <w:hideMark/>
          </w:tcPr>
          <w:p w14:paraId="4E5A451D" w14:textId="5A217355" w:rsidR="00FF4383" w:rsidRPr="00FF4383" w:rsidRDefault="00FF4383" w:rsidP="00FF4383">
            <w:pPr>
              <w:jc w:val="right"/>
              <w:rPr>
                <w:rFonts w:ascii="Arial" w:hAnsi="Arial" w:cs="Arial"/>
                <w:iCs/>
                <w:color w:val="000000"/>
              </w:rPr>
            </w:pPr>
            <w:r w:rsidRPr="00FF4383">
              <w:rPr>
                <w:rFonts w:ascii="Arial" w:hAnsi="Arial" w:cs="Arial"/>
                <w:iCs/>
                <w:color w:val="000000"/>
              </w:rPr>
              <w:t>605 388</w:t>
            </w:r>
          </w:p>
        </w:tc>
        <w:tc>
          <w:tcPr>
            <w:tcW w:w="1685" w:type="dxa"/>
            <w:noWrap/>
            <w:vAlign w:val="bottom"/>
            <w:hideMark/>
          </w:tcPr>
          <w:p w14:paraId="781A508F" w14:textId="5F08921C" w:rsidR="00FF4383" w:rsidRPr="00FF4383" w:rsidRDefault="00FF4383" w:rsidP="00FF4383">
            <w:pPr>
              <w:jc w:val="right"/>
              <w:rPr>
                <w:rFonts w:ascii="Arial" w:hAnsi="Arial" w:cs="Arial"/>
                <w:iCs/>
                <w:color w:val="000000"/>
              </w:rPr>
            </w:pPr>
            <w:r w:rsidRPr="00FF4383">
              <w:rPr>
                <w:rFonts w:ascii="Arial" w:hAnsi="Arial" w:cs="Arial"/>
                <w:iCs/>
                <w:color w:val="000000"/>
              </w:rPr>
              <w:t>24 572</w:t>
            </w:r>
          </w:p>
        </w:tc>
        <w:tc>
          <w:tcPr>
            <w:tcW w:w="1575" w:type="dxa"/>
            <w:noWrap/>
            <w:vAlign w:val="bottom"/>
            <w:hideMark/>
          </w:tcPr>
          <w:p w14:paraId="249174CA" w14:textId="06695473" w:rsidR="00FF4383" w:rsidRPr="00FF4383" w:rsidRDefault="00FF4383" w:rsidP="00FF4383">
            <w:pPr>
              <w:jc w:val="right"/>
              <w:rPr>
                <w:rFonts w:ascii="Arial" w:hAnsi="Arial" w:cs="Arial"/>
                <w:iCs/>
                <w:color w:val="000000"/>
              </w:rPr>
            </w:pPr>
            <w:r w:rsidRPr="00FF4383">
              <w:rPr>
                <w:rFonts w:ascii="Arial" w:hAnsi="Arial" w:cs="Arial"/>
                <w:iCs/>
                <w:color w:val="000000"/>
              </w:rPr>
              <w:t>4,06%</w:t>
            </w:r>
          </w:p>
        </w:tc>
      </w:tr>
      <w:tr w:rsidR="00FF4383" w:rsidRPr="00ED3F02" w14:paraId="725D9F77" w14:textId="77777777" w:rsidTr="00D226FC">
        <w:trPr>
          <w:trHeight w:val="288"/>
        </w:trPr>
        <w:tc>
          <w:tcPr>
            <w:tcW w:w="2460" w:type="dxa"/>
            <w:vAlign w:val="center"/>
            <w:hideMark/>
          </w:tcPr>
          <w:p w14:paraId="7FF06FE6" w14:textId="77777777" w:rsidR="00FF4383" w:rsidRPr="00ED3F02" w:rsidRDefault="00FF4383" w:rsidP="00FF4383">
            <w:pPr>
              <w:rPr>
                <w:rFonts w:ascii="Arial" w:hAnsi="Arial" w:cs="Arial"/>
                <w:iCs/>
              </w:rPr>
            </w:pPr>
            <w:r w:rsidRPr="00ED3F02">
              <w:rPr>
                <w:rFonts w:ascii="Arial" w:hAnsi="Arial" w:cs="Arial"/>
                <w:iCs/>
              </w:rPr>
              <w:t>Karlovarský kraj</w:t>
            </w:r>
          </w:p>
        </w:tc>
        <w:tc>
          <w:tcPr>
            <w:tcW w:w="1623" w:type="dxa"/>
            <w:vAlign w:val="bottom"/>
            <w:hideMark/>
          </w:tcPr>
          <w:p w14:paraId="4601D4F2" w14:textId="2FC17743" w:rsidR="00FF4383" w:rsidRPr="00FF4383" w:rsidRDefault="00FF4383" w:rsidP="00FF4383">
            <w:pPr>
              <w:jc w:val="right"/>
              <w:rPr>
                <w:rFonts w:ascii="Arial" w:hAnsi="Arial" w:cs="Arial"/>
                <w:iCs/>
                <w:color w:val="000000"/>
              </w:rPr>
            </w:pPr>
            <w:r w:rsidRPr="00FF4383">
              <w:rPr>
                <w:rFonts w:ascii="Arial" w:hAnsi="Arial" w:cs="Arial"/>
                <w:iCs/>
                <w:color w:val="000000"/>
              </w:rPr>
              <w:t>295 686</w:t>
            </w:r>
          </w:p>
        </w:tc>
        <w:tc>
          <w:tcPr>
            <w:tcW w:w="1623" w:type="dxa"/>
            <w:vAlign w:val="bottom"/>
            <w:hideMark/>
          </w:tcPr>
          <w:p w14:paraId="4F5334A2" w14:textId="0440DDBE" w:rsidR="00FF4383" w:rsidRPr="00FF4383" w:rsidRDefault="00FF4383" w:rsidP="00FF4383">
            <w:pPr>
              <w:jc w:val="right"/>
              <w:rPr>
                <w:rFonts w:ascii="Arial" w:hAnsi="Arial" w:cs="Arial"/>
                <w:iCs/>
                <w:color w:val="000000"/>
              </w:rPr>
            </w:pPr>
            <w:r w:rsidRPr="00FF4383">
              <w:rPr>
                <w:rFonts w:ascii="Arial" w:hAnsi="Arial" w:cs="Arial"/>
                <w:iCs/>
                <w:color w:val="000000"/>
              </w:rPr>
              <w:t>293 595</w:t>
            </w:r>
          </w:p>
        </w:tc>
        <w:tc>
          <w:tcPr>
            <w:tcW w:w="1685" w:type="dxa"/>
            <w:noWrap/>
            <w:vAlign w:val="bottom"/>
            <w:hideMark/>
          </w:tcPr>
          <w:p w14:paraId="46171A32" w14:textId="5C7EE9BA" w:rsidR="00FF4383" w:rsidRPr="00FF4383" w:rsidRDefault="00FF4383" w:rsidP="00FF4383">
            <w:pPr>
              <w:jc w:val="right"/>
              <w:rPr>
                <w:rFonts w:ascii="Arial" w:hAnsi="Arial" w:cs="Arial"/>
                <w:iCs/>
                <w:color w:val="000000"/>
              </w:rPr>
            </w:pPr>
            <w:r w:rsidRPr="00FF4383">
              <w:rPr>
                <w:rFonts w:ascii="Arial" w:hAnsi="Arial" w:cs="Arial"/>
                <w:iCs/>
                <w:color w:val="000000"/>
              </w:rPr>
              <w:t>-2 091</w:t>
            </w:r>
          </w:p>
        </w:tc>
        <w:tc>
          <w:tcPr>
            <w:tcW w:w="1575" w:type="dxa"/>
            <w:noWrap/>
            <w:vAlign w:val="bottom"/>
            <w:hideMark/>
          </w:tcPr>
          <w:p w14:paraId="7F54C6DA" w14:textId="5DE81921" w:rsidR="00FF4383" w:rsidRPr="00FF4383" w:rsidRDefault="00FF4383" w:rsidP="00FF4383">
            <w:pPr>
              <w:jc w:val="right"/>
              <w:rPr>
                <w:rFonts w:ascii="Arial" w:hAnsi="Arial" w:cs="Arial"/>
                <w:iCs/>
                <w:color w:val="000000"/>
              </w:rPr>
            </w:pPr>
            <w:r w:rsidRPr="00FF4383">
              <w:rPr>
                <w:rFonts w:ascii="Arial" w:hAnsi="Arial" w:cs="Arial"/>
                <w:iCs/>
                <w:color w:val="000000"/>
              </w:rPr>
              <w:t>-0,71%</w:t>
            </w:r>
          </w:p>
        </w:tc>
      </w:tr>
      <w:tr w:rsidR="00FF4383" w:rsidRPr="00ED3F02" w14:paraId="55CC66F5" w14:textId="77777777" w:rsidTr="00D226FC">
        <w:trPr>
          <w:trHeight w:val="288"/>
        </w:trPr>
        <w:tc>
          <w:tcPr>
            <w:tcW w:w="2460" w:type="dxa"/>
            <w:vAlign w:val="center"/>
            <w:hideMark/>
          </w:tcPr>
          <w:p w14:paraId="0CBB8541" w14:textId="77777777" w:rsidR="00FF4383" w:rsidRPr="00ED3F02" w:rsidRDefault="00FF4383" w:rsidP="00FF4383">
            <w:pPr>
              <w:rPr>
                <w:rFonts w:ascii="Arial" w:hAnsi="Arial" w:cs="Arial"/>
                <w:iCs/>
              </w:rPr>
            </w:pPr>
            <w:r w:rsidRPr="00ED3F02">
              <w:rPr>
                <w:rFonts w:ascii="Arial" w:hAnsi="Arial" w:cs="Arial"/>
                <w:iCs/>
              </w:rPr>
              <w:t>Ústecký kraj</w:t>
            </w:r>
          </w:p>
        </w:tc>
        <w:tc>
          <w:tcPr>
            <w:tcW w:w="1623" w:type="dxa"/>
            <w:vAlign w:val="bottom"/>
            <w:hideMark/>
          </w:tcPr>
          <w:p w14:paraId="10F3CD2E" w14:textId="7531B70D" w:rsidR="00FF4383" w:rsidRPr="00FF4383" w:rsidRDefault="00FF4383" w:rsidP="00FF4383">
            <w:pPr>
              <w:jc w:val="right"/>
              <w:rPr>
                <w:rFonts w:ascii="Arial" w:hAnsi="Arial" w:cs="Arial"/>
                <w:iCs/>
                <w:color w:val="000000"/>
              </w:rPr>
            </w:pPr>
            <w:r w:rsidRPr="00FF4383">
              <w:rPr>
                <w:rFonts w:ascii="Arial" w:hAnsi="Arial" w:cs="Arial"/>
                <w:iCs/>
                <w:color w:val="000000"/>
              </w:rPr>
              <w:t>821 080</w:t>
            </w:r>
          </w:p>
        </w:tc>
        <w:tc>
          <w:tcPr>
            <w:tcW w:w="1623" w:type="dxa"/>
            <w:vAlign w:val="bottom"/>
            <w:hideMark/>
          </w:tcPr>
          <w:p w14:paraId="74132AE2" w14:textId="320708EF" w:rsidR="00FF4383" w:rsidRPr="00FF4383" w:rsidRDefault="00FF4383" w:rsidP="00FF4383">
            <w:pPr>
              <w:jc w:val="right"/>
              <w:rPr>
                <w:rFonts w:ascii="Arial" w:hAnsi="Arial" w:cs="Arial"/>
                <w:iCs/>
                <w:color w:val="000000"/>
              </w:rPr>
            </w:pPr>
            <w:r w:rsidRPr="00FF4383">
              <w:rPr>
                <w:rFonts w:ascii="Arial" w:hAnsi="Arial" w:cs="Arial"/>
                <w:iCs/>
                <w:color w:val="000000"/>
              </w:rPr>
              <w:t>812 337</w:t>
            </w:r>
          </w:p>
        </w:tc>
        <w:tc>
          <w:tcPr>
            <w:tcW w:w="1685" w:type="dxa"/>
            <w:noWrap/>
            <w:vAlign w:val="bottom"/>
            <w:hideMark/>
          </w:tcPr>
          <w:p w14:paraId="1E6123C1" w14:textId="30912B14" w:rsidR="00FF4383" w:rsidRPr="00FF4383" w:rsidRDefault="00FF4383" w:rsidP="00FF4383">
            <w:pPr>
              <w:jc w:val="right"/>
              <w:rPr>
                <w:rFonts w:ascii="Arial" w:hAnsi="Arial" w:cs="Arial"/>
                <w:iCs/>
                <w:color w:val="000000"/>
              </w:rPr>
            </w:pPr>
            <w:r w:rsidRPr="00FF4383">
              <w:rPr>
                <w:rFonts w:ascii="Arial" w:hAnsi="Arial" w:cs="Arial"/>
                <w:iCs/>
                <w:color w:val="000000"/>
              </w:rPr>
              <w:t>-8 743</w:t>
            </w:r>
          </w:p>
        </w:tc>
        <w:tc>
          <w:tcPr>
            <w:tcW w:w="1575" w:type="dxa"/>
            <w:noWrap/>
            <w:vAlign w:val="bottom"/>
            <w:hideMark/>
          </w:tcPr>
          <w:p w14:paraId="0FA55C23" w14:textId="537B5F68" w:rsidR="00FF4383" w:rsidRPr="00FF4383" w:rsidRDefault="00FF4383" w:rsidP="00FF4383">
            <w:pPr>
              <w:jc w:val="right"/>
              <w:rPr>
                <w:rFonts w:ascii="Arial" w:hAnsi="Arial" w:cs="Arial"/>
                <w:iCs/>
                <w:color w:val="000000"/>
              </w:rPr>
            </w:pPr>
            <w:r w:rsidRPr="00FF4383">
              <w:rPr>
                <w:rFonts w:ascii="Arial" w:hAnsi="Arial" w:cs="Arial"/>
                <w:iCs/>
                <w:color w:val="000000"/>
              </w:rPr>
              <w:t>-1,08%</w:t>
            </w:r>
          </w:p>
        </w:tc>
      </w:tr>
      <w:tr w:rsidR="00FF4383" w:rsidRPr="00ED3F02" w14:paraId="5540DD1A" w14:textId="77777777" w:rsidTr="00D226FC">
        <w:trPr>
          <w:trHeight w:val="288"/>
        </w:trPr>
        <w:tc>
          <w:tcPr>
            <w:tcW w:w="2460" w:type="dxa"/>
            <w:vAlign w:val="center"/>
            <w:hideMark/>
          </w:tcPr>
          <w:p w14:paraId="1D96A058" w14:textId="77777777" w:rsidR="00FF4383" w:rsidRPr="00ED3F02" w:rsidRDefault="00FF4383" w:rsidP="00FF4383">
            <w:pPr>
              <w:rPr>
                <w:rFonts w:ascii="Arial" w:hAnsi="Arial" w:cs="Arial"/>
                <w:iCs/>
              </w:rPr>
            </w:pPr>
            <w:r w:rsidRPr="00ED3F02">
              <w:rPr>
                <w:rFonts w:ascii="Arial" w:hAnsi="Arial" w:cs="Arial"/>
                <w:iCs/>
              </w:rPr>
              <w:t>Liberecký kraj</w:t>
            </w:r>
          </w:p>
        </w:tc>
        <w:tc>
          <w:tcPr>
            <w:tcW w:w="1623" w:type="dxa"/>
            <w:vAlign w:val="bottom"/>
            <w:hideMark/>
          </w:tcPr>
          <w:p w14:paraId="3692138E" w14:textId="68FE6B39" w:rsidR="00FF4383" w:rsidRPr="00FF4383" w:rsidRDefault="00FF4383" w:rsidP="00FF4383">
            <w:pPr>
              <w:jc w:val="right"/>
              <w:rPr>
                <w:rFonts w:ascii="Arial" w:hAnsi="Arial" w:cs="Arial"/>
                <w:iCs/>
                <w:color w:val="000000"/>
              </w:rPr>
            </w:pPr>
            <w:r w:rsidRPr="00FF4383">
              <w:rPr>
                <w:rFonts w:ascii="Arial" w:hAnsi="Arial" w:cs="Arial"/>
                <w:iCs/>
                <w:color w:val="000000"/>
              </w:rPr>
              <w:t>441 300</w:t>
            </w:r>
          </w:p>
        </w:tc>
        <w:tc>
          <w:tcPr>
            <w:tcW w:w="1623" w:type="dxa"/>
            <w:vAlign w:val="bottom"/>
            <w:hideMark/>
          </w:tcPr>
          <w:p w14:paraId="1D050249" w14:textId="223BBAF0" w:rsidR="00FF4383" w:rsidRPr="00FF4383" w:rsidRDefault="00FF4383" w:rsidP="00FF4383">
            <w:pPr>
              <w:jc w:val="right"/>
              <w:rPr>
                <w:rFonts w:ascii="Arial" w:hAnsi="Arial" w:cs="Arial"/>
                <w:iCs/>
                <w:color w:val="000000"/>
              </w:rPr>
            </w:pPr>
            <w:r w:rsidRPr="00FF4383">
              <w:rPr>
                <w:rFonts w:ascii="Arial" w:hAnsi="Arial" w:cs="Arial"/>
                <w:iCs/>
                <w:color w:val="000000"/>
              </w:rPr>
              <w:t>449 177</w:t>
            </w:r>
          </w:p>
        </w:tc>
        <w:tc>
          <w:tcPr>
            <w:tcW w:w="1685" w:type="dxa"/>
            <w:noWrap/>
            <w:vAlign w:val="bottom"/>
            <w:hideMark/>
          </w:tcPr>
          <w:p w14:paraId="643559DF" w14:textId="2E9FCB86" w:rsidR="00FF4383" w:rsidRPr="00FF4383" w:rsidRDefault="00FF4383" w:rsidP="00FF4383">
            <w:pPr>
              <w:jc w:val="right"/>
              <w:rPr>
                <w:rFonts w:ascii="Arial" w:hAnsi="Arial" w:cs="Arial"/>
                <w:iCs/>
                <w:color w:val="000000"/>
              </w:rPr>
            </w:pPr>
            <w:r w:rsidRPr="00FF4383">
              <w:rPr>
                <w:rFonts w:ascii="Arial" w:hAnsi="Arial" w:cs="Arial"/>
                <w:iCs/>
                <w:color w:val="000000"/>
              </w:rPr>
              <w:t>7 877</w:t>
            </w:r>
          </w:p>
        </w:tc>
        <w:tc>
          <w:tcPr>
            <w:tcW w:w="1575" w:type="dxa"/>
            <w:noWrap/>
            <w:vAlign w:val="bottom"/>
            <w:hideMark/>
          </w:tcPr>
          <w:p w14:paraId="6DC5B86B" w14:textId="32B3A43D" w:rsidR="00FF4383" w:rsidRPr="00FF4383" w:rsidRDefault="00FF4383" w:rsidP="00FF4383">
            <w:pPr>
              <w:jc w:val="right"/>
              <w:rPr>
                <w:rFonts w:ascii="Arial" w:hAnsi="Arial" w:cs="Arial"/>
                <w:iCs/>
                <w:color w:val="000000"/>
              </w:rPr>
            </w:pPr>
            <w:r w:rsidRPr="00FF4383">
              <w:rPr>
                <w:rFonts w:ascii="Arial" w:hAnsi="Arial" w:cs="Arial"/>
                <w:iCs/>
                <w:color w:val="000000"/>
              </w:rPr>
              <w:t>1,75%</w:t>
            </w:r>
          </w:p>
        </w:tc>
      </w:tr>
      <w:tr w:rsidR="00FF4383" w:rsidRPr="00ED3F02" w14:paraId="5E6830CD" w14:textId="77777777" w:rsidTr="00D226FC">
        <w:trPr>
          <w:trHeight w:val="288"/>
        </w:trPr>
        <w:tc>
          <w:tcPr>
            <w:tcW w:w="2460" w:type="dxa"/>
            <w:vAlign w:val="center"/>
            <w:hideMark/>
          </w:tcPr>
          <w:p w14:paraId="346F0E94" w14:textId="77777777" w:rsidR="00FF4383" w:rsidRPr="00ED3F02" w:rsidRDefault="00FF4383" w:rsidP="00FF4383">
            <w:pPr>
              <w:rPr>
                <w:rFonts w:ascii="Arial" w:hAnsi="Arial" w:cs="Arial"/>
                <w:iCs/>
              </w:rPr>
            </w:pPr>
            <w:r w:rsidRPr="00ED3F02">
              <w:rPr>
                <w:rFonts w:ascii="Arial" w:hAnsi="Arial" w:cs="Arial"/>
                <w:iCs/>
              </w:rPr>
              <w:t>Královéhradecký kraj</w:t>
            </w:r>
          </w:p>
        </w:tc>
        <w:tc>
          <w:tcPr>
            <w:tcW w:w="1623" w:type="dxa"/>
            <w:vAlign w:val="bottom"/>
            <w:hideMark/>
          </w:tcPr>
          <w:p w14:paraId="238F1F54" w14:textId="396EB8CC" w:rsidR="00FF4383" w:rsidRPr="00FF4383" w:rsidRDefault="00FF4383" w:rsidP="00FF4383">
            <w:pPr>
              <w:jc w:val="right"/>
              <w:rPr>
                <w:rFonts w:ascii="Arial" w:hAnsi="Arial" w:cs="Arial"/>
                <w:iCs/>
                <w:color w:val="000000"/>
              </w:rPr>
            </w:pPr>
            <w:r w:rsidRPr="00FF4383">
              <w:rPr>
                <w:rFonts w:ascii="Arial" w:hAnsi="Arial" w:cs="Arial"/>
                <w:iCs/>
                <w:color w:val="000000"/>
              </w:rPr>
              <w:t>551 089</w:t>
            </w:r>
          </w:p>
        </w:tc>
        <w:tc>
          <w:tcPr>
            <w:tcW w:w="1623" w:type="dxa"/>
            <w:vAlign w:val="bottom"/>
            <w:hideMark/>
          </w:tcPr>
          <w:p w14:paraId="44B1B202" w14:textId="75160E1E" w:rsidR="00FF4383" w:rsidRPr="00FF4383" w:rsidRDefault="00FF4383" w:rsidP="00FF4383">
            <w:pPr>
              <w:jc w:val="right"/>
              <w:rPr>
                <w:rFonts w:ascii="Arial" w:hAnsi="Arial" w:cs="Arial"/>
                <w:iCs/>
                <w:color w:val="000000"/>
              </w:rPr>
            </w:pPr>
            <w:r w:rsidRPr="00FF4383">
              <w:rPr>
                <w:rFonts w:ascii="Arial" w:hAnsi="Arial" w:cs="Arial"/>
                <w:iCs/>
                <w:color w:val="000000"/>
              </w:rPr>
              <w:t>555 267</w:t>
            </w:r>
          </w:p>
        </w:tc>
        <w:tc>
          <w:tcPr>
            <w:tcW w:w="1685" w:type="dxa"/>
            <w:noWrap/>
            <w:vAlign w:val="bottom"/>
            <w:hideMark/>
          </w:tcPr>
          <w:p w14:paraId="7006BE0E" w14:textId="611FCBBD" w:rsidR="00FF4383" w:rsidRPr="00FF4383" w:rsidRDefault="00FF4383" w:rsidP="00FF4383">
            <w:pPr>
              <w:jc w:val="right"/>
              <w:rPr>
                <w:rFonts w:ascii="Arial" w:hAnsi="Arial" w:cs="Arial"/>
                <w:iCs/>
                <w:color w:val="000000"/>
              </w:rPr>
            </w:pPr>
            <w:r w:rsidRPr="00FF4383">
              <w:rPr>
                <w:rFonts w:ascii="Arial" w:hAnsi="Arial" w:cs="Arial"/>
                <w:iCs/>
                <w:color w:val="000000"/>
              </w:rPr>
              <w:t>4 178</w:t>
            </w:r>
          </w:p>
        </w:tc>
        <w:tc>
          <w:tcPr>
            <w:tcW w:w="1575" w:type="dxa"/>
            <w:noWrap/>
            <w:vAlign w:val="bottom"/>
            <w:hideMark/>
          </w:tcPr>
          <w:p w14:paraId="4DB61C4A" w14:textId="017ED46F" w:rsidR="00FF4383" w:rsidRPr="00FF4383" w:rsidRDefault="00FF4383" w:rsidP="00FF4383">
            <w:pPr>
              <w:jc w:val="right"/>
              <w:rPr>
                <w:rFonts w:ascii="Arial" w:hAnsi="Arial" w:cs="Arial"/>
                <w:iCs/>
                <w:color w:val="000000"/>
              </w:rPr>
            </w:pPr>
            <w:r w:rsidRPr="00FF4383">
              <w:rPr>
                <w:rFonts w:ascii="Arial" w:hAnsi="Arial" w:cs="Arial"/>
                <w:iCs/>
                <w:color w:val="000000"/>
              </w:rPr>
              <w:t>0,75%</w:t>
            </w:r>
          </w:p>
        </w:tc>
      </w:tr>
      <w:tr w:rsidR="00FF4383" w:rsidRPr="00ED3F02" w14:paraId="2D2A4FB5" w14:textId="77777777" w:rsidTr="00D226FC">
        <w:trPr>
          <w:trHeight w:val="288"/>
        </w:trPr>
        <w:tc>
          <w:tcPr>
            <w:tcW w:w="2460" w:type="dxa"/>
            <w:vAlign w:val="center"/>
            <w:hideMark/>
          </w:tcPr>
          <w:p w14:paraId="5E251438" w14:textId="77777777" w:rsidR="00FF4383" w:rsidRPr="00ED3F02" w:rsidRDefault="00FF4383" w:rsidP="00FF4383">
            <w:pPr>
              <w:rPr>
                <w:rFonts w:ascii="Arial" w:hAnsi="Arial" w:cs="Arial"/>
                <w:iCs/>
              </w:rPr>
            </w:pPr>
            <w:r w:rsidRPr="00ED3F02">
              <w:rPr>
                <w:rFonts w:ascii="Arial" w:hAnsi="Arial" w:cs="Arial"/>
                <w:iCs/>
              </w:rPr>
              <w:t>Pardubický kraj</w:t>
            </w:r>
          </w:p>
        </w:tc>
        <w:tc>
          <w:tcPr>
            <w:tcW w:w="1623" w:type="dxa"/>
            <w:vAlign w:val="bottom"/>
            <w:hideMark/>
          </w:tcPr>
          <w:p w14:paraId="4F8589D3" w14:textId="0A09EE2B" w:rsidR="00FF4383" w:rsidRPr="00FF4383" w:rsidRDefault="00FF4383" w:rsidP="00FF4383">
            <w:pPr>
              <w:jc w:val="right"/>
              <w:rPr>
                <w:rFonts w:ascii="Arial" w:hAnsi="Arial" w:cs="Arial"/>
                <w:iCs/>
                <w:color w:val="000000"/>
              </w:rPr>
            </w:pPr>
            <w:r w:rsidRPr="00FF4383">
              <w:rPr>
                <w:rFonts w:ascii="Arial" w:hAnsi="Arial" w:cs="Arial"/>
                <w:iCs/>
                <w:color w:val="000000"/>
              </w:rPr>
              <w:t>518 337</w:t>
            </w:r>
          </w:p>
        </w:tc>
        <w:tc>
          <w:tcPr>
            <w:tcW w:w="1623" w:type="dxa"/>
            <w:vAlign w:val="bottom"/>
            <w:hideMark/>
          </w:tcPr>
          <w:p w14:paraId="5105498E" w14:textId="2DA2C999" w:rsidR="00FF4383" w:rsidRPr="00FF4383" w:rsidRDefault="00FF4383" w:rsidP="00FF4383">
            <w:pPr>
              <w:jc w:val="right"/>
              <w:rPr>
                <w:rFonts w:ascii="Arial" w:hAnsi="Arial" w:cs="Arial"/>
                <w:iCs/>
                <w:color w:val="000000"/>
              </w:rPr>
            </w:pPr>
            <w:r w:rsidRPr="00FF4383">
              <w:rPr>
                <w:rFonts w:ascii="Arial" w:hAnsi="Arial" w:cs="Arial"/>
                <w:iCs/>
                <w:color w:val="000000"/>
              </w:rPr>
              <w:t>528 761</w:t>
            </w:r>
          </w:p>
        </w:tc>
        <w:tc>
          <w:tcPr>
            <w:tcW w:w="1685" w:type="dxa"/>
            <w:noWrap/>
            <w:vAlign w:val="bottom"/>
            <w:hideMark/>
          </w:tcPr>
          <w:p w14:paraId="52E3A79F" w14:textId="48B119CC" w:rsidR="00FF4383" w:rsidRPr="00FF4383" w:rsidRDefault="00FF4383" w:rsidP="00FF4383">
            <w:pPr>
              <w:jc w:val="right"/>
              <w:rPr>
                <w:rFonts w:ascii="Arial" w:hAnsi="Arial" w:cs="Arial"/>
                <w:iCs/>
                <w:color w:val="000000"/>
              </w:rPr>
            </w:pPr>
            <w:r w:rsidRPr="00FF4383">
              <w:rPr>
                <w:rFonts w:ascii="Arial" w:hAnsi="Arial" w:cs="Arial"/>
                <w:iCs/>
                <w:color w:val="000000"/>
              </w:rPr>
              <w:t>10 424</w:t>
            </w:r>
          </w:p>
        </w:tc>
        <w:tc>
          <w:tcPr>
            <w:tcW w:w="1575" w:type="dxa"/>
            <w:noWrap/>
            <w:vAlign w:val="bottom"/>
            <w:hideMark/>
          </w:tcPr>
          <w:p w14:paraId="02A27334" w14:textId="4A61A0F5" w:rsidR="00FF4383" w:rsidRPr="00FF4383" w:rsidRDefault="00FF4383" w:rsidP="00FF4383">
            <w:pPr>
              <w:jc w:val="right"/>
              <w:rPr>
                <w:rFonts w:ascii="Arial" w:hAnsi="Arial" w:cs="Arial"/>
                <w:iCs/>
                <w:color w:val="000000"/>
              </w:rPr>
            </w:pPr>
            <w:r w:rsidRPr="00FF4383">
              <w:rPr>
                <w:rFonts w:ascii="Arial" w:hAnsi="Arial" w:cs="Arial"/>
                <w:iCs/>
                <w:color w:val="000000"/>
              </w:rPr>
              <w:t>1,97%</w:t>
            </w:r>
          </w:p>
        </w:tc>
      </w:tr>
      <w:tr w:rsidR="00FF4383" w:rsidRPr="00ED3F02" w14:paraId="2B380A19" w14:textId="77777777" w:rsidTr="00D226FC">
        <w:trPr>
          <w:trHeight w:val="288"/>
        </w:trPr>
        <w:tc>
          <w:tcPr>
            <w:tcW w:w="2460" w:type="dxa"/>
            <w:vAlign w:val="center"/>
            <w:hideMark/>
          </w:tcPr>
          <w:p w14:paraId="4B40A6FA" w14:textId="77777777" w:rsidR="00FF4383" w:rsidRPr="00ED3F02" w:rsidRDefault="00FF4383" w:rsidP="00FF4383">
            <w:pPr>
              <w:rPr>
                <w:rFonts w:ascii="Arial" w:hAnsi="Arial" w:cs="Arial"/>
                <w:iCs/>
              </w:rPr>
            </w:pPr>
            <w:r w:rsidRPr="00ED3F02">
              <w:rPr>
                <w:rFonts w:ascii="Arial" w:hAnsi="Arial" w:cs="Arial"/>
                <w:iCs/>
              </w:rPr>
              <w:t>Kraj Vysočina</w:t>
            </w:r>
          </w:p>
        </w:tc>
        <w:tc>
          <w:tcPr>
            <w:tcW w:w="1623" w:type="dxa"/>
            <w:vAlign w:val="bottom"/>
            <w:hideMark/>
          </w:tcPr>
          <w:p w14:paraId="0A529599" w14:textId="1118FEDA" w:rsidR="00FF4383" w:rsidRPr="00FF4383" w:rsidRDefault="00FF4383" w:rsidP="00FF4383">
            <w:pPr>
              <w:jc w:val="right"/>
              <w:rPr>
                <w:rFonts w:ascii="Arial" w:hAnsi="Arial" w:cs="Arial"/>
                <w:iCs/>
                <w:color w:val="000000"/>
              </w:rPr>
            </w:pPr>
            <w:r w:rsidRPr="00FF4383">
              <w:rPr>
                <w:rFonts w:ascii="Arial" w:hAnsi="Arial" w:cs="Arial"/>
                <w:iCs/>
                <w:color w:val="000000"/>
              </w:rPr>
              <w:t>508 916</w:t>
            </w:r>
          </w:p>
        </w:tc>
        <w:tc>
          <w:tcPr>
            <w:tcW w:w="1623" w:type="dxa"/>
            <w:vAlign w:val="bottom"/>
            <w:hideMark/>
          </w:tcPr>
          <w:p w14:paraId="1D41BAB8" w14:textId="3C49318B" w:rsidR="00FF4383" w:rsidRPr="00FF4383" w:rsidRDefault="00FF4383" w:rsidP="00FF4383">
            <w:pPr>
              <w:jc w:val="right"/>
              <w:rPr>
                <w:rFonts w:ascii="Arial" w:hAnsi="Arial" w:cs="Arial"/>
                <w:iCs/>
                <w:color w:val="000000"/>
              </w:rPr>
            </w:pPr>
            <w:r w:rsidRPr="00FF4383">
              <w:rPr>
                <w:rFonts w:ascii="Arial" w:hAnsi="Arial" w:cs="Arial"/>
                <w:iCs/>
                <w:color w:val="000000"/>
              </w:rPr>
              <w:t>514 777</w:t>
            </w:r>
          </w:p>
        </w:tc>
        <w:tc>
          <w:tcPr>
            <w:tcW w:w="1685" w:type="dxa"/>
            <w:noWrap/>
            <w:vAlign w:val="bottom"/>
            <w:hideMark/>
          </w:tcPr>
          <w:p w14:paraId="7DA4D7CB" w14:textId="65075FB3" w:rsidR="00FF4383" w:rsidRPr="00FF4383" w:rsidRDefault="00FF4383" w:rsidP="00FF4383">
            <w:pPr>
              <w:jc w:val="right"/>
              <w:rPr>
                <w:rFonts w:ascii="Arial" w:hAnsi="Arial" w:cs="Arial"/>
                <w:iCs/>
                <w:color w:val="000000"/>
              </w:rPr>
            </w:pPr>
            <w:r w:rsidRPr="00FF4383">
              <w:rPr>
                <w:rFonts w:ascii="Arial" w:hAnsi="Arial" w:cs="Arial"/>
                <w:iCs/>
                <w:color w:val="000000"/>
              </w:rPr>
              <w:t>5 861</w:t>
            </w:r>
          </w:p>
        </w:tc>
        <w:tc>
          <w:tcPr>
            <w:tcW w:w="1575" w:type="dxa"/>
            <w:noWrap/>
            <w:vAlign w:val="bottom"/>
            <w:hideMark/>
          </w:tcPr>
          <w:p w14:paraId="37F7745E" w14:textId="30246DDA" w:rsidR="00FF4383" w:rsidRPr="00FF4383" w:rsidRDefault="00FF4383" w:rsidP="00FF4383">
            <w:pPr>
              <w:jc w:val="right"/>
              <w:rPr>
                <w:rFonts w:ascii="Arial" w:hAnsi="Arial" w:cs="Arial"/>
                <w:iCs/>
                <w:color w:val="000000"/>
              </w:rPr>
            </w:pPr>
            <w:r w:rsidRPr="00FF4383">
              <w:rPr>
                <w:rFonts w:ascii="Arial" w:hAnsi="Arial" w:cs="Arial"/>
                <w:iCs/>
                <w:color w:val="000000"/>
              </w:rPr>
              <w:t>1,14%</w:t>
            </w:r>
          </w:p>
        </w:tc>
      </w:tr>
      <w:tr w:rsidR="00FF4383" w:rsidRPr="00ED3F02" w14:paraId="7C487790" w14:textId="77777777" w:rsidTr="00D226FC">
        <w:trPr>
          <w:trHeight w:val="288"/>
        </w:trPr>
        <w:tc>
          <w:tcPr>
            <w:tcW w:w="2460" w:type="dxa"/>
            <w:vAlign w:val="center"/>
            <w:hideMark/>
          </w:tcPr>
          <w:p w14:paraId="1FE833A8" w14:textId="77777777" w:rsidR="00FF4383" w:rsidRPr="00ED3F02" w:rsidRDefault="00FF4383" w:rsidP="00FF4383">
            <w:pPr>
              <w:rPr>
                <w:rFonts w:ascii="Arial" w:hAnsi="Arial" w:cs="Arial"/>
                <w:iCs/>
              </w:rPr>
            </w:pPr>
            <w:r w:rsidRPr="00ED3F02">
              <w:rPr>
                <w:rFonts w:ascii="Arial" w:hAnsi="Arial" w:cs="Arial"/>
                <w:iCs/>
              </w:rPr>
              <w:t>Jihomoravský kraj</w:t>
            </w:r>
          </w:p>
        </w:tc>
        <w:tc>
          <w:tcPr>
            <w:tcW w:w="1623" w:type="dxa"/>
            <w:vAlign w:val="bottom"/>
            <w:hideMark/>
          </w:tcPr>
          <w:p w14:paraId="2A126DF4" w14:textId="1A16FC83" w:rsidR="00FF4383" w:rsidRPr="00FF4383" w:rsidRDefault="00FF4383" w:rsidP="00FF4383">
            <w:pPr>
              <w:jc w:val="right"/>
              <w:rPr>
                <w:rFonts w:ascii="Arial" w:hAnsi="Arial" w:cs="Arial"/>
                <w:iCs/>
                <w:color w:val="000000"/>
              </w:rPr>
            </w:pPr>
            <w:r w:rsidRPr="00FF4383">
              <w:rPr>
                <w:rFonts w:ascii="Arial" w:hAnsi="Arial" w:cs="Arial"/>
                <w:iCs/>
                <w:color w:val="000000"/>
              </w:rPr>
              <w:t>1 183 207</w:t>
            </w:r>
          </w:p>
        </w:tc>
        <w:tc>
          <w:tcPr>
            <w:tcW w:w="1623" w:type="dxa"/>
            <w:vAlign w:val="bottom"/>
            <w:hideMark/>
          </w:tcPr>
          <w:p w14:paraId="2010ECC7" w14:textId="6222172F" w:rsidR="00FF4383" w:rsidRPr="00FF4383" w:rsidRDefault="00FF4383" w:rsidP="00FF4383">
            <w:pPr>
              <w:jc w:val="right"/>
              <w:rPr>
                <w:rFonts w:ascii="Arial" w:hAnsi="Arial" w:cs="Arial"/>
                <w:iCs/>
                <w:color w:val="000000"/>
              </w:rPr>
            </w:pPr>
            <w:r w:rsidRPr="00FF4383">
              <w:rPr>
                <w:rFonts w:ascii="Arial" w:hAnsi="Arial" w:cs="Arial"/>
                <w:iCs/>
                <w:color w:val="000000"/>
              </w:rPr>
              <w:t>1 217 200</w:t>
            </w:r>
          </w:p>
        </w:tc>
        <w:tc>
          <w:tcPr>
            <w:tcW w:w="1685" w:type="dxa"/>
            <w:noWrap/>
            <w:vAlign w:val="bottom"/>
            <w:hideMark/>
          </w:tcPr>
          <w:p w14:paraId="44585E8B" w14:textId="01A48278" w:rsidR="00FF4383" w:rsidRPr="00FF4383" w:rsidRDefault="00FF4383" w:rsidP="00FF4383">
            <w:pPr>
              <w:jc w:val="right"/>
              <w:rPr>
                <w:rFonts w:ascii="Arial" w:hAnsi="Arial" w:cs="Arial"/>
                <w:iCs/>
                <w:color w:val="000000"/>
              </w:rPr>
            </w:pPr>
            <w:r w:rsidRPr="00FF4383">
              <w:rPr>
                <w:rFonts w:ascii="Arial" w:hAnsi="Arial" w:cs="Arial"/>
                <w:iCs/>
                <w:color w:val="000000"/>
              </w:rPr>
              <w:t>33 993</w:t>
            </w:r>
          </w:p>
        </w:tc>
        <w:tc>
          <w:tcPr>
            <w:tcW w:w="1575" w:type="dxa"/>
            <w:noWrap/>
            <w:vAlign w:val="bottom"/>
            <w:hideMark/>
          </w:tcPr>
          <w:p w14:paraId="0D2FC295" w14:textId="3CD03A53" w:rsidR="00FF4383" w:rsidRPr="00FF4383" w:rsidRDefault="00FF4383" w:rsidP="00FF4383">
            <w:pPr>
              <w:jc w:val="right"/>
              <w:rPr>
                <w:rFonts w:ascii="Arial" w:hAnsi="Arial" w:cs="Arial"/>
                <w:iCs/>
                <w:color w:val="000000"/>
              </w:rPr>
            </w:pPr>
            <w:r w:rsidRPr="00FF4383">
              <w:rPr>
                <w:rFonts w:ascii="Arial" w:hAnsi="Arial" w:cs="Arial"/>
                <w:iCs/>
                <w:color w:val="000000"/>
              </w:rPr>
              <w:t>2,79%</w:t>
            </w:r>
          </w:p>
        </w:tc>
      </w:tr>
      <w:tr w:rsidR="00FF4383" w:rsidRPr="00EB09DD" w14:paraId="51977202" w14:textId="77777777" w:rsidTr="00D226FC">
        <w:trPr>
          <w:trHeight w:val="288"/>
        </w:trPr>
        <w:tc>
          <w:tcPr>
            <w:tcW w:w="2460" w:type="dxa"/>
            <w:vAlign w:val="center"/>
            <w:hideMark/>
          </w:tcPr>
          <w:p w14:paraId="031FBA50" w14:textId="77777777" w:rsidR="00FF4383" w:rsidRPr="00EB09DD" w:rsidRDefault="00FF4383" w:rsidP="00FF4383">
            <w:pPr>
              <w:rPr>
                <w:rFonts w:ascii="Arial" w:hAnsi="Arial" w:cs="Arial"/>
                <w:b/>
                <w:iCs/>
              </w:rPr>
            </w:pPr>
            <w:r w:rsidRPr="00EB09DD">
              <w:rPr>
                <w:rFonts w:ascii="Arial" w:hAnsi="Arial" w:cs="Arial"/>
                <w:b/>
                <w:iCs/>
              </w:rPr>
              <w:t>Olomoucký kraj</w:t>
            </w:r>
          </w:p>
        </w:tc>
        <w:tc>
          <w:tcPr>
            <w:tcW w:w="1623" w:type="dxa"/>
            <w:vAlign w:val="bottom"/>
            <w:hideMark/>
          </w:tcPr>
          <w:p w14:paraId="733B5139" w14:textId="3A75BB7F" w:rsidR="00FF4383" w:rsidRPr="00FF4383" w:rsidRDefault="00FF4383" w:rsidP="00FF4383">
            <w:pPr>
              <w:jc w:val="right"/>
              <w:rPr>
                <w:rFonts w:ascii="Arial" w:hAnsi="Arial" w:cs="Arial"/>
                <w:b/>
                <w:bCs/>
                <w:iCs/>
                <w:color w:val="000000"/>
              </w:rPr>
            </w:pPr>
            <w:r w:rsidRPr="00FF4383">
              <w:rPr>
                <w:rFonts w:ascii="Arial" w:hAnsi="Arial" w:cs="Arial"/>
                <w:b/>
                <w:bCs/>
                <w:iCs/>
                <w:color w:val="000000"/>
              </w:rPr>
              <w:t>633 178</w:t>
            </w:r>
          </w:p>
        </w:tc>
        <w:tc>
          <w:tcPr>
            <w:tcW w:w="1623" w:type="dxa"/>
            <w:vAlign w:val="bottom"/>
            <w:hideMark/>
          </w:tcPr>
          <w:p w14:paraId="45A7E076" w14:textId="45F82611" w:rsidR="00FF4383" w:rsidRPr="00FF4383" w:rsidRDefault="00FF4383" w:rsidP="00FF4383">
            <w:pPr>
              <w:jc w:val="right"/>
              <w:rPr>
                <w:rFonts w:ascii="Arial" w:hAnsi="Arial" w:cs="Arial"/>
                <w:b/>
                <w:bCs/>
                <w:iCs/>
                <w:color w:val="000000"/>
              </w:rPr>
            </w:pPr>
            <w:r w:rsidRPr="00FF4383">
              <w:rPr>
                <w:rFonts w:ascii="Arial" w:hAnsi="Arial" w:cs="Arial"/>
                <w:b/>
                <w:bCs/>
                <w:iCs/>
                <w:color w:val="000000"/>
              </w:rPr>
              <w:t>631 802</w:t>
            </w:r>
          </w:p>
        </w:tc>
        <w:tc>
          <w:tcPr>
            <w:tcW w:w="1685" w:type="dxa"/>
            <w:noWrap/>
            <w:vAlign w:val="bottom"/>
            <w:hideMark/>
          </w:tcPr>
          <w:p w14:paraId="545AD6DF" w14:textId="410535AF" w:rsidR="00FF4383" w:rsidRPr="00FF4383" w:rsidRDefault="00FF4383" w:rsidP="00FF4383">
            <w:pPr>
              <w:jc w:val="right"/>
              <w:rPr>
                <w:rFonts w:ascii="Arial" w:hAnsi="Arial" w:cs="Arial"/>
                <w:b/>
                <w:bCs/>
                <w:iCs/>
                <w:color w:val="000000"/>
              </w:rPr>
            </w:pPr>
            <w:r w:rsidRPr="00FF4383">
              <w:rPr>
                <w:rFonts w:ascii="Arial" w:hAnsi="Arial" w:cs="Arial"/>
                <w:b/>
                <w:bCs/>
                <w:iCs/>
                <w:color w:val="000000"/>
              </w:rPr>
              <w:t>-1 376</w:t>
            </w:r>
          </w:p>
        </w:tc>
        <w:tc>
          <w:tcPr>
            <w:tcW w:w="1575" w:type="dxa"/>
            <w:noWrap/>
            <w:vAlign w:val="bottom"/>
            <w:hideMark/>
          </w:tcPr>
          <w:p w14:paraId="3BF21835" w14:textId="769EA45A" w:rsidR="00FF4383" w:rsidRPr="00FF4383" w:rsidRDefault="00FF4383" w:rsidP="00FF4383">
            <w:pPr>
              <w:jc w:val="right"/>
              <w:rPr>
                <w:rFonts w:ascii="Arial" w:hAnsi="Arial" w:cs="Arial"/>
                <w:b/>
                <w:bCs/>
                <w:iCs/>
                <w:color w:val="000000"/>
              </w:rPr>
            </w:pPr>
            <w:r w:rsidRPr="00FF4383">
              <w:rPr>
                <w:rFonts w:ascii="Arial" w:hAnsi="Arial" w:cs="Arial"/>
                <w:b/>
                <w:bCs/>
                <w:iCs/>
                <w:color w:val="000000"/>
              </w:rPr>
              <w:t>-0,22%</w:t>
            </w:r>
          </w:p>
        </w:tc>
      </w:tr>
      <w:tr w:rsidR="00FF4383" w:rsidRPr="00ED3F02" w14:paraId="5B1F3286" w14:textId="77777777" w:rsidTr="00D226FC">
        <w:trPr>
          <w:trHeight w:val="300"/>
        </w:trPr>
        <w:tc>
          <w:tcPr>
            <w:tcW w:w="2460" w:type="dxa"/>
            <w:vAlign w:val="center"/>
            <w:hideMark/>
          </w:tcPr>
          <w:p w14:paraId="39FD9EE1" w14:textId="77777777" w:rsidR="00FF4383" w:rsidRPr="00ED3F02" w:rsidRDefault="00FF4383" w:rsidP="00FF4383">
            <w:pPr>
              <w:rPr>
                <w:rFonts w:ascii="Arial" w:hAnsi="Arial" w:cs="Arial"/>
                <w:iCs/>
              </w:rPr>
            </w:pPr>
            <w:r w:rsidRPr="00ED3F02">
              <w:rPr>
                <w:rFonts w:ascii="Arial" w:hAnsi="Arial" w:cs="Arial"/>
                <w:iCs/>
              </w:rPr>
              <w:t>Zlínský kraj</w:t>
            </w:r>
          </w:p>
        </w:tc>
        <w:tc>
          <w:tcPr>
            <w:tcW w:w="1623" w:type="dxa"/>
            <w:vAlign w:val="bottom"/>
            <w:hideMark/>
          </w:tcPr>
          <w:p w14:paraId="51C4E3A5" w14:textId="04F437CB" w:rsidR="00FF4383" w:rsidRPr="00FF4383" w:rsidRDefault="00FF4383" w:rsidP="00FF4383">
            <w:pPr>
              <w:jc w:val="right"/>
              <w:rPr>
                <w:rFonts w:ascii="Arial" w:hAnsi="Arial" w:cs="Arial"/>
                <w:iCs/>
                <w:color w:val="000000"/>
              </w:rPr>
            </w:pPr>
            <w:r w:rsidRPr="00FF4383">
              <w:rPr>
                <w:rFonts w:ascii="Arial" w:hAnsi="Arial" w:cs="Arial"/>
                <w:iCs/>
                <w:color w:val="000000"/>
              </w:rPr>
              <w:t>583 056</w:t>
            </w:r>
          </w:p>
        </w:tc>
        <w:tc>
          <w:tcPr>
            <w:tcW w:w="1623" w:type="dxa"/>
            <w:vAlign w:val="bottom"/>
            <w:hideMark/>
          </w:tcPr>
          <w:p w14:paraId="095E1CD8" w14:textId="38765A90" w:rsidR="00FF4383" w:rsidRPr="00FF4383" w:rsidRDefault="00FF4383" w:rsidP="00FF4383">
            <w:pPr>
              <w:jc w:val="right"/>
              <w:rPr>
                <w:rFonts w:ascii="Arial" w:hAnsi="Arial" w:cs="Arial"/>
                <w:iCs/>
                <w:color w:val="000000"/>
              </w:rPr>
            </w:pPr>
            <w:r w:rsidRPr="00FF4383">
              <w:rPr>
                <w:rFonts w:ascii="Arial" w:hAnsi="Arial" w:cs="Arial"/>
                <w:iCs/>
                <w:color w:val="000000"/>
              </w:rPr>
              <w:t>580 531</w:t>
            </w:r>
          </w:p>
        </w:tc>
        <w:tc>
          <w:tcPr>
            <w:tcW w:w="1685" w:type="dxa"/>
            <w:noWrap/>
            <w:vAlign w:val="bottom"/>
            <w:hideMark/>
          </w:tcPr>
          <w:p w14:paraId="7A852D28" w14:textId="35BB63AE" w:rsidR="00FF4383" w:rsidRPr="00FF4383" w:rsidRDefault="00FF4383" w:rsidP="00FF4383">
            <w:pPr>
              <w:jc w:val="right"/>
              <w:rPr>
                <w:rFonts w:ascii="Arial" w:hAnsi="Arial" w:cs="Arial"/>
                <w:iCs/>
                <w:color w:val="000000"/>
              </w:rPr>
            </w:pPr>
            <w:r w:rsidRPr="00FF4383">
              <w:rPr>
                <w:rFonts w:ascii="Arial" w:hAnsi="Arial" w:cs="Arial"/>
                <w:iCs/>
                <w:color w:val="000000"/>
              </w:rPr>
              <w:t>-2 525</w:t>
            </w:r>
          </w:p>
        </w:tc>
        <w:tc>
          <w:tcPr>
            <w:tcW w:w="1575" w:type="dxa"/>
            <w:noWrap/>
            <w:vAlign w:val="bottom"/>
            <w:hideMark/>
          </w:tcPr>
          <w:p w14:paraId="62225B8E" w14:textId="7EB1068B" w:rsidR="00FF4383" w:rsidRPr="00FF4383" w:rsidRDefault="00FF4383" w:rsidP="00FF4383">
            <w:pPr>
              <w:jc w:val="right"/>
              <w:rPr>
                <w:rFonts w:ascii="Arial" w:hAnsi="Arial" w:cs="Arial"/>
                <w:iCs/>
                <w:color w:val="000000"/>
              </w:rPr>
            </w:pPr>
            <w:r w:rsidRPr="00FF4383">
              <w:rPr>
                <w:rFonts w:ascii="Arial" w:hAnsi="Arial" w:cs="Arial"/>
                <w:iCs/>
                <w:color w:val="000000"/>
              </w:rPr>
              <w:t>-0,43%</w:t>
            </w:r>
          </w:p>
        </w:tc>
      </w:tr>
      <w:tr w:rsidR="00FF4383" w:rsidRPr="00ED3F02" w14:paraId="641D5737" w14:textId="77777777" w:rsidTr="00D226FC">
        <w:trPr>
          <w:trHeight w:val="300"/>
        </w:trPr>
        <w:tc>
          <w:tcPr>
            <w:tcW w:w="2460" w:type="dxa"/>
            <w:vAlign w:val="center"/>
            <w:hideMark/>
          </w:tcPr>
          <w:p w14:paraId="56E213A6" w14:textId="77777777" w:rsidR="00FF4383" w:rsidRPr="00ED3F02" w:rsidRDefault="00FF4383" w:rsidP="00FF4383">
            <w:pPr>
              <w:rPr>
                <w:rFonts w:ascii="Arial" w:hAnsi="Arial" w:cs="Arial"/>
                <w:iCs/>
              </w:rPr>
            </w:pPr>
            <w:r w:rsidRPr="00ED3F02">
              <w:rPr>
                <w:rFonts w:ascii="Arial" w:hAnsi="Arial" w:cs="Arial"/>
                <w:iCs/>
              </w:rPr>
              <w:t>Moravskoslezský kraj</w:t>
            </w:r>
          </w:p>
        </w:tc>
        <w:tc>
          <w:tcPr>
            <w:tcW w:w="1623" w:type="dxa"/>
            <w:vAlign w:val="bottom"/>
            <w:hideMark/>
          </w:tcPr>
          <w:p w14:paraId="3A18A065" w14:textId="199CCF6B" w:rsidR="00FF4383" w:rsidRPr="00FF4383" w:rsidRDefault="00FF4383" w:rsidP="00FF4383">
            <w:pPr>
              <w:jc w:val="right"/>
              <w:rPr>
                <w:rFonts w:ascii="Arial" w:hAnsi="Arial" w:cs="Arial"/>
                <w:iCs/>
                <w:color w:val="000000"/>
              </w:rPr>
            </w:pPr>
            <w:r w:rsidRPr="00FF4383">
              <w:rPr>
                <w:rFonts w:ascii="Arial" w:hAnsi="Arial" w:cs="Arial"/>
                <w:iCs/>
                <w:color w:val="000000"/>
              </w:rPr>
              <w:t>1 205 886</w:t>
            </w:r>
          </w:p>
        </w:tc>
        <w:tc>
          <w:tcPr>
            <w:tcW w:w="1623" w:type="dxa"/>
            <w:vAlign w:val="bottom"/>
            <w:hideMark/>
          </w:tcPr>
          <w:p w14:paraId="5DCE1B68" w14:textId="6DC02FEA" w:rsidR="00FF4383" w:rsidRPr="00FF4383" w:rsidRDefault="00FF4383" w:rsidP="00FF4383">
            <w:pPr>
              <w:jc w:val="right"/>
              <w:rPr>
                <w:rFonts w:ascii="Arial" w:hAnsi="Arial" w:cs="Arial"/>
                <w:iCs/>
                <w:color w:val="000000"/>
              </w:rPr>
            </w:pPr>
            <w:r w:rsidRPr="00FF4383">
              <w:rPr>
                <w:rFonts w:ascii="Arial" w:hAnsi="Arial" w:cs="Arial"/>
                <w:iCs/>
                <w:color w:val="000000"/>
              </w:rPr>
              <w:t>1 189 674</w:t>
            </w:r>
          </w:p>
        </w:tc>
        <w:tc>
          <w:tcPr>
            <w:tcW w:w="1685" w:type="dxa"/>
            <w:noWrap/>
            <w:vAlign w:val="bottom"/>
            <w:hideMark/>
          </w:tcPr>
          <w:p w14:paraId="46FE4105" w14:textId="25B80B77" w:rsidR="00FF4383" w:rsidRPr="00FF4383" w:rsidRDefault="00FF4383" w:rsidP="00FF4383">
            <w:pPr>
              <w:jc w:val="right"/>
              <w:rPr>
                <w:rFonts w:ascii="Arial" w:hAnsi="Arial" w:cs="Arial"/>
                <w:iCs/>
                <w:color w:val="000000"/>
              </w:rPr>
            </w:pPr>
            <w:r w:rsidRPr="00FF4383">
              <w:rPr>
                <w:rFonts w:ascii="Arial" w:hAnsi="Arial" w:cs="Arial"/>
                <w:iCs/>
                <w:color w:val="000000"/>
              </w:rPr>
              <w:t>-16 212</w:t>
            </w:r>
          </w:p>
        </w:tc>
        <w:tc>
          <w:tcPr>
            <w:tcW w:w="1575" w:type="dxa"/>
            <w:noWrap/>
            <w:vAlign w:val="bottom"/>
            <w:hideMark/>
          </w:tcPr>
          <w:p w14:paraId="2311274C" w14:textId="20A2FB5C" w:rsidR="00FF4383" w:rsidRPr="00FF4383" w:rsidRDefault="00FF4383" w:rsidP="00FF4383">
            <w:pPr>
              <w:jc w:val="right"/>
              <w:rPr>
                <w:rFonts w:ascii="Arial" w:hAnsi="Arial" w:cs="Arial"/>
                <w:iCs/>
                <w:color w:val="000000"/>
              </w:rPr>
            </w:pPr>
            <w:r w:rsidRPr="00FF4383">
              <w:rPr>
                <w:rFonts w:ascii="Arial" w:hAnsi="Arial" w:cs="Arial"/>
                <w:iCs/>
                <w:color w:val="000000"/>
              </w:rPr>
              <w:t>-1,36%</w:t>
            </w:r>
          </w:p>
        </w:tc>
      </w:tr>
    </w:tbl>
    <w:p w14:paraId="54A7B331" w14:textId="305BE41A" w:rsidR="00756E90" w:rsidRDefault="00756E90" w:rsidP="00756E90">
      <w:pPr>
        <w:spacing w:after="120"/>
        <w:jc w:val="both"/>
        <w:rPr>
          <w:rFonts w:ascii="Arial" w:hAnsi="Arial" w:cs="Arial"/>
          <w:iCs/>
          <w:sz w:val="24"/>
          <w:szCs w:val="24"/>
        </w:rPr>
      </w:pPr>
      <w:r>
        <w:rPr>
          <w:rFonts w:ascii="Arial" w:hAnsi="Arial" w:cs="Arial"/>
          <w:iCs/>
          <w:sz w:val="24"/>
          <w:szCs w:val="24"/>
        </w:rPr>
        <w:t xml:space="preserve">V mezikrajském srovnání se ukazuje, že s úbytkem obyvatel se potýká </w:t>
      </w:r>
      <w:r w:rsidR="005073DB">
        <w:rPr>
          <w:rFonts w:ascii="Arial" w:hAnsi="Arial" w:cs="Arial"/>
          <w:iCs/>
          <w:sz w:val="24"/>
          <w:szCs w:val="24"/>
        </w:rPr>
        <w:t>pouze střed a sever Moravy a severozápad republiky</w:t>
      </w:r>
      <w:r>
        <w:rPr>
          <w:rFonts w:ascii="Arial" w:hAnsi="Arial" w:cs="Arial"/>
          <w:iCs/>
          <w:sz w:val="24"/>
          <w:szCs w:val="24"/>
        </w:rPr>
        <w:t xml:space="preserve">. </w:t>
      </w:r>
      <w:r w:rsidR="005073DB">
        <w:rPr>
          <w:rFonts w:ascii="Arial" w:hAnsi="Arial" w:cs="Arial"/>
          <w:iCs/>
          <w:sz w:val="24"/>
          <w:szCs w:val="24"/>
        </w:rPr>
        <w:t>Olomoucký kraj se tak zařadil mezi 5 krajů s poklesem obyvatel. Nejvyšší p</w:t>
      </w:r>
      <w:r>
        <w:rPr>
          <w:rFonts w:ascii="Arial" w:hAnsi="Arial" w:cs="Arial"/>
          <w:iCs/>
          <w:sz w:val="24"/>
          <w:szCs w:val="24"/>
        </w:rPr>
        <w:t>řírůst</w:t>
      </w:r>
      <w:r w:rsidR="00DC51BF">
        <w:rPr>
          <w:rFonts w:ascii="Arial" w:hAnsi="Arial" w:cs="Arial"/>
          <w:iCs/>
          <w:sz w:val="24"/>
          <w:szCs w:val="24"/>
        </w:rPr>
        <w:t xml:space="preserve">ek </w:t>
      </w:r>
      <w:r>
        <w:rPr>
          <w:rFonts w:ascii="Arial" w:hAnsi="Arial" w:cs="Arial"/>
          <w:iCs/>
          <w:sz w:val="24"/>
          <w:szCs w:val="24"/>
        </w:rPr>
        <w:t xml:space="preserve">zaznamenaly </w:t>
      </w:r>
      <w:r w:rsidR="008A3987">
        <w:rPr>
          <w:rFonts w:ascii="Arial" w:hAnsi="Arial" w:cs="Arial"/>
          <w:iCs/>
          <w:sz w:val="24"/>
          <w:szCs w:val="24"/>
        </w:rPr>
        <w:t xml:space="preserve">Středočeský </w:t>
      </w:r>
      <w:r w:rsidR="005073DB">
        <w:rPr>
          <w:rFonts w:ascii="Arial" w:hAnsi="Arial" w:cs="Arial"/>
          <w:iCs/>
          <w:sz w:val="24"/>
          <w:szCs w:val="24"/>
        </w:rPr>
        <w:t xml:space="preserve">kraj, Hlavní město Praha a Plzeňský kraj. </w:t>
      </w:r>
      <w:r>
        <w:rPr>
          <w:rFonts w:ascii="Arial" w:hAnsi="Arial" w:cs="Arial"/>
          <w:iCs/>
          <w:sz w:val="24"/>
          <w:szCs w:val="24"/>
        </w:rPr>
        <w:t xml:space="preserve">a </w:t>
      </w:r>
      <w:r w:rsidR="00DC51BF">
        <w:rPr>
          <w:rFonts w:ascii="Arial" w:hAnsi="Arial" w:cs="Arial"/>
          <w:iCs/>
          <w:sz w:val="24"/>
          <w:szCs w:val="24"/>
        </w:rPr>
        <w:t xml:space="preserve">Jihomoravský </w:t>
      </w:r>
      <w:r>
        <w:rPr>
          <w:rFonts w:ascii="Arial" w:hAnsi="Arial" w:cs="Arial"/>
          <w:iCs/>
          <w:sz w:val="24"/>
          <w:szCs w:val="24"/>
        </w:rPr>
        <w:t>kraj.</w:t>
      </w:r>
    </w:p>
    <w:p w14:paraId="4CBB5AB7" w14:textId="5A1A148F" w:rsidR="008A3987" w:rsidRDefault="005073DB" w:rsidP="00756E90">
      <w:pPr>
        <w:spacing w:after="120"/>
        <w:jc w:val="both"/>
        <w:rPr>
          <w:rFonts w:ascii="Arial" w:hAnsi="Arial" w:cs="Arial"/>
          <w:iCs/>
          <w:sz w:val="24"/>
          <w:szCs w:val="24"/>
        </w:rPr>
      </w:pPr>
      <w:r>
        <w:rPr>
          <w:rFonts w:ascii="Arial" w:hAnsi="Arial" w:cs="Arial"/>
          <w:iCs/>
          <w:sz w:val="24"/>
          <w:szCs w:val="24"/>
        </w:rPr>
        <w:t xml:space="preserve">Celkově až na výkyv v roce 2021 pokračuje </w:t>
      </w:r>
      <w:r w:rsidR="00A3060C">
        <w:rPr>
          <w:rFonts w:ascii="Arial" w:hAnsi="Arial" w:cs="Arial"/>
          <w:iCs/>
          <w:sz w:val="24"/>
          <w:szCs w:val="24"/>
        </w:rPr>
        <w:t>nárůst počtu obyvatel. Vzhledem k ostatním statistikám je přírůstek dán především migrací.</w:t>
      </w:r>
    </w:p>
    <w:tbl>
      <w:tblPr>
        <w:tblStyle w:val="Mkatabulky"/>
        <w:tblW w:w="0" w:type="auto"/>
        <w:tblLook w:val="04A0" w:firstRow="1" w:lastRow="0" w:firstColumn="1" w:lastColumn="0" w:noHBand="0" w:noVBand="1"/>
      </w:tblPr>
      <w:tblGrid>
        <w:gridCol w:w="2460"/>
        <w:gridCol w:w="1685"/>
        <w:gridCol w:w="1575"/>
        <w:gridCol w:w="1575"/>
        <w:gridCol w:w="1575"/>
      </w:tblGrid>
      <w:tr w:rsidR="00B965C2" w:rsidRPr="00ED3F02" w14:paraId="57FFDF86" w14:textId="529D7143" w:rsidTr="005073DB">
        <w:trPr>
          <w:trHeight w:val="288"/>
          <w:tblHeader/>
        </w:trPr>
        <w:tc>
          <w:tcPr>
            <w:tcW w:w="2460" w:type="dxa"/>
            <w:vMerge w:val="restart"/>
            <w:noWrap/>
            <w:vAlign w:val="center"/>
            <w:hideMark/>
          </w:tcPr>
          <w:p w14:paraId="4A93FEFD" w14:textId="77777777" w:rsidR="00B965C2" w:rsidRPr="00ED3F02" w:rsidRDefault="00B965C2" w:rsidP="00A4635B">
            <w:pPr>
              <w:jc w:val="center"/>
              <w:rPr>
                <w:rFonts w:ascii="Arial" w:hAnsi="Arial" w:cs="Arial"/>
                <w:b/>
                <w:iCs/>
              </w:rPr>
            </w:pPr>
          </w:p>
        </w:tc>
        <w:tc>
          <w:tcPr>
            <w:tcW w:w="6410" w:type="dxa"/>
            <w:gridSpan w:val="4"/>
            <w:noWrap/>
            <w:vAlign w:val="center"/>
            <w:hideMark/>
          </w:tcPr>
          <w:p w14:paraId="7D0EF5E5" w14:textId="09DB33A8" w:rsidR="00B965C2" w:rsidRPr="00ED3F02" w:rsidRDefault="00B965C2" w:rsidP="00A4635B">
            <w:pPr>
              <w:jc w:val="center"/>
              <w:rPr>
                <w:rFonts w:ascii="Arial" w:hAnsi="Arial" w:cs="Arial"/>
                <w:b/>
                <w:iCs/>
              </w:rPr>
            </w:pPr>
            <w:r w:rsidRPr="00ED3F02">
              <w:rPr>
                <w:rFonts w:ascii="Arial" w:hAnsi="Arial" w:cs="Arial"/>
                <w:b/>
                <w:iCs/>
              </w:rPr>
              <w:t>Procento změny počtu obyvatel</w:t>
            </w:r>
          </w:p>
        </w:tc>
      </w:tr>
      <w:tr w:rsidR="00B965C2" w:rsidRPr="00ED3F02" w14:paraId="0527F84B" w14:textId="41FC5B3C" w:rsidTr="005073DB">
        <w:trPr>
          <w:trHeight w:val="288"/>
          <w:tblHeader/>
        </w:trPr>
        <w:tc>
          <w:tcPr>
            <w:tcW w:w="2460" w:type="dxa"/>
            <w:vMerge/>
            <w:noWrap/>
            <w:vAlign w:val="center"/>
          </w:tcPr>
          <w:p w14:paraId="0E2F0740" w14:textId="77777777" w:rsidR="00B965C2" w:rsidRPr="00ED3F02" w:rsidRDefault="00B965C2" w:rsidP="00A4635B">
            <w:pPr>
              <w:jc w:val="center"/>
              <w:rPr>
                <w:rFonts w:ascii="Arial" w:hAnsi="Arial" w:cs="Arial"/>
                <w:b/>
                <w:iCs/>
              </w:rPr>
            </w:pPr>
          </w:p>
        </w:tc>
        <w:tc>
          <w:tcPr>
            <w:tcW w:w="1685" w:type="dxa"/>
            <w:noWrap/>
            <w:vAlign w:val="center"/>
          </w:tcPr>
          <w:p w14:paraId="3D35E77C" w14:textId="77777777" w:rsidR="00B965C2" w:rsidRPr="00ED3F02" w:rsidRDefault="00B965C2" w:rsidP="00A4635B">
            <w:pPr>
              <w:jc w:val="center"/>
              <w:rPr>
                <w:rFonts w:ascii="Arial" w:hAnsi="Arial" w:cs="Arial"/>
                <w:b/>
                <w:iCs/>
              </w:rPr>
            </w:pPr>
            <w:r>
              <w:rPr>
                <w:rFonts w:ascii="Arial" w:hAnsi="Arial" w:cs="Arial"/>
                <w:b/>
                <w:iCs/>
              </w:rPr>
              <w:t>2019</w:t>
            </w:r>
          </w:p>
        </w:tc>
        <w:tc>
          <w:tcPr>
            <w:tcW w:w="1575" w:type="dxa"/>
            <w:noWrap/>
            <w:vAlign w:val="center"/>
          </w:tcPr>
          <w:p w14:paraId="57FE5397" w14:textId="77777777" w:rsidR="00B965C2" w:rsidRPr="00ED3F02" w:rsidRDefault="00B965C2" w:rsidP="00A4635B">
            <w:pPr>
              <w:jc w:val="center"/>
              <w:rPr>
                <w:rFonts w:ascii="Arial" w:hAnsi="Arial" w:cs="Arial"/>
                <w:b/>
                <w:iCs/>
              </w:rPr>
            </w:pPr>
            <w:r>
              <w:rPr>
                <w:rFonts w:ascii="Arial" w:hAnsi="Arial" w:cs="Arial"/>
                <w:b/>
                <w:iCs/>
              </w:rPr>
              <w:t>2020</w:t>
            </w:r>
          </w:p>
        </w:tc>
        <w:tc>
          <w:tcPr>
            <w:tcW w:w="1575" w:type="dxa"/>
          </w:tcPr>
          <w:p w14:paraId="52D9B600" w14:textId="77777777" w:rsidR="00B965C2" w:rsidRDefault="00B965C2" w:rsidP="00A4635B">
            <w:pPr>
              <w:jc w:val="center"/>
              <w:rPr>
                <w:rFonts w:ascii="Arial" w:hAnsi="Arial" w:cs="Arial"/>
                <w:b/>
                <w:iCs/>
              </w:rPr>
            </w:pPr>
            <w:r>
              <w:rPr>
                <w:rFonts w:ascii="Arial" w:hAnsi="Arial" w:cs="Arial"/>
                <w:b/>
                <w:iCs/>
              </w:rPr>
              <w:t>2021</w:t>
            </w:r>
          </w:p>
        </w:tc>
        <w:tc>
          <w:tcPr>
            <w:tcW w:w="1575" w:type="dxa"/>
          </w:tcPr>
          <w:p w14:paraId="0944EF2E" w14:textId="2C7FDFC7" w:rsidR="00B965C2" w:rsidRDefault="00B965C2" w:rsidP="00A4635B">
            <w:pPr>
              <w:jc w:val="center"/>
              <w:rPr>
                <w:rFonts w:ascii="Arial" w:hAnsi="Arial" w:cs="Arial"/>
                <w:b/>
                <w:iCs/>
              </w:rPr>
            </w:pPr>
            <w:r>
              <w:rPr>
                <w:rFonts w:ascii="Arial" w:hAnsi="Arial" w:cs="Arial"/>
                <w:b/>
                <w:iCs/>
              </w:rPr>
              <w:t>2022</w:t>
            </w:r>
          </w:p>
        </w:tc>
      </w:tr>
      <w:tr w:rsidR="00B965C2" w:rsidRPr="00EB09DD" w14:paraId="3AE5DC7D" w14:textId="34987E25" w:rsidTr="0091629B">
        <w:trPr>
          <w:trHeight w:val="288"/>
        </w:trPr>
        <w:tc>
          <w:tcPr>
            <w:tcW w:w="2460" w:type="dxa"/>
            <w:vAlign w:val="center"/>
            <w:hideMark/>
          </w:tcPr>
          <w:p w14:paraId="696D0400" w14:textId="77777777" w:rsidR="00B965C2" w:rsidRPr="00EB09DD" w:rsidRDefault="00B965C2" w:rsidP="00B965C2">
            <w:pPr>
              <w:rPr>
                <w:rFonts w:ascii="Arial" w:hAnsi="Arial" w:cs="Arial"/>
                <w:i/>
                <w:iCs/>
              </w:rPr>
            </w:pPr>
            <w:r w:rsidRPr="00EB09DD">
              <w:rPr>
                <w:rFonts w:ascii="Arial" w:hAnsi="Arial" w:cs="Arial"/>
                <w:i/>
                <w:iCs/>
              </w:rPr>
              <w:t>Česká republika</w:t>
            </w:r>
          </w:p>
        </w:tc>
        <w:tc>
          <w:tcPr>
            <w:tcW w:w="1685" w:type="dxa"/>
            <w:noWrap/>
            <w:vAlign w:val="center"/>
            <w:hideMark/>
          </w:tcPr>
          <w:p w14:paraId="163F5B07" w14:textId="77777777" w:rsidR="00B965C2" w:rsidRPr="00EB09DD" w:rsidRDefault="00B965C2" w:rsidP="00B965C2">
            <w:pPr>
              <w:jc w:val="right"/>
              <w:rPr>
                <w:rFonts w:ascii="Arial" w:hAnsi="Arial" w:cs="Arial"/>
                <w:i/>
                <w:iCs/>
              </w:rPr>
            </w:pPr>
            <w:r w:rsidRPr="00EB09DD">
              <w:rPr>
                <w:rFonts w:ascii="Arial" w:hAnsi="Arial" w:cs="Arial"/>
                <w:i/>
                <w:iCs/>
              </w:rPr>
              <w:t>1,46%</w:t>
            </w:r>
          </w:p>
        </w:tc>
        <w:tc>
          <w:tcPr>
            <w:tcW w:w="1575" w:type="dxa"/>
            <w:noWrap/>
            <w:vAlign w:val="center"/>
          </w:tcPr>
          <w:p w14:paraId="1793EC05" w14:textId="77777777" w:rsidR="00B965C2" w:rsidRPr="00FF616E" w:rsidRDefault="00B965C2" w:rsidP="00B965C2">
            <w:pPr>
              <w:jc w:val="right"/>
              <w:rPr>
                <w:rFonts w:ascii="Arial" w:hAnsi="Arial" w:cs="Arial"/>
                <w:i/>
                <w:color w:val="000000"/>
              </w:rPr>
            </w:pPr>
            <w:r w:rsidRPr="00FF616E">
              <w:rPr>
                <w:rFonts w:ascii="Arial" w:hAnsi="Arial" w:cs="Arial"/>
                <w:i/>
                <w:color w:val="000000"/>
              </w:rPr>
              <w:t>1,38%</w:t>
            </w:r>
          </w:p>
        </w:tc>
        <w:tc>
          <w:tcPr>
            <w:tcW w:w="1575" w:type="dxa"/>
            <w:vAlign w:val="bottom"/>
          </w:tcPr>
          <w:p w14:paraId="20D23271" w14:textId="77777777" w:rsidR="00B965C2" w:rsidRPr="00DC51BF" w:rsidRDefault="00B965C2" w:rsidP="00B965C2">
            <w:pPr>
              <w:jc w:val="right"/>
              <w:rPr>
                <w:rFonts w:ascii="Arial" w:hAnsi="Arial" w:cs="Arial"/>
                <w:i/>
                <w:color w:val="000000"/>
              </w:rPr>
            </w:pPr>
            <w:r w:rsidRPr="00DC51BF">
              <w:rPr>
                <w:rFonts w:ascii="Arial" w:hAnsi="Arial" w:cs="Arial"/>
                <w:i/>
                <w:color w:val="000000"/>
              </w:rPr>
              <w:t>-0,81%</w:t>
            </w:r>
          </w:p>
        </w:tc>
        <w:tc>
          <w:tcPr>
            <w:tcW w:w="1575" w:type="dxa"/>
            <w:vAlign w:val="bottom"/>
          </w:tcPr>
          <w:p w14:paraId="592C2164" w14:textId="1318D4DB" w:rsidR="00B965C2" w:rsidRPr="00DC51BF" w:rsidRDefault="00B965C2" w:rsidP="00B965C2">
            <w:pPr>
              <w:jc w:val="right"/>
              <w:rPr>
                <w:rFonts w:ascii="Arial" w:hAnsi="Arial" w:cs="Arial"/>
                <w:i/>
                <w:color w:val="000000"/>
              </w:rPr>
            </w:pPr>
            <w:r w:rsidRPr="00FF4383">
              <w:rPr>
                <w:rFonts w:ascii="Arial" w:hAnsi="Arial" w:cs="Arial"/>
                <w:i/>
                <w:color w:val="000000"/>
              </w:rPr>
              <w:t>2,01%</w:t>
            </w:r>
          </w:p>
        </w:tc>
      </w:tr>
      <w:tr w:rsidR="00B965C2" w:rsidRPr="00ED3F02" w14:paraId="2E251D0F" w14:textId="0D09CBE7" w:rsidTr="0091629B">
        <w:trPr>
          <w:trHeight w:val="288"/>
        </w:trPr>
        <w:tc>
          <w:tcPr>
            <w:tcW w:w="2460" w:type="dxa"/>
            <w:vAlign w:val="center"/>
            <w:hideMark/>
          </w:tcPr>
          <w:p w14:paraId="1F486D2C" w14:textId="77777777" w:rsidR="00B965C2" w:rsidRPr="00ED3F02" w:rsidRDefault="00B965C2" w:rsidP="00B965C2">
            <w:pPr>
              <w:rPr>
                <w:rFonts w:ascii="Arial" w:hAnsi="Arial" w:cs="Arial"/>
                <w:iCs/>
              </w:rPr>
            </w:pPr>
            <w:r w:rsidRPr="00ED3F02">
              <w:rPr>
                <w:rFonts w:ascii="Arial" w:hAnsi="Arial" w:cs="Arial"/>
                <w:iCs/>
              </w:rPr>
              <w:t>Hlavní město Praha</w:t>
            </w:r>
          </w:p>
        </w:tc>
        <w:tc>
          <w:tcPr>
            <w:tcW w:w="1685" w:type="dxa"/>
            <w:noWrap/>
            <w:vAlign w:val="center"/>
            <w:hideMark/>
          </w:tcPr>
          <w:p w14:paraId="3890E895" w14:textId="77777777" w:rsidR="00B965C2" w:rsidRPr="00ED3F02" w:rsidRDefault="00B965C2" w:rsidP="00B965C2">
            <w:pPr>
              <w:jc w:val="right"/>
              <w:rPr>
                <w:rFonts w:ascii="Arial" w:hAnsi="Arial" w:cs="Arial"/>
                <w:iCs/>
              </w:rPr>
            </w:pPr>
            <w:r w:rsidRPr="00ED3F02">
              <w:rPr>
                <w:rFonts w:ascii="Arial" w:hAnsi="Arial" w:cs="Arial"/>
                <w:iCs/>
              </w:rPr>
              <w:t>4,92%</w:t>
            </w:r>
          </w:p>
        </w:tc>
        <w:tc>
          <w:tcPr>
            <w:tcW w:w="1575" w:type="dxa"/>
            <w:noWrap/>
            <w:vAlign w:val="center"/>
          </w:tcPr>
          <w:p w14:paraId="2A376D6E" w14:textId="77777777" w:rsidR="00B965C2" w:rsidRPr="00FF616E" w:rsidRDefault="00B965C2" w:rsidP="00B965C2">
            <w:pPr>
              <w:jc w:val="right"/>
              <w:rPr>
                <w:rFonts w:ascii="Arial" w:hAnsi="Arial" w:cs="Arial"/>
                <w:color w:val="000000"/>
              </w:rPr>
            </w:pPr>
            <w:r w:rsidRPr="00FF616E">
              <w:rPr>
                <w:rFonts w:ascii="Arial" w:hAnsi="Arial" w:cs="Arial"/>
                <w:color w:val="000000"/>
              </w:rPr>
              <w:t>5,07%</w:t>
            </w:r>
          </w:p>
        </w:tc>
        <w:tc>
          <w:tcPr>
            <w:tcW w:w="1575" w:type="dxa"/>
            <w:vAlign w:val="bottom"/>
          </w:tcPr>
          <w:p w14:paraId="2B6DCB83" w14:textId="77777777" w:rsidR="00B965C2" w:rsidRPr="00DC51BF" w:rsidRDefault="00B965C2" w:rsidP="00B965C2">
            <w:pPr>
              <w:jc w:val="right"/>
              <w:rPr>
                <w:rFonts w:ascii="Arial" w:hAnsi="Arial" w:cs="Arial"/>
                <w:color w:val="000000"/>
              </w:rPr>
            </w:pPr>
            <w:r w:rsidRPr="00DC51BF">
              <w:rPr>
                <w:rFonts w:ascii="Arial" w:hAnsi="Arial" w:cs="Arial"/>
                <w:color w:val="000000"/>
              </w:rPr>
              <w:t>-1,74%</w:t>
            </w:r>
          </w:p>
        </w:tc>
        <w:tc>
          <w:tcPr>
            <w:tcW w:w="1575" w:type="dxa"/>
            <w:vAlign w:val="bottom"/>
          </w:tcPr>
          <w:p w14:paraId="4BE016D6" w14:textId="3AAA85D0" w:rsidR="00B965C2" w:rsidRPr="00DC51BF" w:rsidRDefault="00B965C2" w:rsidP="00B965C2">
            <w:pPr>
              <w:jc w:val="right"/>
              <w:rPr>
                <w:rFonts w:ascii="Arial" w:hAnsi="Arial" w:cs="Arial"/>
                <w:color w:val="000000"/>
              </w:rPr>
            </w:pPr>
            <w:r w:rsidRPr="00FF4383">
              <w:rPr>
                <w:rFonts w:ascii="Arial" w:hAnsi="Arial" w:cs="Arial"/>
                <w:iCs/>
                <w:color w:val="000000"/>
              </w:rPr>
              <w:t>4,63%</w:t>
            </w:r>
          </w:p>
        </w:tc>
      </w:tr>
      <w:tr w:rsidR="00B965C2" w:rsidRPr="00ED3F02" w14:paraId="34E96184" w14:textId="6ED8F93D" w:rsidTr="0091629B">
        <w:trPr>
          <w:trHeight w:val="288"/>
        </w:trPr>
        <w:tc>
          <w:tcPr>
            <w:tcW w:w="2460" w:type="dxa"/>
            <w:vAlign w:val="center"/>
            <w:hideMark/>
          </w:tcPr>
          <w:p w14:paraId="60D89254" w14:textId="77777777" w:rsidR="00B965C2" w:rsidRPr="00ED3F02" w:rsidRDefault="00B965C2" w:rsidP="00B965C2">
            <w:pPr>
              <w:rPr>
                <w:rFonts w:ascii="Arial" w:hAnsi="Arial" w:cs="Arial"/>
                <w:iCs/>
              </w:rPr>
            </w:pPr>
            <w:r w:rsidRPr="00ED3F02">
              <w:rPr>
                <w:rFonts w:ascii="Arial" w:hAnsi="Arial" w:cs="Arial"/>
                <w:iCs/>
              </w:rPr>
              <w:t>Středočeský kraj</w:t>
            </w:r>
          </w:p>
        </w:tc>
        <w:tc>
          <w:tcPr>
            <w:tcW w:w="1685" w:type="dxa"/>
            <w:noWrap/>
            <w:vAlign w:val="center"/>
            <w:hideMark/>
          </w:tcPr>
          <w:p w14:paraId="6F727E19" w14:textId="77777777" w:rsidR="00B965C2" w:rsidRPr="00ED3F02" w:rsidRDefault="00B965C2" w:rsidP="00B965C2">
            <w:pPr>
              <w:jc w:val="right"/>
              <w:rPr>
                <w:rFonts w:ascii="Arial" w:hAnsi="Arial" w:cs="Arial"/>
                <w:iCs/>
              </w:rPr>
            </w:pPr>
            <w:r w:rsidRPr="00ED3F02">
              <w:rPr>
                <w:rFonts w:ascii="Arial" w:hAnsi="Arial" w:cs="Arial"/>
                <w:iCs/>
              </w:rPr>
              <w:t>5,04%</w:t>
            </w:r>
          </w:p>
        </w:tc>
        <w:tc>
          <w:tcPr>
            <w:tcW w:w="1575" w:type="dxa"/>
            <w:noWrap/>
            <w:vAlign w:val="center"/>
          </w:tcPr>
          <w:p w14:paraId="165C8044" w14:textId="77777777" w:rsidR="00B965C2" w:rsidRPr="00FF616E" w:rsidRDefault="00B965C2" w:rsidP="00B965C2">
            <w:pPr>
              <w:jc w:val="right"/>
              <w:rPr>
                <w:rFonts w:ascii="Arial" w:hAnsi="Arial" w:cs="Arial"/>
                <w:color w:val="000000"/>
              </w:rPr>
            </w:pPr>
            <w:r w:rsidRPr="00FF616E">
              <w:rPr>
                <w:rFonts w:ascii="Arial" w:hAnsi="Arial" w:cs="Arial"/>
                <w:color w:val="000000"/>
              </w:rPr>
              <w:t>5,09%</w:t>
            </w:r>
          </w:p>
        </w:tc>
        <w:tc>
          <w:tcPr>
            <w:tcW w:w="1575" w:type="dxa"/>
            <w:vAlign w:val="bottom"/>
          </w:tcPr>
          <w:p w14:paraId="75B17BDA" w14:textId="77777777" w:rsidR="00B965C2" w:rsidRPr="00DC51BF" w:rsidRDefault="00B965C2" w:rsidP="00B965C2">
            <w:pPr>
              <w:jc w:val="right"/>
              <w:rPr>
                <w:rFonts w:ascii="Arial" w:hAnsi="Arial" w:cs="Arial"/>
                <w:color w:val="000000"/>
              </w:rPr>
            </w:pPr>
            <w:r w:rsidRPr="00DC51BF">
              <w:rPr>
                <w:rFonts w:ascii="Arial" w:hAnsi="Arial" w:cs="Arial"/>
                <w:color w:val="000000"/>
              </w:rPr>
              <w:t>2,41%</w:t>
            </w:r>
          </w:p>
        </w:tc>
        <w:tc>
          <w:tcPr>
            <w:tcW w:w="1575" w:type="dxa"/>
            <w:vAlign w:val="bottom"/>
          </w:tcPr>
          <w:p w14:paraId="14DE8FC6" w14:textId="3ADC5581" w:rsidR="00B965C2" w:rsidRPr="00DC51BF" w:rsidRDefault="00B965C2" w:rsidP="00B965C2">
            <w:pPr>
              <w:jc w:val="right"/>
              <w:rPr>
                <w:rFonts w:ascii="Arial" w:hAnsi="Arial" w:cs="Arial"/>
                <w:color w:val="000000"/>
              </w:rPr>
            </w:pPr>
            <w:r w:rsidRPr="00FF4383">
              <w:rPr>
                <w:rFonts w:ascii="Arial" w:hAnsi="Arial" w:cs="Arial"/>
                <w:iCs/>
                <w:color w:val="000000"/>
              </w:rPr>
              <w:t>6,02%</w:t>
            </w:r>
          </w:p>
        </w:tc>
      </w:tr>
      <w:tr w:rsidR="00B965C2" w:rsidRPr="00ED3F02" w14:paraId="56DCE410" w14:textId="393E6716" w:rsidTr="0091629B">
        <w:trPr>
          <w:trHeight w:val="288"/>
        </w:trPr>
        <w:tc>
          <w:tcPr>
            <w:tcW w:w="2460" w:type="dxa"/>
            <w:vAlign w:val="center"/>
            <w:hideMark/>
          </w:tcPr>
          <w:p w14:paraId="784EE096" w14:textId="77777777" w:rsidR="00B965C2" w:rsidRPr="00ED3F02" w:rsidRDefault="00B965C2" w:rsidP="00B965C2">
            <w:pPr>
              <w:rPr>
                <w:rFonts w:ascii="Arial" w:hAnsi="Arial" w:cs="Arial"/>
                <w:iCs/>
              </w:rPr>
            </w:pPr>
            <w:r w:rsidRPr="00ED3F02">
              <w:rPr>
                <w:rFonts w:ascii="Arial" w:hAnsi="Arial" w:cs="Arial"/>
                <w:iCs/>
              </w:rPr>
              <w:t>Jihočeský kraj</w:t>
            </w:r>
          </w:p>
        </w:tc>
        <w:tc>
          <w:tcPr>
            <w:tcW w:w="1685" w:type="dxa"/>
            <w:noWrap/>
            <w:vAlign w:val="center"/>
            <w:hideMark/>
          </w:tcPr>
          <w:p w14:paraId="050AE051" w14:textId="77777777" w:rsidR="00B965C2" w:rsidRPr="00ED3F02" w:rsidRDefault="00B965C2" w:rsidP="00B965C2">
            <w:pPr>
              <w:jc w:val="right"/>
              <w:rPr>
                <w:rFonts w:ascii="Arial" w:hAnsi="Arial" w:cs="Arial"/>
                <w:iCs/>
              </w:rPr>
            </w:pPr>
            <w:r w:rsidRPr="00ED3F02">
              <w:rPr>
                <w:rFonts w:ascii="Arial" w:hAnsi="Arial" w:cs="Arial"/>
                <w:iCs/>
              </w:rPr>
              <w:t>1,05%</w:t>
            </w:r>
          </w:p>
        </w:tc>
        <w:tc>
          <w:tcPr>
            <w:tcW w:w="1575" w:type="dxa"/>
            <w:noWrap/>
            <w:vAlign w:val="center"/>
          </w:tcPr>
          <w:p w14:paraId="0D4C46CA" w14:textId="77777777" w:rsidR="00B965C2" w:rsidRPr="00FF616E" w:rsidRDefault="00B965C2" w:rsidP="00B965C2">
            <w:pPr>
              <w:jc w:val="right"/>
              <w:rPr>
                <w:rFonts w:ascii="Arial" w:hAnsi="Arial" w:cs="Arial"/>
                <w:color w:val="000000"/>
              </w:rPr>
            </w:pPr>
            <w:r w:rsidRPr="00FF616E">
              <w:rPr>
                <w:rFonts w:ascii="Arial" w:hAnsi="Arial" w:cs="Arial"/>
                <w:color w:val="000000"/>
              </w:rPr>
              <w:t>0,89%</w:t>
            </w:r>
          </w:p>
        </w:tc>
        <w:tc>
          <w:tcPr>
            <w:tcW w:w="1575" w:type="dxa"/>
            <w:vAlign w:val="bottom"/>
          </w:tcPr>
          <w:p w14:paraId="4244722C" w14:textId="77777777" w:rsidR="00B965C2" w:rsidRPr="00DC51BF" w:rsidRDefault="00B965C2" w:rsidP="00B965C2">
            <w:pPr>
              <w:jc w:val="right"/>
              <w:rPr>
                <w:rFonts w:ascii="Arial" w:hAnsi="Arial" w:cs="Arial"/>
                <w:color w:val="000000"/>
              </w:rPr>
            </w:pPr>
            <w:r w:rsidRPr="00DC51BF">
              <w:rPr>
                <w:rFonts w:ascii="Arial" w:hAnsi="Arial" w:cs="Arial"/>
                <w:color w:val="000000"/>
              </w:rPr>
              <w:t>-0,39%</w:t>
            </w:r>
          </w:p>
        </w:tc>
        <w:tc>
          <w:tcPr>
            <w:tcW w:w="1575" w:type="dxa"/>
            <w:vAlign w:val="bottom"/>
          </w:tcPr>
          <w:p w14:paraId="2A058DC3" w14:textId="31C900A5" w:rsidR="00B965C2" w:rsidRPr="00DC51BF" w:rsidRDefault="00B965C2" w:rsidP="00B965C2">
            <w:pPr>
              <w:jc w:val="right"/>
              <w:rPr>
                <w:rFonts w:ascii="Arial" w:hAnsi="Arial" w:cs="Arial"/>
                <w:color w:val="000000"/>
              </w:rPr>
            </w:pPr>
            <w:r w:rsidRPr="00FF4383">
              <w:rPr>
                <w:rFonts w:ascii="Arial" w:hAnsi="Arial" w:cs="Arial"/>
                <w:iCs/>
                <w:color w:val="000000"/>
              </w:rPr>
              <w:t>1,86%</w:t>
            </w:r>
          </w:p>
        </w:tc>
      </w:tr>
      <w:tr w:rsidR="00B965C2" w:rsidRPr="00ED3F02" w14:paraId="7FE394F1" w14:textId="321C325B" w:rsidTr="0091629B">
        <w:trPr>
          <w:trHeight w:val="288"/>
        </w:trPr>
        <w:tc>
          <w:tcPr>
            <w:tcW w:w="2460" w:type="dxa"/>
            <w:vAlign w:val="center"/>
            <w:hideMark/>
          </w:tcPr>
          <w:p w14:paraId="73263118" w14:textId="77777777" w:rsidR="00B965C2" w:rsidRPr="00ED3F02" w:rsidRDefault="00B965C2" w:rsidP="00B965C2">
            <w:pPr>
              <w:rPr>
                <w:rFonts w:ascii="Arial" w:hAnsi="Arial" w:cs="Arial"/>
                <w:iCs/>
              </w:rPr>
            </w:pPr>
            <w:r w:rsidRPr="00ED3F02">
              <w:rPr>
                <w:rFonts w:ascii="Arial" w:hAnsi="Arial" w:cs="Arial"/>
                <w:iCs/>
              </w:rPr>
              <w:t>Plzeňský kraj</w:t>
            </w:r>
          </w:p>
        </w:tc>
        <w:tc>
          <w:tcPr>
            <w:tcW w:w="1685" w:type="dxa"/>
            <w:noWrap/>
            <w:vAlign w:val="center"/>
            <w:hideMark/>
          </w:tcPr>
          <w:p w14:paraId="1B366C84" w14:textId="77777777" w:rsidR="00B965C2" w:rsidRPr="00ED3F02" w:rsidRDefault="00B965C2" w:rsidP="00B965C2">
            <w:pPr>
              <w:jc w:val="right"/>
              <w:rPr>
                <w:rFonts w:ascii="Arial" w:hAnsi="Arial" w:cs="Arial"/>
                <w:iCs/>
              </w:rPr>
            </w:pPr>
            <w:r w:rsidRPr="00ED3F02">
              <w:rPr>
                <w:rFonts w:ascii="Arial" w:hAnsi="Arial" w:cs="Arial"/>
                <w:iCs/>
              </w:rPr>
              <w:t>2,50%</w:t>
            </w:r>
          </w:p>
        </w:tc>
        <w:tc>
          <w:tcPr>
            <w:tcW w:w="1575" w:type="dxa"/>
            <w:noWrap/>
            <w:vAlign w:val="center"/>
          </w:tcPr>
          <w:p w14:paraId="11EDD51B" w14:textId="77777777" w:rsidR="00B965C2" w:rsidRPr="00FF616E" w:rsidRDefault="00B965C2" w:rsidP="00B965C2">
            <w:pPr>
              <w:jc w:val="right"/>
              <w:rPr>
                <w:rFonts w:ascii="Arial" w:hAnsi="Arial" w:cs="Arial"/>
                <w:color w:val="000000"/>
              </w:rPr>
            </w:pPr>
            <w:r w:rsidRPr="00FF616E">
              <w:rPr>
                <w:rFonts w:ascii="Arial" w:hAnsi="Arial" w:cs="Arial"/>
                <w:color w:val="000000"/>
              </w:rPr>
              <w:t>2,44%</w:t>
            </w:r>
          </w:p>
        </w:tc>
        <w:tc>
          <w:tcPr>
            <w:tcW w:w="1575" w:type="dxa"/>
            <w:vAlign w:val="bottom"/>
          </w:tcPr>
          <w:p w14:paraId="6C15156B" w14:textId="77777777" w:rsidR="00B965C2" w:rsidRPr="00DC51BF" w:rsidRDefault="00B965C2" w:rsidP="00B965C2">
            <w:pPr>
              <w:jc w:val="right"/>
              <w:rPr>
                <w:rFonts w:ascii="Arial" w:hAnsi="Arial" w:cs="Arial"/>
                <w:color w:val="000000"/>
              </w:rPr>
            </w:pPr>
            <w:r w:rsidRPr="00DC51BF">
              <w:rPr>
                <w:rFonts w:ascii="Arial" w:hAnsi="Arial" w:cs="Arial"/>
                <w:color w:val="000000"/>
              </w:rPr>
              <w:t>-0,42%</w:t>
            </w:r>
          </w:p>
        </w:tc>
        <w:tc>
          <w:tcPr>
            <w:tcW w:w="1575" w:type="dxa"/>
            <w:vAlign w:val="bottom"/>
          </w:tcPr>
          <w:p w14:paraId="7EC48F97" w14:textId="072A7810" w:rsidR="00B965C2" w:rsidRPr="00DC51BF" w:rsidRDefault="00B965C2" w:rsidP="00B965C2">
            <w:pPr>
              <w:jc w:val="right"/>
              <w:rPr>
                <w:rFonts w:ascii="Arial" w:hAnsi="Arial" w:cs="Arial"/>
                <w:color w:val="000000"/>
              </w:rPr>
            </w:pPr>
            <w:r w:rsidRPr="00FF4383">
              <w:rPr>
                <w:rFonts w:ascii="Arial" w:hAnsi="Arial" w:cs="Arial"/>
                <w:iCs/>
                <w:color w:val="000000"/>
              </w:rPr>
              <w:t>4,06%</w:t>
            </w:r>
          </w:p>
        </w:tc>
      </w:tr>
      <w:tr w:rsidR="00B965C2" w:rsidRPr="00ED3F02" w14:paraId="2937D08D" w14:textId="55C59F72" w:rsidTr="0091629B">
        <w:trPr>
          <w:trHeight w:val="288"/>
        </w:trPr>
        <w:tc>
          <w:tcPr>
            <w:tcW w:w="2460" w:type="dxa"/>
            <w:vAlign w:val="center"/>
            <w:hideMark/>
          </w:tcPr>
          <w:p w14:paraId="58D5D11E" w14:textId="77777777" w:rsidR="00B965C2" w:rsidRPr="00ED3F02" w:rsidRDefault="00B965C2" w:rsidP="00B965C2">
            <w:pPr>
              <w:rPr>
                <w:rFonts w:ascii="Arial" w:hAnsi="Arial" w:cs="Arial"/>
                <w:iCs/>
              </w:rPr>
            </w:pPr>
            <w:r w:rsidRPr="00ED3F02">
              <w:rPr>
                <w:rFonts w:ascii="Arial" w:hAnsi="Arial" w:cs="Arial"/>
                <w:iCs/>
              </w:rPr>
              <w:t>Karlovarský kraj</w:t>
            </w:r>
          </w:p>
        </w:tc>
        <w:tc>
          <w:tcPr>
            <w:tcW w:w="1685" w:type="dxa"/>
            <w:noWrap/>
            <w:vAlign w:val="center"/>
            <w:hideMark/>
          </w:tcPr>
          <w:p w14:paraId="1DC45793" w14:textId="77777777" w:rsidR="00B965C2" w:rsidRPr="00ED3F02" w:rsidRDefault="00B965C2" w:rsidP="00B965C2">
            <w:pPr>
              <w:jc w:val="right"/>
              <w:rPr>
                <w:rFonts w:ascii="Arial" w:hAnsi="Arial" w:cs="Arial"/>
                <w:iCs/>
              </w:rPr>
            </w:pPr>
            <w:r w:rsidRPr="00ED3F02">
              <w:rPr>
                <w:rFonts w:ascii="Arial" w:hAnsi="Arial" w:cs="Arial"/>
                <w:iCs/>
              </w:rPr>
              <w:t>-1,57%</w:t>
            </w:r>
          </w:p>
        </w:tc>
        <w:tc>
          <w:tcPr>
            <w:tcW w:w="1575" w:type="dxa"/>
            <w:noWrap/>
            <w:vAlign w:val="center"/>
          </w:tcPr>
          <w:p w14:paraId="1060568E" w14:textId="77777777" w:rsidR="00B965C2" w:rsidRPr="00FF616E" w:rsidRDefault="00B965C2" w:rsidP="00B965C2">
            <w:pPr>
              <w:jc w:val="right"/>
              <w:rPr>
                <w:rFonts w:ascii="Arial" w:hAnsi="Arial" w:cs="Arial"/>
                <w:color w:val="000000"/>
              </w:rPr>
            </w:pPr>
            <w:r w:rsidRPr="00FF616E">
              <w:rPr>
                <w:rFonts w:ascii="Arial" w:hAnsi="Arial" w:cs="Arial"/>
                <w:color w:val="000000"/>
              </w:rPr>
              <w:t>-1,54%</w:t>
            </w:r>
          </w:p>
        </w:tc>
        <w:tc>
          <w:tcPr>
            <w:tcW w:w="1575" w:type="dxa"/>
            <w:vAlign w:val="bottom"/>
          </w:tcPr>
          <w:p w14:paraId="5AE5493F" w14:textId="77777777" w:rsidR="00B965C2" w:rsidRPr="00DC51BF" w:rsidRDefault="00B965C2" w:rsidP="00B965C2">
            <w:pPr>
              <w:jc w:val="right"/>
              <w:rPr>
                <w:rFonts w:ascii="Arial" w:hAnsi="Arial" w:cs="Arial"/>
                <w:color w:val="000000"/>
              </w:rPr>
            </w:pPr>
            <w:r w:rsidRPr="00DC51BF">
              <w:rPr>
                <w:rFonts w:ascii="Arial" w:hAnsi="Arial" w:cs="Arial"/>
                <w:color w:val="000000"/>
              </w:rPr>
              <w:t>-4,13%</w:t>
            </w:r>
          </w:p>
        </w:tc>
        <w:tc>
          <w:tcPr>
            <w:tcW w:w="1575" w:type="dxa"/>
            <w:vAlign w:val="bottom"/>
          </w:tcPr>
          <w:p w14:paraId="1982C18B" w14:textId="034CA12F" w:rsidR="00B965C2" w:rsidRPr="00DC51BF" w:rsidRDefault="00B965C2" w:rsidP="00B965C2">
            <w:pPr>
              <w:jc w:val="right"/>
              <w:rPr>
                <w:rFonts w:ascii="Arial" w:hAnsi="Arial" w:cs="Arial"/>
                <w:color w:val="000000"/>
              </w:rPr>
            </w:pPr>
            <w:r w:rsidRPr="00FF4383">
              <w:rPr>
                <w:rFonts w:ascii="Arial" w:hAnsi="Arial" w:cs="Arial"/>
                <w:iCs/>
                <w:color w:val="000000"/>
              </w:rPr>
              <w:t>-0,71%</w:t>
            </w:r>
          </w:p>
        </w:tc>
      </w:tr>
      <w:tr w:rsidR="00B965C2" w:rsidRPr="00ED3F02" w14:paraId="0964BC2D" w14:textId="48479EE7" w:rsidTr="0091629B">
        <w:trPr>
          <w:trHeight w:val="288"/>
        </w:trPr>
        <w:tc>
          <w:tcPr>
            <w:tcW w:w="2460" w:type="dxa"/>
            <w:vAlign w:val="center"/>
            <w:hideMark/>
          </w:tcPr>
          <w:p w14:paraId="5D4882D1" w14:textId="77777777" w:rsidR="00B965C2" w:rsidRPr="00ED3F02" w:rsidRDefault="00B965C2" w:rsidP="00B965C2">
            <w:pPr>
              <w:rPr>
                <w:rFonts w:ascii="Arial" w:hAnsi="Arial" w:cs="Arial"/>
                <w:iCs/>
              </w:rPr>
            </w:pPr>
            <w:r w:rsidRPr="00ED3F02">
              <w:rPr>
                <w:rFonts w:ascii="Arial" w:hAnsi="Arial" w:cs="Arial"/>
                <w:iCs/>
              </w:rPr>
              <w:t>Ústecký kraj</w:t>
            </w:r>
          </w:p>
        </w:tc>
        <w:tc>
          <w:tcPr>
            <w:tcW w:w="1685" w:type="dxa"/>
            <w:noWrap/>
            <w:vAlign w:val="center"/>
            <w:hideMark/>
          </w:tcPr>
          <w:p w14:paraId="41CF84B6" w14:textId="77777777" w:rsidR="00B965C2" w:rsidRPr="00ED3F02" w:rsidRDefault="00B965C2" w:rsidP="00B965C2">
            <w:pPr>
              <w:jc w:val="right"/>
              <w:rPr>
                <w:rFonts w:ascii="Arial" w:hAnsi="Arial" w:cs="Arial"/>
                <w:iCs/>
              </w:rPr>
            </w:pPr>
            <w:r w:rsidRPr="00ED3F02">
              <w:rPr>
                <w:rFonts w:ascii="Arial" w:hAnsi="Arial" w:cs="Arial"/>
                <w:iCs/>
              </w:rPr>
              <w:t>-0,37%</w:t>
            </w:r>
          </w:p>
        </w:tc>
        <w:tc>
          <w:tcPr>
            <w:tcW w:w="1575" w:type="dxa"/>
            <w:noWrap/>
            <w:vAlign w:val="center"/>
          </w:tcPr>
          <w:p w14:paraId="51230C76" w14:textId="77777777" w:rsidR="00B965C2" w:rsidRPr="00FF616E" w:rsidRDefault="00B965C2" w:rsidP="00B965C2">
            <w:pPr>
              <w:jc w:val="right"/>
              <w:rPr>
                <w:rFonts w:ascii="Arial" w:hAnsi="Arial" w:cs="Arial"/>
                <w:color w:val="000000"/>
              </w:rPr>
            </w:pPr>
            <w:r w:rsidRPr="00FF616E">
              <w:rPr>
                <w:rFonts w:ascii="Arial" w:hAnsi="Arial" w:cs="Arial"/>
                <w:color w:val="000000"/>
              </w:rPr>
              <w:t>-0,71%</w:t>
            </w:r>
          </w:p>
        </w:tc>
        <w:tc>
          <w:tcPr>
            <w:tcW w:w="1575" w:type="dxa"/>
            <w:vAlign w:val="bottom"/>
          </w:tcPr>
          <w:p w14:paraId="48A1FC9C" w14:textId="77777777" w:rsidR="00B965C2" w:rsidRPr="00DC51BF" w:rsidRDefault="00B965C2" w:rsidP="00B965C2">
            <w:pPr>
              <w:jc w:val="right"/>
              <w:rPr>
                <w:rFonts w:ascii="Arial" w:hAnsi="Arial" w:cs="Arial"/>
                <w:color w:val="000000"/>
              </w:rPr>
            </w:pPr>
            <w:r w:rsidRPr="00DC51BF">
              <w:rPr>
                <w:rFonts w:ascii="Arial" w:hAnsi="Arial" w:cs="Arial"/>
                <w:color w:val="000000"/>
              </w:rPr>
              <w:t>-2,49%</w:t>
            </w:r>
          </w:p>
        </w:tc>
        <w:tc>
          <w:tcPr>
            <w:tcW w:w="1575" w:type="dxa"/>
            <w:vAlign w:val="bottom"/>
          </w:tcPr>
          <w:p w14:paraId="7EA7E09A" w14:textId="2DD0315C" w:rsidR="00B965C2" w:rsidRPr="00DC51BF" w:rsidRDefault="00B965C2" w:rsidP="00B965C2">
            <w:pPr>
              <w:jc w:val="right"/>
              <w:rPr>
                <w:rFonts w:ascii="Arial" w:hAnsi="Arial" w:cs="Arial"/>
                <w:color w:val="000000"/>
              </w:rPr>
            </w:pPr>
            <w:r w:rsidRPr="00FF4383">
              <w:rPr>
                <w:rFonts w:ascii="Arial" w:hAnsi="Arial" w:cs="Arial"/>
                <w:iCs/>
                <w:color w:val="000000"/>
              </w:rPr>
              <w:t>-1,08%</w:t>
            </w:r>
          </w:p>
        </w:tc>
      </w:tr>
      <w:tr w:rsidR="00B965C2" w:rsidRPr="00ED3F02" w14:paraId="28A04916" w14:textId="0960683D" w:rsidTr="0091629B">
        <w:trPr>
          <w:trHeight w:val="288"/>
        </w:trPr>
        <w:tc>
          <w:tcPr>
            <w:tcW w:w="2460" w:type="dxa"/>
            <w:vAlign w:val="center"/>
            <w:hideMark/>
          </w:tcPr>
          <w:p w14:paraId="7893B31B" w14:textId="77777777" w:rsidR="00B965C2" w:rsidRPr="00ED3F02" w:rsidRDefault="00B965C2" w:rsidP="00B965C2">
            <w:pPr>
              <w:rPr>
                <w:rFonts w:ascii="Arial" w:hAnsi="Arial" w:cs="Arial"/>
                <w:iCs/>
              </w:rPr>
            </w:pPr>
            <w:r w:rsidRPr="00ED3F02">
              <w:rPr>
                <w:rFonts w:ascii="Arial" w:hAnsi="Arial" w:cs="Arial"/>
                <w:iCs/>
              </w:rPr>
              <w:t>Liberecký kraj</w:t>
            </w:r>
          </w:p>
        </w:tc>
        <w:tc>
          <w:tcPr>
            <w:tcW w:w="1685" w:type="dxa"/>
            <w:noWrap/>
            <w:vAlign w:val="center"/>
            <w:hideMark/>
          </w:tcPr>
          <w:p w14:paraId="554B0BD1" w14:textId="77777777" w:rsidR="00B965C2" w:rsidRPr="00ED3F02" w:rsidRDefault="00B965C2" w:rsidP="00B965C2">
            <w:pPr>
              <w:jc w:val="right"/>
              <w:rPr>
                <w:rFonts w:ascii="Arial" w:hAnsi="Arial" w:cs="Arial"/>
                <w:iCs/>
              </w:rPr>
            </w:pPr>
            <w:r w:rsidRPr="00ED3F02">
              <w:rPr>
                <w:rFonts w:ascii="Arial" w:hAnsi="Arial" w:cs="Arial"/>
                <w:iCs/>
              </w:rPr>
              <w:t>1,09%</w:t>
            </w:r>
          </w:p>
        </w:tc>
        <w:tc>
          <w:tcPr>
            <w:tcW w:w="1575" w:type="dxa"/>
            <w:noWrap/>
            <w:vAlign w:val="center"/>
          </w:tcPr>
          <w:p w14:paraId="3B113841" w14:textId="77777777" w:rsidR="00B965C2" w:rsidRPr="00FF616E" w:rsidRDefault="00B965C2" w:rsidP="00B965C2">
            <w:pPr>
              <w:jc w:val="right"/>
              <w:rPr>
                <w:rFonts w:ascii="Arial" w:hAnsi="Arial" w:cs="Arial"/>
                <w:color w:val="000000"/>
              </w:rPr>
            </w:pPr>
            <w:r w:rsidRPr="00FF616E">
              <w:rPr>
                <w:rFonts w:ascii="Arial" w:hAnsi="Arial" w:cs="Arial"/>
                <w:color w:val="000000"/>
              </w:rPr>
              <w:t>0,64%</w:t>
            </w:r>
          </w:p>
        </w:tc>
        <w:tc>
          <w:tcPr>
            <w:tcW w:w="1575" w:type="dxa"/>
            <w:vAlign w:val="bottom"/>
          </w:tcPr>
          <w:p w14:paraId="1EA7DB99" w14:textId="77777777" w:rsidR="00B965C2" w:rsidRPr="00DC51BF" w:rsidRDefault="00B965C2" w:rsidP="00B965C2">
            <w:pPr>
              <w:jc w:val="right"/>
              <w:rPr>
                <w:rFonts w:ascii="Arial" w:hAnsi="Arial" w:cs="Arial"/>
                <w:color w:val="000000"/>
              </w:rPr>
            </w:pPr>
            <w:r w:rsidRPr="00DC51BF">
              <w:rPr>
                <w:rFonts w:ascii="Arial" w:hAnsi="Arial" w:cs="Arial"/>
                <w:color w:val="000000"/>
              </w:rPr>
              <w:t>-0,75%</w:t>
            </w:r>
          </w:p>
        </w:tc>
        <w:tc>
          <w:tcPr>
            <w:tcW w:w="1575" w:type="dxa"/>
            <w:vAlign w:val="bottom"/>
          </w:tcPr>
          <w:p w14:paraId="528B9C0A" w14:textId="2702737D" w:rsidR="00B965C2" w:rsidRPr="00DC51BF" w:rsidRDefault="00B965C2" w:rsidP="00B965C2">
            <w:pPr>
              <w:jc w:val="right"/>
              <w:rPr>
                <w:rFonts w:ascii="Arial" w:hAnsi="Arial" w:cs="Arial"/>
                <w:color w:val="000000"/>
              </w:rPr>
            </w:pPr>
            <w:r w:rsidRPr="00FF4383">
              <w:rPr>
                <w:rFonts w:ascii="Arial" w:hAnsi="Arial" w:cs="Arial"/>
                <w:iCs/>
                <w:color w:val="000000"/>
              </w:rPr>
              <w:t>1,75%</w:t>
            </w:r>
          </w:p>
        </w:tc>
      </w:tr>
      <w:tr w:rsidR="00B965C2" w:rsidRPr="00ED3F02" w14:paraId="0B90C1A5" w14:textId="50EE0818" w:rsidTr="0091629B">
        <w:trPr>
          <w:trHeight w:val="288"/>
        </w:trPr>
        <w:tc>
          <w:tcPr>
            <w:tcW w:w="2460" w:type="dxa"/>
            <w:vAlign w:val="center"/>
            <w:hideMark/>
          </w:tcPr>
          <w:p w14:paraId="282095EE" w14:textId="77777777" w:rsidR="00B965C2" w:rsidRPr="00ED3F02" w:rsidRDefault="00B965C2" w:rsidP="00B965C2">
            <w:pPr>
              <w:rPr>
                <w:rFonts w:ascii="Arial" w:hAnsi="Arial" w:cs="Arial"/>
                <w:iCs/>
              </w:rPr>
            </w:pPr>
            <w:r w:rsidRPr="00ED3F02">
              <w:rPr>
                <w:rFonts w:ascii="Arial" w:hAnsi="Arial" w:cs="Arial"/>
                <w:iCs/>
              </w:rPr>
              <w:t>Královéhradecký kraj</w:t>
            </w:r>
          </w:p>
        </w:tc>
        <w:tc>
          <w:tcPr>
            <w:tcW w:w="1685" w:type="dxa"/>
            <w:noWrap/>
            <w:vAlign w:val="center"/>
            <w:hideMark/>
          </w:tcPr>
          <w:p w14:paraId="05248323" w14:textId="77777777" w:rsidR="00B965C2" w:rsidRPr="00ED3F02" w:rsidRDefault="00B965C2" w:rsidP="00B965C2">
            <w:pPr>
              <w:jc w:val="right"/>
              <w:rPr>
                <w:rFonts w:ascii="Arial" w:hAnsi="Arial" w:cs="Arial"/>
                <w:iCs/>
              </w:rPr>
            </w:pPr>
            <w:r w:rsidRPr="00ED3F02">
              <w:rPr>
                <w:rFonts w:ascii="Arial" w:hAnsi="Arial" w:cs="Arial"/>
                <w:iCs/>
              </w:rPr>
              <w:t>0,01%</w:t>
            </w:r>
          </w:p>
        </w:tc>
        <w:tc>
          <w:tcPr>
            <w:tcW w:w="1575" w:type="dxa"/>
            <w:noWrap/>
            <w:vAlign w:val="center"/>
          </w:tcPr>
          <w:p w14:paraId="64C7879D" w14:textId="77777777" w:rsidR="00B965C2" w:rsidRPr="00FF616E" w:rsidRDefault="00B965C2" w:rsidP="00B965C2">
            <w:pPr>
              <w:jc w:val="right"/>
              <w:rPr>
                <w:rFonts w:ascii="Arial" w:hAnsi="Arial" w:cs="Arial"/>
                <w:color w:val="000000"/>
              </w:rPr>
            </w:pPr>
            <w:r w:rsidRPr="00FF616E">
              <w:rPr>
                <w:rFonts w:ascii="Arial" w:hAnsi="Arial" w:cs="Arial"/>
                <w:color w:val="000000"/>
              </w:rPr>
              <w:t>-0,11%</w:t>
            </w:r>
          </w:p>
        </w:tc>
        <w:tc>
          <w:tcPr>
            <w:tcW w:w="1575" w:type="dxa"/>
            <w:vAlign w:val="bottom"/>
          </w:tcPr>
          <w:p w14:paraId="55AA9130" w14:textId="77777777" w:rsidR="00B965C2" w:rsidRPr="00DC51BF" w:rsidRDefault="00B965C2" w:rsidP="00B965C2">
            <w:pPr>
              <w:jc w:val="right"/>
              <w:rPr>
                <w:rFonts w:ascii="Arial" w:hAnsi="Arial" w:cs="Arial"/>
                <w:color w:val="000000"/>
              </w:rPr>
            </w:pPr>
            <w:r w:rsidRPr="00DC51BF">
              <w:rPr>
                <w:rFonts w:ascii="Arial" w:hAnsi="Arial" w:cs="Arial"/>
                <w:color w:val="000000"/>
              </w:rPr>
              <w:t>-1,23%</w:t>
            </w:r>
          </w:p>
        </w:tc>
        <w:tc>
          <w:tcPr>
            <w:tcW w:w="1575" w:type="dxa"/>
            <w:vAlign w:val="bottom"/>
          </w:tcPr>
          <w:p w14:paraId="56B9601A" w14:textId="24153D75" w:rsidR="00B965C2" w:rsidRPr="00DC51BF" w:rsidRDefault="00B965C2" w:rsidP="00B965C2">
            <w:pPr>
              <w:jc w:val="right"/>
              <w:rPr>
                <w:rFonts w:ascii="Arial" w:hAnsi="Arial" w:cs="Arial"/>
                <w:color w:val="000000"/>
              </w:rPr>
            </w:pPr>
            <w:r w:rsidRPr="00FF4383">
              <w:rPr>
                <w:rFonts w:ascii="Arial" w:hAnsi="Arial" w:cs="Arial"/>
                <w:iCs/>
                <w:color w:val="000000"/>
              </w:rPr>
              <w:t>0,75%</w:t>
            </w:r>
          </w:p>
        </w:tc>
      </w:tr>
      <w:tr w:rsidR="00B965C2" w:rsidRPr="00ED3F02" w14:paraId="7ADE3DFC" w14:textId="20A8A80E" w:rsidTr="0091629B">
        <w:trPr>
          <w:trHeight w:val="288"/>
        </w:trPr>
        <w:tc>
          <w:tcPr>
            <w:tcW w:w="2460" w:type="dxa"/>
            <w:vAlign w:val="center"/>
            <w:hideMark/>
          </w:tcPr>
          <w:p w14:paraId="4B619D4C" w14:textId="77777777" w:rsidR="00B965C2" w:rsidRPr="00ED3F02" w:rsidRDefault="00B965C2" w:rsidP="00B965C2">
            <w:pPr>
              <w:rPr>
                <w:rFonts w:ascii="Arial" w:hAnsi="Arial" w:cs="Arial"/>
                <w:iCs/>
              </w:rPr>
            </w:pPr>
            <w:r w:rsidRPr="00ED3F02">
              <w:rPr>
                <w:rFonts w:ascii="Arial" w:hAnsi="Arial" w:cs="Arial"/>
                <w:iCs/>
              </w:rPr>
              <w:t>Pardubický kraj</w:t>
            </w:r>
          </w:p>
        </w:tc>
        <w:tc>
          <w:tcPr>
            <w:tcW w:w="1685" w:type="dxa"/>
            <w:noWrap/>
            <w:vAlign w:val="center"/>
            <w:hideMark/>
          </w:tcPr>
          <w:p w14:paraId="7ADC5BF3" w14:textId="77777777" w:rsidR="00B965C2" w:rsidRPr="00ED3F02" w:rsidRDefault="00B965C2" w:rsidP="00B965C2">
            <w:pPr>
              <w:jc w:val="right"/>
              <w:rPr>
                <w:rFonts w:ascii="Arial" w:hAnsi="Arial" w:cs="Arial"/>
                <w:iCs/>
              </w:rPr>
            </w:pPr>
            <w:r w:rsidRPr="00ED3F02">
              <w:rPr>
                <w:rFonts w:ascii="Arial" w:hAnsi="Arial" w:cs="Arial"/>
                <w:iCs/>
              </w:rPr>
              <w:t>1,20%</w:t>
            </w:r>
          </w:p>
        </w:tc>
        <w:tc>
          <w:tcPr>
            <w:tcW w:w="1575" w:type="dxa"/>
            <w:noWrap/>
            <w:vAlign w:val="center"/>
          </w:tcPr>
          <w:p w14:paraId="72C07654" w14:textId="77777777" w:rsidR="00B965C2" w:rsidRPr="00FF616E" w:rsidRDefault="00B965C2" w:rsidP="00B965C2">
            <w:pPr>
              <w:jc w:val="right"/>
              <w:rPr>
                <w:rFonts w:ascii="Arial" w:hAnsi="Arial" w:cs="Arial"/>
                <w:color w:val="000000"/>
              </w:rPr>
            </w:pPr>
            <w:r w:rsidRPr="00FF616E">
              <w:rPr>
                <w:rFonts w:ascii="Arial" w:hAnsi="Arial" w:cs="Arial"/>
                <w:color w:val="000000"/>
              </w:rPr>
              <w:t>1,28%</w:t>
            </w:r>
          </w:p>
        </w:tc>
        <w:tc>
          <w:tcPr>
            <w:tcW w:w="1575" w:type="dxa"/>
            <w:vAlign w:val="bottom"/>
          </w:tcPr>
          <w:p w14:paraId="5C887ADC" w14:textId="77777777" w:rsidR="00B965C2" w:rsidRPr="00DC51BF" w:rsidRDefault="00B965C2" w:rsidP="00B965C2">
            <w:pPr>
              <w:jc w:val="right"/>
              <w:rPr>
                <w:rFonts w:ascii="Arial" w:hAnsi="Arial" w:cs="Arial"/>
                <w:color w:val="000000"/>
              </w:rPr>
            </w:pPr>
            <w:r w:rsidRPr="00DC51BF">
              <w:rPr>
                <w:rFonts w:ascii="Arial" w:hAnsi="Arial" w:cs="Arial"/>
                <w:color w:val="000000"/>
              </w:rPr>
              <w:t>-0,57%</w:t>
            </w:r>
          </w:p>
        </w:tc>
        <w:tc>
          <w:tcPr>
            <w:tcW w:w="1575" w:type="dxa"/>
            <w:vAlign w:val="bottom"/>
          </w:tcPr>
          <w:p w14:paraId="0143D610" w14:textId="5DE36A13" w:rsidR="00B965C2" w:rsidRPr="00DC51BF" w:rsidRDefault="00B965C2" w:rsidP="00B965C2">
            <w:pPr>
              <w:jc w:val="right"/>
              <w:rPr>
                <w:rFonts w:ascii="Arial" w:hAnsi="Arial" w:cs="Arial"/>
                <w:color w:val="000000"/>
              </w:rPr>
            </w:pPr>
            <w:r w:rsidRPr="00FF4383">
              <w:rPr>
                <w:rFonts w:ascii="Arial" w:hAnsi="Arial" w:cs="Arial"/>
                <w:iCs/>
                <w:color w:val="000000"/>
              </w:rPr>
              <w:t>1,97%</w:t>
            </w:r>
          </w:p>
        </w:tc>
      </w:tr>
      <w:tr w:rsidR="00B965C2" w:rsidRPr="00ED3F02" w14:paraId="0C9FBDCA" w14:textId="2277E766" w:rsidTr="0091629B">
        <w:trPr>
          <w:trHeight w:val="288"/>
        </w:trPr>
        <w:tc>
          <w:tcPr>
            <w:tcW w:w="2460" w:type="dxa"/>
            <w:vAlign w:val="center"/>
            <w:hideMark/>
          </w:tcPr>
          <w:p w14:paraId="3AFCD440" w14:textId="77777777" w:rsidR="00B965C2" w:rsidRPr="00ED3F02" w:rsidRDefault="00B965C2" w:rsidP="00B965C2">
            <w:pPr>
              <w:rPr>
                <w:rFonts w:ascii="Arial" w:hAnsi="Arial" w:cs="Arial"/>
                <w:iCs/>
              </w:rPr>
            </w:pPr>
            <w:r w:rsidRPr="00ED3F02">
              <w:rPr>
                <w:rFonts w:ascii="Arial" w:hAnsi="Arial" w:cs="Arial"/>
                <w:iCs/>
              </w:rPr>
              <w:t>Kraj Vysočina</w:t>
            </w:r>
          </w:p>
        </w:tc>
        <w:tc>
          <w:tcPr>
            <w:tcW w:w="1685" w:type="dxa"/>
            <w:noWrap/>
            <w:vAlign w:val="center"/>
            <w:hideMark/>
          </w:tcPr>
          <w:p w14:paraId="10675DB7" w14:textId="77777777" w:rsidR="00B965C2" w:rsidRPr="00ED3F02" w:rsidRDefault="00B965C2" w:rsidP="00B965C2">
            <w:pPr>
              <w:jc w:val="right"/>
              <w:rPr>
                <w:rFonts w:ascii="Arial" w:hAnsi="Arial" w:cs="Arial"/>
                <w:iCs/>
              </w:rPr>
            </w:pPr>
            <w:r w:rsidRPr="00ED3F02">
              <w:rPr>
                <w:rFonts w:ascii="Arial" w:hAnsi="Arial" w:cs="Arial"/>
                <w:iCs/>
              </w:rPr>
              <w:t>-0,02%</w:t>
            </w:r>
          </w:p>
        </w:tc>
        <w:tc>
          <w:tcPr>
            <w:tcW w:w="1575" w:type="dxa"/>
            <w:noWrap/>
            <w:vAlign w:val="center"/>
          </w:tcPr>
          <w:p w14:paraId="6882ED60" w14:textId="77777777" w:rsidR="00B965C2" w:rsidRPr="00FF616E" w:rsidRDefault="00B965C2" w:rsidP="00B965C2">
            <w:pPr>
              <w:jc w:val="right"/>
              <w:rPr>
                <w:rFonts w:ascii="Arial" w:hAnsi="Arial" w:cs="Arial"/>
                <w:color w:val="000000"/>
              </w:rPr>
            </w:pPr>
            <w:r w:rsidRPr="00FF616E">
              <w:rPr>
                <w:rFonts w:ascii="Arial" w:hAnsi="Arial" w:cs="Arial"/>
                <w:color w:val="000000"/>
              </w:rPr>
              <w:t>-0,12%</w:t>
            </w:r>
          </w:p>
        </w:tc>
        <w:tc>
          <w:tcPr>
            <w:tcW w:w="1575" w:type="dxa"/>
            <w:vAlign w:val="bottom"/>
          </w:tcPr>
          <w:p w14:paraId="01D9690D" w14:textId="77777777" w:rsidR="00B965C2" w:rsidRPr="00DC51BF" w:rsidRDefault="00B965C2" w:rsidP="00B965C2">
            <w:pPr>
              <w:jc w:val="right"/>
              <w:rPr>
                <w:rFonts w:ascii="Arial" w:hAnsi="Arial" w:cs="Arial"/>
                <w:color w:val="000000"/>
              </w:rPr>
            </w:pPr>
            <w:r w:rsidRPr="00DC51BF">
              <w:rPr>
                <w:rFonts w:ascii="Arial" w:hAnsi="Arial" w:cs="Arial"/>
                <w:color w:val="000000"/>
              </w:rPr>
              <w:t>-1,02%</w:t>
            </w:r>
          </w:p>
        </w:tc>
        <w:tc>
          <w:tcPr>
            <w:tcW w:w="1575" w:type="dxa"/>
            <w:vAlign w:val="bottom"/>
          </w:tcPr>
          <w:p w14:paraId="6CF507C0" w14:textId="78693A0F" w:rsidR="00B965C2" w:rsidRPr="00DC51BF" w:rsidRDefault="00B965C2" w:rsidP="00B965C2">
            <w:pPr>
              <w:jc w:val="right"/>
              <w:rPr>
                <w:rFonts w:ascii="Arial" w:hAnsi="Arial" w:cs="Arial"/>
                <w:color w:val="000000"/>
              </w:rPr>
            </w:pPr>
            <w:r w:rsidRPr="00FF4383">
              <w:rPr>
                <w:rFonts w:ascii="Arial" w:hAnsi="Arial" w:cs="Arial"/>
                <w:iCs/>
                <w:color w:val="000000"/>
              </w:rPr>
              <w:t>1,14%</w:t>
            </w:r>
          </w:p>
        </w:tc>
      </w:tr>
      <w:tr w:rsidR="00B965C2" w:rsidRPr="00ED3F02" w14:paraId="516DFB7B" w14:textId="0F3731F9" w:rsidTr="0091629B">
        <w:trPr>
          <w:trHeight w:val="288"/>
        </w:trPr>
        <w:tc>
          <w:tcPr>
            <w:tcW w:w="2460" w:type="dxa"/>
            <w:vAlign w:val="center"/>
            <w:hideMark/>
          </w:tcPr>
          <w:p w14:paraId="6740AC59" w14:textId="77777777" w:rsidR="00B965C2" w:rsidRPr="00ED3F02" w:rsidRDefault="00B965C2" w:rsidP="00B965C2">
            <w:pPr>
              <w:rPr>
                <w:rFonts w:ascii="Arial" w:hAnsi="Arial" w:cs="Arial"/>
                <w:iCs/>
              </w:rPr>
            </w:pPr>
            <w:r w:rsidRPr="00ED3F02">
              <w:rPr>
                <w:rFonts w:ascii="Arial" w:hAnsi="Arial" w:cs="Arial"/>
                <w:iCs/>
              </w:rPr>
              <w:t>Jihomoravský kraj</w:t>
            </w:r>
          </w:p>
        </w:tc>
        <w:tc>
          <w:tcPr>
            <w:tcW w:w="1685" w:type="dxa"/>
            <w:noWrap/>
            <w:vAlign w:val="center"/>
            <w:hideMark/>
          </w:tcPr>
          <w:p w14:paraId="3720CB7C" w14:textId="77777777" w:rsidR="00B965C2" w:rsidRPr="00ED3F02" w:rsidRDefault="00B965C2" w:rsidP="00B965C2">
            <w:pPr>
              <w:jc w:val="right"/>
              <w:rPr>
                <w:rFonts w:ascii="Arial" w:hAnsi="Arial" w:cs="Arial"/>
                <w:iCs/>
              </w:rPr>
            </w:pPr>
            <w:r w:rsidRPr="00ED3F02">
              <w:rPr>
                <w:rFonts w:ascii="Arial" w:hAnsi="Arial" w:cs="Arial"/>
                <w:iCs/>
              </w:rPr>
              <w:t>1,61%</w:t>
            </w:r>
          </w:p>
        </w:tc>
        <w:tc>
          <w:tcPr>
            <w:tcW w:w="1575" w:type="dxa"/>
            <w:noWrap/>
            <w:vAlign w:val="center"/>
          </w:tcPr>
          <w:p w14:paraId="002B1397" w14:textId="77777777" w:rsidR="00B965C2" w:rsidRPr="00FF616E" w:rsidRDefault="00B965C2" w:rsidP="00B965C2">
            <w:pPr>
              <w:jc w:val="right"/>
              <w:rPr>
                <w:rFonts w:ascii="Arial" w:hAnsi="Arial" w:cs="Arial"/>
                <w:color w:val="000000"/>
              </w:rPr>
            </w:pPr>
            <w:r w:rsidRPr="00FF616E">
              <w:rPr>
                <w:rFonts w:ascii="Arial" w:hAnsi="Arial" w:cs="Arial"/>
                <w:color w:val="000000"/>
              </w:rPr>
              <w:t>1,70%</w:t>
            </w:r>
          </w:p>
        </w:tc>
        <w:tc>
          <w:tcPr>
            <w:tcW w:w="1575" w:type="dxa"/>
            <w:vAlign w:val="bottom"/>
          </w:tcPr>
          <w:p w14:paraId="0F9B3C89" w14:textId="77777777" w:rsidR="00B965C2" w:rsidRPr="00DC51BF" w:rsidRDefault="00B965C2" w:rsidP="00B965C2">
            <w:pPr>
              <w:jc w:val="right"/>
              <w:rPr>
                <w:rFonts w:ascii="Arial" w:hAnsi="Arial" w:cs="Arial"/>
                <w:color w:val="000000"/>
              </w:rPr>
            </w:pPr>
            <w:r w:rsidRPr="00DC51BF">
              <w:rPr>
                <w:rFonts w:ascii="Arial" w:hAnsi="Arial" w:cs="Arial"/>
                <w:color w:val="000000"/>
              </w:rPr>
              <w:t>0,18%</w:t>
            </w:r>
          </w:p>
        </w:tc>
        <w:tc>
          <w:tcPr>
            <w:tcW w:w="1575" w:type="dxa"/>
            <w:vAlign w:val="bottom"/>
          </w:tcPr>
          <w:p w14:paraId="5384D7D3" w14:textId="77E54583" w:rsidR="00B965C2" w:rsidRPr="00DC51BF" w:rsidRDefault="00B965C2" w:rsidP="00B965C2">
            <w:pPr>
              <w:jc w:val="right"/>
              <w:rPr>
                <w:rFonts w:ascii="Arial" w:hAnsi="Arial" w:cs="Arial"/>
                <w:color w:val="000000"/>
              </w:rPr>
            </w:pPr>
            <w:r w:rsidRPr="00FF4383">
              <w:rPr>
                <w:rFonts w:ascii="Arial" w:hAnsi="Arial" w:cs="Arial"/>
                <w:iCs/>
                <w:color w:val="000000"/>
              </w:rPr>
              <w:t>2,79%</w:t>
            </w:r>
          </w:p>
        </w:tc>
      </w:tr>
      <w:tr w:rsidR="00B965C2" w:rsidRPr="00EB09DD" w14:paraId="6A724B12" w14:textId="2A58A69A" w:rsidTr="0091629B">
        <w:trPr>
          <w:trHeight w:val="288"/>
        </w:trPr>
        <w:tc>
          <w:tcPr>
            <w:tcW w:w="2460" w:type="dxa"/>
            <w:vAlign w:val="center"/>
            <w:hideMark/>
          </w:tcPr>
          <w:p w14:paraId="0355903C" w14:textId="77777777" w:rsidR="00B965C2" w:rsidRPr="00EB09DD" w:rsidRDefault="00B965C2" w:rsidP="00B965C2">
            <w:pPr>
              <w:rPr>
                <w:rFonts w:ascii="Arial" w:hAnsi="Arial" w:cs="Arial"/>
                <w:b/>
                <w:iCs/>
              </w:rPr>
            </w:pPr>
            <w:r w:rsidRPr="00EB09DD">
              <w:rPr>
                <w:rFonts w:ascii="Arial" w:hAnsi="Arial" w:cs="Arial"/>
                <w:b/>
                <w:iCs/>
              </w:rPr>
              <w:t>Olomoucký kraj</w:t>
            </w:r>
          </w:p>
        </w:tc>
        <w:tc>
          <w:tcPr>
            <w:tcW w:w="1685" w:type="dxa"/>
            <w:noWrap/>
            <w:vAlign w:val="center"/>
            <w:hideMark/>
          </w:tcPr>
          <w:p w14:paraId="048AFEBB" w14:textId="77777777" w:rsidR="00B965C2" w:rsidRPr="00EB09DD" w:rsidRDefault="00B965C2" w:rsidP="00B965C2">
            <w:pPr>
              <w:jc w:val="right"/>
              <w:rPr>
                <w:rFonts w:ascii="Arial" w:hAnsi="Arial" w:cs="Arial"/>
                <w:b/>
                <w:iCs/>
              </w:rPr>
            </w:pPr>
            <w:r w:rsidRPr="00EB09DD">
              <w:rPr>
                <w:rFonts w:ascii="Arial" w:hAnsi="Arial" w:cs="Arial"/>
                <w:b/>
                <w:iCs/>
              </w:rPr>
              <w:t>-0,58%</w:t>
            </w:r>
          </w:p>
        </w:tc>
        <w:tc>
          <w:tcPr>
            <w:tcW w:w="1575" w:type="dxa"/>
            <w:noWrap/>
            <w:vAlign w:val="center"/>
          </w:tcPr>
          <w:p w14:paraId="635AF07F" w14:textId="77777777" w:rsidR="00B965C2" w:rsidRPr="00FF616E" w:rsidRDefault="00B965C2" w:rsidP="00B965C2">
            <w:pPr>
              <w:jc w:val="right"/>
              <w:rPr>
                <w:rFonts w:ascii="Arial" w:hAnsi="Arial" w:cs="Arial"/>
                <w:b/>
                <w:color w:val="000000"/>
              </w:rPr>
            </w:pPr>
            <w:r w:rsidRPr="00FF616E">
              <w:rPr>
                <w:rFonts w:ascii="Arial" w:hAnsi="Arial" w:cs="Arial"/>
                <w:b/>
                <w:color w:val="000000"/>
              </w:rPr>
              <w:t>-0,67%</w:t>
            </w:r>
          </w:p>
        </w:tc>
        <w:tc>
          <w:tcPr>
            <w:tcW w:w="1575" w:type="dxa"/>
            <w:vAlign w:val="bottom"/>
          </w:tcPr>
          <w:p w14:paraId="32C92A8E" w14:textId="77777777" w:rsidR="00B965C2" w:rsidRPr="00DC51BF" w:rsidRDefault="00B965C2" w:rsidP="00B965C2">
            <w:pPr>
              <w:jc w:val="right"/>
              <w:rPr>
                <w:rFonts w:ascii="Arial" w:hAnsi="Arial" w:cs="Arial"/>
                <w:b/>
                <w:color w:val="000000"/>
              </w:rPr>
            </w:pPr>
            <w:r w:rsidRPr="00DC51BF">
              <w:rPr>
                <w:rFonts w:ascii="Arial" w:hAnsi="Arial" w:cs="Arial"/>
                <w:b/>
                <w:color w:val="000000"/>
              </w:rPr>
              <w:t>-1,46%</w:t>
            </w:r>
          </w:p>
        </w:tc>
        <w:tc>
          <w:tcPr>
            <w:tcW w:w="1575" w:type="dxa"/>
            <w:vAlign w:val="bottom"/>
          </w:tcPr>
          <w:p w14:paraId="25FC1978" w14:textId="31A89A5E" w:rsidR="00B965C2" w:rsidRPr="00DC51BF" w:rsidRDefault="00B965C2" w:rsidP="00B965C2">
            <w:pPr>
              <w:jc w:val="right"/>
              <w:rPr>
                <w:rFonts w:ascii="Arial" w:hAnsi="Arial" w:cs="Arial"/>
                <w:b/>
                <w:color w:val="000000"/>
              </w:rPr>
            </w:pPr>
            <w:r w:rsidRPr="00FF4383">
              <w:rPr>
                <w:rFonts w:ascii="Arial" w:hAnsi="Arial" w:cs="Arial"/>
                <w:b/>
                <w:bCs/>
                <w:iCs/>
                <w:color w:val="000000"/>
              </w:rPr>
              <w:t>-0,22%</w:t>
            </w:r>
          </w:p>
        </w:tc>
      </w:tr>
      <w:tr w:rsidR="00B965C2" w:rsidRPr="00ED3F02" w14:paraId="41891C52" w14:textId="5369DAEC" w:rsidTr="0091629B">
        <w:trPr>
          <w:trHeight w:val="300"/>
        </w:trPr>
        <w:tc>
          <w:tcPr>
            <w:tcW w:w="2460" w:type="dxa"/>
            <w:vAlign w:val="center"/>
            <w:hideMark/>
          </w:tcPr>
          <w:p w14:paraId="3DB6E84D" w14:textId="77777777" w:rsidR="00B965C2" w:rsidRPr="00ED3F02" w:rsidRDefault="00B965C2" w:rsidP="00B965C2">
            <w:pPr>
              <w:rPr>
                <w:rFonts w:ascii="Arial" w:hAnsi="Arial" w:cs="Arial"/>
                <w:iCs/>
              </w:rPr>
            </w:pPr>
            <w:r w:rsidRPr="00ED3F02">
              <w:rPr>
                <w:rFonts w:ascii="Arial" w:hAnsi="Arial" w:cs="Arial"/>
                <w:iCs/>
              </w:rPr>
              <w:t>Zlínský kraj</w:t>
            </w:r>
          </w:p>
        </w:tc>
        <w:tc>
          <w:tcPr>
            <w:tcW w:w="1685" w:type="dxa"/>
            <w:noWrap/>
            <w:vAlign w:val="center"/>
            <w:hideMark/>
          </w:tcPr>
          <w:p w14:paraId="2CFAA7FE" w14:textId="77777777" w:rsidR="00B965C2" w:rsidRPr="00ED3F02" w:rsidRDefault="00B965C2" w:rsidP="00B965C2">
            <w:pPr>
              <w:jc w:val="right"/>
              <w:rPr>
                <w:rFonts w:ascii="Arial" w:hAnsi="Arial" w:cs="Arial"/>
                <w:iCs/>
              </w:rPr>
            </w:pPr>
            <w:r w:rsidRPr="00ED3F02">
              <w:rPr>
                <w:rFonts w:ascii="Arial" w:hAnsi="Arial" w:cs="Arial"/>
                <w:iCs/>
              </w:rPr>
              <w:t>-0,46%</w:t>
            </w:r>
          </w:p>
        </w:tc>
        <w:tc>
          <w:tcPr>
            <w:tcW w:w="1575" w:type="dxa"/>
            <w:noWrap/>
            <w:vAlign w:val="center"/>
          </w:tcPr>
          <w:p w14:paraId="270B82D5" w14:textId="77777777" w:rsidR="00B965C2" w:rsidRPr="00FF616E" w:rsidRDefault="00B965C2" w:rsidP="00B965C2">
            <w:pPr>
              <w:jc w:val="right"/>
              <w:rPr>
                <w:rFonts w:ascii="Arial" w:hAnsi="Arial" w:cs="Arial"/>
                <w:color w:val="000000"/>
              </w:rPr>
            </w:pPr>
            <w:r w:rsidRPr="00FF616E">
              <w:rPr>
                <w:rFonts w:ascii="Arial" w:hAnsi="Arial" w:cs="Arial"/>
                <w:color w:val="000000"/>
              </w:rPr>
              <w:t>-0,79%</w:t>
            </w:r>
          </w:p>
        </w:tc>
        <w:tc>
          <w:tcPr>
            <w:tcW w:w="1575" w:type="dxa"/>
            <w:vAlign w:val="bottom"/>
          </w:tcPr>
          <w:p w14:paraId="7FA6EAC2" w14:textId="77777777" w:rsidR="00B965C2" w:rsidRPr="00DC51BF" w:rsidRDefault="00B965C2" w:rsidP="00B965C2">
            <w:pPr>
              <w:jc w:val="right"/>
              <w:rPr>
                <w:rFonts w:ascii="Arial" w:hAnsi="Arial" w:cs="Arial"/>
                <w:color w:val="000000"/>
              </w:rPr>
            </w:pPr>
            <w:r w:rsidRPr="00DC51BF">
              <w:rPr>
                <w:rFonts w:ascii="Arial" w:hAnsi="Arial" w:cs="Arial"/>
                <w:color w:val="000000"/>
              </w:rPr>
              <w:t>-1,75%</w:t>
            </w:r>
          </w:p>
        </w:tc>
        <w:tc>
          <w:tcPr>
            <w:tcW w:w="1575" w:type="dxa"/>
            <w:vAlign w:val="bottom"/>
          </w:tcPr>
          <w:p w14:paraId="1F0070C5" w14:textId="2C36D1A8" w:rsidR="00B965C2" w:rsidRPr="00DC51BF" w:rsidRDefault="00B965C2" w:rsidP="00B965C2">
            <w:pPr>
              <w:jc w:val="right"/>
              <w:rPr>
                <w:rFonts w:ascii="Arial" w:hAnsi="Arial" w:cs="Arial"/>
                <w:color w:val="000000"/>
              </w:rPr>
            </w:pPr>
            <w:r w:rsidRPr="00FF4383">
              <w:rPr>
                <w:rFonts w:ascii="Arial" w:hAnsi="Arial" w:cs="Arial"/>
                <w:iCs/>
                <w:color w:val="000000"/>
              </w:rPr>
              <w:t>-0,43%</w:t>
            </w:r>
          </w:p>
        </w:tc>
      </w:tr>
      <w:tr w:rsidR="00B965C2" w:rsidRPr="00ED3F02" w14:paraId="501761EA" w14:textId="6EF2F1A8" w:rsidTr="0091629B">
        <w:trPr>
          <w:trHeight w:val="300"/>
        </w:trPr>
        <w:tc>
          <w:tcPr>
            <w:tcW w:w="2460" w:type="dxa"/>
            <w:vAlign w:val="center"/>
            <w:hideMark/>
          </w:tcPr>
          <w:p w14:paraId="44105BC4" w14:textId="77777777" w:rsidR="00B965C2" w:rsidRPr="00ED3F02" w:rsidRDefault="00B965C2" w:rsidP="00B965C2">
            <w:pPr>
              <w:rPr>
                <w:rFonts w:ascii="Arial" w:hAnsi="Arial" w:cs="Arial"/>
                <w:iCs/>
              </w:rPr>
            </w:pPr>
            <w:r w:rsidRPr="00ED3F02">
              <w:rPr>
                <w:rFonts w:ascii="Arial" w:hAnsi="Arial" w:cs="Arial"/>
                <w:iCs/>
              </w:rPr>
              <w:t>Moravskoslezský kraj</w:t>
            </w:r>
          </w:p>
        </w:tc>
        <w:tc>
          <w:tcPr>
            <w:tcW w:w="1685" w:type="dxa"/>
            <w:noWrap/>
            <w:vAlign w:val="center"/>
            <w:hideMark/>
          </w:tcPr>
          <w:p w14:paraId="429D5036" w14:textId="77777777" w:rsidR="00B965C2" w:rsidRPr="00ED3F02" w:rsidRDefault="00B965C2" w:rsidP="00B965C2">
            <w:pPr>
              <w:jc w:val="right"/>
              <w:rPr>
                <w:rFonts w:ascii="Arial" w:hAnsi="Arial" w:cs="Arial"/>
                <w:iCs/>
              </w:rPr>
            </w:pPr>
            <w:r w:rsidRPr="00ED3F02">
              <w:rPr>
                <w:rFonts w:ascii="Arial" w:hAnsi="Arial" w:cs="Arial"/>
                <w:iCs/>
              </w:rPr>
              <w:t>-1,43%</w:t>
            </w:r>
          </w:p>
        </w:tc>
        <w:tc>
          <w:tcPr>
            <w:tcW w:w="1575" w:type="dxa"/>
            <w:noWrap/>
            <w:vAlign w:val="center"/>
          </w:tcPr>
          <w:p w14:paraId="281AF193" w14:textId="77777777" w:rsidR="00B965C2" w:rsidRPr="00FF616E" w:rsidRDefault="00B965C2" w:rsidP="00B965C2">
            <w:pPr>
              <w:jc w:val="right"/>
              <w:rPr>
                <w:rFonts w:ascii="Arial" w:hAnsi="Arial" w:cs="Arial"/>
                <w:color w:val="000000"/>
              </w:rPr>
            </w:pPr>
            <w:r w:rsidRPr="00FF616E">
              <w:rPr>
                <w:rFonts w:ascii="Arial" w:hAnsi="Arial" w:cs="Arial"/>
                <w:color w:val="000000"/>
              </w:rPr>
              <w:t>-1,72%</w:t>
            </w:r>
          </w:p>
        </w:tc>
        <w:tc>
          <w:tcPr>
            <w:tcW w:w="1575" w:type="dxa"/>
            <w:vAlign w:val="bottom"/>
          </w:tcPr>
          <w:p w14:paraId="2CB25298" w14:textId="77777777" w:rsidR="00B965C2" w:rsidRPr="00DC51BF" w:rsidRDefault="00B965C2" w:rsidP="00B965C2">
            <w:pPr>
              <w:jc w:val="right"/>
              <w:rPr>
                <w:rFonts w:ascii="Arial" w:hAnsi="Arial" w:cs="Arial"/>
                <w:color w:val="000000"/>
              </w:rPr>
            </w:pPr>
            <w:r w:rsidRPr="00DC51BF">
              <w:rPr>
                <w:rFonts w:ascii="Arial" w:hAnsi="Arial" w:cs="Arial"/>
                <w:color w:val="000000"/>
              </w:rPr>
              <w:t>-2,26%</w:t>
            </w:r>
          </w:p>
        </w:tc>
        <w:tc>
          <w:tcPr>
            <w:tcW w:w="1575" w:type="dxa"/>
            <w:vAlign w:val="bottom"/>
          </w:tcPr>
          <w:p w14:paraId="792DADCB" w14:textId="4E15D4C6" w:rsidR="00B965C2" w:rsidRPr="00DC51BF" w:rsidRDefault="00B965C2" w:rsidP="00B965C2">
            <w:pPr>
              <w:jc w:val="right"/>
              <w:rPr>
                <w:rFonts w:ascii="Arial" w:hAnsi="Arial" w:cs="Arial"/>
                <w:color w:val="000000"/>
              </w:rPr>
            </w:pPr>
            <w:r w:rsidRPr="00FF4383">
              <w:rPr>
                <w:rFonts w:ascii="Arial" w:hAnsi="Arial" w:cs="Arial"/>
                <w:iCs/>
                <w:color w:val="000000"/>
              </w:rPr>
              <w:t>-1,36%</w:t>
            </w:r>
          </w:p>
        </w:tc>
      </w:tr>
    </w:tbl>
    <w:p w14:paraId="2C143FE6" w14:textId="77777777" w:rsidR="00756E90" w:rsidRDefault="00756E90" w:rsidP="00756E90">
      <w:pPr>
        <w:spacing w:after="120"/>
        <w:jc w:val="both"/>
        <w:rPr>
          <w:rFonts w:ascii="Arial" w:hAnsi="Arial" w:cs="Arial"/>
          <w:b/>
          <w:iCs/>
          <w:sz w:val="24"/>
          <w:szCs w:val="24"/>
        </w:rPr>
      </w:pPr>
    </w:p>
    <w:p w14:paraId="1FE437FE" w14:textId="77777777" w:rsidR="00D6199B" w:rsidRDefault="00D6199B">
      <w:pPr>
        <w:rPr>
          <w:rFonts w:ascii="Arial" w:hAnsi="Arial" w:cs="Arial"/>
          <w:b/>
          <w:iCs/>
          <w:sz w:val="24"/>
          <w:szCs w:val="24"/>
        </w:rPr>
      </w:pPr>
      <w:r>
        <w:rPr>
          <w:rFonts w:ascii="Arial" w:hAnsi="Arial" w:cs="Arial"/>
          <w:b/>
          <w:iCs/>
          <w:sz w:val="24"/>
          <w:szCs w:val="24"/>
        </w:rPr>
        <w:br w:type="page"/>
      </w:r>
    </w:p>
    <w:p w14:paraId="1144D229" w14:textId="77777777" w:rsidR="002E3AB8" w:rsidRPr="004F10DC" w:rsidRDefault="00D226FC" w:rsidP="002E3AB8">
      <w:pPr>
        <w:spacing w:after="120"/>
        <w:jc w:val="both"/>
        <w:rPr>
          <w:rFonts w:ascii="Arial" w:hAnsi="Arial" w:cs="Arial"/>
          <w:b/>
          <w:iCs/>
          <w:sz w:val="24"/>
          <w:szCs w:val="24"/>
        </w:rPr>
      </w:pPr>
      <w:r>
        <w:rPr>
          <w:rFonts w:ascii="Arial" w:hAnsi="Arial" w:cs="Arial"/>
          <w:b/>
          <w:iCs/>
          <w:sz w:val="24"/>
          <w:szCs w:val="24"/>
        </w:rPr>
        <w:lastRenderedPageBreak/>
        <w:t>Indikátor 2</w:t>
      </w:r>
      <w:r w:rsidR="002E3AB8" w:rsidRPr="004F10DC">
        <w:rPr>
          <w:rFonts w:ascii="Arial" w:hAnsi="Arial" w:cs="Arial"/>
          <w:b/>
          <w:iCs/>
          <w:sz w:val="24"/>
          <w:szCs w:val="24"/>
        </w:rPr>
        <w:t>. Podíl dlouhodobě nezaměstnaných osob (nezaměstnanost delší než 12 měsíců)</w:t>
      </w:r>
    </w:p>
    <w:p w14:paraId="183F1BEE" w14:textId="64580156" w:rsidR="002E3AB8" w:rsidRDefault="002E3AB8" w:rsidP="002E3AB8">
      <w:pPr>
        <w:spacing w:after="120"/>
        <w:jc w:val="both"/>
        <w:rPr>
          <w:rFonts w:ascii="Arial" w:hAnsi="Arial" w:cs="Arial"/>
          <w:iCs/>
          <w:sz w:val="24"/>
          <w:szCs w:val="24"/>
        </w:rPr>
      </w:pPr>
      <w:r>
        <w:rPr>
          <w:rFonts w:ascii="Arial" w:hAnsi="Arial" w:cs="Arial"/>
          <w:iCs/>
          <w:sz w:val="24"/>
          <w:szCs w:val="24"/>
        </w:rPr>
        <w:t>Počet nezaměstnaných, kteří jsou v evidenci Úřadu práce ČR v</w:t>
      </w:r>
      <w:r w:rsidR="00D226FC">
        <w:rPr>
          <w:rFonts w:ascii="Arial" w:hAnsi="Arial" w:cs="Arial"/>
          <w:iCs/>
          <w:sz w:val="24"/>
          <w:szCs w:val="24"/>
        </w:rPr>
        <w:t>íce než 12 měsíců k 31. 12. 202</w:t>
      </w:r>
      <w:r w:rsidR="00B965C2">
        <w:rPr>
          <w:rFonts w:ascii="Arial" w:hAnsi="Arial" w:cs="Arial"/>
          <w:iCs/>
          <w:sz w:val="24"/>
          <w:szCs w:val="24"/>
        </w:rPr>
        <w:t>2</w:t>
      </w:r>
      <w:r w:rsidRPr="003D2D83">
        <w:rPr>
          <w:rFonts w:ascii="Arial" w:hAnsi="Arial" w:cs="Arial"/>
          <w:iCs/>
          <w:sz w:val="24"/>
          <w:szCs w:val="24"/>
        </w:rPr>
        <w:t>. Zdrojem dat je ČSÚ</w:t>
      </w:r>
      <w:r>
        <w:rPr>
          <w:rFonts w:ascii="Arial" w:hAnsi="Arial" w:cs="Arial"/>
          <w:iCs/>
          <w:sz w:val="24"/>
          <w:szCs w:val="24"/>
        </w:rPr>
        <w:t>,</w:t>
      </w:r>
      <w:r w:rsidRPr="00171929">
        <w:rPr>
          <w:rFonts w:ascii="Arial" w:hAnsi="Arial" w:cs="Arial"/>
          <w:iCs/>
          <w:sz w:val="24"/>
          <w:szCs w:val="24"/>
        </w:rPr>
        <w:t xml:space="preserve"> </w:t>
      </w:r>
      <w:r>
        <w:rPr>
          <w:rFonts w:ascii="Arial" w:hAnsi="Arial" w:cs="Arial"/>
          <w:iCs/>
          <w:sz w:val="24"/>
          <w:szCs w:val="24"/>
        </w:rPr>
        <w:t>statistická ročenka</w:t>
      </w:r>
    </w:p>
    <w:tbl>
      <w:tblPr>
        <w:tblStyle w:val="Mkatabulky"/>
        <w:tblW w:w="8866" w:type="dxa"/>
        <w:tblLook w:val="04A0" w:firstRow="1" w:lastRow="0" w:firstColumn="1" w:lastColumn="0" w:noHBand="0" w:noVBand="1"/>
      </w:tblPr>
      <w:tblGrid>
        <w:gridCol w:w="2680"/>
        <w:gridCol w:w="1426"/>
        <w:gridCol w:w="1671"/>
        <w:gridCol w:w="1671"/>
        <w:gridCol w:w="1418"/>
      </w:tblGrid>
      <w:tr w:rsidR="002E3AB8" w:rsidRPr="00CD56E7" w14:paraId="68D9DA2B" w14:textId="77777777" w:rsidTr="00A4635B">
        <w:trPr>
          <w:trHeight w:val="288"/>
        </w:trPr>
        <w:tc>
          <w:tcPr>
            <w:tcW w:w="2680" w:type="dxa"/>
            <w:hideMark/>
          </w:tcPr>
          <w:p w14:paraId="481F334E" w14:textId="77777777" w:rsidR="002E3AB8" w:rsidRPr="00CD56E7" w:rsidRDefault="002E3AB8" w:rsidP="00A4635B">
            <w:pPr>
              <w:jc w:val="center"/>
              <w:rPr>
                <w:rFonts w:ascii="Arial" w:hAnsi="Arial" w:cs="Arial"/>
                <w:b/>
              </w:rPr>
            </w:pPr>
          </w:p>
        </w:tc>
        <w:tc>
          <w:tcPr>
            <w:tcW w:w="1426" w:type="dxa"/>
            <w:vAlign w:val="center"/>
          </w:tcPr>
          <w:p w14:paraId="700019DD" w14:textId="2C41EFF2" w:rsidR="002E3AB8" w:rsidRPr="003D2D83" w:rsidRDefault="002E3AB8" w:rsidP="00A4635B">
            <w:pPr>
              <w:jc w:val="center"/>
              <w:rPr>
                <w:rFonts w:ascii="Arial" w:hAnsi="Arial" w:cs="Arial"/>
                <w:b/>
                <w:iCs/>
              </w:rPr>
            </w:pPr>
            <w:r>
              <w:rPr>
                <w:rFonts w:ascii="Arial" w:hAnsi="Arial" w:cs="Arial"/>
                <w:b/>
                <w:iCs/>
              </w:rPr>
              <w:t>Počet obyvatel k </w:t>
            </w:r>
            <w:r w:rsidRPr="003D2D83">
              <w:rPr>
                <w:rFonts w:ascii="Arial" w:hAnsi="Arial" w:cs="Arial"/>
                <w:b/>
                <w:iCs/>
              </w:rPr>
              <w:t>31. 12. 20</w:t>
            </w:r>
            <w:r w:rsidR="00D226FC">
              <w:rPr>
                <w:rFonts w:ascii="Arial" w:hAnsi="Arial" w:cs="Arial"/>
                <w:b/>
                <w:iCs/>
              </w:rPr>
              <w:t>2</w:t>
            </w:r>
            <w:r w:rsidR="0050145E">
              <w:rPr>
                <w:rFonts w:ascii="Arial" w:hAnsi="Arial" w:cs="Arial"/>
                <w:b/>
                <w:iCs/>
              </w:rPr>
              <w:t>2</w:t>
            </w:r>
          </w:p>
        </w:tc>
        <w:tc>
          <w:tcPr>
            <w:tcW w:w="1671" w:type="dxa"/>
            <w:noWrap/>
            <w:vAlign w:val="center"/>
            <w:hideMark/>
          </w:tcPr>
          <w:p w14:paraId="4EED2E04" w14:textId="4EDD467E" w:rsidR="002E3AB8" w:rsidRPr="00CD56E7" w:rsidRDefault="002E3AB8" w:rsidP="00A4635B">
            <w:pPr>
              <w:jc w:val="center"/>
              <w:rPr>
                <w:rFonts w:ascii="Arial" w:hAnsi="Arial" w:cs="Arial"/>
                <w:b/>
                <w:iCs/>
              </w:rPr>
            </w:pPr>
            <w:r>
              <w:rPr>
                <w:rFonts w:ascii="Arial" w:hAnsi="Arial" w:cs="Arial"/>
                <w:b/>
                <w:iCs/>
              </w:rPr>
              <w:t>Dlouhodobě nezaměstnaní k 31. 12.</w:t>
            </w:r>
            <w:r w:rsidRPr="00CD56E7">
              <w:rPr>
                <w:rFonts w:ascii="Arial" w:hAnsi="Arial" w:cs="Arial"/>
                <w:b/>
                <w:iCs/>
              </w:rPr>
              <w:t xml:space="preserve"> 20</w:t>
            </w:r>
            <w:r w:rsidR="00D226FC">
              <w:rPr>
                <w:rFonts w:ascii="Arial" w:hAnsi="Arial" w:cs="Arial"/>
                <w:b/>
                <w:iCs/>
              </w:rPr>
              <w:t>2</w:t>
            </w:r>
            <w:r w:rsidR="0050145E">
              <w:rPr>
                <w:rFonts w:ascii="Arial" w:hAnsi="Arial" w:cs="Arial"/>
                <w:b/>
                <w:iCs/>
              </w:rPr>
              <w:t>2</w:t>
            </w:r>
          </w:p>
        </w:tc>
        <w:tc>
          <w:tcPr>
            <w:tcW w:w="1671" w:type="dxa"/>
            <w:noWrap/>
            <w:vAlign w:val="center"/>
            <w:hideMark/>
          </w:tcPr>
          <w:p w14:paraId="7C0B3DAB" w14:textId="77777777" w:rsidR="002E3AB8" w:rsidRPr="00CD56E7" w:rsidRDefault="002E3AB8" w:rsidP="00A4635B">
            <w:pPr>
              <w:jc w:val="center"/>
              <w:rPr>
                <w:rFonts w:ascii="Arial" w:hAnsi="Arial" w:cs="Arial"/>
                <w:b/>
                <w:iCs/>
              </w:rPr>
            </w:pPr>
            <w:r>
              <w:rPr>
                <w:rFonts w:ascii="Arial" w:hAnsi="Arial" w:cs="Arial"/>
                <w:b/>
                <w:iCs/>
              </w:rPr>
              <w:t xml:space="preserve">Dlouhodobě nezaměstnaní </w:t>
            </w:r>
            <w:r w:rsidRPr="00CD56E7">
              <w:rPr>
                <w:rFonts w:ascii="Arial" w:hAnsi="Arial" w:cs="Arial"/>
                <w:b/>
                <w:iCs/>
              </w:rPr>
              <w:t>na 10 000 obyvatel</w:t>
            </w:r>
          </w:p>
        </w:tc>
        <w:tc>
          <w:tcPr>
            <w:tcW w:w="1418" w:type="dxa"/>
            <w:noWrap/>
            <w:vAlign w:val="center"/>
            <w:hideMark/>
          </w:tcPr>
          <w:p w14:paraId="5649D0BE" w14:textId="77777777" w:rsidR="002E3AB8" w:rsidRPr="00CD56E7" w:rsidRDefault="002E3AB8" w:rsidP="00A4635B">
            <w:pPr>
              <w:jc w:val="center"/>
              <w:rPr>
                <w:rFonts w:ascii="Arial" w:hAnsi="Arial" w:cs="Arial"/>
                <w:b/>
                <w:iCs/>
              </w:rPr>
            </w:pPr>
            <w:r w:rsidRPr="00CD56E7">
              <w:rPr>
                <w:rFonts w:ascii="Arial" w:hAnsi="Arial" w:cs="Arial"/>
                <w:b/>
                <w:iCs/>
              </w:rPr>
              <w:t>Procento průměru ČR</w:t>
            </w:r>
          </w:p>
        </w:tc>
      </w:tr>
      <w:tr w:rsidR="0067004E" w:rsidRPr="00CD56E7" w14:paraId="24DA8DC9" w14:textId="77777777" w:rsidTr="00D226FC">
        <w:trPr>
          <w:trHeight w:val="288"/>
        </w:trPr>
        <w:tc>
          <w:tcPr>
            <w:tcW w:w="2680" w:type="dxa"/>
            <w:vAlign w:val="center"/>
            <w:hideMark/>
          </w:tcPr>
          <w:p w14:paraId="089398F6" w14:textId="77777777" w:rsidR="0067004E" w:rsidRPr="00CD56E7" w:rsidRDefault="0067004E" w:rsidP="0067004E">
            <w:pPr>
              <w:rPr>
                <w:rFonts w:ascii="Arial" w:hAnsi="Arial" w:cs="Arial"/>
                <w:i/>
              </w:rPr>
            </w:pPr>
            <w:r w:rsidRPr="00CD56E7">
              <w:rPr>
                <w:rFonts w:ascii="Arial" w:hAnsi="Arial" w:cs="Arial"/>
                <w:i/>
              </w:rPr>
              <w:t>Česká republika</w:t>
            </w:r>
          </w:p>
        </w:tc>
        <w:tc>
          <w:tcPr>
            <w:tcW w:w="1426" w:type="dxa"/>
            <w:vAlign w:val="bottom"/>
          </w:tcPr>
          <w:p w14:paraId="215FDA14" w14:textId="5CB254D6" w:rsidR="0067004E" w:rsidRPr="003131DE" w:rsidRDefault="0067004E" w:rsidP="0067004E">
            <w:pPr>
              <w:jc w:val="right"/>
              <w:rPr>
                <w:rFonts w:ascii="Arial" w:hAnsi="Arial" w:cs="Arial"/>
                <w:i/>
                <w:color w:val="000000"/>
              </w:rPr>
            </w:pPr>
            <w:r w:rsidRPr="00B965C2">
              <w:rPr>
                <w:rFonts w:ascii="Arial" w:hAnsi="Arial" w:cs="Arial"/>
                <w:i/>
                <w:color w:val="000000"/>
              </w:rPr>
              <w:t>10 827 529</w:t>
            </w:r>
          </w:p>
        </w:tc>
        <w:tc>
          <w:tcPr>
            <w:tcW w:w="1671" w:type="dxa"/>
            <w:vAlign w:val="bottom"/>
            <w:hideMark/>
          </w:tcPr>
          <w:p w14:paraId="753DFA65" w14:textId="023DFCD8" w:rsidR="0067004E" w:rsidRPr="00D226FC" w:rsidRDefault="0067004E" w:rsidP="0067004E">
            <w:pPr>
              <w:jc w:val="right"/>
              <w:rPr>
                <w:rFonts w:ascii="Arial" w:hAnsi="Arial" w:cs="Arial"/>
                <w:i/>
                <w:color w:val="000000"/>
              </w:rPr>
            </w:pPr>
            <w:r w:rsidRPr="00B965C2">
              <w:rPr>
                <w:rFonts w:ascii="Arial" w:hAnsi="Arial" w:cs="Arial"/>
                <w:i/>
                <w:color w:val="000000"/>
              </w:rPr>
              <w:t>74 326</w:t>
            </w:r>
          </w:p>
        </w:tc>
        <w:tc>
          <w:tcPr>
            <w:tcW w:w="1671" w:type="dxa"/>
            <w:noWrap/>
            <w:vAlign w:val="bottom"/>
            <w:hideMark/>
          </w:tcPr>
          <w:p w14:paraId="65BBD951" w14:textId="2E0FAA7C" w:rsidR="0067004E" w:rsidRPr="00D226FC" w:rsidRDefault="0067004E" w:rsidP="0067004E">
            <w:pPr>
              <w:jc w:val="right"/>
              <w:rPr>
                <w:rFonts w:ascii="Arial" w:hAnsi="Arial" w:cs="Arial"/>
                <w:i/>
                <w:color w:val="000000"/>
              </w:rPr>
            </w:pPr>
            <w:r w:rsidRPr="0067004E">
              <w:rPr>
                <w:rFonts w:ascii="Arial" w:hAnsi="Arial" w:cs="Arial"/>
                <w:i/>
                <w:color w:val="000000"/>
              </w:rPr>
              <w:t>68,6</w:t>
            </w:r>
          </w:p>
        </w:tc>
        <w:tc>
          <w:tcPr>
            <w:tcW w:w="1418" w:type="dxa"/>
            <w:noWrap/>
            <w:vAlign w:val="bottom"/>
            <w:hideMark/>
          </w:tcPr>
          <w:p w14:paraId="728CF687" w14:textId="46359FCE" w:rsidR="0067004E" w:rsidRPr="00D226FC" w:rsidRDefault="0067004E" w:rsidP="0067004E">
            <w:pPr>
              <w:jc w:val="right"/>
              <w:rPr>
                <w:rFonts w:ascii="Arial" w:hAnsi="Arial" w:cs="Arial"/>
                <w:i/>
                <w:color w:val="000000"/>
              </w:rPr>
            </w:pPr>
            <w:r w:rsidRPr="0067004E">
              <w:rPr>
                <w:rFonts w:ascii="Arial" w:hAnsi="Arial" w:cs="Arial"/>
                <w:i/>
                <w:color w:val="000000"/>
              </w:rPr>
              <w:t>100%</w:t>
            </w:r>
          </w:p>
        </w:tc>
      </w:tr>
      <w:tr w:rsidR="0067004E" w:rsidRPr="00CD56E7" w14:paraId="3B6E3DBA" w14:textId="77777777" w:rsidTr="00D226FC">
        <w:trPr>
          <w:trHeight w:val="288"/>
        </w:trPr>
        <w:tc>
          <w:tcPr>
            <w:tcW w:w="2680" w:type="dxa"/>
            <w:vAlign w:val="center"/>
            <w:hideMark/>
          </w:tcPr>
          <w:p w14:paraId="6F7E0B7E" w14:textId="77777777" w:rsidR="0067004E" w:rsidRPr="00CD56E7" w:rsidRDefault="0067004E" w:rsidP="0067004E">
            <w:pPr>
              <w:rPr>
                <w:rFonts w:ascii="Arial" w:hAnsi="Arial" w:cs="Arial"/>
                <w:b/>
              </w:rPr>
            </w:pPr>
            <w:r w:rsidRPr="00CD56E7">
              <w:rPr>
                <w:rFonts w:ascii="Arial" w:hAnsi="Arial" w:cs="Arial"/>
                <w:b/>
              </w:rPr>
              <w:t>Olomoucký kraj</w:t>
            </w:r>
          </w:p>
        </w:tc>
        <w:tc>
          <w:tcPr>
            <w:tcW w:w="1426" w:type="dxa"/>
            <w:vAlign w:val="bottom"/>
          </w:tcPr>
          <w:p w14:paraId="518BD8CF" w14:textId="45CB05D9" w:rsidR="0067004E" w:rsidRPr="0067004E" w:rsidRDefault="0067004E" w:rsidP="0067004E">
            <w:pPr>
              <w:jc w:val="right"/>
              <w:rPr>
                <w:rFonts w:ascii="Arial" w:hAnsi="Arial" w:cs="Arial"/>
                <w:b/>
                <w:bCs/>
                <w:iCs/>
                <w:color w:val="000000"/>
              </w:rPr>
            </w:pPr>
            <w:r w:rsidRPr="0067004E">
              <w:rPr>
                <w:rFonts w:ascii="Arial" w:hAnsi="Arial" w:cs="Arial"/>
                <w:b/>
                <w:bCs/>
                <w:iCs/>
                <w:color w:val="000000"/>
              </w:rPr>
              <w:t>631 802</w:t>
            </w:r>
          </w:p>
        </w:tc>
        <w:tc>
          <w:tcPr>
            <w:tcW w:w="1671" w:type="dxa"/>
            <w:vAlign w:val="bottom"/>
            <w:hideMark/>
          </w:tcPr>
          <w:p w14:paraId="7D0956BC" w14:textId="356297DD" w:rsidR="0067004E" w:rsidRPr="0067004E" w:rsidRDefault="0067004E" w:rsidP="0067004E">
            <w:pPr>
              <w:jc w:val="right"/>
              <w:rPr>
                <w:rFonts w:ascii="Arial" w:hAnsi="Arial" w:cs="Arial"/>
                <w:b/>
                <w:bCs/>
                <w:iCs/>
                <w:color w:val="000000"/>
              </w:rPr>
            </w:pPr>
            <w:r w:rsidRPr="0067004E">
              <w:rPr>
                <w:rFonts w:ascii="Arial" w:hAnsi="Arial" w:cs="Arial"/>
                <w:b/>
                <w:bCs/>
                <w:iCs/>
                <w:color w:val="000000"/>
              </w:rPr>
              <w:t>3 683</w:t>
            </w:r>
          </w:p>
        </w:tc>
        <w:tc>
          <w:tcPr>
            <w:tcW w:w="1671" w:type="dxa"/>
            <w:noWrap/>
            <w:vAlign w:val="bottom"/>
            <w:hideMark/>
          </w:tcPr>
          <w:p w14:paraId="6A516CD2" w14:textId="31715DFE" w:rsidR="0067004E" w:rsidRPr="0067004E" w:rsidRDefault="0067004E" w:rsidP="0067004E">
            <w:pPr>
              <w:jc w:val="right"/>
              <w:rPr>
                <w:rFonts w:ascii="Arial" w:hAnsi="Arial" w:cs="Arial"/>
                <w:b/>
                <w:bCs/>
                <w:iCs/>
                <w:color w:val="000000"/>
              </w:rPr>
            </w:pPr>
            <w:r w:rsidRPr="0067004E">
              <w:rPr>
                <w:rFonts w:ascii="Arial" w:hAnsi="Arial" w:cs="Arial"/>
                <w:b/>
                <w:bCs/>
                <w:iCs/>
                <w:color w:val="000000"/>
              </w:rPr>
              <w:t>58,3</w:t>
            </w:r>
          </w:p>
        </w:tc>
        <w:tc>
          <w:tcPr>
            <w:tcW w:w="1418" w:type="dxa"/>
            <w:noWrap/>
            <w:vAlign w:val="bottom"/>
            <w:hideMark/>
          </w:tcPr>
          <w:p w14:paraId="50C89E50" w14:textId="4EBE6E8E" w:rsidR="0067004E" w:rsidRPr="0067004E" w:rsidRDefault="0067004E" w:rsidP="0067004E">
            <w:pPr>
              <w:jc w:val="right"/>
              <w:rPr>
                <w:rFonts w:ascii="Arial" w:hAnsi="Arial" w:cs="Arial"/>
                <w:b/>
                <w:bCs/>
                <w:iCs/>
                <w:color w:val="000000"/>
              </w:rPr>
            </w:pPr>
            <w:r w:rsidRPr="0067004E">
              <w:rPr>
                <w:rFonts w:ascii="Arial" w:hAnsi="Arial" w:cs="Arial"/>
                <w:b/>
                <w:bCs/>
                <w:iCs/>
                <w:color w:val="000000"/>
              </w:rPr>
              <w:t>85%</w:t>
            </w:r>
          </w:p>
        </w:tc>
      </w:tr>
      <w:tr w:rsidR="0067004E" w:rsidRPr="00CD56E7" w14:paraId="0CF9EC82" w14:textId="77777777" w:rsidTr="00D226FC">
        <w:trPr>
          <w:trHeight w:val="288"/>
        </w:trPr>
        <w:tc>
          <w:tcPr>
            <w:tcW w:w="2680" w:type="dxa"/>
            <w:vAlign w:val="center"/>
            <w:hideMark/>
          </w:tcPr>
          <w:p w14:paraId="0F42DA2C" w14:textId="77777777" w:rsidR="0067004E" w:rsidRPr="00CD56E7" w:rsidRDefault="0067004E" w:rsidP="0067004E">
            <w:pPr>
              <w:rPr>
                <w:rFonts w:ascii="Arial" w:hAnsi="Arial" w:cs="Arial"/>
              </w:rPr>
            </w:pPr>
            <w:r w:rsidRPr="00CD56E7">
              <w:rPr>
                <w:rFonts w:ascii="Arial" w:hAnsi="Arial" w:cs="Arial"/>
              </w:rPr>
              <w:t>SO ORP Hranice</w:t>
            </w:r>
          </w:p>
        </w:tc>
        <w:tc>
          <w:tcPr>
            <w:tcW w:w="1426" w:type="dxa"/>
            <w:vAlign w:val="bottom"/>
          </w:tcPr>
          <w:p w14:paraId="12B8760C" w14:textId="1EBF4167" w:rsidR="0067004E" w:rsidRPr="0067004E" w:rsidRDefault="0067004E" w:rsidP="0067004E">
            <w:pPr>
              <w:jc w:val="right"/>
              <w:rPr>
                <w:rFonts w:ascii="Arial" w:hAnsi="Arial" w:cs="Arial"/>
                <w:iCs/>
                <w:color w:val="000000"/>
              </w:rPr>
            </w:pPr>
            <w:r w:rsidRPr="0067004E">
              <w:rPr>
                <w:rFonts w:ascii="Arial" w:hAnsi="Arial" w:cs="Arial"/>
                <w:iCs/>
                <w:color w:val="000000"/>
              </w:rPr>
              <w:t>34 376</w:t>
            </w:r>
          </w:p>
        </w:tc>
        <w:tc>
          <w:tcPr>
            <w:tcW w:w="1671" w:type="dxa"/>
            <w:vAlign w:val="bottom"/>
            <w:hideMark/>
          </w:tcPr>
          <w:p w14:paraId="49955658" w14:textId="2A7B242B" w:rsidR="0067004E" w:rsidRPr="0067004E" w:rsidRDefault="0067004E" w:rsidP="0067004E">
            <w:pPr>
              <w:jc w:val="right"/>
              <w:rPr>
                <w:rFonts w:ascii="Arial" w:hAnsi="Arial" w:cs="Arial"/>
                <w:iCs/>
                <w:color w:val="000000"/>
              </w:rPr>
            </w:pPr>
            <w:r w:rsidRPr="0067004E">
              <w:rPr>
                <w:rFonts w:ascii="Arial" w:hAnsi="Arial" w:cs="Arial"/>
                <w:iCs/>
                <w:color w:val="000000"/>
              </w:rPr>
              <w:t>270</w:t>
            </w:r>
          </w:p>
        </w:tc>
        <w:tc>
          <w:tcPr>
            <w:tcW w:w="1671" w:type="dxa"/>
            <w:noWrap/>
            <w:vAlign w:val="bottom"/>
            <w:hideMark/>
          </w:tcPr>
          <w:p w14:paraId="011E395A" w14:textId="6D7C44CE" w:rsidR="0067004E" w:rsidRPr="0067004E" w:rsidRDefault="0067004E" w:rsidP="0067004E">
            <w:pPr>
              <w:jc w:val="right"/>
              <w:rPr>
                <w:rFonts w:ascii="Arial" w:hAnsi="Arial" w:cs="Arial"/>
                <w:iCs/>
                <w:color w:val="000000"/>
              </w:rPr>
            </w:pPr>
            <w:r w:rsidRPr="0067004E">
              <w:rPr>
                <w:rFonts w:ascii="Arial" w:hAnsi="Arial" w:cs="Arial"/>
                <w:iCs/>
                <w:color w:val="000000"/>
              </w:rPr>
              <w:t>78,5</w:t>
            </w:r>
          </w:p>
        </w:tc>
        <w:tc>
          <w:tcPr>
            <w:tcW w:w="1418" w:type="dxa"/>
            <w:noWrap/>
            <w:vAlign w:val="bottom"/>
            <w:hideMark/>
          </w:tcPr>
          <w:p w14:paraId="7F8ADAD4" w14:textId="03434C5C" w:rsidR="0067004E" w:rsidRPr="0067004E" w:rsidRDefault="0067004E" w:rsidP="0067004E">
            <w:pPr>
              <w:jc w:val="right"/>
              <w:rPr>
                <w:rFonts w:ascii="Arial" w:hAnsi="Arial" w:cs="Arial"/>
                <w:iCs/>
                <w:color w:val="000000"/>
              </w:rPr>
            </w:pPr>
            <w:r w:rsidRPr="0067004E">
              <w:rPr>
                <w:rFonts w:ascii="Arial" w:hAnsi="Arial" w:cs="Arial"/>
                <w:iCs/>
                <w:color w:val="000000"/>
              </w:rPr>
              <w:t>114%</w:t>
            </w:r>
          </w:p>
        </w:tc>
      </w:tr>
      <w:tr w:rsidR="0067004E" w:rsidRPr="00CD56E7" w14:paraId="661E9638" w14:textId="77777777" w:rsidTr="00D226FC">
        <w:trPr>
          <w:trHeight w:val="288"/>
        </w:trPr>
        <w:tc>
          <w:tcPr>
            <w:tcW w:w="2680" w:type="dxa"/>
            <w:vAlign w:val="center"/>
            <w:hideMark/>
          </w:tcPr>
          <w:p w14:paraId="6AF2EF0C" w14:textId="77777777" w:rsidR="0067004E" w:rsidRPr="00CD56E7" w:rsidRDefault="0067004E" w:rsidP="0067004E">
            <w:pPr>
              <w:rPr>
                <w:rFonts w:ascii="Arial" w:hAnsi="Arial" w:cs="Arial"/>
              </w:rPr>
            </w:pPr>
            <w:r w:rsidRPr="00CD56E7">
              <w:rPr>
                <w:rFonts w:ascii="Arial" w:hAnsi="Arial" w:cs="Arial"/>
              </w:rPr>
              <w:t>SO ORP Jeseník</w:t>
            </w:r>
          </w:p>
        </w:tc>
        <w:tc>
          <w:tcPr>
            <w:tcW w:w="1426" w:type="dxa"/>
            <w:vAlign w:val="bottom"/>
          </w:tcPr>
          <w:p w14:paraId="04C98591" w14:textId="7A46A715" w:rsidR="0067004E" w:rsidRPr="0067004E" w:rsidRDefault="0067004E" w:rsidP="0067004E">
            <w:pPr>
              <w:jc w:val="right"/>
              <w:rPr>
                <w:rFonts w:ascii="Arial" w:hAnsi="Arial" w:cs="Arial"/>
                <w:iCs/>
                <w:color w:val="000000"/>
              </w:rPr>
            </w:pPr>
            <w:r w:rsidRPr="0067004E">
              <w:rPr>
                <w:rFonts w:ascii="Arial" w:hAnsi="Arial" w:cs="Arial"/>
                <w:iCs/>
                <w:color w:val="000000"/>
              </w:rPr>
              <w:t>36 991</w:t>
            </w:r>
          </w:p>
        </w:tc>
        <w:tc>
          <w:tcPr>
            <w:tcW w:w="1671" w:type="dxa"/>
            <w:vAlign w:val="bottom"/>
            <w:hideMark/>
          </w:tcPr>
          <w:p w14:paraId="4215B5DC" w14:textId="6DD6AB6D" w:rsidR="0067004E" w:rsidRPr="0067004E" w:rsidRDefault="0067004E" w:rsidP="0067004E">
            <w:pPr>
              <w:jc w:val="right"/>
              <w:rPr>
                <w:rFonts w:ascii="Arial" w:hAnsi="Arial" w:cs="Arial"/>
                <w:iCs/>
                <w:color w:val="000000"/>
              </w:rPr>
            </w:pPr>
            <w:r w:rsidRPr="0067004E">
              <w:rPr>
                <w:rFonts w:ascii="Arial" w:hAnsi="Arial" w:cs="Arial"/>
                <w:iCs/>
                <w:color w:val="000000"/>
              </w:rPr>
              <w:t>306</w:t>
            </w:r>
          </w:p>
        </w:tc>
        <w:tc>
          <w:tcPr>
            <w:tcW w:w="1671" w:type="dxa"/>
            <w:noWrap/>
            <w:vAlign w:val="bottom"/>
            <w:hideMark/>
          </w:tcPr>
          <w:p w14:paraId="55EE9CE0" w14:textId="6D006269" w:rsidR="0067004E" w:rsidRPr="0067004E" w:rsidRDefault="0067004E" w:rsidP="0067004E">
            <w:pPr>
              <w:jc w:val="right"/>
              <w:rPr>
                <w:rFonts w:ascii="Arial" w:hAnsi="Arial" w:cs="Arial"/>
                <w:iCs/>
                <w:color w:val="000000"/>
              </w:rPr>
            </w:pPr>
            <w:r w:rsidRPr="0067004E">
              <w:rPr>
                <w:rFonts w:ascii="Arial" w:hAnsi="Arial" w:cs="Arial"/>
                <w:iCs/>
                <w:color w:val="000000"/>
              </w:rPr>
              <w:t>82,7</w:t>
            </w:r>
          </w:p>
        </w:tc>
        <w:tc>
          <w:tcPr>
            <w:tcW w:w="1418" w:type="dxa"/>
            <w:noWrap/>
            <w:vAlign w:val="bottom"/>
            <w:hideMark/>
          </w:tcPr>
          <w:p w14:paraId="3E05230E" w14:textId="574568EA" w:rsidR="0067004E" w:rsidRPr="0067004E" w:rsidRDefault="0067004E" w:rsidP="0067004E">
            <w:pPr>
              <w:jc w:val="right"/>
              <w:rPr>
                <w:rFonts w:ascii="Arial" w:hAnsi="Arial" w:cs="Arial"/>
                <w:iCs/>
                <w:color w:val="000000"/>
              </w:rPr>
            </w:pPr>
            <w:r w:rsidRPr="0067004E">
              <w:rPr>
                <w:rFonts w:ascii="Arial" w:hAnsi="Arial" w:cs="Arial"/>
                <w:iCs/>
                <w:color w:val="000000"/>
              </w:rPr>
              <w:t>121%</w:t>
            </w:r>
          </w:p>
        </w:tc>
      </w:tr>
      <w:tr w:rsidR="0067004E" w:rsidRPr="00CD56E7" w14:paraId="40B1C7D8" w14:textId="77777777" w:rsidTr="00D226FC">
        <w:trPr>
          <w:trHeight w:val="288"/>
        </w:trPr>
        <w:tc>
          <w:tcPr>
            <w:tcW w:w="2680" w:type="dxa"/>
            <w:vAlign w:val="center"/>
            <w:hideMark/>
          </w:tcPr>
          <w:p w14:paraId="3E75BCC8" w14:textId="77777777" w:rsidR="0067004E" w:rsidRPr="00CD56E7" w:rsidRDefault="0067004E" w:rsidP="0067004E">
            <w:pPr>
              <w:rPr>
                <w:rFonts w:ascii="Arial" w:hAnsi="Arial" w:cs="Arial"/>
              </w:rPr>
            </w:pPr>
            <w:r w:rsidRPr="00CD56E7">
              <w:rPr>
                <w:rFonts w:ascii="Arial" w:hAnsi="Arial" w:cs="Arial"/>
              </w:rPr>
              <w:t>SO ORP Konice</w:t>
            </w:r>
          </w:p>
        </w:tc>
        <w:tc>
          <w:tcPr>
            <w:tcW w:w="1426" w:type="dxa"/>
            <w:vAlign w:val="bottom"/>
          </w:tcPr>
          <w:p w14:paraId="45D827B6" w14:textId="15F97369" w:rsidR="0067004E" w:rsidRPr="0067004E" w:rsidRDefault="0067004E" w:rsidP="0067004E">
            <w:pPr>
              <w:jc w:val="right"/>
              <w:rPr>
                <w:rFonts w:ascii="Arial" w:hAnsi="Arial" w:cs="Arial"/>
                <w:iCs/>
                <w:color w:val="000000"/>
              </w:rPr>
            </w:pPr>
            <w:r w:rsidRPr="0067004E">
              <w:rPr>
                <w:rFonts w:ascii="Arial" w:hAnsi="Arial" w:cs="Arial"/>
                <w:iCs/>
                <w:color w:val="000000"/>
              </w:rPr>
              <w:t>10 592</w:t>
            </w:r>
          </w:p>
        </w:tc>
        <w:tc>
          <w:tcPr>
            <w:tcW w:w="1671" w:type="dxa"/>
            <w:vAlign w:val="bottom"/>
            <w:hideMark/>
          </w:tcPr>
          <w:p w14:paraId="10784FE8" w14:textId="1B992C8A" w:rsidR="0067004E" w:rsidRPr="0067004E" w:rsidRDefault="0067004E" w:rsidP="0067004E">
            <w:pPr>
              <w:jc w:val="right"/>
              <w:rPr>
                <w:rFonts w:ascii="Arial" w:hAnsi="Arial" w:cs="Arial"/>
                <w:iCs/>
                <w:color w:val="000000"/>
              </w:rPr>
            </w:pPr>
            <w:r w:rsidRPr="0067004E">
              <w:rPr>
                <w:rFonts w:ascii="Arial" w:hAnsi="Arial" w:cs="Arial"/>
                <w:iCs/>
                <w:color w:val="000000"/>
              </w:rPr>
              <w:t>60</w:t>
            </w:r>
          </w:p>
        </w:tc>
        <w:tc>
          <w:tcPr>
            <w:tcW w:w="1671" w:type="dxa"/>
            <w:noWrap/>
            <w:vAlign w:val="bottom"/>
            <w:hideMark/>
          </w:tcPr>
          <w:p w14:paraId="729E2223" w14:textId="31EE9F1D" w:rsidR="0067004E" w:rsidRPr="0067004E" w:rsidRDefault="0067004E" w:rsidP="0067004E">
            <w:pPr>
              <w:jc w:val="right"/>
              <w:rPr>
                <w:rFonts w:ascii="Arial" w:hAnsi="Arial" w:cs="Arial"/>
                <w:iCs/>
                <w:color w:val="000000"/>
              </w:rPr>
            </w:pPr>
            <w:r w:rsidRPr="0067004E">
              <w:rPr>
                <w:rFonts w:ascii="Arial" w:hAnsi="Arial" w:cs="Arial"/>
                <w:iCs/>
                <w:color w:val="000000"/>
              </w:rPr>
              <w:t>56,6</w:t>
            </w:r>
          </w:p>
        </w:tc>
        <w:tc>
          <w:tcPr>
            <w:tcW w:w="1418" w:type="dxa"/>
            <w:noWrap/>
            <w:vAlign w:val="bottom"/>
            <w:hideMark/>
          </w:tcPr>
          <w:p w14:paraId="37909506" w14:textId="75D9C682" w:rsidR="0067004E" w:rsidRPr="0067004E" w:rsidRDefault="0067004E" w:rsidP="0067004E">
            <w:pPr>
              <w:jc w:val="right"/>
              <w:rPr>
                <w:rFonts w:ascii="Arial" w:hAnsi="Arial" w:cs="Arial"/>
                <w:iCs/>
                <w:color w:val="000000"/>
              </w:rPr>
            </w:pPr>
            <w:r w:rsidRPr="0067004E">
              <w:rPr>
                <w:rFonts w:ascii="Arial" w:hAnsi="Arial" w:cs="Arial"/>
                <w:iCs/>
                <w:color w:val="000000"/>
              </w:rPr>
              <w:t>83%</w:t>
            </w:r>
          </w:p>
        </w:tc>
      </w:tr>
      <w:tr w:rsidR="0067004E" w:rsidRPr="00CD56E7" w14:paraId="5FAF2E1D" w14:textId="77777777" w:rsidTr="00D226FC">
        <w:trPr>
          <w:trHeight w:val="288"/>
        </w:trPr>
        <w:tc>
          <w:tcPr>
            <w:tcW w:w="2680" w:type="dxa"/>
            <w:vAlign w:val="center"/>
            <w:hideMark/>
          </w:tcPr>
          <w:p w14:paraId="7F4C79F0" w14:textId="77777777" w:rsidR="0067004E" w:rsidRPr="00CD56E7" w:rsidRDefault="0067004E" w:rsidP="0067004E">
            <w:pPr>
              <w:rPr>
                <w:rFonts w:ascii="Arial" w:hAnsi="Arial" w:cs="Arial"/>
              </w:rPr>
            </w:pPr>
            <w:r w:rsidRPr="00CD56E7">
              <w:rPr>
                <w:rFonts w:ascii="Arial" w:hAnsi="Arial" w:cs="Arial"/>
              </w:rPr>
              <w:t>SO ORP Lipník nad B.</w:t>
            </w:r>
          </w:p>
        </w:tc>
        <w:tc>
          <w:tcPr>
            <w:tcW w:w="1426" w:type="dxa"/>
            <w:vAlign w:val="bottom"/>
          </w:tcPr>
          <w:p w14:paraId="33EEEF8A" w14:textId="648465A1" w:rsidR="0067004E" w:rsidRPr="0067004E" w:rsidRDefault="0067004E" w:rsidP="0067004E">
            <w:pPr>
              <w:jc w:val="right"/>
              <w:rPr>
                <w:rFonts w:ascii="Arial" w:hAnsi="Arial" w:cs="Arial"/>
                <w:iCs/>
                <w:color w:val="000000"/>
              </w:rPr>
            </w:pPr>
            <w:r w:rsidRPr="0067004E">
              <w:rPr>
                <w:rFonts w:ascii="Arial" w:hAnsi="Arial" w:cs="Arial"/>
                <w:iCs/>
                <w:color w:val="000000"/>
              </w:rPr>
              <w:t>15 226</w:t>
            </w:r>
          </w:p>
        </w:tc>
        <w:tc>
          <w:tcPr>
            <w:tcW w:w="1671" w:type="dxa"/>
            <w:vAlign w:val="bottom"/>
            <w:hideMark/>
          </w:tcPr>
          <w:p w14:paraId="706844A4" w14:textId="00C00BF5" w:rsidR="0067004E" w:rsidRPr="0067004E" w:rsidRDefault="0067004E" w:rsidP="0067004E">
            <w:pPr>
              <w:jc w:val="right"/>
              <w:rPr>
                <w:rFonts w:ascii="Arial" w:hAnsi="Arial" w:cs="Arial"/>
                <w:iCs/>
                <w:color w:val="000000"/>
              </w:rPr>
            </w:pPr>
            <w:r w:rsidRPr="0067004E">
              <w:rPr>
                <w:rFonts w:ascii="Arial" w:hAnsi="Arial" w:cs="Arial"/>
                <w:iCs/>
                <w:color w:val="000000"/>
              </w:rPr>
              <w:t>116</w:t>
            </w:r>
          </w:p>
        </w:tc>
        <w:tc>
          <w:tcPr>
            <w:tcW w:w="1671" w:type="dxa"/>
            <w:noWrap/>
            <w:vAlign w:val="bottom"/>
            <w:hideMark/>
          </w:tcPr>
          <w:p w14:paraId="6B1E3AAA" w14:textId="7EFFCFFB" w:rsidR="0067004E" w:rsidRPr="0067004E" w:rsidRDefault="0067004E" w:rsidP="0067004E">
            <w:pPr>
              <w:jc w:val="right"/>
              <w:rPr>
                <w:rFonts w:ascii="Arial" w:hAnsi="Arial" w:cs="Arial"/>
                <w:iCs/>
                <w:color w:val="000000"/>
              </w:rPr>
            </w:pPr>
            <w:r w:rsidRPr="0067004E">
              <w:rPr>
                <w:rFonts w:ascii="Arial" w:hAnsi="Arial" w:cs="Arial"/>
                <w:iCs/>
                <w:color w:val="000000"/>
              </w:rPr>
              <w:t>76,2</w:t>
            </w:r>
          </w:p>
        </w:tc>
        <w:tc>
          <w:tcPr>
            <w:tcW w:w="1418" w:type="dxa"/>
            <w:noWrap/>
            <w:vAlign w:val="bottom"/>
            <w:hideMark/>
          </w:tcPr>
          <w:p w14:paraId="01BD8BF7" w14:textId="4DDE3ABE" w:rsidR="0067004E" w:rsidRPr="0067004E" w:rsidRDefault="0067004E" w:rsidP="0067004E">
            <w:pPr>
              <w:jc w:val="right"/>
              <w:rPr>
                <w:rFonts w:ascii="Arial" w:hAnsi="Arial" w:cs="Arial"/>
                <w:iCs/>
                <w:color w:val="000000"/>
              </w:rPr>
            </w:pPr>
            <w:r w:rsidRPr="0067004E">
              <w:rPr>
                <w:rFonts w:ascii="Arial" w:hAnsi="Arial" w:cs="Arial"/>
                <w:iCs/>
                <w:color w:val="000000"/>
              </w:rPr>
              <w:t>111%</w:t>
            </w:r>
          </w:p>
        </w:tc>
      </w:tr>
      <w:tr w:rsidR="0067004E" w:rsidRPr="00CD56E7" w14:paraId="4BA49905" w14:textId="77777777" w:rsidTr="00D226FC">
        <w:trPr>
          <w:trHeight w:val="288"/>
        </w:trPr>
        <w:tc>
          <w:tcPr>
            <w:tcW w:w="2680" w:type="dxa"/>
            <w:vAlign w:val="center"/>
            <w:hideMark/>
          </w:tcPr>
          <w:p w14:paraId="5E88EEE5" w14:textId="77777777" w:rsidR="0067004E" w:rsidRPr="00CD56E7" w:rsidRDefault="0067004E" w:rsidP="0067004E">
            <w:pPr>
              <w:rPr>
                <w:rFonts w:ascii="Arial" w:hAnsi="Arial" w:cs="Arial"/>
              </w:rPr>
            </w:pPr>
            <w:r w:rsidRPr="00CD56E7">
              <w:rPr>
                <w:rFonts w:ascii="Arial" w:hAnsi="Arial" w:cs="Arial"/>
              </w:rPr>
              <w:t>SO ORP Litovel</w:t>
            </w:r>
          </w:p>
        </w:tc>
        <w:tc>
          <w:tcPr>
            <w:tcW w:w="1426" w:type="dxa"/>
            <w:vAlign w:val="bottom"/>
          </w:tcPr>
          <w:p w14:paraId="4641A84C" w14:textId="7ED73141" w:rsidR="0067004E" w:rsidRPr="0067004E" w:rsidRDefault="0067004E" w:rsidP="0067004E">
            <w:pPr>
              <w:jc w:val="right"/>
              <w:rPr>
                <w:rFonts w:ascii="Arial" w:hAnsi="Arial" w:cs="Arial"/>
                <w:iCs/>
                <w:color w:val="000000"/>
              </w:rPr>
            </w:pPr>
            <w:r w:rsidRPr="0067004E">
              <w:rPr>
                <w:rFonts w:ascii="Arial" w:hAnsi="Arial" w:cs="Arial"/>
                <w:iCs/>
                <w:color w:val="000000"/>
              </w:rPr>
              <w:t>23 804</w:t>
            </w:r>
          </w:p>
        </w:tc>
        <w:tc>
          <w:tcPr>
            <w:tcW w:w="1671" w:type="dxa"/>
            <w:vAlign w:val="bottom"/>
            <w:hideMark/>
          </w:tcPr>
          <w:p w14:paraId="5FE25508" w14:textId="66E437C6" w:rsidR="0067004E" w:rsidRPr="0067004E" w:rsidRDefault="0067004E" w:rsidP="0067004E">
            <w:pPr>
              <w:jc w:val="right"/>
              <w:rPr>
                <w:rFonts w:ascii="Arial" w:hAnsi="Arial" w:cs="Arial"/>
                <w:iCs/>
                <w:color w:val="000000"/>
              </w:rPr>
            </w:pPr>
            <w:r w:rsidRPr="0067004E">
              <w:rPr>
                <w:rFonts w:ascii="Arial" w:hAnsi="Arial" w:cs="Arial"/>
                <w:iCs/>
                <w:color w:val="000000"/>
              </w:rPr>
              <w:t>41</w:t>
            </w:r>
          </w:p>
        </w:tc>
        <w:tc>
          <w:tcPr>
            <w:tcW w:w="1671" w:type="dxa"/>
            <w:noWrap/>
            <w:vAlign w:val="bottom"/>
            <w:hideMark/>
          </w:tcPr>
          <w:p w14:paraId="08E5038E" w14:textId="05987F33" w:rsidR="0067004E" w:rsidRPr="0067004E" w:rsidRDefault="0067004E" w:rsidP="0067004E">
            <w:pPr>
              <w:jc w:val="right"/>
              <w:rPr>
                <w:rFonts w:ascii="Arial" w:hAnsi="Arial" w:cs="Arial"/>
                <w:iCs/>
                <w:color w:val="000000"/>
              </w:rPr>
            </w:pPr>
            <w:r w:rsidRPr="0067004E">
              <w:rPr>
                <w:rFonts w:ascii="Arial" w:hAnsi="Arial" w:cs="Arial"/>
                <w:iCs/>
                <w:color w:val="000000"/>
              </w:rPr>
              <w:t>17,2</w:t>
            </w:r>
          </w:p>
        </w:tc>
        <w:tc>
          <w:tcPr>
            <w:tcW w:w="1418" w:type="dxa"/>
            <w:noWrap/>
            <w:vAlign w:val="bottom"/>
            <w:hideMark/>
          </w:tcPr>
          <w:p w14:paraId="54C6046C" w14:textId="18CC3FE1" w:rsidR="0067004E" w:rsidRPr="0067004E" w:rsidRDefault="0067004E" w:rsidP="0067004E">
            <w:pPr>
              <w:jc w:val="right"/>
              <w:rPr>
                <w:rFonts w:ascii="Arial" w:hAnsi="Arial" w:cs="Arial"/>
                <w:iCs/>
                <w:color w:val="000000"/>
              </w:rPr>
            </w:pPr>
            <w:r w:rsidRPr="0067004E">
              <w:rPr>
                <w:rFonts w:ascii="Arial" w:hAnsi="Arial" w:cs="Arial"/>
                <w:iCs/>
                <w:color w:val="000000"/>
              </w:rPr>
              <w:t>25%</w:t>
            </w:r>
          </w:p>
        </w:tc>
      </w:tr>
      <w:tr w:rsidR="0067004E" w:rsidRPr="00CD56E7" w14:paraId="289DA8B7" w14:textId="77777777" w:rsidTr="00D226FC">
        <w:trPr>
          <w:trHeight w:val="288"/>
        </w:trPr>
        <w:tc>
          <w:tcPr>
            <w:tcW w:w="2680" w:type="dxa"/>
            <w:vAlign w:val="center"/>
            <w:hideMark/>
          </w:tcPr>
          <w:p w14:paraId="048F4357" w14:textId="77777777" w:rsidR="0067004E" w:rsidRPr="00CD56E7" w:rsidRDefault="0067004E" w:rsidP="0067004E">
            <w:pPr>
              <w:rPr>
                <w:rFonts w:ascii="Arial" w:hAnsi="Arial" w:cs="Arial"/>
              </w:rPr>
            </w:pPr>
            <w:r w:rsidRPr="00CD56E7">
              <w:rPr>
                <w:rFonts w:ascii="Arial" w:hAnsi="Arial" w:cs="Arial"/>
              </w:rPr>
              <w:t>SO ORP Mohelnice</w:t>
            </w:r>
          </w:p>
        </w:tc>
        <w:tc>
          <w:tcPr>
            <w:tcW w:w="1426" w:type="dxa"/>
            <w:vAlign w:val="bottom"/>
          </w:tcPr>
          <w:p w14:paraId="07171103" w14:textId="58BBD8F1" w:rsidR="0067004E" w:rsidRPr="0067004E" w:rsidRDefault="0067004E" w:rsidP="0067004E">
            <w:pPr>
              <w:jc w:val="right"/>
              <w:rPr>
                <w:rFonts w:ascii="Arial" w:hAnsi="Arial" w:cs="Arial"/>
                <w:iCs/>
                <w:color w:val="000000"/>
              </w:rPr>
            </w:pPr>
            <w:r w:rsidRPr="0067004E">
              <w:rPr>
                <w:rFonts w:ascii="Arial" w:hAnsi="Arial" w:cs="Arial"/>
                <w:iCs/>
                <w:color w:val="000000"/>
              </w:rPr>
              <w:t>18 746</w:t>
            </w:r>
          </w:p>
        </w:tc>
        <w:tc>
          <w:tcPr>
            <w:tcW w:w="1671" w:type="dxa"/>
            <w:vAlign w:val="bottom"/>
            <w:hideMark/>
          </w:tcPr>
          <w:p w14:paraId="1AF4609B" w14:textId="1DF01482" w:rsidR="0067004E" w:rsidRPr="0067004E" w:rsidRDefault="0067004E" w:rsidP="0067004E">
            <w:pPr>
              <w:jc w:val="right"/>
              <w:rPr>
                <w:rFonts w:ascii="Arial" w:hAnsi="Arial" w:cs="Arial"/>
                <w:iCs/>
                <w:color w:val="000000"/>
              </w:rPr>
            </w:pPr>
            <w:r w:rsidRPr="0067004E">
              <w:rPr>
                <w:rFonts w:ascii="Arial" w:hAnsi="Arial" w:cs="Arial"/>
                <w:iCs/>
                <w:color w:val="000000"/>
              </w:rPr>
              <w:t>175</w:t>
            </w:r>
          </w:p>
        </w:tc>
        <w:tc>
          <w:tcPr>
            <w:tcW w:w="1671" w:type="dxa"/>
            <w:noWrap/>
            <w:vAlign w:val="bottom"/>
            <w:hideMark/>
          </w:tcPr>
          <w:p w14:paraId="2C2ADCD9" w14:textId="3030DBDC" w:rsidR="0067004E" w:rsidRPr="0067004E" w:rsidRDefault="0067004E" w:rsidP="0067004E">
            <w:pPr>
              <w:jc w:val="right"/>
              <w:rPr>
                <w:rFonts w:ascii="Arial" w:hAnsi="Arial" w:cs="Arial"/>
                <w:iCs/>
                <w:color w:val="000000"/>
              </w:rPr>
            </w:pPr>
            <w:r w:rsidRPr="0067004E">
              <w:rPr>
                <w:rFonts w:ascii="Arial" w:hAnsi="Arial" w:cs="Arial"/>
                <w:iCs/>
                <w:color w:val="000000"/>
              </w:rPr>
              <w:t>93,4</w:t>
            </w:r>
          </w:p>
        </w:tc>
        <w:tc>
          <w:tcPr>
            <w:tcW w:w="1418" w:type="dxa"/>
            <w:noWrap/>
            <w:vAlign w:val="bottom"/>
            <w:hideMark/>
          </w:tcPr>
          <w:p w14:paraId="03672FB3" w14:textId="22CE447E" w:rsidR="0067004E" w:rsidRPr="0067004E" w:rsidRDefault="0067004E" w:rsidP="0067004E">
            <w:pPr>
              <w:jc w:val="right"/>
              <w:rPr>
                <w:rFonts w:ascii="Arial" w:hAnsi="Arial" w:cs="Arial"/>
                <w:iCs/>
                <w:color w:val="000000"/>
              </w:rPr>
            </w:pPr>
            <w:r w:rsidRPr="0067004E">
              <w:rPr>
                <w:rFonts w:ascii="Arial" w:hAnsi="Arial" w:cs="Arial"/>
                <w:iCs/>
                <w:color w:val="000000"/>
              </w:rPr>
              <w:t>136%</w:t>
            </w:r>
          </w:p>
        </w:tc>
      </w:tr>
      <w:tr w:rsidR="0067004E" w:rsidRPr="00CD56E7" w14:paraId="556EF503" w14:textId="77777777" w:rsidTr="00D226FC">
        <w:trPr>
          <w:trHeight w:val="288"/>
        </w:trPr>
        <w:tc>
          <w:tcPr>
            <w:tcW w:w="2680" w:type="dxa"/>
            <w:vAlign w:val="center"/>
            <w:hideMark/>
          </w:tcPr>
          <w:p w14:paraId="435E4148" w14:textId="77777777" w:rsidR="0067004E" w:rsidRPr="00CD56E7" w:rsidRDefault="0067004E" w:rsidP="0067004E">
            <w:pPr>
              <w:rPr>
                <w:rFonts w:ascii="Arial" w:hAnsi="Arial" w:cs="Arial"/>
              </w:rPr>
            </w:pPr>
            <w:r w:rsidRPr="00CD56E7">
              <w:rPr>
                <w:rFonts w:ascii="Arial" w:hAnsi="Arial" w:cs="Arial"/>
              </w:rPr>
              <w:t>SO ORP Olomouc</w:t>
            </w:r>
          </w:p>
        </w:tc>
        <w:tc>
          <w:tcPr>
            <w:tcW w:w="1426" w:type="dxa"/>
            <w:vAlign w:val="bottom"/>
          </w:tcPr>
          <w:p w14:paraId="11FB47F7" w14:textId="46A3118A" w:rsidR="0067004E" w:rsidRPr="0067004E" w:rsidRDefault="0067004E" w:rsidP="0067004E">
            <w:pPr>
              <w:jc w:val="right"/>
              <w:rPr>
                <w:rFonts w:ascii="Arial" w:hAnsi="Arial" w:cs="Arial"/>
                <w:iCs/>
                <w:color w:val="000000"/>
              </w:rPr>
            </w:pPr>
            <w:r w:rsidRPr="0067004E">
              <w:rPr>
                <w:rFonts w:ascii="Arial" w:hAnsi="Arial" w:cs="Arial"/>
                <w:iCs/>
                <w:color w:val="000000"/>
              </w:rPr>
              <w:t>167 827</w:t>
            </w:r>
          </w:p>
        </w:tc>
        <w:tc>
          <w:tcPr>
            <w:tcW w:w="1671" w:type="dxa"/>
            <w:vAlign w:val="bottom"/>
            <w:hideMark/>
          </w:tcPr>
          <w:p w14:paraId="70049C47" w14:textId="6C265013" w:rsidR="0067004E" w:rsidRPr="0067004E" w:rsidRDefault="0067004E" w:rsidP="0067004E">
            <w:pPr>
              <w:jc w:val="right"/>
              <w:rPr>
                <w:rFonts w:ascii="Arial" w:hAnsi="Arial" w:cs="Arial"/>
                <w:iCs/>
                <w:color w:val="000000"/>
              </w:rPr>
            </w:pPr>
            <w:r w:rsidRPr="0067004E">
              <w:rPr>
                <w:rFonts w:ascii="Arial" w:hAnsi="Arial" w:cs="Arial"/>
                <w:iCs/>
                <w:color w:val="000000"/>
              </w:rPr>
              <w:t>591</w:t>
            </w:r>
          </w:p>
        </w:tc>
        <w:tc>
          <w:tcPr>
            <w:tcW w:w="1671" w:type="dxa"/>
            <w:noWrap/>
            <w:vAlign w:val="bottom"/>
            <w:hideMark/>
          </w:tcPr>
          <w:p w14:paraId="7BEC4FEB" w14:textId="10C0F9FA" w:rsidR="0067004E" w:rsidRPr="0067004E" w:rsidRDefault="0067004E" w:rsidP="0067004E">
            <w:pPr>
              <w:jc w:val="right"/>
              <w:rPr>
                <w:rFonts w:ascii="Arial" w:hAnsi="Arial" w:cs="Arial"/>
                <w:iCs/>
                <w:color w:val="000000"/>
              </w:rPr>
            </w:pPr>
            <w:r w:rsidRPr="0067004E">
              <w:rPr>
                <w:rFonts w:ascii="Arial" w:hAnsi="Arial" w:cs="Arial"/>
                <w:iCs/>
                <w:color w:val="000000"/>
              </w:rPr>
              <w:t>35,2</w:t>
            </w:r>
          </w:p>
        </w:tc>
        <w:tc>
          <w:tcPr>
            <w:tcW w:w="1418" w:type="dxa"/>
            <w:noWrap/>
            <w:vAlign w:val="bottom"/>
            <w:hideMark/>
          </w:tcPr>
          <w:p w14:paraId="33C2DB97" w14:textId="7DF76C5E" w:rsidR="0067004E" w:rsidRPr="0067004E" w:rsidRDefault="0067004E" w:rsidP="0067004E">
            <w:pPr>
              <w:jc w:val="right"/>
              <w:rPr>
                <w:rFonts w:ascii="Arial" w:hAnsi="Arial" w:cs="Arial"/>
                <w:iCs/>
                <w:color w:val="000000"/>
              </w:rPr>
            </w:pPr>
            <w:r w:rsidRPr="0067004E">
              <w:rPr>
                <w:rFonts w:ascii="Arial" w:hAnsi="Arial" w:cs="Arial"/>
                <w:iCs/>
                <w:color w:val="000000"/>
              </w:rPr>
              <w:t>51%</w:t>
            </w:r>
          </w:p>
        </w:tc>
      </w:tr>
      <w:tr w:rsidR="0067004E" w:rsidRPr="00CD56E7" w14:paraId="6AA66FFF" w14:textId="77777777" w:rsidTr="00D226FC">
        <w:trPr>
          <w:trHeight w:val="288"/>
        </w:trPr>
        <w:tc>
          <w:tcPr>
            <w:tcW w:w="2680" w:type="dxa"/>
            <w:vAlign w:val="center"/>
            <w:hideMark/>
          </w:tcPr>
          <w:p w14:paraId="1CBA6708" w14:textId="77777777" w:rsidR="0067004E" w:rsidRPr="00CD56E7" w:rsidRDefault="0067004E" w:rsidP="0067004E">
            <w:pPr>
              <w:rPr>
                <w:rFonts w:ascii="Arial" w:hAnsi="Arial" w:cs="Arial"/>
              </w:rPr>
            </w:pPr>
            <w:r w:rsidRPr="00CD56E7">
              <w:rPr>
                <w:rFonts w:ascii="Arial" w:hAnsi="Arial" w:cs="Arial"/>
              </w:rPr>
              <w:t>SO ORP Prostějov</w:t>
            </w:r>
          </w:p>
        </w:tc>
        <w:tc>
          <w:tcPr>
            <w:tcW w:w="1426" w:type="dxa"/>
            <w:vAlign w:val="bottom"/>
          </w:tcPr>
          <w:p w14:paraId="360F69CF" w14:textId="767E82F7" w:rsidR="0067004E" w:rsidRPr="0067004E" w:rsidRDefault="0067004E" w:rsidP="0067004E">
            <w:pPr>
              <w:jc w:val="right"/>
              <w:rPr>
                <w:rFonts w:ascii="Arial" w:hAnsi="Arial" w:cs="Arial"/>
                <w:iCs/>
                <w:color w:val="000000"/>
              </w:rPr>
            </w:pPr>
            <w:r w:rsidRPr="0067004E">
              <w:rPr>
                <w:rFonts w:ascii="Arial" w:hAnsi="Arial" w:cs="Arial"/>
                <w:iCs/>
                <w:color w:val="000000"/>
              </w:rPr>
              <w:t>98 125</w:t>
            </w:r>
          </w:p>
        </w:tc>
        <w:tc>
          <w:tcPr>
            <w:tcW w:w="1671" w:type="dxa"/>
            <w:vAlign w:val="bottom"/>
            <w:hideMark/>
          </w:tcPr>
          <w:p w14:paraId="085B041E" w14:textId="28F4B32F" w:rsidR="0067004E" w:rsidRPr="0067004E" w:rsidRDefault="0067004E" w:rsidP="0067004E">
            <w:pPr>
              <w:jc w:val="right"/>
              <w:rPr>
                <w:rFonts w:ascii="Arial" w:hAnsi="Arial" w:cs="Arial"/>
                <w:iCs/>
                <w:color w:val="000000"/>
              </w:rPr>
            </w:pPr>
            <w:r w:rsidRPr="0067004E">
              <w:rPr>
                <w:rFonts w:ascii="Arial" w:hAnsi="Arial" w:cs="Arial"/>
                <w:iCs/>
                <w:color w:val="000000"/>
              </w:rPr>
              <w:t>451</w:t>
            </w:r>
          </w:p>
        </w:tc>
        <w:tc>
          <w:tcPr>
            <w:tcW w:w="1671" w:type="dxa"/>
            <w:noWrap/>
            <w:vAlign w:val="bottom"/>
            <w:hideMark/>
          </w:tcPr>
          <w:p w14:paraId="26B9A52D" w14:textId="57447CFE" w:rsidR="0067004E" w:rsidRPr="0067004E" w:rsidRDefault="0067004E" w:rsidP="0067004E">
            <w:pPr>
              <w:jc w:val="right"/>
              <w:rPr>
                <w:rFonts w:ascii="Arial" w:hAnsi="Arial" w:cs="Arial"/>
                <w:iCs/>
                <w:color w:val="000000"/>
              </w:rPr>
            </w:pPr>
            <w:r w:rsidRPr="0067004E">
              <w:rPr>
                <w:rFonts w:ascii="Arial" w:hAnsi="Arial" w:cs="Arial"/>
                <w:iCs/>
                <w:color w:val="000000"/>
              </w:rPr>
              <w:t>46,0</w:t>
            </w:r>
          </w:p>
        </w:tc>
        <w:tc>
          <w:tcPr>
            <w:tcW w:w="1418" w:type="dxa"/>
            <w:noWrap/>
            <w:vAlign w:val="bottom"/>
            <w:hideMark/>
          </w:tcPr>
          <w:p w14:paraId="3B02849E" w14:textId="1D7A6C5C" w:rsidR="0067004E" w:rsidRPr="0067004E" w:rsidRDefault="0067004E" w:rsidP="0067004E">
            <w:pPr>
              <w:jc w:val="right"/>
              <w:rPr>
                <w:rFonts w:ascii="Arial" w:hAnsi="Arial" w:cs="Arial"/>
                <w:iCs/>
                <w:color w:val="000000"/>
              </w:rPr>
            </w:pPr>
            <w:r w:rsidRPr="0067004E">
              <w:rPr>
                <w:rFonts w:ascii="Arial" w:hAnsi="Arial" w:cs="Arial"/>
                <w:iCs/>
                <w:color w:val="000000"/>
              </w:rPr>
              <w:t>67%</w:t>
            </w:r>
          </w:p>
        </w:tc>
      </w:tr>
      <w:tr w:rsidR="0067004E" w:rsidRPr="00CD56E7" w14:paraId="62318254" w14:textId="77777777" w:rsidTr="00D226FC">
        <w:trPr>
          <w:trHeight w:val="288"/>
        </w:trPr>
        <w:tc>
          <w:tcPr>
            <w:tcW w:w="2680" w:type="dxa"/>
            <w:vAlign w:val="center"/>
            <w:hideMark/>
          </w:tcPr>
          <w:p w14:paraId="0E23783C" w14:textId="77777777" w:rsidR="0067004E" w:rsidRPr="00CD56E7" w:rsidRDefault="0067004E" w:rsidP="0067004E">
            <w:pPr>
              <w:rPr>
                <w:rFonts w:ascii="Arial" w:hAnsi="Arial" w:cs="Arial"/>
              </w:rPr>
            </w:pPr>
            <w:r w:rsidRPr="00CD56E7">
              <w:rPr>
                <w:rFonts w:ascii="Arial" w:hAnsi="Arial" w:cs="Arial"/>
              </w:rPr>
              <w:t>SO ORP Přerov</w:t>
            </w:r>
          </w:p>
        </w:tc>
        <w:tc>
          <w:tcPr>
            <w:tcW w:w="1426" w:type="dxa"/>
            <w:vAlign w:val="bottom"/>
          </w:tcPr>
          <w:p w14:paraId="01C84D2C" w14:textId="55CB4F31" w:rsidR="0067004E" w:rsidRPr="0067004E" w:rsidRDefault="0067004E" w:rsidP="0067004E">
            <w:pPr>
              <w:jc w:val="right"/>
              <w:rPr>
                <w:rFonts w:ascii="Arial" w:hAnsi="Arial" w:cs="Arial"/>
                <w:iCs/>
                <w:color w:val="000000"/>
              </w:rPr>
            </w:pPr>
            <w:r w:rsidRPr="0067004E">
              <w:rPr>
                <w:rFonts w:ascii="Arial" w:hAnsi="Arial" w:cs="Arial"/>
                <w:iCs/>
                <w:color w:val="000000"/>
              </w:rPr>
              <w:t>78 578</w:t>
            </w:r>
          </w:p>
        </w:tc>
        <w:tc>
          <w:tcPr>
            <w:tcW w:w="1671" w:type="dxa"/>
            <w:vAlign w:val="bottom"/>
            <w:hideMark/>
          </w:tcPr>
          <w:p w14:paraId="7C454D60" w14:textId="40027EC7" w:rsidR="0067004E" w:rsidRPr="0067004E" w:rsidRDefault="0067004E" w:rsidP="0067004E">
            <w:pPr>
              <w:jc w:val="right"/>
              <w:rPr>
                <w:rFonts w:ascii="Arial" w:hAnsi="Arial" w:cs="Arial"/>
                <w:iCs/>
                <w:color w:val="000000"/>
              </w:rPr>
            </w:pPr>
            <w:r w:rsidRPr="0067004E">
              <w:rPr>
                <w:rFonts w:ascii="Arial" w:hAnsi="Arial" w:cs="Arial"/>
                <w:iCs/>
                <w:color w:val="000000"/>
              </w:rPr>
              <w:t>854</w:t>
            </w:r>
          </w:p>
        </w:tc>
        <w:tc>
          <w:tcPr>
            <w:tcW w:w="1671" w:type="dxa"/>
            <w:noWrap/>
            <w:vAlign w:val="bottom"/>
            <w:hideMark/>
          </w:tcPr>
          <w:p w14:paraId="09B64528" w14:textId="2577D2DF" w:rsidR="0067004E" w:rsidRPr="0067004E" w:rsidRDefault="0067004E" w:rsidP="0067004E">
            <w:pPr>
              <w:jc w:val="right"/>
              <w:rPr>
                <w:rFonts w:ascii="Arial" w:hAnsi="Arial" w:cs="Arial"/>
                <w:iCs/>
                <w:color w:val="000000"/>
              </w:rPr>
            </w:pPr>
            <w:r w:rsidRPr="0067004E">
              <w:rPr>
                <w:rFonts w:ascii="Arial" w:hAnsi="Arial" w:cs="Arial"/>
                <w:iCs/>
                <w:color w:val="000000"/>
              </w:rPr>
              <w:t>108,7</w:t>
            </w:r>
          </w:p>
        </w:tc>
        <w:tc>
          <w:tcPr>
            <w:tcW w:w="1418" w:type="dxa"/>
            <w:noWrap/>
            <w:vAlign w:val="bottom"/>
            <w:hideMark/>
          </w:tcPr>
          <w:p w14:paraId="3087BB84" w14:textId="012A5207" w:rsidR="0067004E" w:rsidRPr="0067004E" w:rsidRDefault="0067004E" w:rsidP="0067004E">
            <w:pPr>
              <w:jc w:val="right"/>
              <w:rPr>
                <w:rFonts w:ascii="Arial" w:hAnsi="Arial" w:cs="Arial"/>
                <w:iCs/>
                <w:color w:val="000000"/>
              </w:rPr>
            </w:pPr>
            <w:r w:rsidRPr="0067004E">
              <w:rPr>
                <w:rFonts w:ascii="Arial" w:hAnsi="Arial" w:cs="Arial"/>
                <w:iCs/>
                <w:color w:val="000000"/>
              </w:rPr>
              <w:t>158%</w:t>
            </w:r>
          </w:p>
        </w:tc>
      </w:tr>
      <w:tr w:rsidR="0067004E" w:rsidRPr="00CD56E7" w14:paraId="3B213E43" w14:textId="77777777" w:rsidTr="00D226FC">
        <w:trPr>
          <w:trHeight w:val="288"/>
        </w:trPr>
        <w:tc>
          <w:tcPr>
            <w:tcW w:w="2680" w:type="dxa"/>
            <w:vAlign w:val="center"/>
            <w:hideMark/>
          </w:tcPr>
          <w:p w14:paraId="2061C661" w14:textId="77777777" w:rsidR="0067004E" w:rsidRPr="00CD56E7" w:rsidRDefault="0067004E" w:rsidP="0067004E">
            <w:pPr>
              <w:rPr>
                <w:rFonts w:ascii="Arial" w:hAnsi="Arial" w:cs="Arial"/>
              </w:rPr>
            </w:pPr>
            <w:r w:rsidRPr="00CD56E7">
              <w:rPr>
                <w:rFonts w:ascii="Arial" w:hAnsi="Arial" w:cs="Arial"/>
              </w:rPr>
              <w:t>SO ORP Šternberk</w:t>
            </w:r>
          </w:p>
        </w:tc>
        <w:tc>
          <w:tcPr>
            <w:tcW w:w="1426" w:type="dxa"/>
            <w:vAlign w:val="bottom"/>
          </w:tcPr>
          <w:p w14:paraId="6204465C" w14:textId="58BDAD5A" w:rsidR="0067004E" w:rsidRPr="0067004E" w:rsidRDefault="0067004E" w:rsidP="0067004E">
            <w:pPr>
              <w:jc w:val="right"/>
              <w:rPr>
                <w:rFonts w:ascii="Arial" w:hAnsi="Arial" w:cs="Arial"/>
                <w:iCs/>
                <w:color w:val="000000"/>
              </w:rPr>
            </w:pPr>
            <w:r w:rsidRPr="0067004E">
              <w:rPr>
                <w:rFonts w:ascii="Arial" w:hAnsi="Arial" w:cs="Arial"/>
                <w:iCs/>
                <w:color w:val="000000"/>
              </w:rPr>
              <w:t>24 028</w:t>
            </w:r>
          </w:p>
        </w:tc>
        <w:tc>
          <w:tcPr>
            <w:tcW w:w="1671" w:type="dxa"/>
            <w:vAlign w:val="bottom"/>
            <w:hideMark/>
          </w:tcPr>
          <w:p w14:paraId="590C306E" w14:textId="6AFE298C" w:rsidR="0067004E" w:rsidRPr="0067004E" w:rsidRDefault="0067004E" w:rsidP="0067004E">
            <w:pPr>
              <w:jc w:val="right"/>
              <w:rPr>
                <w:rFonts w:ascii="Arial" w:hAnsi="Arial" w:cs="Arial"/>
                <w:iCs/>
                <w:color w:val="000000"/>
              </w:rPr>
            </w:pPr>
            <w:r w:rsidRPr="0067004E">
              <w:rPr>
                <w:rFonts w:ascii="Arial" w:hAnsi="Arial" w:cs="Arial"/>
                <w:iCs/>
                <w:color w:val="000000"/>
              </w:rPr>
              <w:t>141</w:t>
            </w:r>
          </w:p>
        </w:tc>
        <w:tc>
          <w:tcPr>
            <w:tcW w:w="1671" w:type="dxa"/>
            <w:noWrap/>
            <w:vAlign w:val="bottom"/>
            <w:hideMark/>
          </w:tcPr>
          <w:p w14:paraId="43AAD336" w14:textId="63F9437E" w:rsidR="0067004E" w:rsidRPr="0067004E" w:rsidRDefault="0067004E" w:rsidP="0067004E">
            <w:pPr>
              <w:jc w:val="right"/>
              <w:rPr>
                <w:rFonts w:ascii="Arial" w:hAnsi="Arial" w:cs="Arial"/>
                <w:iCs/>
                <w:color w:val="000000"/>
              </w:rPr>
            </w:pPr>
            <w:r w:rsidRPr="0067004E">
              <w:rPr>
                <w:rFonts w:ascii="Arial" w:hAnsi="Arial" w:cs="Arial"/>
                <w:iCs/>
                <w:color w:val="000000"/>
              </w:rPr>
              <w:t>58,7</w:t>
            </w:r>
          </w:p>
        </w:tc>
        <w:tc>
          <w:tcPr>
            <w:tcW w:w="1418" w:type="dxa"/>
            <w:noWrap/>
            <w:vAlign w:val="bottom"/>
            <w:hideMark/>
          </w:tcPr>
          <w:p w14:paraId="0B75A400" w14:textId="4F0EC1F9" w:rsidR="0067004E" w:rsidRPr="0067004E" w:rsidRDefault="0067004E" w:rsidP="0067004E">
            <w:pPr>
              <w:jc w:val="right"/>
              <w:rPr>
                <w:rFonts w:ascii="Arial" w:hAnsi="Arial" w:cs="Arial"/>
                <w:iCs/>
                <w:color w:val="000000"/>
              </w:rPr>
            </w:pPr>
            <w:r w:rsidRPr="0067004E">
              <w:rPr>
                <w:rFonts w:ascii="Arial" w:hAnsi="Arial" w:cs="Arial"/>
                <w:iCs/>
                <w:color w:val="000000"/>
              </w:rPr>
              <w:t>85%</w:t>
            </w:r>
          </w:p>
        </w:tc>
      </w:tr>
      <w:tr w:rsidR="0067004E" w:rsidRPr="00CD56E7" w14:paraId="338FD02A" w14:textId="77777777" w:rsidTr="00D226FC">
        <w:trPr>
          <w:trHeight w:val="288"/>
        </w:trPr>
        <w:tc>
          <w:tcPr>
            <w:tcW w:w="2680" w:type="dxa"/>
            <w:vAlign w:val="center"/>
            <w:hideMark/>
          </w:tcPr>
          <w:p w14:paraId="055E54E7" w14:textId="77777777" w:rsidR="0067004E" w:rsidRPr="00CD56E7" w:rsidRDefault="0067004E" w:rsidP="0067004E">
            <w:pPr>
              <w:rPr>
                <w:rFonts w:ascii="Arial" w:hAnsi="Arial" w:cs="Arial"/>
              </w:rPr>
            </w:pPr>
            <w:r w:rsidRPr="00CD56E7">
              <w:rPr>
                <w:rFonts w:ascii="Arial" w:hAnsi="Arial" w:cs="Arial"/>
              </w:rPr>
              <w:t>SO ORP Šumperk</w:t>
            </w:r>
          </w:p>
        </w:tc>
        <w:tc>
          <w:tcPr>
            <w:tcW w:w="1426" w:type="dxa"/>
            <w:vAlign w:val="bottom"/>
          </w:tcPr>
          <w:p w14:paraId="0EEBDD1D" w14:textId="25BD6533" w:rsidR="0067004E" w:rsidRPr="0067004E" w:rsidRDefault="0067004E" w:rsidP="0067004E">
            <w:pPr>
              <w:jc w:val="right"/>
              <w:rPr>
                <w:rFonts w:ascii="Arial" w:hAnsi="Arial" w:cs="Arial"/>
                <w:iCs/>
                <w:color w:val="000000"/>
              </w:rPr>
            </w:pPr>
            <w:r w:rsidRPr="0067004E">
              <w:rPr>
                <w:rFonts w:ascii="Arial" w:hAnsi="Arial" w:cs="Arial"/>
                <w:iCs/>
                <w:color w:val="000000"/>
              </w:rPr>
              <w:t>68 086</w:t>
            </w:r>
          </w:p>
        </w:tc>
        <w:tc>
          <w:tcPr>
            <w:tcW w:w="1671" w:type="dxa"/>
            <w:vAlign w:val="bottom"/>
            <w:hideMark/>
          </w:tcPr>
          <w:p w14:paraId="098E680C" w14:textId="3A6366D7" w:rsidR="0067004E" w:rsidRPr="0067004E" w:rsidRDefault="0067004E" w:rsidP="0067004E">
            <w:pPr>
              <w:jc w:val="right"/>
              <w:rPr>
                <w:rFonts w:ascii="Arial" w:hAnsi="Arial" w:cs="Arial"/>
                <w:iCs/>
                <w:color w:val="000000"/>
              </w:rPr>
            </w:pPr>
            <w:r w:rsidRPr="0067004E">
              <w:rPr>
                <w:rFonts w:ascii="Arial" w:hAnsi="Arial" w:cs="Arial"/>
                <w:iCs/>
                <w:color w:val="000000"/>
              </w:rPr>
              <w:t>340</w:t>
            </w:r>
          </w:p>
        </w:tc>
        <w:tc>
          <w:tcPr>
            <w:tcW w:w="1671" w:type="dxa"/>
            <w:noWrap/>
            <w:vAlign w:val="bottom"/>
            <w:hideMark/>
          </w:tcPr>
          <w:p w14:paraId="373A44EA" w14:textId="2FC79515" w:rsidR="0067004E" w:rsidRPr="0067004E" w:rsidRDefault="0067004E" w:rsidP="0067004E">
            <w:pPr>
              <w:jc w:val="right"/>
              <w:rPr>
                <w:rFonts w:ascii="Arial" w:hAnsi="Arial" w:cs="Arial"/>
                <w:iCs/>
                <w:color w:val="000000"/>
              </w:rPr>
            </w:pPr>
            <w:r w:rsidRPr="0067004E">
              <w:rPr>
                <w:rFonts w:ascii="Arial" w:hAnsi="Arial" w:cs="Arial"/>
                <w:iCs/>
                <w:color w:val="000000"/>
              </w:rPr>
              <w:t>49,9</w:t>
            </w:r>
          </w:p>
        </w:tc>
        <w:tc>
          <w:tcPr>
            <w:tcW w:w="1418" w:type="dxa"/>
            <w:noWrap/>
            <w:vAlign w:val="bottom"/>
            <w:hideMark/>
          </w:tcPr>
          <w:p w14:paraId="51729375" w14:textId="66748B33" w:rsidR="0067004E" w:rsidRPr="0067004E" w:rsidRDefault="0067004E" w:rsidP="0067004E">
            <w:pPr>
              <w:jc w:val="right"/>
              <w:rPr>
                <w:rFonts w:ascii="Arial" w:hAnsi="Arial" w:cs="Arial"/>
                <w:iCs/>
                <w:color w:val="000000"/>
              </w:rPr>
            </w:pPr>
            <w:r w:rsidRPr="0067004E">
              <w:rPr>
                <w:rFonts w:ascii="Arial" w:hAnsi="Arial" w:cs="Arial"/>
                <w:iCs/>
                <w:color w:val="000000"/>
              </w:rPr>
              <w:t>73%</w:t>
            </w:r>
          </w:p>
        </w:tc>
      </w:tr>
      <w:tr w:rsidR="0067004E" w:rsidRPr="00CD56E7" w14:paraId="03933FA4" w14:textId="77777777" w:rsidTr="00D226FC">
        <w:trPr>
          <w:trHeight w:val="288"/>
        </w:trPr>
        <w:tc>
          <w:tcPr>
            <w:tcW w:w="2680" w:type="dxa"/>
            <w:vAlign w:val="center"/>
            <w:hideMark/>
          </w:tcPr>
          <w:p w14:paraId="2F319AE0" w14:textId="77777777" w:rsidR="0067004E" w:rsidRPr="00CD56E7" w:rsidRDefault="0067004E" w:rsidP="0067004E">
            <w:pPr>
              <w:rPr>
                <w:rFonts w:ascii="Arial" w:hAnsi="Arial" w:cs="Arial"/>
              </w:rPr>
            </w:pPr>
            <w:r w:rsidRPr="00CD56E7">
              <w:rPr>
                <w:rFonts w:ascii="Arial" w:hAnsi="Arial" w:cs="Arial"/>
              </w:rPr>
              <w:t>SO ORP Uničov</w:t>
            </w:r>
          </w:p>
        </w:tc>
        <w:tc>
          <w:tcPr>
            <w:tcW w:w="1426" w:type="dxa"/>
            <w:vAlign w:val="bottom"/>
          </w:tcPr>
          <w:p w14:paraId="1D0F3F05" w14:textId="4C637C5F" w:rsidR="0067004E" w:rsidRPr="0067004E" w:rsidRDefault="0067004E" w:rsidP="0067004E">
            <w:pPr>
              <w:jc w:val="right"/>
              <w:rPr>
                <w:rFonts w:ascii="Arial" w:hAnsi="Arial" w:cs="Arial"/>
                <w:iCs/>
                <w:color w:val="000000"/>
              </w:rPr>
            </w:pPr>
            <w:r w:rsidRPr="0067004E">
              <w:rPr>
                <w:rFonts w:ascii="Arial" w:hAnsi="Arial" w:cs="Arial"/>
                <w:iCs/>
                <w:color w:val="000000"/>
              </w:rPr>
              <w:t>22 281</w:t>
            </w:r>
          </w:p>
        </w:tc>
        <w:tc>
          <w:tcPr>
            <w:tcW w:w="1671" w:type="dxa"/>
            <w:vAlign w:val="bottom"/>
            <w:hideMark/>
          </w:tcPr>
          <w:p w14:paraId="6CF16CC5" w14:textId="7CE895AE" w:rsidR="0067004E" w:rsidRPr="0067004E" w:rsidRDefault="0067004E" w:rsidP="0067004E">
            <w:pPr>
              <w:jc w:val="right"/>
              <w:rPr>
                <w:rFonts w:ascii="Arial" w:hAnsi="Arial" w:cs="Arial"/>
                <w:iCs/>
                <w:color w:val="000000"/>
              </w:rPr>
            </w:pPr>
            <w:r w:rsidRPr="0067004E">
              <w:rPr>
                <w:rFonts w:ascii="Arial" w:hAnsi="Arial" w:cs="Arial"/>
                <w:iCs/>
                <w:color w:val="000000"/>
              </w:rPr>
              <w:t>121</w:t>
            </w:r>
          </w:p>
        </w:tc>
        <w:tc>
          <w:tcPr>
            <w:tcW w:w="1671" w:type="dxa"/>
            <w:noWrap/>
            <w:vAlign w:val="bottom"/>
            <w:hideMark/>
          </w:tcPr>
          <w:p w14:paraId="04E6A620" w14:textId="57273125" w:rsidR="0067004E" w:rsidRPr="0067004E" w:rsidRDefault="0067004E" w:rsidP="0067004E">
            <w:pPr>
              <w:jc w:val="right"/>
              <w:rPr>
                <w:rFonts w:ascii="Arial" w:hAnsi="Arial" w:cs="Arial"/>
                <w:iCs/>
                <w:color w:val="000000"/>
              </w:rPr>
            </w:pPr>
            <w:r w:rsidRPr="0067004E">
              <w:rPr>
                <w:rFonts w:ascii="Arial" w:hAnsi="Arial" w:cs="Arial"/>
                <w:iCs/>
                <w:color w:val="000000"/>
              </w:rPr>
              <w:t>54,3</w:t>
            </w:r>
          </w:p>
        </w:tc>
        <w:tc>
          <w:tcPr>
            <w:tcW w:w="1418" w:type="dxa"/>
            <w:noWrap/>
            <w:vAlign w:val="bottom"/>
            <w:hideMark/>
          </w:tcPr>
          <w:p w14:paraId="1F7FC41D" w14:textId="30211123" w:rsidR="0067004E" w:rsidRPr="0067004E" w:rsidRDefault="0067004E" w:rsidP="0067004E">
            <w:pPr>
              <w:jc w:val="right"/>
              <w:rPr>
                <w:rFonts w:ascii="Arial" w:hAnsi="Arial" w:cs="Arial"/>
                <w:iCs/>
                <w:color w:val="000000"/>
              </w:rPr>
            </w:pPr>
            <w:r w:rsidRPr="0067004E">
              <w:rPr>
                <w:rFonts w:ascii="Arial" w:hAnsi="Arial" w:cs="Arial"/>
                <w:iCs/>
                <w:color w:val="000000"/>
              </w:rPr>
              <w:t>79%</w:t>
            </w:r>
          </w:p>
        </w:tc>
      </w:tr>
      <w:tr w:rsidR="0067004E" w:rsidRPr="00CD56E7" w14:paraId="675DF7D7" w14:textId="77777777" w:rsidTr="00D226FC">
        <w:trPr>
          <w:trHeight w:val="300"/>
        </w:trPr>
        <w:tc>
          <w:tcPr>
            <w:tcW w:w="2680" w:type="dxa"/>
            <w:vAlign w:val="center"/>
            <w:hideMark/>
          </w:tcPr>
          <w:p w14:paraId="42FD2569" w14:textId="77777777" w:rsidR="0067004E" w:rsidRPr="00CD56E7" w:rsidRDefault="0067004E" w:rsidP="0067004E">
            <w:pPr>
              <w:rPr>
                <w:rFonts w:ascii="Arial" w:hAnsi="Arial" w:cs="Arial"/>
              </w:rPr>
            </w:pPr>
            <w:r w:rsidRPr="00CD56E7">
              <w:rPr>
                <w:rFonts w:ascii="Arial" w:hAnsi="Arial" w:cs="Arial"/>
              </w:rPr>
              <w:t>SO ORP Zábřeh</w:t>
            </w:r>
          </w:p>
        </w:tc>
        <w:tc>
          <w:tcPr>
            <w:tcW w:w="1426" w:type="dxa"/>
            <w:vAlign w:val="bottom"/>
          </w:tcPr>
          <w:p w14:paraId="0490F4C8" w14:textId="6B7B95BE" w:rsidR="0067004E" w:rsidRPr="0067004E" w:rsidRDefault="0067004E" w:rsidP="0067004E">
            <w:pPr>
              <w:jc w:val="right"/>
              <w:rPr>
                <w:rFonts w:ascii="Arial" w:hAnsi="Arial" w:cs="Arial"/>
                <w:iCs/>
                <w:color w:val="000000"/>
              </w:rPr>
            </w:pPr>
            <w:r w:rsidRPr="0067004E">
              <w:rPr>
                <w:rFonts w:ascii="Arial" w:hAnsi="Arial" w:cs="Arial"/>
                <w:iCs/>
                <w:color w:val="000000"/>
              </w:rPr>
              <w:t>33 142</w:t>
            </w:r>
          </w:p>
        </w:tc>
        <w:tc>
          <w:tcPr>
            <w:tcW w:w="1671" w:type="dxa"/>
            <w:vAlign w:val="bottom"/>
            <w:hideMark/>
          </w:tcPr>
          <w:p w14:paraId="480B42A5" w14:textId="39A76DB4" w:rsidR="0067004E" w:rsidRPr="0067004E" w:rsidRDefault="0067004E" w:rsidP="0067004E">
            <w:pPr>
              <w:jc w:val="right"/>
              <w:rPr>
                <w:rFonts w:ascii="Arial" w:hAnsi="Arial" w:cs="Arial"/>
                <w:iCs/>
                <w:color w:val="000000"/>
              </w:rPr>
            </w:pPr>
            <w:r w:rsidRPr="0067004E">
              <w:rPr>
                <w:rFonts w:ascii="Arial" w:hAnsi="Arial" w:cs="Arial"/>
                <w:iCs/>
                <w:color w:val="000000"/>
              </w:rPr>
              <w:t>156</w:t>
            </w:r>
          </w:p>
        </w:tc>
        <w:tc>
          <w:tcPr>
            <w:tcW w:w="1671" w:type="dxa"/>
            <w:noWrap/>
            <w:vAlign w:val="bottom"/>
            <w:hideMark/>
          </w:tcPr>
          <w:p w14:paraId="7308914D" w14:textId="18ED37DD" w:rsidR="0067004E" w:rsidRPr="0067004E" w:rsidRDefault="0067004E" w:rsidP="0067004E">
            <w:pPr>
              <w:jc w:val="right"/>
              <w:rPr>
                <w:rFonts w:ascii="Arial" w:hAnsi="Arial" w:cs="Arial"/>
                <w:iCs/>
                <w:color w:val="000000"/>
              </w:rPr>
            </w:pPr>
            <w:r w:rsidRPr="0067004E">
              <w:rPr>
                <w:rFonts w:ascii="Arial" w:hAnsi="Arial" w:cs="Arial"/>
                <w:iCs/>
                <w:color w:val="000000"/>
              </w:rPr>
              <w:t>47,1</w:t>
            </w:r>
          </w:p>
        </w:tc>
        <w:tc>
          <w:tcPr>
            <w:tcW w:w="1418" w:type="dxa"/>
            <w:noWrap/>
            <w:vAlign w:val="bottom"/>
            <w:hideMark/>
          </w:tcPr>
          <w:p w14:paraId="2ABB1D40" w14:textId="00E2601E" w:rsidR="0067004E" w:rsidRPr="0067004E" w:rsidRDefault="0067004E" w:rsidP="0067004E">
            <w:pPr>
              <w:jc w:val="right"/>
              <w:rPr>
                <w:rFonts w:ascii="Arial" w:hAnsi="Arial" w:cs="Arial"/>
                <w:iCs/>
                <w:color w:val="000000"/>
              </w:rPr>
            </w:pPr>
            <w:r w:rsidRPr="0067004E">
              <w:rPr>
                <w:rFonts w:ascii="Arial" w:hAnsi="Arial" w:cs="Arial"/>
                <w:iCs/>
                <w:color w:val="000000"/>
              </w:rPr>
              <w:t>69%</w:t>
            </w:r>
          </w:p>
        </w:tc>
      </w:tr>
    </w:tbl>
    <w:p w14:paraId="1AF9D9E9" w14:textId="77777777" w:rsidR="009E10DA" w:rsidRDefault="009E10DA" w:rsidP="002E3AB8">
      <w:pPr>
        <w:spacing w:after="120"/>
        <w:jc w:val="both"/>
        <w:rPr>
          <w:rFonts w:ascii="Arial" w:hAnsi="Arial" w:cs="Arial"/>
          <w:iCs/>
          <w:sz w:val="24"/>
          <w:szCs w:val="24"/>
        </w:rPr>
      </w:pPr>
    </w:p>
    <w:p w14:paraId="7E297B36" w14:textId="28240E09" w:rsidR="00D226FC" w:rsidRDefault="00D226FC" w:rsidP="009E10DA">
      <w:pPr>
        <w:spacing w:after="120"/>
        <w:jc w:val="both"/>
        <w:rPr>
          <w:rFonts w:ascii="Arial" w:hAnsi="Arial" w:cs="Arial"/>
          <w:iCs/>
          <w:sz w:val="24"/>
          <w:szCs w:val="24"/>
        </w:rPr>
      </w:pPr>
      <w:r>
        <w:rPr>
          <w:rFonts w:ascii="Arial" w:hAnsi="Arial" w:cs="Arial"/>
          <w:iCs/>
          <w:sz w:val="24"/>
          <w:szCs w:val="24"/>
        </w:rPr>
        <w:t xml:space="preserve">Je potřeba upozornit, že oproti roku 2019 se počet dlouhodobě nezaměstnaných </w:t>
      </w:r>
      <w:r w:rsidR="009E10DA">
        <w:rPr>
          <w:rFonts w:ascii="Arial" w:hAnsi="Arial" w:cs="Arial"/>
          <w:iCs/>
          <w:sz w:val="24"/>
          <w:szCs w:val="24"/>
        </w:rPr>
        <w:t xml:space="preserve">v ČR </w:t>
      </w:r>
      <w:r w:rsidR="00DC5D04">
        <w:rPr>
          <w:rFonts w:ascii="Arial" w:hAnsi="Arial" w:cs="Arial"/>
          <w:iCs/>
          <w:sz w:val="24"/>
          <w:szCs w:val="24"/>
        </w:rPr>
        <w:t>téměř</w:t>
      </w:r>
      <w:r>
        <w:rPr>
          <w:rFonts w:ascii="Arial" w:hAnsi="Arial" w:cs="Arial"/>
          <w:iCs/>
          <w:sz w:val="24"/>
          <w:szCs w:val="24"/>
        </w:rPr>
        <w:t xml:space="preserve"> </w:t>
      </w:r>
      <w:r w:rsidR="009E10DA">
        <w:rPr>
          <w:rFonts w:ascii="Arial" w:hAnsi="Arial" w:cs="Arial"/>
          <w:iCs/>
          <w:sz w:val="24"/>
          <w:szCs w:val="24"/>
        </w:rPr>
        <w:t xml:space="preserve">zdvojnásobil ze 44 828 na </w:t>
      </w:r>
      <w:r w:rsidR="00DC5D04">
        <w:rPr>
          <w:rFonts w:ascii="Arial" w:hAnsi="Arial" w:cs="Arial"/>
          <w:iCs/>
          <w:sz w:val="24"/>
          <w:szCs w:val="24"/>
        </w:rPr>
        <w:t>74</w:t>
      </w:r>
      <w:r w:rsidR="009E10DA">
        <w:rPr>
          <w:rFonts w:ascii="Arial" w:hAnsi="Arial" w:cs="Arial"/>
          <w:iCs/>
          <w:sz w:val="24"/>
          <w:szCs w:val="24"/>
        </w:rPr>
        <w:t> </w:t>
      </w:r>
      <w:r w:rsidR="00DC5D04">
        <w:rPr>
          <w:rFonts w:ascii="Arial" w:hAnsi="Arial" w:cs="Arial"/>
          <w:iCs/>
          <w:sz w:val="24"/>
          <w:szCs w:val="24"/>
        </w:rPr>
        <w:t>326</w:t>
      </w:r>
      <w:r w:rsidR="009E10DA">
        <w:rPr>
          <w:rFonts w:ascii="Arial" w:hAnsi="Arial" w:cs="Arial"/>
          <w:iCs/>
          <w:sz w:val="24"/>
          <w:szCs w:val="24"/>
        </w:rPr>
        <w:t>.</w:t>
      </w:r>
    </w:p>
    <w:tbl>
      <w:tblPr>
        <w:tblStyle w:val="Mkatabulky"/>
        <w:tblW w:w="0" w:type="auto"/>
        <w:tblLook w:val="04A0" w:firstRow="1" w:lastRow="0" w:firstColumn="1" w:lastColumn="0" w:noHBand="0" w:noVBand="1"/>
      </w:tblPr>
      <w:tblGrid>
        <w:gridCol w:w="2680"/>
        <w:gridCol w:w="1417"/>
        <w:gridCol w:w="1418"/>
        <w:gridCol w:w="1418"/>
        <w:gridCol w:w="1418"/>
      </w:tblGrid>
      <w:tr w:rsidR="0067004E" w:rsidRPr="00CD56E7" w14:paraId="69B148D8" w14:textId="096D8A03" w:rsidTr="00B27931">
        <w:trPr>
          <w:trHeight w:val="288"/>
        </w:trPr>
        <w:tc>
          <w:tcPr>
            <w:tcW w:w="2680" w:type="dxa"/>
            <w:vMerge w:val="restart"/>
            <w:hideMark/>
          </w:tcPr>
          <w:p w14:paraId="1868AFF8" w14:textId="77777777" w:rsidR="0067004E" w:rsidRPr="00CD56E7" w:rsidRDefault="0067004E" w:rsidP="00A4635B">
            <w:pPr>
              <w:jc w:val="center"/>
              <w:rPr>
                <w:rFonts w:ascii="Arial" w:hAnsi="Arial" w:cs="Arial"/>
                <w:b/>
              </w:rPr>
            </w:pPr>
          </w:p>
        </w:tc>
        <w:tc>
          <w:tcPr>
            <w:tcW w:w="5671" w:type="dxa"/>
            <w:gridSpan w:val="4"/>
            <w:noWrap/>
            <w:vAlign w:val="center"/>
            <w:hideMark/>
          </w:tcPr>
          <w:p w14:paraId="4A5442F2" w14:textId="2E97896C" w:rsidR="0067004E" w:rsidRDefault="0067004E" w:rsidP="00A4635B">
            <w:pPr>
              <w:jc w:val="center"/>
              <w:rPr>
                <w:rFonts w:ascii="Arial" w:hAnsi="Arial" w:cs="Arial"/>
                <w:b/>
                <w:iCs/>
              </w:rPr>
            </w:pPr>
            <w:r>
              <w:rPr>
                <w:rFonts w:ascii="Arial" w:hAnsi="Arial" w:cs="Arial"/>
                <w:b/>
                <w:iCs/>
              </w:rPr>
              <w:t>Dlouhodobě nezaměstnaní</w:t>
            </w:r>
            <w:r>
              <w:rPr>
                <w:rFonts w:ascii="Arial" w:hAnsi="Arial" w:cs="Arial"/>
                <w:b/>
                <w:iCs/>
              </w:rPr>
              <w:br/>
            </w:r>
            <w:r w:rsidRPr="00CD56E7">
              <w:rPr>
                <w:rFonts w:ascii="Arial" w:hAnsi="Arial" w:cs="Arial"/>
                <w:b/>
                <w:iCs/>
              </w:rPr>
              <w:t>Procento průměru ČR</w:t>
            </w:r>
          </w:p>
        </w:tc>
      </w:tr>
      <w:tr w:rsidR="0067004E" w:rsidRPr="00CD56E7" w14:paraId="37E3F3A5" w14:textId="1D991E0D" w:rsidTr="003A0CFA">
        <w:trPr>
          <w:trHeight w:val="288"/>
        </w:trPr>
        <w:tc>
          <w:tcPr>
            <w:tcW w:w="2680" w:type="dxa"/>
            <w:vMerge/>
          </w:tcPr>
          <w:p w14:paraId="514473A4" w14:textId="77777777" w:rsidR="0067004E" w:rsidRPr="00CD56E7" w:rsidRDefault="0067004E" w:rsidP="00A4635B">
            <w:pPr>
              <w:jc w:val="center"/>
              <w:rPr>
                <w:rFonts w:ascii="Arial" w:hAnsi="Arial" w:cs="Arial"/>
                <w:b/>
              </w:rPr>
            </w:pPr>
          </w:p>
        </w:tc>
        <w:tc>
          <w:tcPr>
            <w:tcW w:w="1417" w:type="dxa"/>
            <w:noWrap/>
            <w:vAlign w:val="center"/>
          </w:tcPr>
          <w:p w14:paraId="4A153E02" w14:textId="77777777" w:rsidR="0067004E" w:rsidRPr="00CD56E7" w:rsidRDefault="0067004E" w:rsidP="00A4635B">
            <w:pPr>
              <w:jc w:val="center"/>
              <w:rPr>
                <w:rFonts w:ascii="Arial" w:hAnsi="Arial" w:cs="Arial"/>
                <w:b/>
                <w:iCs/>
              </w:rPr>
            </w:pPr>
            <w:r>
              <w:rPr>
                <w:rFonts w:ascii="Arial" w:hAnsi="Arial" w:cs="Arial"/>
                <w:b/>
                <w:iCs/>
              </w:rPr>
              <w:t>2019</w:t>
            </w:r>
          </w:p>
        </w:tc>
        <w:tc>
          <w:tcPr>
            <w:tcW w:w="1418" w:type="dxa"/>
            <w:noWrap/>
            <w:vAlign w:val="center"/>
          </w:tcPr>
          <w:p w14:paraId="2BF8ADFE" w14:textId="77777777" w:rsidR="0067004E" w:rsidRDefault="0067004E" w:rsidP="00A4635B">
            <w:pPr>
              <w:jc w:val="center"/>
              <w:rPr>
                <w:rFonts w:ascii="Arial" w:hAnsi="Arial" w:cs="Arial"/>
                <w:b/>
                <w:iCs/>
              </w:rPr>
            </w:pPr>
            <w:r>
              <w:rPr>
                <w:rFonts w:ascii="Arial" w:hAnsi="Arial" w:cs="Arial"/>
                <w:b/>
                <w:iCs/>
              </w:rPr>
              <w:t>2020</w:t>
            </w:r>
          </w:p>
        </w:tc>
        <w:tc>
          <w:tcPr>
            <w:tcW w:w="1418" w:type="dxa"/>
          </w:tcPr>
          <w:p w14:paraId="7E37A5E3" w14:textId="77777777" w:rsidR="0067004E" w:rsidRDefault="0067004E" w:rsidP="00A4635B">
            <w:pPr>
              <w:jc w:val="center"/>
              <w:rPr>
                <w:rFonts w:ascii="Arial" w:hAnsi="Arial" w:cs="Arial"/>
                <w:b/>
                <w:iCs/>
              </w:rPr>
            </w:pPr>
            <w:r>
              <w:rPr>
                <w:rFonts w:ascii="Arial" w:hAnsi="Arial" w:cs="Arial"/>
                <w:b/>
                <w:iCs/>
              </w:rPr>
              <w:t>2021</w:t>
            </w:r>
          </w:p>
        </w:tc>
        <w:tc>
          <w:tcPr>
            <w:tcW w:w="1418" w:type="dxa"/>
          </w:tcPr>
          <w:p w14:paraId="16228DED" w14:textId="3266FCD9" w:rsidR="0067004E" w:rsidRDefault="0067004E" w:rsidP="00A4635B">
            <w:pPr>
              <w:jc w:val="center"/>
              <w:rPr>
                <w:rFonts w:ascii="Arial" w:hAnsi="Arial" w:cs="Arial"/>
                <w:b/>
                <w:iCs/>
              </w:rPr>
            </w:pPr>
            <w:r>
              <w:rPr>
                <w:rFonts w:ascii="Arial" w:hAnsi="Arial" w:cs="Arial"/>
                <w:b/>
                <w:iCs/>
              </w:rPr>
              <w:t>2022</w:t>
            </w:r>
          </w:p>
        </w:tc>
      </w:tr>
      <w:tr w:rsidR="0067004E" w:rsidRPr="00CD56E7" w14:paraId="4640E9D7" w14:textId="46AB6F39" w:rsidTr="00496D71">
        <w:trPr>
          <w:trHeight w:val="288"/>
        </w:trPr>
        <w:tc>
          <w:tcPr>
            <w:tcW w:w="2680" w:type="dxa"/>
            <w:vAlign w:val="center"/>
            <w:hideMark/>
          </w:tcPr>
          <w:p w14:paraId="3F06D649" w14:textId="77777777" w:rsidR="0067004E" w:rsidRPr="00CD56E7" w:rsidRDefault="0067004E" w:rsidP="0067004E">
            <w:pPr>
              <w:rPr>
                <w:rFonts w:ascii="Arial" w:hAnsi="Arial" w:cs="Arial"/>
                <w:i/>
              </w:rPr>
            </w:pPr>
            <w:r w:rsidRPr="00CD56E7">
              <w:rPr>
                <w:rFonts w:ascii="Arial" w:hAnsi="Arial" w:cs="Arial"/>
                <w:i/>
              </w:rPr>
              <w:t>Česká republika</w:t>
            </w:r>
          </w:p>
        </w:tc>
        <w:tc>
          <w:tcPr>
            <w:tcW w:w="1417" w:type="dxa"/>
            <w:noWrap/>
            <w:vAlign w:val="center"/>
          </w:tcPr>
          <w:p w14:paraId="04578417" w14:textId="77777777" w:rsidR="0067004E" w:rsidRPr="00CD56E7" w:rsidRDefault="0067004E" w:rsidP="0067004E">
            <w:pPr>
              <w:jc w:val="right"/>
              <w:rPr>
                <w:rFonts w:ascii="Arial" w:hAnsi="Arial" w:cs="Arial"/>
                <w:i/>
                <w:color w:val="000000"/>
              </w:rPr>
            </w:pPr>
            <w:r w:rsidRPr="00CD56E7">
              <w:rPr>
                <w:rFonts w:ascii="Arial" w:hAnsi="Arial" w:cs="Arial"/>
                <w:i/>
                <w:color w:val="000000"/>
              </w:rPr>
              <w:t>100%</w:t>
            </w:r>
          </w:p>
        </w:tc>
        <w:tc>
          <w:tcPr>
            <w:tcW w:w="1418" w:type="dxa"/>
            <w:noWrap/>
            <w:vAlign w:val="center"/>
          </w:tcPr>
          <w:p w14:paraId="2C732A78" w14:textId="77777777" w:rsidR="0067004E" w:rsidRPr="007E50BA" w:rsidRDefault="0067004E" w:rsidP="0067004E">
            <w:pPr>
              <w:jc w:val="right"/>
              <w:rPr>
                <w:rFonts w:ascii="Arial" w:hAnsi="Arial" w:cs="Arial"/>
                <w:i/>
                <w:color w:val="000000"/>
              </w:rPr>
            </w:pPr>
            <w:r w:rsidRPr="007E50BA">
              <w:rPr>
                <w:rFonts w:ascii="Arial" w:hAnsi="Arial" w:cs="Arial"/>
                <w:i/>
                <w:color w:val="000000"/>
              </w:rPr>
              <w:t>100%</w:t>
            </w:r>
          </w:p>
        </w:tc>
        <w:tc>
          <w:tcPr>
            <w:tcW w:w="1418" w:type="dxa"/>
            <w:vAlign w:val="bottom"/>
          </w:tcPr>
          <w:p w14:paraId="5930F557" w14:textId="77777777" w:rsidR="0067004E" w:rsidRPr="00D226FC" w:rsidRDefault="0067004E" w:rsidP="0067004E">
            <w:pPr>
              <w:jc w:val="right"/>
              <w:rPr>
                <w:rFonts w:ascii="Arial" w:hAnsi="Arial" w:cs="Arial"/>
                <w:i/>
                <w:color w:val="000000"/>
              </w:rPr>
            </w:pPr>
            <w:r w:rsidRPr="00D226FC">
              <w:rPr>
                <w:rFonts w:ascii="Arial" w:hAnsi="Arial" w:cs="Arial"/>
                <w:i/>
                <w:color w:val="000000"/>
              </w:rPr>
              <w:t>100%</w:t>
            </w:r>
          </w:p>
        </w:tc>
        <w:tc>
          <w:tcPr>
            <w:tcW w:w="1418" w:type="dxa"/>
            <w:vAlign w:val="bottom"/>
          </w:tcPr>
          <w:p w14:paraId="39D6CB67" w14:textId="5802CDCC" w:rsidR="0067004E" w:rsidRPr="00D226FC" w:rsidRDefault="0067004E" w:rsidP="0067004E">
            <w:pPr>
              <w:jc w:val="right"/>
              <w:rPr>
                <w:rFonts w:ascii="Arial" w:hAnsi="Arial" w:cs="Arial"/>
                <w:i/>
                <w:color w:val="000000"/>
              </w:rPr>
            </w:pPr>
            <w:r w:rsidRPr="0067004E">
              <w:rPr>
                <w:rFonts w:ascii="Arial" w:hAnsi="Arial" w:cs="Arial"/>
                <w:i/>
                <w:color w:val="000000"/>
              </w:rPr>
              <w:t>100%</w:t>
            </w:r>
          </w:p>
        </w:tc>
      </w:tr>
      <w:tr w:rsidR="0067004E" w:rsidRPr="00CD56E7" w14:paraId="2371FBE2" w14:textId="00460544" w:rsidTr="00496D71">
        <w:trPr>
          <w:trHeight w:val="288"/>
        </w:trPr>
        <w:tc>
          <w:tcPr>
            <w:tcW w:w="2680" w:type="dxa"/>
            <w:vAlign w:val="center"/>
            <w:hideMark/>
          </w:tcPr>
          <w:p w14:paraId="4357B1C6" w14:textId="77777777" w:rsidR="0067004E" w:rsidRPr="00CD56E7" w:rsidRDefault="0067004E" w:rsidP="0067004E">
            <w:pPr>
              <w:rPr>
                <w:rFonts w:ascii="Arial" w:hAnsi="Arial" w:cs="Arial"/>
                <w:b/>
              </w:rPr>
            </w:pPr>
            <w:r w:rsidRPr="00CD56E7">
              <w:rPr>
                <w:rFonts w:ascii="Arial" w:hAnsi="Arial" w:cs="Arial"/>
                <w:b/>
              </w:rPr>
              <w:t>Olomoucký kraj</w:t>
            </w:r>
          </w:p>
        </w:tc>
        <w:tc>
          <w:tcPr>
            <w:tcW w:w="1417" w:type="dxa"/>
            <w:noWrap/>
            <w:vAlign w:val="center"/>
          </w:tcPr>
          <w:p w14:paraId="164BDC83" w14:textId="77777777" w:rsidR="0067004E" w:rsidRPr="00CD56E7" w:rsidRDefault="0067004E" w:rsidP="0067004E">
            <w:pPr>
              <w:jc w:val="right"/>
              <w:rPr>
                <w:rFonts w:ascii="Arial" w:hAnsi="Arial" w:cs="Arial"/>
                <w:b/>
                <w:color w:val="000000"/>
              </w:rPr>
            </w:pPr>
            <w:r w:rsidRPr="00CD56E7">
              <w:rPr>
                <w:rFonts w:ascii="Arial" w:hAnsi="Arial" w:cs="Arial"/>
                <w:b/>
                <w:color w:val="000000"/>
              </w:rPr>
              <w:t>81%</w:t>
            </w:r>
          </w:p>
        </w:tc>
        <w:tc>
          <w:tcPr>
            <w:tcW w:w="1418" w:type="dxa"/>
            <w:noWrap/>
            <w:vAlign w:val="center"/>
          </w:tcPr>
          <w:p w14:paraId="7757506C" w14:textId="77777777" w:rsidR="0067004E" w:rsidRPr="007E50BA" w:rsidRDefault="0067004E" w:rsidP="0067004E">
            <w:pPr>
              <w:jc w:val="right"/>
              <w:rPr>
                <w:rFonts w:ascii="Arial" w:hAnsi="Arial" w:cs="Arial"/>
                <w:b/>
                <w:color w:val="000000"/>
              </w:rPr>
            </w:pPr>
            <w:r w:rsidRPr="007E50BA">
              <w:rPr>
                <w:rFonts w:ascii="Arial" w:hAnsi="Arial" w:cs="Arial"/>
                <w:b/>
                <w:color w:val="000000"/>
              </w:rPr>
              <w:t>90%</w:t>
            </w:r>
          </w:p>
        </w:tc>
        <w:tc>
          <w:tcPr>
            <w:tcW w:w="1418" w:type="dxa"/>
            <w:vAlign w:val="bottom"/>
          </w:tcPr>
          <w:p w14:paraId="6BB54055" w14:textId="77777777" w:rsidR="0067004E" w:rsidRPr="00D226FC" w:rsidRDefault="0067004E" w:rsidP="0067004E">
            <w:pPr>
              <w:jc w:val="right"/>
              <w:rPr>
                <w:rFonts w:ascii="Arial" w:hAnsi="Arial" w:cs="Arial"/>
                <w:b/>
                <w:color w:val="000000"/>
              </w:rPr>
            </w:pPr>
            <w:r w:rsidRPr="00D226FC">
              <w:rPr>
                <w:rFonts w:ascii="Arial" w:hAnsi="Arial" w:cs="Arial"/>
                <w:b/>
                <w:color w:val="000000"/>
              </w:rPr>
              <w:t>84%</w:t>
            </w:r>
          </w:p>
        </w:tc>
        <w:tc>
          <w:tcPr>
            <w:tcW w:w="1418" w:type="dxa"/>
            <w:vAlign w:val="bottom"/>
          </w:tcPr>
          <w:p w14:paraId="1944A2D3" w14:textId="7E9DF86D" w:rsidR="0067004E" w:rsidRPr="00D226FC" w:rsidRDefault="0067004E" w:rsidP="0067004E">
            <w:pPr>
              <w:jc w:val="right"/>
              <w:rPr>
                <w:rFonts w:ascii="Arial" w:hAnsi="Arial" w:cs="Arial"/>
                <w:b/>
                <w:color w:val="000000"/>
              </w:rPr>
            </w:pPr>
            <w:r w:rsidRPr="0067004E">
              <w:rPr>
                <w:rFonts w:ascii="Arial" w:hAnsi="Arial" w:cs="Arial"/>
                <w:b/>
                <w:bCs/>
                <w:iCs/>
                <w:color w:val="000000"/>
              </w:rPr>
              <w:t>85%</w:t>
            </w:r>
          </w:p>
        </w:tc>
      </w:tr>
      <w:tr w:rsidR="0067004E" w:rsidRPr="00CD56E7" w14:paraId="3D415650" w14:textId="79273711" w:rsidTr="00496D71">
        <w:trPr>
          <w:trHeight w:val="288"/>
        </w:trPr>
        <w:tc>
          <w:tcPr>
            <w:tcW w:w="2680" w:type="dxa"/>
            <w:vAlign w:val="center"/>
            <w:hideMark/>
          </w:tcPr>
          <w:p w14:paraId="66D8E271" w14:textId="77777777" w:rsidR="0067004E" w:rsidRPr="00CD56E7" w:rsidRDefault="0067004E" w:rsidP="0067004E">
            <w:pPr>
              <w:rPr>
                <w:rFonts w:ascii="Arial" w:hAnsi="Arial" w:cs="Arial"/>
              </w:rPr>
            </w:pPr>
            <w:r w:rsidRPr="00CD56E7">
              <w:rPr>
                <w:rFonts w:ascii="Arial" w:hAnsi="Arial" w:cs="Arial"/>
              </w:rPr>
              <w:t>SO ORP Hranice</w:t>
            </w:r>
          </w:p>
        </w:tc>
        <w:tc>
          <w:tcPr>
            <w:tcW w:w="1417" w:type="dxa"/>
            <w:noWrap/>
            <w:vAlign w:val="center"/>
          </w:tcPr>
          <w:p w14:paraId="297404FC" w14:textId="77777777" w:rsidR="0067004E" w:rsidRPr="00CD56E7" w:rsidRDefault="0067004E" w:rsidP="0067004E">
            <w:pPr>
              <w:jc w:val="right"/>
              <w:rPr>
                <w:rFonts w:ascii="Arial" w:hAnsi="Arial" w:cs="Arial"/>
                <w:color w:val="000000"/>
              </w:rPr>
            </w:pPr>
            <w:r w:rsidRPr="00CD56E7">
              <w:rPr>
                <w:rFonts w:ascii="Arial" w:hAnsi="Arial" w:cs="Arial"/>
                <w:color w:val="000000"/>
              </w:rPr>
              <w:t>81%</w:t>
            </w:r>
          </w:p>
        </w:tc>
        <w:tc>
          <w:tcPr>
            <w:tcW w:w="1418" w:type="dxa"/>
            <w:noWrap/>
            <w:vAlign w:val="center"/>
          </w:tcPr>
          <w:p w14:paraId="62EFFBA8" w14:textId="77777777" w:rsidR="0067004E" w:rsidRPr="007E50BA" w:rsidRDefault="0067004E" w:rsidP="0067004E">
            <w:pPr>
              <w:jc w:val="right"/>
              <w:rPr>
                <w:rFonts w:ascii="Arial" w:hAnsi="Arial" w:cs="Arial"/>
                <w:color w:val="000000"/>
              </w:rPr>
            </w:pPr>
            <w:r w:rsidRPr="007E50BA">
              <w:rPr>
                <w:rFonts w:ascii="Arial" w:hAnsi="Arial" w:cs="Arial"/>
                <w:color w:val="000000"/>
              </w:rPr>
              <w:t>85%</w:t>
            </w:r>
          </w:p>
        </w:tc>
        <w:tc>
          <w:tcPr>
            <w:tcW w:w="1418" w:type="dxa"/>
            <w:vAlign w:val="bottom"/>
          </w:tcPr>
          <w:p w14:paraId="2B963A25" w14:textId="77777777" w:rsidR="0067004E" w:rsidRPr="00D226FC" w:rsidRDefault="0067004E" w:rsidP="0067004E">
            <w:pPr>
              <w:jc w:val="right"/>
              <w:rPr>
                <w:rFonts w:ascii="Arial" w:hAnsi="Arial" w:cs="Arial"/>
                <w:color w:val="000000"/>
              </w:rPr>
            </w:pPr>
            <w:r w:rsidRPr="00D226FC">
              <w:rPr>
                <w:rFonts w:ascii="Arial" w:hAnsi="Arial" w:cs="Arial"/>
                <w:color w:val="000000"/>
              </w:rPr>
              <w:t>90%</w:t>
            </w:r>
          </w:p>
        </w:tc>
        <w:tc>
          <w:tcPr>
            <w:tcW w:w="1418" w:type="dxa"/>
            <w:vAlign w:val="bottom"/>
          </w:tcPr>
          <w:p w14:paraId="70787B25" w14:textId="0D506E54" w:rsidR="0067004E" w:rsidRPr="00D226FC" w:rsidRDefault="0067004E" w:rsidP="0067004E">
            <w:pPr>
              <w:jc w:val="right"/>
              <w:rPr>
                <w:rFonts w:ascii="Arial" w:hAnsi="Arial" w:cs="Arial"/>
                <w:color w:val="000000"/>
              </w:rPr>
            </w:pPr>
            <w:r w:rsidRPr="0067004E">
              <w:rPr>
                <w:rFonts w:ascii="Arial" w:hAnsi="Arial" w:cs="Arial"/>
                <w:iCs/>
                <w:color w:val="000000"/>
              </w:rPr>
              <w:t>114%</w:t>
            </w:r>
          </w:p>
        </w:tc>
      </w:tr>
      <w:tr w:rsidR="0067004E" w:rsidRPr="00CD56E7" w14:paraId="11BD43D5" w14:textId="5919231D" w:rsidTr="00496D71">
        <w:trPr>
          <w:trHeight w:val="288"/>
        </w:trPr>
        <w:tc>
          <w:tcPr>
            <w:tcW w:w="2680" w:type="dxa"/>
            <w:vAlign w:val="center"/>
            <w:hideMark/>
          </w:tcPr>
          <w:p w14:paraId="0E990FBC" w14:textId="77777777" w:rsidR="0067004E" w:rsidRPr="00CD56E7" w:rsidRDefault="0067004E" w:rsidP="0067004E">
            <w:pPr>
              <w:rPr>
                <w:rFonts w:ascii="Arial" w:hAnsi="Arial" w:cs="Arial"/>
              </w:rPr>
            </w:pPr>
            <w:r w:rsidRPr="00CD56E7">
              <w:rPr>
                <w:rFonts w:ascii="Arial" w:hAnsi="Arial" w:cs="Arial"/>
              </w:rPr>
              <w:t>SO ORP Jeseník</w:t>
            </w:r>
          </w:p>
        </w:tc>
        <w:tc>
          <w:tcPr>
            <w:tcW w:w="1417" w:type="dxa"/>
            <w:noWrap/>
            <w:vAlign w:val="center"/>
          </w:tcPr>
          <w:p w14:paraId="20FD5C84" w14:textId="77777777" w:rsidR="0067004E" w:rsidRPr="00CD56E7" w:rsidRDefault="0067004E" w:rsidP="0067004E">
            <w:pPr>
              <w:jc w:val="right"/>
              <w:rPr>
                <w:rFonts w:ascii="Arial" w:hAnsi="Arial" w:cs="Arial"/>
                <w:color w:val="000000"/>
              </w:rPr>
            </w:pPr>
            <w:r w:rsidRPr="00CD56E7">
              <w:rPr>
                <w:rFonts w:ascii="Arial" w:hAnsi="Arial" w:cs="Arial"/>
                <w:color w:val="000000"/>
              </w:rPr>
              <w:t>111%</w:t>
            </w:r>
          </w:p>
        </w:tc>
        <w:tc>
          <w:tcPr>
            <w:tcW w:w="1418" w:type="dxa"/>
            <w:noWrap/>
            <w:vAlign w:val="center"/>
          </w:tcPr>
          <w:p w14:paraId="32D2F6CA" w14:textId="77777777" w:rsidR="0067004E" w:rsidRPr="007E50BA" w:rsidRDefault="0067004E" w:rsidP="0067004E">
            <w:pPr>
              <w:jc w:val="right"/>
              <w:rPr>
                <w:rFonts w:ascii="Arial" w:hAnsi="Arial" w:cs="Arial"/>
                <w:color w:val="000000"/>
              </w:rPr>
            </w:pPr>
            <w:r w:rsidRPr="007E50BA">
              <w:rPr>
                <w:rFonts w:ascii="Arial" w:hAnsi="Arial" w:cs="Arial"/>
                <w:color w:val="000000"/>
              </w:rPr>
              <w:t>129%</w:t>
            </w:r>
          </w:p>
        </w:tc>
        <w:tc>
          <w:tcPr>
            <w:tcW w:w="1418" w:type="dxa"/>
            <w:vAlign w:val="bottom"/>
          </w:tcPr>
          <w:p w14:paraId="62527E1F" w14:textId="77777777" w:rsidR="0067004E" w:rsidRPr="00D226FC" w:rsidRDefault="0067004E" w:rsidP="0067004E">
            <w:pPr>
              <w:jc w:val="right"/>
              <w:rPr>
                <w:rFonts w:ascii="Arial" w:hAnsi="Arial" w:cs="Arial"/>
                <w:color w:val="000000"/>
              </w:rPr>
            </w:pPr>
            <w:r w:rsidRPr="00D226FC">
              <w:rPr>
                <w:rFonts w:ascii="Arial" w:hAnsi="Arial" w:cs="Arial"/>
                <w:color w:val="000000"/>
              </w:rPr>
              <w:t>100%</w:t>
            </w:r>
          </w:p>
        </w:tc>
        <w:tc>
          <w:tcPr>
            <w:tcW w:w="1418" w:type="dxa"/>
            <w:vAlign w:val="bottom"/>
          </w:tcPr>
          <w:p w14:paraId="3465064C" w14:textId="61A54263" w:rsidR="0067004E" w:rsidRPr="00D226FC" w:rsidRDefault="0067004E" w:rsidP="0067004E">
            <w:pPr>
              <w:jc w:val="right"/>
              <w:rPr>
                <w:rFonts w:ascii="Arial" w:hAnsi="Arial" w:cs="Arial"/>
                <w:color w:val="000000"/>
              </w:rPr>
            </w:pPr>
            <w:r w:rsidRPr="0067004E">
              <w:rPr>
                <w:rFonts w:ascii="Arial" w:hAnsi="Arial" w:cs="Arial"/>
                <w:iCs/>
                <w:color w:val="000000"/>
              </w:rPr>
              <w:t>121%</w:t>
            </w:r>
          </w:p>
        </w:tc>
      </w:tr>
      <w:tr w:rsidR="0067004E" w:rsidRPr="00CD56E7" w14:paraId="0B3594AC" w14:textId="22AF67A1" w:rsidTr="00496D71">
        <w:trPr>
          <w:trHeight w:val="288"/>
        </w:trPr>
        <w:tc>
          <w:tcPr>
            <w:tcW w:w="2680" w:type="dxa"/>
            <w:vAlign w:val="center"/>
            <w:hideMark/>
          </w:tcPr>
          <w:p w14:paraId="24DFEA51" w14:textId="77777777" w:rsidR="0067004E" w:rsidRPr="00CD56E7" w:rsidRDefault="0067004E" w:rsidP="0067004E">
            <w:pPr>
              <w:rPr>
                <w:rFonts w:ascii="Arial" w:hAnsi="Arial" w:cs="Arial"/>
              </w:rPr>
            </w:pPr>
            <w:r w:rsidRPr="00CD56E7">
              <w:rPr>
                <w:rFonts w:ascii="Arial" w:hAnsi="Arial" w:cs="Arial"/>
              </w:rPr>
              <w:t>SO ORP Konice</w:t>
            </w:r>
          </w:p>
        </w:tc>
        <w:tc>
          <w:tcPr>
            <w:tcW w:w="1417" w:type="dxa"/>
            <w:noWrap/>
            <w:vAlign w:val="center"/>
          </w:tcPr>
          <w:p w14:paraId="3D2CF826" w14:textId="77777777" w:rsidR="0067004E" w:rsidRPr="00CD56E7" w:rsidRDefault="0067004E" w:rsidP="0067004E">
            <w:pPr>
              <w:jc w:val="right"/>
              <w:rPr>
                <w:rFonts w:ascii="Arial" w:hAnsi="Arial" w:cs="Arial"/>
                <w:color w:val="000000"/>
              </w:rPr>
            </w:pPr>
            <w:r w:rsidRPr="00CD56E7">
              <w:rPr>
                <w:rFonts w:ascii="Arial" w:hAnsi="Arial" w:cs="Arial"/>
                <w:color w:val="000000"/>
              </w:rPr>
              <w:t>79%</w:t>
            </w:r>
          </w:p>
        </w:tc>
        <w:tc>
          <w:tcPr>
            <w:tcW w:w="1418" w:type="dxa"/>
            <w:noWrap/>
            <w:vAlign w:val="center"/>
          </w:tcPr>
          <w:p w14:paraId="013891AA" w14:textId="77777777" w:rsidR="0067004E" w:rsidRPr="007E50BA" w:rsidRDefault="0067004E" w:rsidP="0067004E">
            <w:pPr>
              <w:jc w:val="right"/>
              <w:rPr>
                <w:rFonts w:ascii="Arial" w:hAnsi="Arial" w:cs="Arial"/>
                <w:color w:val="000000"/>
              </w:rPr>
            </w:pPr>
            <w:r w:rsidRPr="007E50BA">
              <w:rPr>
                <w:rFonts w:ascii="Arial" w:hAnsi="Arial" w:cs="Arial"/>
                <w:color w:val="000000"/>
              </w:rPr>
              <w:t>85%</w:t>
            </w:r>
          </w:p>
        </w:tc>
        <w:tc>
          <w:tcPr>
            <w:tcW w:w="1418" w:type="dxa"/>
            <w:vAlign w:val="bottom"/>
          </w:tcPr>
          <w:p w14:paraId="7238E1A6" w14:textId="77777777" w:rsidR="0067004E" w:rsidRPr="00D226FC" w:rsidRDefault="0067004E" w:rsidP="0067004E">
            <w:pPr>
              <w:jc w:val="right"/>
              <w:rPr>
                <w:rFonts w:ascii="Arial" w:hAnsi="Arial" w:cs="Arial"/>
                <w:color w:val="000000"/>
              </w:rPr>
            </w:pPr>
            <w:r w:rsidRPr="00D226FC">
              <w:rPr>
                <w:rFonts w:ascii="Arial" w:hAnsi="Arial" w:cs="Arial"/>
                <w:color w:val="000000"/>
              </w:rPr>
              <w:t>91%</w:t>
            </w:r>
          </w:p>
        </w:tc>
        <w:tc>
          <w:tcPr>
            <w:tcW w:w="1418" w:type="dxa"/>
            <w:vAlign w:val="bottom"/>
          </w:tcPr>
          <w:p w14:paraId="3E27530C" w14:textId="1BF0C0CF" w:rsidR="0067004E" w:rsidRPr="00D226FC" w:rsidRDefault="0067004E" w:rsidP="0067004E">
            <w:pPr>
              <w:jc w:val="right"/>
              <w:rPr>
                <w:rFonts w:ascii="Arial" w:hAnsi="Arial" w:cs="Arial"/>
                <w:color w:val="000000"/>
              </w:rPr>
            </w:pPr>
            <w:r w:rsidRPr="0067004E">
              <w:rPr>
                <w:rFonts w:ascii="Arial" w:hAnsi="Arial" w:cs="Arial"/>
                <w:iCs/>
                <w:color w:val="000000"/>
              </w:rPr>
              <w:t>83%</w:t>
            </w:r>
          </w:p>
        </w:tc>
      </w:tr>
      <w:tr w:rsidR="0067004E" w:rsidRPr="00CD56E7" w14:paraId="5248AD76" w14:textId="05A9B8BF" w:rsidTr="00496D71">
        <w:trPr>
          <w:trHeight w:val="288"/>
        </w:trPr>
        <w:tc>
          <w:tcPr>
            <w:tcW w:w="2680" w:type="dxa"/>
            <w:vAlign w:val="center"/>
            <w:hideMark/>
          </w:tcPr>
          <w:p w14:paraId="219530C6" w14:textId="77777777" w:rsidR="0067004E" w:rsidRPr="00CD56E7" w:rsidRDefault="0067004E" w:rsidP="0067004E">
            <w:pPr>
              <w:rPr>
                <w:rFonts w:ascii="Arial" w:hAnsi="Arial" w:cs="Arial"/>
              </w:rPr>
            </w:pPr>
            <w:r w:rsidRPr="00CD56E7">
              <w:rPr>
                <w:rFonts w:ascii="Arial" w:hAnsi="Arial" w:cs="Arial"/>
              </w:rPr>
              <w:t>SO ORP Lipník nad B.</w:t>
            </w:r>
          </w:p>
        </w:tc>
        <w:tc>
          <w:tcPr>
            <w:tcW w:w="1417" w:type="dxa"/>
            <w:noWrap/>
            <w:vAlign w:val="center"/>
          </w:tcPr>
          <w:p w14:paraId="737CEECC" w14:textId="77777777" w:rsidR="0067004E" w:rsidRPr="00CD56E7" w:rsidRDefault="0067004E" w:rsidP="0067004E">
            <w:pPr>
              <w:jc w:val="right"/>
              <w:rPr>
                <w:rFonts w:ascii="Arial" w:hAnsi="Arial" w:cs="Arial"/>
                <w:color w:val="000000"/>
              </w:rPr>
            </w:pPr>
            <w:r w:rsidRPr="00CD56E7">
              <w:rPr>
                <w:rFonts w:ascii="Arial" w:hAnsi="Arial" w:cs="Arial"/>
                <w:color w:val="000000"/>
              </w:rPr>
              <w:t>74%</w:t>
            </w:r>
          </w:p>
        </w:tc>
        <w:tc>
          <w:tcPr>
            <w:tcW w:w="1418" w:type="dxa"/>
            <w:noWrap/>
            <w:vAlign w:val="center"/>
          </w:tcPr>
          <w:p w14:paraId="1AE20445" w14:textId="77777777" w:rsidR="0067004E" w:rsidRPr="007E50BA" w:rsidRDefault="0067004E" w:rsidP="0067004E">
            <w:pPr>
              <w:jc w:val="right"/>
              <w:rPr>
                <w:rFonts w:ascii="Arial" w:hAnsi="Arial" w:cs="Arial"/>
                <w:color w:val="000000"/>
              </w:rPr>
            </w:pPr>
            <w:r w:rsidRPr="007E50BA">
              <w:rPr>
                <w:rFonts w:ascii="Arial" w:hAnsi="Arial" w:cs="Arial"/>
                <w:color w:val="000000"/>
              </w:rPr>
              <w:t>88%</w:t>
            </w:r>
          </w:p>
        </w:tc>
        <w:tc>
          <w:tcPr>
            <w:tcW w:w="1418" w:type="dxa"/>
            <w:vAlign w:val="bottom"/>
          </w:tcPr>
          <w:p w14:paraId="6BCA7DCA" w14:textId="77777777" w:rsidR="0067004E" w:rsidRPr="00D226FC" w:rsidRDefault="0067004E" w:rsidP="0067004E">
            <w:pPr>
              <w:jc w:val="right"/>
              <w:rPr>
                <w:rFonts w:ascii="Arial" w:hAnsi="Arial" w:cs="Arial"/>
                <w:color w:val="000000"/>
              </w:rPr>
            </w:pPr>
            <w:r w:rsidRPr="00D226FC">
              <w:rPr>
                <w:rFonts w:ascii="Arial" w:hAnsi="Arial" w:cs="Arial"/>
                <w:color w:val="000000"/>
              </w:rPr>
              <w:t>94%</w:t>
            </w:r>
          </w:p>
        </w:tc>
        <w:tc>
          <w:tcPr>
            <w:tcW w:w="1418" w:type="dxa"/>
            <w:vAlign w:val="bottom"/>
          </w:tcPr>
          <w:p w14:paraId="5B213281" w14:textId="7E218DCD" w:rsidR="0067004E" w:rsidRPr="00D226FC" w:rsidRDefault="0067004E" w:rsidP="0067004E">
            <w:pPr>
              <w:jc w:val="right"/>
              <w:rPr>
                <w:rFonts w:ascii="Arial" w:hAnsi="Arial" w:cs="Arial"/>
                <w:color w:val="000000"/>
              </w:rPr>
            </w:pPr>
            <w:r w:rsidRPr="0067004E">
              <w:rPr>
                <w:rFonts w:ascii="Arial" w:hAnsi="Arial" w:cs="Arial"/>
                <w:iCs/>
                <w:color w:val="000000"/>
              </w:rPr>
              <w:t>111%</w:t>
            </w:r>
          </w:p>
        </w:tc>
      </w:tr>
      <w:tr w:rsidR="0067004E" w:rsidRPr="00CD56E7" w14:paraId="6CD1D246" w14:textId="239B64C5" w:rsidTr="00496D71">
        <w:trPr>
          <w:trHeight w:val="288"/>
        </w:trPr>
        <w:tc>
          <w:tcPr>
            <w:tcW w:w="2680" w:type="dxa"/>
            <w:vAlign w:val="center"/>
            <w:hideMark/>
          </w:tcPr>
          <w:p w14:paraId="4933641B" w14:textId="77777777" w:rsidR="0067004E" w:rsidRPr="00CD56E7" w:rsidRDefault="0067004E" w:rsidP="0067004E">
            <w:pPr>
              <w:rPr>
                <w:rFonts w:ascii="Arial" w:hAnsi="Arial" w:cs="Arial"/>
              </w:rPr>
            </w:pPr>
            <w:r w:rsidRPr="00CD56E7">
              <w:rPr>
                <w:rFonts w:ascii="Arial" w:hAnsi="Arial" w:cs="Arial"/>
              </w:rPr>
              <w:t>SO ORP Litovel</w:t>
            </w:r>
          </w:p>
        </w:tc>
        <w:tc>
          <w:tcPr>
            <w:tcW w:w="1417" w:type="dxa"/>
            <w:noWrap/>
            <w:vAlign w:val="center"/>
          </w:tcPr>
          <w:p w14:paraId="53942A49" w14:textId="77777777" w:rsidR="0067004E" w:rsidRPr="00CD56E7" w:rsidRDefault="0067004E" w:rsidP="0067004E">
            <w:pPr>
              <w:jc w:val="right"/>
              <w:rPr>
                <w:rFonts w:ascii="Arial" w:hAnsi="Arial" w:cs="Arial"/>
                <w:color w:val="000000"/>
              </w:rPr>
            </w:pPr>
            <w:r w:rsidRPr="00CD56E7">
              <w:rPr>
                <w:rFonts w:ascii="Arial" w:hAnsi="Arial" w:cs="Arial"/>
                <w:color w:val="000000"/>
              </w:rPr>
              <w:t>15%</w:t>
            </w:r>
          </w:p>
        </w:tc>
        <w:tc>
          <w:tcPr>
            <w:tcW w:w="1418" w:type="dxa"/>
            <w:noWrap/>
            <w:vAlign w:val="center"/>
          </w:tcPr>
          <w:p w14:paraId="7627217C" w14:textId="77777777" w:rsidR="0067004E" w:rsidRPr="007E50BA" w:rsidRDefault="0067004E" w:rsidP="0067004E">
            <w:pPr>
              <w:jc w:val="right"/>
              <w:rPr>
                <w:rFonts w:ascii="Arial" w:hAnsi="Arial" w:cs="Arial"/>
                <w:color w:val="000000"/>
              </w:rPr>
            </w:pPr>
            <w:r w:rsidRPr="007E50BA">
              <w:rPr>
                <w:rFonts w:ascii="Arial" w:hAnsi="Arial" w:cs="Arial"/>
                <w:color w:val="000000"/>
              </w:rPr>
              <w:t>28%</w:t>
            </w:r>
          </w:p>
        </w:tc>
        <w:tc>
          <w:tcPr>
            <w:tcW w:w="1418" w:type="dxa"/>
            <w:vAlign w:val="bottom"/>
          </w:tcPr>
          <w:p w14:paraId="563C929F" w14:textId="77777777" w:rsidR="0067004E" w:rsidRPr="00D226FC" w:rsidRDefault="0067004E" w:rsidP="0067004E">
            <w:pPr>
              <w:jc w:val="right"/>
              <w:rPr>
                <w:rFonts w:ascii="Arial" w:hAnsi="Arial" w:cs="Arial"/>
                <w:color w:val="000000"/>
              </w:rPr>
            </w:pPr>
            <w:r w:rsidRPr="00D226FC">
              <w:rPr>
                <w:rFonts w:ascii="Arial" w:hAnsi="Arial" w:cs="Arial"/>
                <w:color w:val="000000"/>
              </w:rPr>
              <w:t>20%</w:t>
            </w:r>
          </w:p>
        </w:tc>
        <w:tc>
          <w:tcPr>
            <w:tcW w:w="1418" w:type="dxa"/>
            <w:vAlign w:val="bottom"/>
          </w:tcPr>
          <w:p w14:paraId="1B758E3E" w14:textId="6849F20C" w:rsidR="0067004E" w:rsidRPr="00D226FC" w:rsidRDefault="0067004E" w:rsidP="0067004E">
            <w:pPr>
              <w:jc w:val="right"/>
              <w:rPr>
                <w:rFonts w:ascii="Arial" w:hAnsi="Arial" w:cs="Arial"/>
                <w:color w:val="000000"/>
              </w:rPr>
            </w:pPr>
            <w:r w:rsidRPr="0067004E">
              <w:rPr>
                <w:rFonts w:ascii="Arial" w:hAnsi="Arial" w:cs="Arial"/>
                <w:iCs/>
                <w:color w:val="000000"/>
              </w:rPr>
              <w:t>25%</w:t>
            </w:r>
          </w:p>
        </w:tc>
      </w:tr>
      <w:tr w:rsidR="0067004E" w:rsidRPr="00CD56E7" w14:paraId="37D7717E" w14:textId="07DEAE9A" w:rsidTr="00496D71">
        <w:trPr>
          <w:trHeight w:val="288"/>
        </w:trPr>
        <w:tc>
          <w:tcPr>
            <w:tcW w:w="2680" w:type="dxa"/>
            <w:vAlign w:val="center"/>
            <w:hideMark/>
          </w:tcPr>
          <w:p w14:paraId="487CB294" w14:textId="77777777" w:rsidR="0067004E" w:rsidRPr="00CD56E7" w:rsidRDefault="0067004E" w:rsidP="0067004E">
            <w:pPr>
              <w:rPr>
                <w:rFonts w:ascii="Arial" w:hAnsi="Arial" w:cs="Arial"/>
              </w:rPr>
            </w:pPr>
            <w:r w:rsidRPr="00CD56E7">
              <w:rPr>
                <w:rFonts w:ascii="Arial" w:hAnsi="Arial" w:cs="Arial"/>
              </w:rPr>
              <w:t>SO ORP Mohelnice</w:t>
            </w:r>
          </w:p>
        </w:tc>
        <w:tc>
          <w:tcPr>
            <w:tcW w:w="1417" w:type="dxa"/>
            <w:noWrap/>
            <w:vAlign w:val="center"/>
          </w:tcPr>
          <w:p w14:paraId="72DBA803" w14:textId="77777777" w:rsidR="0067004E" w:rsidRPr="00CD56E7" w:rsidRDefault="0067004E" w:rsidP="0067004E">
            <w:pPr>
              <w:jc w:val="right"/>
              <w:rPr>
                <w:rFonts w:ascii="Arial" w:hAnsi="Arial" w:cs="Arial"/>
                <w:color w:val="000000"/>
              </w:rPr>
            </w:pPr>
            <w:r w:rsidRPr="00CD56E7">
              <w:rPr>
                <w:rFonts w:ascii="Arial" w:hAnsi="Arial" w:cs="Arial"/>
                <w:color w:val="000000"/>
              </w:rPr>
              <w:t>171%</w:t>
            </w:r>
          </w:p>
        </w:tc>
        <w:tc>
          <w:tcPr>
            <w:tcW w:w="1418" w:type="dxa"/>
            <w:noWrap/>
            <w:vAlign w:val="center"/>
          </w:tcPr>
          <w:p w14:paraId="6FC96988" w14:textId="77777777" w:rsidR="0067004E" w:rsidRPr="007E50BA" w:rsidRDefault="0067004E" w:rsidP="0067004E">
            <w:pPr>
              <w:jc w:val="right"/>
              <w:rPr>
                <w:rFonts w:ascii="Arial" w:hAnsi="Arial" w:cs="Arial"/>
                <w:color w:val="000000"/>
              </w:rPr>
            </w:pPr>
            <w:r w:rsidRPr="007E50BA">
              <w:rPr>
                <w:rFonts w:ascii="Arial" w:hAnsi="Arial" w:cs="Arial"/>
                <w:color w:val="000000"/>
              </w:rPr>
              <w:t>169%</w:t>
            </w:r>
          </w:p>
        </w:tc>
        <w:tc>
          <w:tcPr>
            <w:tcW w:w="1418" w:type="dxa"/>
            <w:vAlign w:val="bottom"/>
          </w:tcPr>
          <w:p w14:paraId="1CE27CB8" w14:textId="77777777" w:rsidR="0067004E" w:rsidRPr="00D226FC" w:rsidRDefault="0067004E" w:rsidP="0067004E">
            <w:pPr>
              <w:jc w:val="right"/>
              <w:rPr>
                <w:rFonts w:ascii="Arial" w:hAnsi="Arial" w:cs="Arial"/>
                <w:color w:val="000000"/>
              </w:rPr>
            </w:pPr>
            <w:r w:rsidRPr="00D226FC">
              <w:rPr>
                <w:rFonts w:ascii="Arial" w:hAnsi="Arial" w:cs="Arial"/>
                <w:color w:val="000000"/>
              </w:rPr>
              <w:t>145%</w:t>
            </w:r>
          </w:p>
        </w:tc>
        <w:tc>
          <w:tcPr>
            <w:tcW w:w="1418" w:type="dxa"/>
            <w:vAlign w:val="bottom"/>
          </w:tcPr>
          <w:p w14:paraId="04DD07C4" w14:textId="77D7AADF" w:rsidR="0067004E" w:rsidRPr="00D226FC" w:rsidRDefault="0067004E" w:rsidP="0067004E">
            <w:pPr>
              <w:jc w:val="right"/>
              <w:rPr>
                <w:rFonts w:ascii="Arial" w:hAnsi="Arial" w:cs="Arial"/>
                <w:color w:val="000000"/>
              </w:rPr>
            </w:pPr>
            <w:r w:rsidRPr="0067004E">
              <w:rPr>
                <w:rFonts w:ascii="Arial" w:hAnsi="Arial" w:cs="Arial"/>
                <w:iCs/>
                <w:color w:val="000000"/>
              </w:rPr>
              <w:t>136%</w:t>
            </w:r>
          </w:p>
        </w:tc>
      </w:tr>
      <w:tr w:rsidR="0067004E" w:rsidRPr="00CD56E7" w14:paraId="1C101C00" w14:textId="2E7F9810" w:rsidTr="00496D71">
        <w:trPr>
          <w:trHeight w:val="288"/>
        </w:trPr>
        <w:tc>
          <w:tcPr>
            <w:tcW w:w="2680" w:type="dxa"/>
            <w:vAlign w:val="center"/>
            <w:hideMark/>
          </w:tcPr>
          <w:p w14:paraId="5F29AFA9" w14:textId="77777777" w:rsidR="0067004E" w:rsidRPr="00CD56E7" w:rsidRDefault="0067004E" w:rsidP="0067004E">
            <w:pPr>
              <w:rPr>
                <w:rFonts w:ascii="Arial" w:hAnsi="Arial" w:cs="Arial"/>
              </w:rPr>
            </w:pPr>
            <w:r w:rsidRPr="00CD56E7">
              <w:rPr>
                <w:rFonts w:ascii="Arial" w:hAnsi="Arial" w:cs="Arial"/>
              </w:rPr>
              <w:t>SO ORP Olomouc</w:t>
            </w:r>
          </w:p>
        </w:tc>
        <w:tc>
          <w:tcPr>
            <w:tcW w:w="1417" w:type="dxa"/>
            <w:noWrap/>
            <w:vAlign w:val="center"/>
          </w:tcPr>
          <w:p w14:paraId="5D44CBC5" w14:textId="77777777" w:rsidR="0067004E" w:rsidRPr="00CD56E7" w:rsidRDefault="0067004E" w:rsidP="0067004E">
            <w:pPr>
              <w:jc w:val="right"/>
              <w:rPr>
                <w:rFonts w:ascii="Arial" w:hAnsi="Arial" w:cs="Arial"/>
                <w:color w:val="000000"/>
              </w:rPr>
            </w:pPr>
            <w:r w:rsidRPr="00CD56E7">
              <w:rPr>
                <w:rFonts w:ascii="Arial" w:hAnsi="Arial" w:cs="Arial"/>
                <w:color w:val="000000"/>
              </w:rPr>
              <w:t>46%</w:t>
            </w:r>
          </w:p>
        </w:tc>
        <w:tc>
          <w:tcPr>
            <w:tcW w:w="1418" w:type="dxa"/>
            <w:noWrap/>
            <w:vAlign w:val="center"/>
          </w:tcPr>
          <w:p w14:paraId="334A3B8E" w14:textId="77777777" w:rsidR="0067004E" w:rsidRPr="007E50BA" w:rsidRDefault="0067004E" w:rsidP="0067004E">
            <w:pPr>
              <w:jc w:val="right"/>
              <w:rPr>
                <w:rFonts w:ascii="Arial" w:hAnsi="Arial" w:cs="Arial"/>
                <w:color w:val="000000"/>
              </w:rPr>
            </w:pPr>
            <w:r w:rsidRPr="007E50BA">
              <w:rPr>
                <w:rFonts w:ascii="Arial" w:hAnsi="Arial" w:cs="Arial"/>
                <w:color w:val="000000"/>
              </w:rPr>
              <w:t>58%</w:t>
            </w:r>
          </w:p>
        </w:tc>
        <w:tc>
          <w:tcPr>
            <w:tcW w:w="1418" w:type="dxa"/>
            <w:vAlign w:val="bottom"/>
          </w:tcPr>
          <w:p w14:paraId="41DB7B25" w14:textId="77777777" w:rsidR="0067004E" w:rsidRPr="00D226FC" w:rsidRDefault="0067004E" w:rsidP="0067004E">
            <w:pPr>
              <w:jc w:val="right"/>
              <w:rPr>
                <w:rFonts w:ascii="Arial" w:hAnsi="Arial" w:cs="Arial"/>
                <w:color w:val="000000"/>
              </w:rPr>
            </w:pPr>
            <w:r w:rsidRPr="00D226FC">
              <w:rPr>
                <w:rFonts w:ascii="Arial" w:hAnsi="Arial" w:cs="Arial"/>
                <w:color w:val="000000"/>
              </w:rPr>
              <w:t>58%</w:t>
            </w:r>
          </w:p>
        </w:tc>
        <w:tc>
          <w:tcPr>
            <w:tcW w:w="1418" w:type="dxa"/>
            <w:vAlign w:val="bottom"/>
          </w:tcPr>
          <w:p w14:paraId="6FF95794" w14:textId="27C31829" w:rsidR="0067004E" w:rsidRPr="00D226FC" w:rsidRDefault="0067004E" w:rsidP="0067004E">
            <w:pPr>
              <w:jc w:val="right"/>
              <w:rPr>
                <w:rFonts w:ascii="Arial" w:hAnsi="Arial" w:cs="Arial"/>
                <w:color w:val="000000"/>
              </w:rPr>
            </w:pPr>
            <w:r w:rsidRPr="0067004E">
              <w:rPr>
                <w:rFonts w:ascii="Arial" w:hAnsi="Arial" w:cs="Arial"/>
                <w:iCs/>
                <w:color w:val="000000"/>
              </w:rPr>
              <w:t>51%</w:t>
            </w:r>
          </w:p>
        </w:tc>
      </w:tr>
      <w:tr w:rsidR="0067004E" w:rsidRPr="00CD56E7" w14:paraId="59388706" w14:textId="4BA1CAB1" w:rsidTr="00496D71">
        <w:trPr>
          <w:trHeight w:val="288"/>
        </w:trPr>
        <w:tc>
          <w:tcPr>
            <w:tcW w:w="2680" w:type="dxa"/>
            <w:vAlign w:val="center"/>
            <w:hideMark/>
          </w:tcPr>
          <w:p w14:paraId="310EF282" w14:textId="77777777" w:rsidR="0067004E" w:rsidRPr="00CD56E7" w:rsidRDefault="0067004E" w:rsidP="0067004E">
            <w:pPr>
              <w:rPr>
                <w:rFonts w:ascii="Arial" w:hAnsi="Arial" w:cs="Arial"/>
              </w:rPr>
            </w:pPr>
            <w:r w:rsidRPr="00CD56E7">
              <w:rPr>
                <w:rFonts w:ascii="Arial" w:hAnsi="Arial" w:cs="Arial"/>
              </w:rPr>
              <w:t>SO ORP Prostějov</w:t>
            </w:r>
          </w:p>
        </w:tc>
        <w:tc>
          <w:tcPr>
            <w:tcW w:w="1417" w:type="dxa"/>
            <w:noWrap/>
            <w:vAlign w:val="center"/>
          </w:tcPr>
          <w:p w14:paraId="257A3C25" w14:textId="77777777" w:rsidR="0067004E" w:rsidRPr="00CD56E7" w:rsidRDefault="0067004E" w:rsidP="0067004E">
            <w:pPr>
              <w:jc w:val="right"/>
              <w:rPr>
                <w:rFonts w:ascii="Arial" w:hAnsi="Arial" w:cs="Arial"/>
                <w:color w:val="000000"/>
              </w:rPr>
            </w:pPr>
            <w:r w:rsidRPr="00CD56E7">
              <w:rPr>
                <w:rFonts w:ascii="Arial" w:hAnsi="Arial" w:cs="Arial"/>
                <w:color w:val="000000"/>
              </w:rPr>
              <w:t>62%</w:t>
            </w:r>
          </w:p>
        </w:tc>
        <w:tc>
          <w:tcPr>
            <w:tcW w:w="1418" w:type="dxa"/>
            <w:noWrap/>
            <w:vAlign w:val="center"/>
          </w:tcPr>
          <w:p w14:paraId="5D6225E4" w14:textId="77777777" w:rsidR="0067004E" w:rsidRPr="007E50BA" w:rsidRDefault="0067004E" w:rsidP="0067004E">
            <w:pPr>
              <w:jc w:val="right"/>
              <w:rPr>
                <w:rFonts w:ascii="Arial" w:hAnsi="Arial" w:cs="Arial"/>
                <w:color w:val="000000"/>
              </w:rPr>
            </w:pPr>
            <w:r w:rsidRPr="007E50BA">
              <w:rPr>
                <w:rFonts w:ascii="Arial" w:hAnsi="Arial" w:cs="Arial"/>
                <w:color w:val="000000"/>
              </w:rPr>
              <w:t>72%</w:t>
            </w:r>
          </w:p>
        </w:tc>
        <w:tc>
          <w:tcPr>
            <w:tcW w:w="1418" w:type="dxa"/>
            <w:vAlign w:val="bottom"/>
          </w:tcPr>
          <w:p w14:paraId="19547C7D" w14:textId="77777777" w:rsidR="0067004E" w:rsidRPr="00D226FC" w:rsidRDefault="0067004E" w:rsidP="0067004E">
            <w:pPr>
              <w:jc w:val="right"/>
              <w:rPr>
                <w:rFonts w:ascii="Arial" w:hAnsi="Arial" w:cs="Arial"/>
                <w:color w:val="000000"/>
              </w:rPr>
            </w:pPr>
            <w:r w:rsidRPr="00D226FC">
              <w:rPr>
                <w:rFonts w:ascii="Arial" w:hAnsi="Arial" w:cs="Arial"/>
                <w:color w:val="000000"/>
              </w:rPr>
              <w:t>60%</w:t>
            </w:r>
          </w:p>
        </w:tc>
        <w:tc>
          <w:tcPr>
            <w:tcW w:w="1418" w:type="dxa"/>
            <w:vAlign w:val="bottom"/>
          </w:tcPr>
          <w:p w14:paraId="18E9C0F2" w14:textId="0282AD26" w:rsidR="0067004E" w:rsidRPr="00D226FC" w:rsidRDefault="0067004E" w:rsidP="0067004E">
            <w:pPr>
              <w:jc w:val="right"/>
              <w:rPr>
                <w:rFonts w:ascii="Arial" w:hAnsi="Arial" w:cs="Arial"/>
                <w:color w:val="000000"/>
              </w:rPr>
            </w:pPr>
            <w:r w:rsidRPr="0067004E">
              <w:rPr>
                <w:rFonts w:ascii="Arial" w:hAnsi="Arial" w:cs="Arial"/>
                <w:iCs/>
                <w:color w:val="000000"/>
              </w:rPr>
              <w:t>67%</w:t>
            </w:r>
          </w:p>
        </w:tc>
      </w:tr>
      <w:tr w:rsidR="0067004E" w:rsidRPr="00CD56E7" w14:paraId="6AEA83BD" w14:textId="5A9BB2D1" w:rsidTr="00496D71">
        <w:trPr>
          <w:trHeight w:val="288"/>
        </w:trPr>
        <w:tc>
          <w:tcPr>
            <w:tcW w:w="2680" w:type="dxa"/>
            <w:vAlign w:val="center"/>
            <w:hideMark/>
          </w:tcPr>
          <w:p w14:paraId="68A0D32F" w14:textId="77777777" w:rsidR="0067004E" w:rsidRPr="00CD56E7" w:rsidRDefault="0067004E" w:rsidP="0067004E">
            <w:pPr>
              <w:rPr>
                <w:rFonts w:ascii="Arial" w:hAnsi="Arial" w:cs="Arial"/>
              </w:rPr>
            </w:pPr>
            <w:r w:rsidRPr="00CD56E7">
              <w:rPr>
                <w:rFonts w:ascii="Arial" w:hAnsi="Arial" w:cs="Arial"/>
              </w:rPr>
              <w:t>SO ORP Přerov</w:t>
            </w:r>
          </w:p>
        </w:tc>
        <w:tc>
          <w:tcPr>
            <w:tcW w:w="1417" w:type="dxa"/>
            <w:noWrap/>
            <w:vAlign w:val="center"/>
          </w:tcPr>
          <w:p w14:paraId="7CD2A263" w14:textId="77777777" w:rsidR="0067004E" w:rsidRPr="00CD56E7" w:rsidRDefault="0067004E" w:rsidP="0067004E">
            <w:pPr>
              <w:jc w:val="right"/>
              <w:rPr>
                <w:rFonts w:ascii="Arial" w:hAnsi="Arial" w:cs="Arial"/>
                <w:color w:val="000000"/>
              </w:rPr>
            </w:pPr>
            <w:r w:rsidRPr="00CD56E7">
              <w:rPr>
                <w:rFonts w:ascii="Arial" w:hAnsi="Arial" w:cs="Arial"/>
                <w:color w:val="000000"/>
              </w:rPr>
              <w:t>169%</w:t>
            </w:r>
          </w:p>
        </w:tc>
        <w:tc>
          <w:tcPr>
            <w:tcW w:w="1418" w:type="dxa"/>
            <w:noWrap/>
            <w:vAlign w:val="center"/>
          </w:tcPr>
          <w:p w14:paraId="37ACBAE2" w14:textId="77777777" w:rsidR="0067004E" w:rsidRPr="007E50BA" w:rsidRDefault="0067004E" w:rsidP="0067004E">
            <w:pPr>
              <w:jc w:val="right"/>
              <w:rPr>
                <w:rFonts w:ascii="Arial" w:hAnsi="Arial" w:cs="Arial"/>
                <w:color w:val="000000"/>
              </w:rPr>
            </w:pPr>
            <w:r w:rsidRPr="007E50BA">
              <w:rPr>
                <w:rFonts w:ascii="Arial" w:hAnsi="Arial" w:cs="Arial"/>
                <w:color w:val="000000"/>
              </w:rPr>
              <w:t>168%</w:t>
            </w:r>
          </w:p>
        </w:tc>
        <w:tc>
          <w:tcPr>
            <w:tcW w:w="1418" w:type="dxa"/>
            <w:vAlign w:val="bottom"/>
          </w:tcPr>
          <w:p w14:paraId="788A40F2" w14:textId="77777777" w:rsidR="0067004E" w:rsidRPr="00D226FC" w:rsidRDefault="0067004E" w:rsidP="0067004E">
            <w:pPr>
              <w:jc w:val="right"/>
              <w:rPr>
                <w:rFonts w:ascii="Arial" w:hAnsi="Arial" w:cs="Arial"/>
                <w:color w:val="000000"/>
              </w:rPr>
            </w:pPr>
            <w:r w:rsidRPr="00D226FC">
              <w:rPr>
                <w:rFonts w:ascii="Arial" w:hAnsi="Arial" w:cs="Arial"/>
                <w:color w:val="000000"/>
              </w:rPr>
              <w:t>165%</w:t>
            </w:r>
          </w:p>
        </w:tc>
        <w:tc>
          <w:tcPr>
            <w:tcW w:w="1418" w:type="dxa"/>
            <w:vAlign w:val="bottom"/>
          </w:tcPr>
          <w:p w14:paraId="2227F0E4" w14:textId="6A392C85" w:rsidR="0067004E" w:rsidRPr="00D226FC" w:rsidRDefault="0067004E" w:rsidP="0067004E">
            <w:pPr>
              <w:jc w:val="right"/>
              <w:rPr>
                <w:rFonts w:ascii="Arial" w:hAnsi="Arial" w:cs="Arial"/>
                <w:color w:val="000000"/>
              </w:rPr>
            </w:pPr>
            <w:r w:rsidRPr="0067004E">
              <w:rPr>
                <w:rFonts w:ascii="Arial" w:hAnsi="Arial" w:cs="Arial"/>
                <w:iCs/>
                <w:color w:val="000000"/>
              </w:rPr>
              <w:t>158%</w:t>
            </w:r>
          </w:p>
        </w:tc>
      </w:tr>
      <w:tr w:rsidR="0067004E" w:rsidRPr="00CD56E7" w14:paraId="2276BCEE" w14:textId="7151230E" w:rsidTr="00496D71">
        <w:trPr>
          <w:trHeight w:val="288"/>
        </w:trPr>
        <w:tc>
          <w:tcPr>
            <w:tcW w:w="2680" w:type="dxa"/>
            <w:vAlign w:val="center"/>
            <w:hideMark/>
          </w:tcPr>
          <w:p w14:paraId="41CCE55E" w14:textId="77777777" w:rsidR="0067004E" w:rsidRPr="00CD56E7" w:rsidRDefault="0067004E" w:rsidP="0067004E">
            <w:pPr>
              <w:rPr>
                <w:rFonts w:ascii="Arial" w:hAnsi="Arial" w:cs="Arial"/>
              </w:rPr>
            </w:pPr>
            <w:r w:rsidRPr="00CD56E7">
              <w:rPr>
                <w:rFonts w:ascii="Arial" w:hAnsi="Arial" w:cs="Arial"/>
              </w:rPr>
              <w:t>SO ORP Šternberk</w:t>
            </w:r>
          </w:p>
        </w:tc>
        <w:tc>
          <w:tcPr>
            <w:tcW w:w="1417" w:type="dxa"/>
            <w:noWrap/>
            <w:vAlign w:val="center"/>
          </w:tcPr>
          <w:p w14:paraId="6C881CCA" w14:textId="77777777" w:rsidR="0067004E" w:rsidRPr="00CD56E7" w:rsidRDefault="0067004E" w:rsidP="0067004E">
            <w:pPr>
              <w:jc w:val="right"/>
              <w:rPr>
                <w:rFonts w:ascii="Arial" w:hAnsi="Arial" w:cs="Arial"/>
                <w:color w:val="000000"/>
              </w:rPr>
            </w:pPr>
            <w:r w:rsidRPr="00CD56E7">
              <w:rPr>
                <w:rFonts w:ascii="Arial" w:hAnsi="Arial" w:cs="Arial"/>
                <w:color w:val="000000"/>
              </w:rPr>
              <w:t>70%</w:t>
            </w:r>
          </w:p>
        </w:tc>
        <w:tc>
          <w:tcPr>
            <w:tcW w:w="1418" w:type="dxa"/>
            <w:noWrap/>
            <w:vAlign w:val="center"/>
          </w:tcPr>
          <w:p w14:paraId="3CC562D3" w14:textId="77777777" w:rsidR="0067004E" w:rsidRPr="007E50BA" w:rsidRDefault="0067004E" w:rsidP="0067004E">
            <w:pPr>
              <w:jc w:val="right"/>
              <w:rPr>
                <w:rFonts w:ascii="Arial" w:hAnsi="Arial" w:cs="Arial"/>
                <w:color w:val="000000"/>
              </w:rPr>
            </w:pPr>
            <w:r w:rsidRPr="007E50BA">
              <w:rPr>
                <w:rFonts w:ascii="Arial" w:hAnsi="Arial" w:cs="Arial"/>
                <w:color w:val="000000"/>
              </w:rPr>
              <w:t>98%</w:t>
            </w:r>
          </w:p>
        </w:tc>
        <w:tc>
          <w:tcPr>
            <w:tcW w:w="1418" w:type="dxa"/>
            <w:vAlign w:val="bottom"/>
          </w:tcPr>
          <w:p w14:paraId="7B6D12CA" w14:textId="77777777" w:rsidR="0067004E" w:rsidRPr="00D226FC" w:rsidRDefault="0067004E" w:rsidP="0067004E">
            <w:pPr>
              <w:jc w:val="right"/>
              <w:rPr>
                <w:rFonts w:ascii="Arial" w:hAnsi="Arial" w:cs="Arial"/>
                <w:color w:val="000000"/>
              </w:rPr>
            </w:pPr>
            <w:r w:rsidRPr="00D226FC">
              <w:rPr>
                <w:rFonts w:ascii="Arial" w:hAnsi="Arial" w:cs="Arial"/>
                <w:color w:val="000000"/>
              </w:rPr>
              <w:t>83%</w:t>
            </w:r>
          </w:p>
        </w:tc>
        <w:tc>
          <w:tcPr>
            <w:tcW w:w="1418" w:type="dxa"/>
            <w:vAlign w:val="bottom"/>
          </w:tcPr>
          <w:p w14:paraId="50BAD42F" w14:textId="2E6DE07B" w:rsidR="0067004E" w:rsidRPr="00D226FC" w:rsidRDefault="0067004E" w:rsidP="0067004E">
            <w:pPr>
              <w:jc w:val="right"/>
              <w:rPr>
                <w:rFonts w:ascii="Arial" w:hAnsi="Arial" w:cs="Arial"/>
                <w:color w:val="000000"/>
              </w:rPr>
            </w:pPr>
            <w:r w:rsidRPr="0067004E">
              <w:rPr>
                <w:rFonts w:ascii="Arial" w:hAnsi="Arial" w:cs="Arial"/>
                <w:iCs/>
                <w:color w:val="000000"/>
              </w:rPr>
              <w:t>85%</w:t>
            </w:r>
          </w:p>
        </w:tc>
      </w:tr>
      <w:tr w:rsidR="0067004E" w:rsidRPr="00CD56E7" w14:paraId="558AE5E8" w14:textId="2A6AF1E8" w:rsidTr="00496D71">
        <w:trPr>
          <w:trHeight w:val="288"/>
        </w:trPr>
        <w:tc>
          <w:tcPr>
            <w:tcW w:w="2680" w:type="dxa"/>
            <w:vAlign w:val="center"/>
            <w:hideMark/>
          </w:tcPr>
          <w:p w14:paraId="403ABF84" w14:textId="77777777" w:rsidR="0067004E" w:rsidRPr="00CD56E7" w:rsidRDefault="0067004E" w:rsidP="0067004E">
            <w:pPr>
              <w:rPr>
                <w:rFonts w:ascii="Arial" w:hAnsi="Arial" w:cs="Arial"/>
              </w:rPr>
            </w:pPr>
            <w:r w:rsidRPr="00CD56E7">
              <w:rPr>
                <w:rFonts w:ascii="Arial" w:hAnsi="Arial" w:cs="Arial"/>
              </w:rPr>
              <w:t>SO ORP Šumperk</w:t>
            </w:r>
          </w:p>
        </w:tc>
        <w:tc>
          <w:tcPr>
            <w:tcW w:w="1417" w:type="dxa"/>
            <w:noWrap/>
            <w:vAlign w:val="center"/>
          </w:tcPr>
          <w:p w14:paraId="28D2089D" w14:textId="77777777" w:rsidR="0067004E" w:rsidRPr="00CD56E7" w:rsidRDefault="0067004E" w:rsidP="0067004E">
            <w:pPr>
              <w:jc w:val="right"/>
              <w:rPr>
                <w:rFonts w:ascii="Arial" w:hAnsi="Arial" w:cs="Arial"/>
                <w:color w:val="000000"/>
              </w:rPr>
            </w:pPr>
            <w:r w:rsidRPr="00CD56E7">
              <w:rPr>
                <w:rFonts w:ascii="Arial" w:hAnsi="Arial" w:cs="Arial"/>
                <w:color w:val="000000"/>
              </w:rPr>
              <w:t>93%</w:t>
            </w:r>
          </w:p>
        </w:tc>
        <w:tc>
          <w:tcPr>
            <w:tcW w:w="1418" w:type="dxa"/>
            <w:noWrap/>
            <w:vAlign w:val="center"/>
          </w:tcPr>
          <w:p w14:paraId="1CA14AD3" w14:textId="77777777" w:rsidR="0067004E" w:rsidRPr="007E50BA" w:rsidRDefault="0067004E" w:rsidP="0067004E">
            <w:pPr>
              <w:jc w:val="right"/>
              <w:rPr>
                <w:rFonts w:ascii="Arial" w:hAnsi="Arial" w:cs="Arial"/>
                <w:color w:val="000000"/>
              </w:rPr>
            </w:pPr>
            <w:r w:rsidRPr="007E50BA">
              <w:rPr>
                <w:rFonts w:ascii="Arial" w:hAnsi="Arial" w:cs="Arial"/>
                <w:color w:val="000000"/>
              </w:rPr>
              <w:t>98%</w:t>
            </w:r>
          </w:p>
        </w:tc>
        <w:tc>
          <w:tcPr>
            <w:tcW w:w="1418" w:type="dxa"/>
            <w:vAlign w:val="bottom"/>
          </w:tcPr>
          <w:p w14:paraId="72C047AE" w14:textId="77777777" w:rsidR="0067004E" w:rsidRPr="00D226FC" w:rsidRDefault="0067004E" w:rsidP="0067004E">
            <w:pPr>
              <w:jc w:val="right"/>
              <w:rPr>
                <w:rFonts w:ascii="Arial" w:hAnsi="Arial" w:cs="Arial"/>
                <w:color w:val="000000"/>
              </w:rPr>
            </w:pPr>
            <w:r w:rsidRPr="00D226FC">
              <w:rPr>
                <w:rFonts w:ascii="Arial" w:hAnsi="Arial" w:cs="Arial"/>
                <w:color w:val="000000"/>
              </w:rPr>
              <w:t>81%</w:t>
            </w:r>
          </w:p>
        </w:tc>
        <w:tc>
          <w:tcPr>
            <w:tcW w:w="1418" w:type="dxa"/>
            <w:vAlign w:val="bottom"/>
          </w:tcPr>
          <w:p w14:paraId="63CF1B29" w14:textId="4849AA52" w:rsidR="0067004E" w:rsidRPr="00D226FC" w:rsidRDefault="0067004E" w:rsidP="0067004E">
            <w:pPr>
              <w:jc w:val="right"/>
              <w:rPr>
                <w:rFonts w:ascii="Arial" w:hAnsi="Arial" w:cs="Arial"/>
                <w:color w:val="000000"/>
              </w:rPr>
            </w:pPr>
            <w:r w:rsidRPr="0067004E">
              <w:rPr>
                <w:rFonts w:ascii="Arial" w:hAnsi="Arial" w:cs="Arial"/>
                <w:iCs/>
                <w:color w:val="000000"/>
              </w:rPr>
              <w:t>73%</w:t>
            </w:r>
          </w:p>
        </w:tc>
      </w:tr>
      <w:tr w:rsidR="0067004E" w:rsidRPr="00CD56E7" w14:paraId="6EE0AF26" w14:textId="1B51D17C" w:rsidTr="00496D71">
        <w:trPr>
          <w:trHeight w:val="288"/>
        </w:trPr>
        <w:tc>
          <w:tcPr>
            <w:tcW w:w="2680" w:type="dxa"/>
            <w:vAlign w:val="center"/>
            <w:hideMark/>
          </w:tcPr>
          <w:p w14:paraId="4CA2CD52" w14:textId="77777777" w:rsidR="0067004E" w:rsidRPr="00CD56E7" w:rsidRDefault="0067004E" w:rsidP="0067004E">
            <w:pPr>
              <w:rPr>
                <w:rFonts w:ascii="Arial" w:hAnsi="Arial" w:cs="Arial"/>
              </w:rPr>
            </w:pPr>
            <w:r w:rsidRPr="00CD56E7">
              <w:rPr>
                <w:rFonts w:ascii="Arial" w:hAnsi="Arial" w:cs="Arial"/>
              </w:rPr>
              <w:t>SO ORP Uničov</w:t>
            </w:r>
          </w:p>
        </w:tc>
        <w:tc>
          <w:tcPr>
            <w:tcW w:w="1417" w:type="dxa"/>
            <w:noWrap/>
            <w:vAlign w:val="center"/>
          </w:tcPr>
          <w:p w14:paraId="1CABAD0A" w14:textId="77777777" w:rsidR="0067004E" w:rsidRPr="00CD56E7" w:rsidRDefault="0067004E" w:rsidP="0067004E">
            <w:pPr>
              <w:jc w:val="right"/>
              <w:rPr>
                <w:rFonts w:ascii="Arial" w:hAnsi="Arial" w:cs="Arial"/>
                <w:color w:val="000000"/>
              </w:rPr>
            </w:pPr>
            <w:r w:rsidRPr="00CD56E7">
              <w:rPr>
                <w:rFonts w:ascii="Arial" w:hAnsi="Arial" w:cs="Arial"/>
                <w:color w:val="000000"/>
              </w:rPr>
              <w:t>70%</w:t>
            </w:r>
          </w:p>
        </w:tc>
        <w:tc>
          <w:tcPr>
            <w:tcW w:w="1418" w:type="dxa"/>
            <w:noWrap/>
            <w:vAlign w:val="center"/>
          </w:tcPr>
          <w:p w14:paraId="011A21D8" w14:textId="77777777" w:rsidR="0067004E" w:rsidRPr="007E50BA" w:rsidRDefault="0067004E" w:rsidP="0067004E">
            <w:pPr>
              <w:jc w:val="right"/>
              <w:rPr>
                <w:rFonts w:ascii="Arial" w:hAnsi="Arial" w:cs="Arial"/>
                <w:color w:val="000000"/>
              </w:rPr>
            </w:pPr>
            <w:r w:rsidRPr="007E50BA">
              <w:rPr>
                <w:rFonts w:ascii="Arial" w:hAnsi="Arial" w:cs="Arial"/>
                <w:color w:val="000000"/>
              </w:rPr>
              <w:t>79%</w:t>
            </w:r>
          </w:p>
        </w:tc>
        <w:tc>
          <w:tcPr>
            <w:tcW w:w="1418" w:type="dxa"/>
            <w:vAlign w:val="bottom"/>
          </w:tcPr>
          <w:p w14:paraId="6290FA56" w14:textId="77777777" w:rsidR="0067004E" w:rsidRPr="00D226FC" w:rsidRDefault="0067004E" w:rsidP="0067004E">
            <w:pPr>
              <w:jc w:val="right"/>
              <w:rPr>
                <w:rFonts w:ascii="Arial" w:hAnsi="Arial" w:cs="Arial"/>
                <w:color w:val="000000"/>
              </w:rPr>
            </w:pPr>
            <w:r w:rsidRPr="00D226FC">
              <w:rPr>
                <w:rFonts w:ascii="Arial" w:hAnsi="Arial" w:cs="Arial"/>
                <w:color w:val="000000"/>
              </w:rPr>
              <w:t>72%</w:t>
            </w:r>
          </w:p>
        </w:tc>
        <w:tc>
          <w:tcPr>
            <w:tcW w:w="1418" w:type="dxa"/>
            <w:vAlign w:val="bottom"/>
          </w:tcPr>
          <w:p w14:paraId="2CDE3081" w14:textId="4D17EB3F" w:rsidR="0067004E" w:rsidRPr="00D226FC" w:rsidRDefault="0067004E" w:rsidP="0067004E">
            <w:pPr>
              <w:jc w:val="right"/>
              <w:rPr>
                <w:rFonts w:ascii="Arial" w:hAnsi="Arial" w:cs="Arial"/>
                <w:color w:val="000000"/>
              </w:rPr>
            </w:pPr>
            <w:r w:rsidRPr="0067004E">
              <w:rPr>
                <w:rFonts w:ascii="Arial" w:hAnsi="Arial" w:cs="Arial"/>
                <w:iCs/>
                <w:color w:val="000000"/>
              </w:rPr>
              <w:t>79%</w:t>
            </w:r>
          </w:p>
        </w:tc>
      </w:tr>
      <w:tr w:rsidR="0067004E" w:rsidRPr="00CD56E7" w14:paraId="05FEBB11" w14:textId="62F79004" w:rsidTr="00496D71">
        <w:trPr>
          <w:trHeight w:val="300"/>
        </w:trPr>
        <w:tc>
          <w:tcPr>
            <w:tcW w:w="2680" w:type="dxa"/>
            <w:vAlign w:val="center"/>
            <w:hideMark/>
          </w:tcPr>
          <w:p w14:paraId="3CAC3E6A" w14:textId="77777777" w:rsidR="0067004E" w:rsidRPr="00CD56E7" w:rsidRDefault="0067004E" w:rsidP="0067004E">
            <w:pPr>
              <w:rPr>
                <w:rFonts w:ascii="Arial" w:hAnsi="Arial" w:cs="Arial"/>
              </w:rPr>
            </w:pPr>
            <w:r w:rsidRPr="00CD56E7">
              <w:rPr>
                <w:rFonts w:ascii="Arial" w:hAnsi="Arial" w:cs="Arial"/>
              </w:rPr>
              <w:t>SO ORP Zábřeh</w:t>
            </w:r>
          </w:p>
        </w:tc>
        <w:tc>
          <w:tcPr>
            <w:tcW w:w="1417" w:type="dxa"/>
            <w:noWrap/>
            <w:vAlign w:val="center"/>
          </w:tcPr>
          <w:p w14:paraId="36E33ADB" w14:textId="77777777" w:rsidR="0067004E" w:rsidRPr="00CD56E7" w:rsidRDefault="0067004E" w:rsidP="0067004E">
            <w:pPr>
              <w:jc w:val="right"/>
              <w:rPr>
                <w:rFonts w:ascii="Arial" w:hAnsi="Arial" w:cs="Arial"/>
                <w:color w:val="000000"/>
              </w:rPr>
            </w:pPr>
            <w:r w:rsidRPr="00CD56E7">
              <w:rPr>
                <w:rFonts w:ascii="Arial" w:hAnsi="Arial" w:cs="Arial"/>
                <w:color w:val="000000"/>
              </w:rPr>
              <w:t>63%</w:t>
            </w:r>
          </w:p>
        </w:tc>
        <w:tc>
          <w:tcPr>
            <w:tcW w:w="1418" w:type="dxa"/>
            <w:noWrap/>
            <w:vAlign w:val="center"/>
          </w:tcPr>
          <w:p w14:paraId="4655AEF0" w14:textId="77777777" w:rsidR="0067004E" w:rsidRPr="007E50BA" w:rsidRDefault="0067004E" w:rsidP="0067004E">
            <w:pPr>
              <w:jc w:val="right"/>
              <w:rPr>
                <w:rFonts w:ascii="Arial" w:hAnsi="Arial" w:cs="Arial"/>
                <w:color w:val="000000"/>
              </w:rPr>
            </w:pPr>
            <w:r w:rsidRPr="007E50BA">
              <w:rPr>
                <w:rFonts w:ascii="Arial" w:hAnsi="Arial" w:cs="Arial"/>
                <w:color w:val="000000"/>
              </w:rPr>
              <w:t>68%</w:t>
            </w:r>
          </w:p>
        </w:tc>
        <w:tc>
          <w:tcPr>
            <w:tcW w:w="1418" w:type="dxa"/>
            <w:vAlign w:val="bottom"/>
          </w:tcPr>
          <w:p w14:paraId="6024FCAF" w14:textId="77777777" w:rsidR="0067004E" w:rsidRPr="00D226FC" w:rsidRDefault="0067004E" w:rsidP="0067004E">
            <w:pPr>
              <w:jc w:val="right"/>
              <w:rPr>
                <w:rFonts w:ascii="Arial" w:hAnsi="Arial" w:cs="Arial"/>
                <w:color w:val="000000"/>
              </w:rPr>
            </w:pPr>
            <w:r w:rsidRPr="00D226FC">
              <w:rPr>
                <w:rFonts w:ascii="Arial" w:hAnsi="Arial" w:cs="Arial"/>
                <w:color w:val="000000"/>
              </w:rPr>
              <w:t>74%</w:t>
            </w:r>
          </w:p>
        </w:tc>
        <w:tc>
          <w:tcPr>
            <w:tcW w:w="1418" w:type="dxa"/>
            <w:vAlign w:val="bottom"/>
          </w:tcPr>
          <w:p w14:paraId="4E5CCA69" w14:textId="29A8B976" w:rsidR="0067004E" w:rsidRPr="00D226FC" w:rsidRDefault="0067004E" w:rsidP="0067004E">
            <w:pPr>
              <w:jc w:val="right"/>
              <w:rPr>
                <w:rFonts w:ascii="Arial" w:hAnsi="Arial" w:cs="Arial"/>
                <w:color w:val="000000"/>
              </w:rPr>
            </w:pPr>
            <w:r w:rsidRPr="0067004E">
              <w:rPr>
                <w:rFonts w:ascii="Arial" w:hAnsi="Arial" w:cs="Arial"/>
                <w:iCs/>
                <w:color w:val="000000"/>
              </w:rPr>
              <w:t>69%</w:t>
            </w:r>
          </w:p>
        </w:tc>
      </w:tr>
    </w:tbl>
    <w:p w14:paraId="185B2776" w14:textId="05B3CA0F" w:rsidR="002E3AB8" w:rsidRDefault="002E3AB8" w:rsidP="002E3AB8">
      <w:pPr>
        <w:spacing w:after="120"/>
        <w:jc w:val="both"/>
        <w:rPr>
          <w:rFonts w:ascii="Arial" w:hAnsi="Arial" w:cs="Arial"/>
          <w:iCs/>
          <w:sz w:val="24"/>
          <w:szCs w:val="24"/>
        </w:rPr>
      </w:pPr>
      <w:r>
        <w:rPr>
          <w:rFonts w:ascii="Arial" w:hAnsi="Arial" w:cs="Arial"/>
          <w:iCs/>
          <w:sz w:val="24"/>
          <w:szCs w:val="24"/>
        </w:rPr>
        <w:lastRenderedPageBreak/>
        <w:t>V</w:t>
      </w:r>
      <w:r w:rsidR="00F47768">
        <w:rPr>
          <w:rFonts w:ascii="Arial" w:hAnsi="Arial" w:cs="Arial"/>
          <w:iCs/>
          <w:sz w:val="24"/>
          <w:szCs w:val="24"/>
        </w:rPr>
        <w:t> </w:t>
      </w:r>
      <w:r>
        <w:rPr>
          <w:rFonts w:ascii="Arial" w:hAnsi="Arial" w:cs="Arial"/>
          <w:iCs/>
          <w:sz w:val="24"/>
          <w:szCs w:val="24"/>
        </w:rPr>
        <w:t xml:space="preserve">rámci Olomouckého kraje vykazují významně více dlouhodobě nezaměstnaných především správní obvodu ORP </w:t>
      </w:r>
      <w:r w:rsidR="00DC5D04">
        <w:rPr>
          <w:rFonts w:ascii="Arial" w:hAnsi="Arial" w:cs="Arial"/>
          <w:iCs/>
          <w:sz w:val="24"/>
          <w:szCs w:val="24"/>
        </w:rPr>
        <w:t>Přerov</w:t>
      </w:r>
      <w:r w:rsidR="00DC5D04" w:rsidRPr="00DC5D04">
        <w:rPr>
          <w:rFonts w:ascii="Arial" w:hAnsi="Arial" w:cs="Arial"/>
          <w:iCs/>
          <w:sz w:val="24"/>
          <w:szCs w:val="24"/>
        </w:rPr>
        <w:t xml:space="preserve"> </w:t>
      </w:r>
      <w:r>
        <w:rPr>
          <w:rFonts w:ascii="Arial" w:hAnsi="Arial" w:cs="Arial"/>
          <w:iCs/>
          <w:sz w:val="24"/>
          <w:szCs w:val="24"/>
        </w:rPr>
        <w:t xml:space="preserve">a </w:t>
      </w:r>
      <w:r w:rsidR="00DC5D04">
        <w:rPr>
          <w:rFonts w:ascii="Arial" w:hAnsi="Arial" w:cs="Arial"/>
          <w:iCs/>
          <w:sz w:val="24"/>
          <w:szCs w:val="24"/>
        </w:rPr>
        <w:t>Mohelnice</w:t>
      </w:r>
      <w:r>
        <w:rPr>
          <w:rFonts w:ascii="Arial" w:hAnsi="Arial" w:cs="Arial"/>
          <w:iCs/>
          <w:sz w:val="24"/>
          <w:szCs w:val="24"/>
        </w:rPr>
        <w:t xml:space="preserve">. </w:t>
      </w:r>
      <w:r w:rsidR="00DC5D04">
        <w:rPr>
          <w:rFonts w:ascii="Arial" w:hAnsi="Arial" w:cs="Arial"/>
          <w:iCs/>
          <w:sz w:val="24"/>
          <w:szCs w:val="24"/>
        </w:rPr>
        <w:t xml:space="preserve">Situace se dále zhoršuje a dlouhodobou nezaměstnanost nad průměrem ČR zaznamenalo </w:t>
      </w:r>
      <w:proofErr w:type="gramStart"/>
      <w:r w:rsidR="00DC5D04">
        <w:rPr>
          <w:rFonts w:ascii="Arial" w:hAnsi="Arial" w:cs="Arial"/>
          <w:iCs/>
          <w:sz w:val="24"/>
          <w:szCs w:val="24"/>
        </w:rPr>
        <w:t xml:space="preserve">celkem </w:t>
      </w:r>
      <w:r w:rsidR="009E10DA">
        <w:rPr>
          <w:rFonts w:ascii="Arial" w:hAnsi="Arial" w:cs="Arial"/>
          <w:iCs/>
          <w:sz w:val="24"/>
          <w:szCs w:val="24"/>
        </w:rPr>
        <w:t xml:space="preserve"> </w:t>
      </w:r>
      <w:r w:rsidR="00DC5D04">
        <w:rPr>
          <w:rFonts w:ascii="Arial" w:hAnsi="Arial" w:cs="Arial"/>
          <w:iCs/>
          <w:sz w:val="24"/>
          <w:szCs w:val="24"/>
        </w:rPr>
        <w:t>5</w:t>
      </w:r>
      <w:proofErr w:type="gramEnd"/>
      <w:r w:rsidR="00DC5D04">
        <w:rPr>
          <w:rFonts w:ascii="Arial" w:hAnsi="Arial" w:cs="Arial"/>
          <w:iCs/>
          <w:sz w:val="24"/>
          <w:szCs w:val="24"/>
        </w:rPr>
        <w:t xml:space="preserve"> ORP z 13 v Olomouckém kraji.</w:t>
      </w:r>
    </w:p>
    <w:tbl>
      <w:tblPr>
        <w:tblStyle w:val="Mkatabulky"/>
        <w:tblW w:w="8926" w:type="dxa"/>
        <w:tblLook w:val="04A0" w:firstRow="1" w:lastRow="0" w:firstColumn="1" w:lastColumn="0" w:noHBand="0" w:noVBand="1"/>
      </w:tblPr>
      <w:tblGrid>
        <w:gridCol w:w="2689"/>
        <w:gridCol w:w="1417"/>
        <w:gridCol w:w="1701"/>
        <w:gridCol w:w="1701"/>
        <w:gridCol w:w="1418"/>
      </w:tblGrid>
      <w:tr w:rsidR="002E3AB8" w:rsidRPr="00ED3F02" w14:paraId="3D2FF1D2" w14:textId="77777777" w:rsidTr="00A4635B">
        <w:trPr>
          <w:trHeight w:val="288"/>
        </w:trPr>
        <w:tc>
          <w:tcPr>
            <w:tcW w:w="2689" w:type="dxa"/>
            <w:noWrap/>
            <w:vAlign w:val="center"/>
            <w:hideMark/>
          </w:tcPr>
          <w:p w14:paraId="7C059AC0" w14:textId="77777777" w:rsidR="002E3AB8" w:rsidRPr="00ED3F02" w:rsidRDefault="002E3AB8" w:rsidP="00A4635B">
            <w:pPr>
              <w:jc w:val="center"/>
              <w:rPr>
                <w:rFonts w:ascii="Arial" w:hAnsi="Arial" w:cs="Arial"/>
                <w:b/>
                <w:iCs/>
              </w:rPr>
            </w:pPr>
          </w:p>
        </w:tc>
        <w:tc>
          <w:tcPr>
            <w:tcW w:w="1417" w:type="dxa"/>
            <w:vAlign w:val="center"/>
          </w:tcPr>
          <w:p w14:paraId="7E0EC37D" w14:textId="7B673E46" w:rsidR="002E3AB8" w:rsidRPr="003D2D83" w:rsidRDefault="002E3AB8" w:rsidP="00A4635B">
            <w:pPr>
              <w:jc w:val="center"/>
              <w:rPr>
                <w:rFonts w:ascii="Arial" w:hAnsi="Arial" w:cs="Arial"/>
                <w:b/>
                <w:iCs/>
              </w:rPr>
            </w:pPr>
            <w:r>
              <w:rPr>
                <w:rFonts w:ascii="Arial" w:hAnsi="Arial" w:cs="Arial"/>
                <w:b/>
                <w:iCs/>
              </w:rPr>
              <w:t>Počet obyvatel k </w:t>
            </w:r>
            <w:r w:rsidRPr="003D2D83">
              <w:rPr>
                <w:rFonts w:ascii="Arial" w:hAnsi="Arial" w:cs="Arial"/>
                <w:b/>
                <w:iCs/>
              </w:rPr>
              <w:t>31. 12. 20</w:t>
            </w:r>
            <w:r w:rsidR="002F4697">
              <w:rPr>
                <w:rFonts w:ascii="Arial" w:hAnsi="Arial" w:cs="Arial"/>
                <w:b/>
                <w:iCs/>
              </w:rPr>
              <w:t>2</w:t>
            </w:r>
            <w:r w:rsidR="0050145E">
              <w:rPr>
                <w:rFonts w:ascii="Arial" w:hAnsi="Arial" w:cs="Arial"/>
                <w:b/>
                <w:iCs/>
              </w:rPr>
              <w:t>2</w:t>
            </w:r>
          </w:p>
        </w:tc>
        <w:tc>
          <w:tcPr>
            <w:tcW w:w="1701" w:type="dxa"/>
            <w:noWrap/>
            <w:vAlign w:val="center"/>
            <w:hideMark/>
          </w:tcPr>
          <w:p w14:paraId="176E8979" w14:textId="780FBF20" w:rsidR="002E3AB8" w:rsidRPr="003D2D83" w:rsidRDefault="002E3AB8" w:rsidP="00A4635B">
            <w:pPr>
              <w:jc w:val="center"/>
              <w:rPr>
                <w:rFonts w:ascii="Arial" w:hAnsi="Arial" w:cs="Arial"/>
                <w:b/>
                <w:iCs/>
              </w:rPr>
            </w:pPr>
            <w:r>
              <w:rPr>
                <w:rFonts w:ascii="Arial" w:hAnsi="Arial" w:cs="Arial"/>
                <w:b/>
                <w:iCs/>
              </w:rPr>
              <w:t>Dlouhodobě nezaměstnaní k 31. 12.</w:t>
            </w:r>
            <w:r w:rsidRPr="00CD56E7">
              <w:rPr>
                <w:rFonts w:ascii="Arial" w:hAnsi="Arial" w:cs="Arial"/>
                <w:b/>
                <w:iCs/>
              </w:rPr>
              <w:t xml:space="preserve"> 20</w:t>
            </w:r>
            <w:r w:rsidR="002F4697">
              <w:rPr>
                <w:rFonts w:ascii="Arial" w:hAnsi="Arial" w:cs="Arial"/>
                <w:b/>
                <w:iCs/>
              </w:rPr>
              <w:t>2</w:t>
            </w:r>
            <w:r w:rsidR="0050145E">
              <w:rPr>
                <w:rFonts w:ascii="Arial" w:hAnsi="Arial" w:cs="Arial"/>
                <w:b/>
                <w:iCs/>
              </w:rPr>
              <w:t>2</w:t>
            </w:r>
          </w:p>
        </w:tc>
        <w:tc>
          <w:tcPr>
            <w:tcW w:w="1701" w:type="dxa"/>
            <w:noWrap/>
            <w:vAlign w:val="center"/>
            <w:hideMark/>
          </w:tcPr>
          <w:p w14:paraId="069CB290" w14:textId="77777777" w:rsidR="002E3AB8" w:rsidRPr="003D2D83" w:rsidRDefault="002E3AB8" w:rsidP="00A4635B">
            <w:pPr>
              <w:jc w:val="center"/>
              <w:rPr>
                <w:rFonts w:ascii="Arial" w:hAnsi="Arial" w:cs="Arial"/>
                <w:b/>
                <w:iCs/>
              </w:rPr>
            </w:pPr>
            <w:r>
              <w:rPr>
                <w:rFonts w:ascii="Arial" w:hAnsi="Arial" w:cs="Arial"/>
                <w:b/>
                <w:iCs/>
              </w:rPr>
              <w:t xml:space="preserve">Dlouhodobě nezaměstnaní </w:t>
            </w:r>
            <w:r w:rsidRPr="00CD56E7">
              <w:rPr>
                <w:rFonts w:ascii="Arial" w:hAnsi="Arial" w:cs="Arial"/>
                <w:b/>
                <w:iCs/>
              </w:rPr>
              <w:t>na 10 000 obyvatel</w:t>
            </w:r>
          </w:p>
        </w:tc>
        <w:tc>
          <w:tcPr>
            <w:tcW w:w="1418" w:type="dxa"/>
            <w:noWrap/>
            <w:vAlign w:val="center"/>
            <w:hideMark/>
          </w:tcPr>
          <w:p w14:paraId="447AFC5A" w14:textId="77777777" w:rsidR="002E3AB8" w:rsidRPr="003D2D83" w:rsidRDefault="002E3AB8" w:rsidP="00A4635B">
            <w:pPr>
              <w:jc w:val="center"/>
              <w:rPr>
                <w:rFonts w:ascii="Arial" w:hAnsi="Arial" w:cs="Arial"/>
                <w:b/>
                <w:iCs/>
              </w:rPr>
            </w:pPr>
            <w:r w:rsidRPr="003D2D83">
              <w:rPr>
                <w:rFonts w:ascii="Arial" w:hAnsi="Arial" w:cs="Arial"/>
                <w:b/>
                <w:iCs/>
              </w:rPr>
              <w:t>Procento průměru ČR</w:t>
            </w:r>
          </w:p>
        </w:tc>
      </w:tr>
      <w:tr w:rsidR="0067004E" w:rsidRPr="00CD56E7" w14:paraId="0291E757" w14:textId="77777777" w:rsidTr="00711445">
        <w:trPr>
          <w:trHeight w:val="288"/>
        </w:trPr>
        <w:tc>
          <w:tcPr>
            <w:tcW w:w="2689" w:type="dxa"/>
            <w:vAlign w:val="center"/>
            <w:hideMark/>
          </w:tcPr>
          <w:p w14:paraId="735CD90E" w14:textId="77777777" w:rsidR="0067004E" w:rsidRPr="00CD56E7" w:rsidRDefault="0067004E" w:rsidP="0067004E">
            <w:pPr>
              <w:rPr>
                <w:rFonts w:ascii="Arial" w:hAnsi="Arial" w:cs="Arial"/>
                <w:i/>
                <w:iCs/>
              </w:rPr>
            </w:pPr>
            <w:r w:rsidRPr="00CD56E7">
              <w:rPr>
                <w:rFonts w:ascii="Arial" w:hAnsi="Arial" w:cs="Arial"/>
                <w:i/>
                <w:iCs/>
              </w:rPr>
              <w:t>Česká republika</w:t>
            </w:r>
          </w:p>
        </w:tc>
        <w:tc>
          <w:tcPr>
            <w:tcW w:w="1417" w:type="dxa"/>
            <w:vAlign w:val="bottom"/>
          </w:tcPr>
          <w:p w14:paraId="4BFFF123" w14:textId="5AA00E12" w:rsidR="0067004E" w:rsidRPr="00DC51BF" w:rsidRDefault="0067004E" w:rsidP="0067004E">
            <w:pPr>
              <w:jc w:val="right"/>
              <w:rPr>
                <w:rFonts w:ascii="Arial" w:hAnsi="Arial" w:cs="Arial"/>
                <w:i/>
                <w:color w:val="000000"/>
              </w:rPr>
            </w:pPr>
            <w:r w:rsidRPr="0067004E">
              <w:rPr>
                <w:rFonts w:ascii="Arial" w:hAnsi="Arial" w:cs="Arial"/>
                <w:i/>
                <w:color w:val="000000"/>
              </w:rPr>
              <w:t>10 827 529</w:t>
            </w:r>
          </w:p>
        </w:tc>
        <w:tc>
          <w:tcPr>
            <w:tcW w:w="1701" w:type="dxa"/>
            <w:vAlign w:val="bottom"/>
            <w:hideMark/>
          </w:tcPr>
          <w:p w14:paraId="34D299B7" w14:textId="0482F951" w:rsidR="0067004E" w:rsidRPr="00D21828" w:rsidRDefault="0067004E" w:rsidP="0067004E">
            <w:pPr>
              <w:jc w:val="right"/>
              <w:rPr>
                <w:rFonts w:ascii="Arial" w:hAnsi="Arial" w:cs="Arial"/>
                <w:i/>
                <w:color w:val="000000"/>
              </w:rPr>
            </w:pPr>
            <w:r w:rsidRPr="0067004E">
              <w:rPr>
                <w:rFonts w:ascii="Arial" w:hAnsi="Arial" w:cs="Arial"/>
                <w:i/>
                <w:color w:val="000000"/>
              </w:rPr>
              <w:t>74 326</w:t>
            </w:r>
          </w:p>
        </w:tc>
        <w:tc>
          <w:tcPr>
            <w:tcW w:w="1701" w:type="dxa"/>
            <w:noWrap/>
            <w:vAlign w:val="bottom"/>
            <w:hideMark/>
          </w:tcPr>
          <w:p w14:paraId="0E5FDEB2" w14:textId="0EFD6734" w:rsidR="0067004E" w:rsidRPr="00D21828" w:rsidRDefault="0067004E" w:rsidP="0067004E">
            <w:pPr>
              <w:jc w:val="right"/>
              <w:rPr>
                <w:rFonts w:ascii="Arial" w:hAnsi="Arial" w:cs="Arial"/>
                <w:i/>
                <w:color w:val="000000"/>
              </w:rPr>
            </w:pPr>
            <w:r w:rsidRPr="0067004E">
              <w:rPr>
                <w:rFonts w:ascii="Arial" w:hAnsi="Arial" w:cs="Arial"/>
                <w:i/>
                <w:color w:val="000000"/>
              </w:rPr>
              <w:t>68,6</w:t>
            </w:r>
          </w:p>
        </w:tc>
        <w:tc>
          <w:tcPr>
            <w:tcW w:w="1418" w:type="dxa"/>
            <w:noWrap/>
            <w:vAlign w:val="bottom"/>
            <w:hideMark/>
          </w:tcPr>
          <w:p w14:paraId="0EEF04A5" w14:textId="6AD0C25D" w:rsidR="0067004E" w:rsidRPr="00D21828" w:rsidRDefault="0067004E" w:rsidP="0067004E">
            <w:pPr>
              <w:jc w:val="right"/>
              <w:rPr>
                <w:rFonts w:ascii="Arial" w:hAnsi="Arial" w:cs="Arial"/>
                <w:i/>
                <w:color w:val="000000"/>
              </w:rPr>
            </w:pPr>
            <w:r w:rsidRPr="0067004E">
              <w:rPr>
                <w:rFonts w:ascii="Arial" w:hAnsi="Arial" w:cs="Arial"/>
                <w:i/>
                <w:color w:val="000000"/>
              </w:rPr>
              <w:t>100%</w:t>
            </w:r>
          </w:p>
        </w:tc>
      </w:tr>
      <w:tr w:rsidR="0067004E" w:rsidRPr="00ED3F02" w14:paraId="43BB7625" w14:textId="77777777" w:rsidTr="00711445">
        <w:trPr>
          <w:trHeight w:val="288"/>
        </w:trPr>
        <w:tc>
          <w:tcPr>
            <w:tcW w:w="2689" w:type="dxa"/>
            <w:vAlign w:val="center"/>
            <w:hideMark/>
          </w:tcPr>
          <w:p w14:paraId="3264AD54" w14:textId="77777777" w:rsidR="0067004E" w:rsidRPr="00ED3F02" w:rsidRDefault="0067004E" w:rsidP="0067004E">
            <w:pPr>
              <w:rPr>
                <w:rFonts w:ascii="Arial" w:hAnsi="Arial" w:cs="Arial"/>
                <w:iCs/>
              </w:rPr>
            </w:pPr>
            <w:r w:rsidRPr="00ED3F02">
              <w:rPr>
                <w:rFonts w:ascii="Arial" w:hAnsi="Arial" w:cs="Arial"/>
                <w:iCs/>
              </w:rPr>
              <w:t>Hlavní město Praha</w:t>
            </w:r>
          </w:p>
        </w:tc>
        <w:tc>
          <w:tcPr>
            <w:tcW w:w="1417" w:type="dxa"/>
            <w:vAlign w:val="bottom"/>
          </w:tcPr>
          <w:p w14:paraId="5B5A3640" w14:textId="02E350E8" w:rsidR="0067004E" w:rsidRPr="0067004E" w:rsidRDefault="0067004E" w:rsidP="0067004E">
            <w:pPr>
              <w:jc w:val="right"/>
              <w:rPr>
                <w:rFonts w:ascii="Arial" w:hAnsi="Arial" w:cs="Arial"/>
                <w:iCs/>
                <w:color w:val="000000"/>
              </w:rPr>
            </w:pPr>
            <w:r w:rsidRPr="0067004E">
              <w:rPr>
                <w:rFonts w:ascii="Arial" w:hAnsi="Arial" w:cs="Arial"/>
                <w:iCs/>
                <w:color w:val="000000"/>
              </w:rPr>
              <w:t>1 357 326</w:t>
            </w:r>
          </w:p>
        </w:tc>
        <w:tc>
          <w:tcPr>
            <w:tcW w:w="1701" w:type="dxa"/>
            <w:vAlign w:val="bottom"/>
            <w:hideMark/>
          </w:tcPr>
          <w:p w14:paraId="2EE011B6" w14:textId="2589FB44" w:rsidR="0067004E" w:rsidRPr="0067004E" w:rsidRDefault="0067004E" w:rsidP="0067004E">
            <w:pPr>
              <w:jc w:val="right"/>
              <w:rPr>
                <w:rFonts w:ascii="Arial" w:hAnsi="Arial" w:cs="Arial"/>
                <w:iCs/>
                <w:color w:val="000000"/>
              </w:rPr>
            </w:pPr>
            <w:r w:rsidRPr="0067004E">
              <w:rPr>
                <w:rFonts w:ascii="Arial" w:hAnsi="Arial" w:cs="Arial"/>
                <w:iCs/>
                <w:color w:val="000000"/>
              </w:rPr>
              <w:t>7 344</w:t>
            </w:r>
          </w:p>
        </w:tc>
        <w:tc>
          <w:tcPr>
            <w:tcW w:w="1701" w:type="dxa"/>
            <w:noWrap/>
            <w:vAlign w:val="bottom"/>
            <w:hideMark/>
          </w:tcPr>
          <w:p w14:paraId="65145280" w14:textId="30164340" w:rsidR="0067004E" w:rsidRPr="0067004E" w:rsidRDefault="0067004E" w:rsidP="0067004E">
            <w:pPr>
              <w:jc w:val="right"/>
              <w:rPr>
                <w:rFonts w:ascii="Arial" w:hAnsi="Arial" w:cs="Arial"/>
                <w:iCs/>
                <w:color w:val="000000"/>
              </w:rPr>
            </w:pPr>
            <w:r w:rsidRPr="0067004E">
              <w:rPr>
                <w:rFonts w:ascii="Arial" w:hAnsi="Arial" w:cs="Arial"/>
                <w:iCs/>
                <w:color w:val="000000"/>
              </w:rPr>
              <w:t>54,1</w:t>
            </w:r>
          </w:p>
        </w:tc>
        <w:tc>
          <w:tcPr>
            <w:tcW w:w="1418" w:type="dxa"/>
            <w:noWrap/>
            <w:vAlign w:val="bottom"/>
            <w:hideMark/>
          </w:tcPr>
          <w:p w14:paraId="57ADDB1B" w14:textId="29C3EF32" w:rsidR="0067004E" w:rsidRPr="0067004E" w:rsidRDefault="0067004E" w:rsidP="0067004E">
            <w:pPr>
              <w:jc w:val="right"/>
              <w:rPr>
                <w:rFonts w:ascii="Arial" w:hAnsi="Arial" w:cs="Arial"/>
                <w:iCs/>
                <w:color w:val="000000"/>
              </w:rPr>
            </w:pPr>
            <w:r w:rsidRPr="0067004E">
              <w:rPr>
                <w:rFonts w:ascii="Arial" w:hAnsi="Arial" w:cs="Arial"/>
                <w:iCs/>
                <w:color w:val="000000"/>
              </w:rPr>
              <w:t>79%</w:t>
            </w:r>
          </w:p>
        </w:tc>
      </w:tr>
      <w:tr w:rsidR="0067004E" w:rsidRPr="00ED3F02" w14:paraId="17C54F8C" w14:textId="77777777" w:rsidTr="00711445">
        <w:trPr>
          <w:trHeight w:val="288"/>
        </w:trPr>
        <w:tc>
          <w:tcPr>
            <w:tcW w:w="2689" w:type="dxa"/>
            <w:vAlign w:val="center"/>
            <w:hideMark/>
          </w:tcPr>
          <w:p w14:paraId="09B05365" w14:textId="77777777" w:rsidR="0067004E" w:rsidRPr="00ED3F02" w:rsidRDefault="0067004E" w:rsidP="0067004E">
            <w:pPr>
              <w:rPr>
                <w:rFonts w:ascii="Arial" w:hAnsi="Arial" w:cs="Arial"/>
                <w:iCs/>
              </w:rPr>
            </w:pPr>
            <w:r w:rsidRPr="00ED3F02">
              <w:rPr>
                <w:rFonts w:ascii="Arial" w:hAnsi="Arial" w:cs="Arial"/>
                <w:iCs/>
              </w:rPr>
              <w:t>Středočeský kraj</w:t>
            </w:r>
          </w:p>
        </w:tc>
        <w:tc>
          <w:tcPr>
            <w:tcW w:w="1417" w:type="dxa"/>
            <w:vAlign w:val="bottom"/>
          </w:tcPr>
          <w:p w14:paraId="4C7BF706" w14:textId="4BA4E5C8" w:rsidR="0067004E" w:rsidRPr="0067004E" w:rsidRDefault="0067004E" w:rsidP="0067004E">
            <w:pPr>
              <w:jc w:val="right"/>
              <w:rPr>
                <w:rFonts w:ascii="Arial" w:hAnsi="Arial" w:cs="Arial"/>
                <w:iCs/>
                <w:color w:val="000000"/>
              </w:rPr>
            </w:pPr>
            <w:r w:rsidRPr="0067004E">
              <w:rPr>
                <w:rFonts w:ascii="Arial" w:hAnsi="Arial" w:cs="Arial"/>
                <w:iCs/>
                <w:color w:val="000000"/>
              </w:rPr>
              <w:t>1 439 391</w:t>
            </w:r>
          </w:p>
        </w:tc>
        <w:tc>
          <w:tcPr>
            <w:tcW w:w="1701" w:type="dxa"/>
            <w:vAlign w:val="bottom"/>
            <w:hideMark/>
          </w:tcPr>
          <w:p w14:paraId="4AC076E6" w14:textId="77D87B3D" w:rsidR="0067004E" w:rsidRPr="0067004E" w:rsidRDefault="0067004E" w:rsidP="0067004E">
            <w:pPr>
              <w:jc w:val="right"/>
              <w:rPr>
                <w:rFonts w:ascii="Arial" w:hAnsi="Arial" w:cs="Arial"/>
                <w:iCs/>
                <w:color w:val="000000"/>
              </w:rPr>
            </w:pPr>
            <w:r w:rsidRPr="0067004E">
              <w:rPr>
                <w:rFonts w:ascii="Arial" w:hAnsi="Arial" w:cs="Arial"/>
                <w:iCs/>
                <w:color w:val="000000"/>
              </w:rPr>
              <w:t>7 677</w:t>
            </w:r>
          </w:p>
        </w:tc>
        <w:tc>
          <w:tcPr>
            <w:tcW w:w="1701" w:type="dxa"/>
            <w:noWrap/>
            <w:vAlign w:val="bottom"/>
            <w:hideMark/>
          </w:tcPr>
          <w:p w14:paraId="549E279A" w14:textId="75286970" w:rsidR="0067004E" w:rsidRPr="0067004E" w:rsidRDefault="0067004E" w:rsidP="0067004E">
            <w:pPr>
              <w:jc w:val="right"/>
              <w:rPr>
                <w:rFonts w:ascii="Arial" w:hAnsi="Arial" w:cs="Arial"/>
                <w:iCs/>
                <w:color w:val="000000"/>
              </w:rPr>
            </w:pPr>
            <w:r w:rsidRPr="0067004E">
              <w:rPr>
                <w:rFonts w:ascii="Arial" w:hAnsi="Arial" w:cs="Arial"/>
                <w:iCs/>
                <w:color w:val="000000"/>
              </w:rPr>
              <w:t>53,3</w:t>
            </w:r>
          </w:p>
        </w:tc>
        <w:tc>
          <w:tcPr>
            <w:tcW w:w="1418" w:type="dxa"/>
            <w:noWrap/>
            <w:vAlign w:val="bottom"/>
            <w:hideMark/>
          </w:tcPr>
          <w:p w14:paraId="526214D0" w14:textId="39773AC9" w:rsidR="0067004E" w:rsidRPr="0067004E" w:rsidRDefault="0067004E" w:rsidP="0067004E">
            <w:pPr>
              <w:jc w:val="right"/>
              <w:rPr>
                <w:rFonts w:ascii="Arial" w:hAnsi="Arial" w:cs="Arial"/>
                <w:iCs/>
                <w:color w:val="000000"/>
              </w:rPr>
            </w:pPr>
            <w:r w:rsidRPr="0067004E">
              <w:rPr>
                <w:rFonts w:ascii="Arial" w:hAnsi="Arial" w:cs="Arial"/>
                <w:iCs/>
                <w:color w:val="000000"/>
              </w:rPr>
              <w:t>78%</w:t>
            </w:r>
          </w:p>
        </w:tc>
      </w:tr>
      <w:tr w:rsidR="0067004E" w:rsidRPr="00ED3F02" w14:paraId="6CE36FF8" w14:textId="77777777" w:rsidTr="00711445">
        <w:trPr>
          <w:trHeight w:val="288"/>
        </w:trPr>
        <w:tc>
          <w:tcPr>
            <w:tcW w:w="2689" w:type="dxa"/>
            <w:vAlign w:val="center"/>
            <w:hideMark/>
          </w:tcPr>
          <w:p w14:paraId="07897B7D" w14:textId="77777777" w:rsidR="0067004E" w:rsidRPr="00ED3F02" w:rsidRDefault="0067004E" w:rsidP="0067004E">
            <w:pPr>
              <w:rPr>
                <w:rFonts w:ascii="Arial" w:hAnsi="Arial" w:cs="Arial"/>
                <w:iCs/>
              </w:rPr>
            </w:pPr>
            <w:r w:rsidRPr="00ED3F02">
              <w:rPr>
                <w:rFonts w:ascii="Arial" w:hAnsi="Arial" w:cs="Arial"/>
                <w:iCs/>
              </w:rPr>
              <w:t>Jihočeský kraj</w:t>
            </w:r>
          </w:p>
        </w:tc>
        <w:tc>
          <w:tcPr>
            <w:tcW w:w="1417" w:type="dxa"/>
            <w:vAlign w:val="bottom"/>
          </w:tcPr>
          <w:p w14:paraId="405324C8" w14:textId="539C1733" w:rsidR="0067004E" w:rsidRPr="0067004E" w:rsidRDefault="0067004E" w:rsidP="0067004E">
            <w:pPr>
              <w:jc w:val="right"/>
              <w:rPr>
                <w:rFonts w:ascii="Arial" w:hAnsi="Arial" w:cs="Arial"/>
                <w:iCs/>
                <w:color w:val="000000"/>
              </w:rPr>
            </w:pPr>
            <w:r w:rsidRPr="0067004E">
              <w:rPr>
                <w:rFonts w:ascii="Arial" w:hAnsi="Arial" w:cs="Arial"/>
                <w:iCs/>
                <w:color w:val="000000"/>
              </w:rPr>
              <w:t>652 303</w:t>
            </w:r>
          </w:p>
        </w:tc>
        <w:tc>
          <w:tcPr>
            <w:tcW w:w="1701" w:type="dxa"/>
            <w:vAlign w:val="bottom"/>
            <w:hideMark/>
          </w:tcPr>
          <w:p w14:paraId="50B6D33D" w14:textId="6A23411A" w:rsidR="0067004E" w:rsidRPr="0067004E" w:rsidRDefault="0067004E" w:rsidP="0067004E">
            <w:pPr>
              <w:jc w:val="right"/>
              <w:rPr>
                <w:rFonts w:ascii="Arial" w:hAnsi="Arial" w:cs="Arial"/>
                <w:iCs/>
                <w:color w:val="000000"/>
              </w:rPr>
            </w:pPr>
            <w:r w:rsidRPr="0067004E">
              <w:rPr>
                <w:rFonts w:ascii="Arial" w:hAnsi="Arial" w:cs="Arial"/>
                <w:iCs/>
                <w:color w:val="000000"/>
              </w:rPr>
              <w:t>2 354</w:t>
            </w:r>
          </w:p>
        </w:tc>
        <w:tc>
          <w:tcPr>
            <w:tcW w:w="1701" w:type="dxa"/>
            <w:noWrap/>
            <w:vAlign w:val="bottom"/>
            <w:hideMark/>
          </w:tcPr>
          <w:p w14:paraId="10D2A90C" w14:textId="0904602F" w:rsidR="0067004E" w:rsidRPr="0067004E" w:rsidRDefault="0067004E" w:rsidP="0067004E">
            <w:pPr>
              <w:jc w:val="right"/>
              <w:rPr>
                <w:rFonts w:ascii="Arial" w:hAnsi="Arial" w:cs="Arial"/>
                <w:iCs/>
                <w:color w:val="000000"/>
              </w:rPr>
            </w:pPr>
            <w:r w:rsidRPr="0067004E">
              <w:rPr>
                <w:rFonts w:ascii="Arial" w:hAnsi="Arial" w:cs="Arial"/>
                <w:iCs/>
                <w:color w:val="000000"/>
              </w:rPr>
              <w:t>36,1</w:t>
            </w:r>
          </w:p>
        </w:tc>
        <w:tc>
          <w:tcPr>
            <w:tcW w:w="1418" w:type="dxa"/>
            <w:noWrap/>
            <w:vAlign w:val="bottom"/>
            <w:hideMark/>
          </w:tcPr>
          <w:p w14:paraId="7CABFBAF" w14:textId="45A0C4BD" w:rsidR="0067004E" w:rsidRPr="0067004E" w:rsidRDefault="0067004E" w:rsidP="0067004E">
            <w:pPr>
              <w:jc w:val="right"/>
              <w:rPr>
                <w:rFonts w:ascii="Arial" w:hAnsi="Arial" w:cs="Arial"/>
                <w:iCs/>
                <w:color w:val="000000"/>
              </w:rPr>
            </w:pPr>
            <w:r w:rsidRPr="0067004E">
              <w:rPr>
                <w:rFonts w:ascii="Arial" w:hAnsi="Arial" w:cs="Arial"/>
                <w:iCs/>
                <w:color w:val="000000"/>
              </w:rPr>
              <w:t>53%</w:t>
            </w:r>
          </w:p>
        </w:tc>
      </w:tr>
      <w:tr w:rsidR="0067004E" w:rsidRPr="00ED3F02" w14:paraId="10AE2CBB" w14:textId="77777777" w:rsidTr="00711445">
        <w:trPr>
          <w:trHeight w:val="288"/>
        </w:trPr>
        <w:tc>
          <w:tcPr>
            <w:tcW w:w="2689" w:type="dxa"/>
            <w:vAlign w:val="center"/>
            <w:hideMark/>
          </w:tcPr>
          <w:p w14:paraId="6C4B5F9F" w14:textId="77777777" w:rsidR="0067004E" w:rsidRPr="00ED3F02" w:rsidRDefault="0067004E" w:rsidP="0067004E">
            <w:pPr>
              <w:rPr>
                <w:rFonts w:ascii="Arial" w:hAnsi="Arial" w:cs="Arial"/>
                <w:iCs/>
              </w:rPr>
            </w:pPr>
            <w:r w:rsidRPr="00ED3F02">
              <w:rPr>
                <w:rFonts w:ascii="Arial" w:hAnsi="Arial" w:cs="Arial"/>
                <w:iCs/>
              </w:rPr>
              <w:t>Plzeňský kraj</w:t>
            </w:r>
          </w:p>
        </w:tc>
        <w:tc>
          <w:tcPr>
            <w:tcW w:w="1417" w:type="dxa"/>
            <w:vAlign w:val="bottom"/>
          </w:tcPr>
          <w:p w14:paraId="22A05192" w14:textId="0BEB8D3B" w:rsidR="0067004E" w:rsidRPr="0067004E" w:rsidRDefault="0067004E" w:rsidP="0067004E">
            <w:pPr>
              <w:jc w:val="right"/>
              <w:rPr>
                <w:rFonts w:ascii="Arial" w:hAnsi="Arial" w:cs="Arial"/>
                <w:iCs/>
                <w:color w:val="000000"/>
              </w:rPr>
            </w:pPr>
            <w:r w:rsidRPr="0067004E">
              <w:rPr>
                <w:rFonts w:ascii="Arial" w:hAnsi="Arial" w:cs="Arial"/>
                <w:iCs/>
                <w:color w:val="000000"/>
              </w:rPr>
              <w:t>605 388</w:t>
            </w:r>
          </w:p>
        </w:tc>
        <w:tc>
          <w:tcPr>
            <w:tcW w:w="1701" w:type="dxa"/>
            <w:vAlign w:val="bottom"/>
            <w:hideMark/>
          </w:tcPr>
          <w:p w14:paraId="7B661CC9" w14:textId="4B87E7C8" w:rsidR="0067004E" w:rsidRPr="0067004E" w:rsidRDefault="0067004E" w:rsidP="0067004E">
            <w:pPr>
              <w:jc w:val="right"/>
              <w:rPr>
                <w:rFonts w:ascii="Arial" w:hAnsi="Arial" w:cs="Arial"/>
                <w:iCs/>
                <w:color w:val="000000"/>
              </w:rPr>
            </w:pPr>
            <w:r w:rsidRPr="0067004E">
              <w:rPr>
                <w:rFonts w:ascii="Arial" w:hAnsi="Arial" w:cs="Arial"/>
                <w:iCs/>
                <w:color w:val="000000"/>
              </w:rPr>
              <w:t>2 730</w:t>
            </w:r>
          </w:p>
        </w:tc>
        <w:tc>
          <w:tcPr>
            <w:tcW w:w="1701" w:type="dxa"/>
            <w:noWrap/>
            <w:vAlign w:val="bottom"/>
            <w:hideMark/>
          </w:tcPr>
          <w:p w14:paraId="176B478E" w14:textId="4EB1BA51" w:rsidR="0067004E" w:rsidRPr="0067004E" w:rsidRDefault="0067004E" w:rsidP="0067004E">
            <w:pPr>
              <w:jc w:val="right"/>
              <w:rPr>
                <w:rFonts w:ascii="Arial" w:hAnsi="Arial" w:cs="Arial"/>
                <w:iCs/>
                <w:color w:val="000000"/>
              </w:rPr>
            </w:pPr>
            <w:r w:rsidRPr="0067004E">
              <w:rPr>
                <w:rFonts w:ascii="Arial" w:hAnsi="Arial" w:cs="Arial"/>
                <w:iCs/>
                <w:color w:val="000000"/>
              </w:rPr>
              <w:t>45,1</w:t>
            </w:r>
          </w:p>
        </w:tc>
        <w:tc>
          <w:tcPr>
            <w:tcW w:w="1418" w:type="dxa"/>
            <w:noWrap/>
            <w:vAlign w:val="bottom"/>
            <w:hideMark/>
          </w:tcPr>
          <w:p w14:paraId="09A4C1DF" w14:textId="2F3CECA5" w:rsidR="0067004E" w:rsidRPr="0067004E" w:rsidRDefault="0067004E" w:rsidP="0067004E">
            <w:pPr>
              <w:jc w:val="right"/>
              <w:rPr>
                <w:rFonts w:ascii="Arial" w:hAnsi="Arial" w:cs="Arial"/>
                <w:iCs/>
                <w:color w:val="000000"/>
              </w:rPr>
            </w:pPr>
            <w:r w:rsidRPr="0067004E">
              <w:rPr>
                <w:rFonts w:ascii="Arial" w:hAnsi="Arial" w:cs="Arial"/>
                <w:iCs/>
                <w:color w:val="000000"/>
              </w:rPr>
              <w:t>66%</w:t>
            </w:r>
          </w:p>
        </w:tc>
      </w:tr>
      <w:tr w:rsidR="0067004E" w:rsidRPr="00ED3F02" w14:paraId="2A258907" w14:textId="77777777" w:rsidTr="00711445">
        <w:trPr>
          <w:trHeight w:val="288"/>
        </w:trPr>
        <w:tc>
          <w:tcPr>
            <w:tcW w:w="2689" w:type="dxa"/>
            <w:vAlign w:val="center"/>
            <w:hideMark/>
          </w:tcPr>
          <w:p w14:paraId="04F6B590" w14:textId="77777777" w:rsidR="0067004E" w:rsidRPr="00ED3F02" w:rsidRDefault="0067004E" w:rsidP="0067004E">
            <w:pPr>
              <w:rPr>
                <w:rFonts w:ascii="Arial" w:hAnsi="Arial" w:cs="Arial"/>
                <w:iCs/>
              </w:rPr>
            </w:pPr>
            <w:r w:rsidRPr="00ED3F02">
              <w:rPr>
                <w:rFonts w:ascii="Arial" w:hAnsi="Arial" w:cs="Arial"/>
                <w:iCs/>
              </w:rPr>
              <w:t>Karlovarský kraj</w:t>
            </w:r>
          </w:p>
        </w:tc>
        <w:tc>
          <w:tcPr>
            <w:tcW w:w="1417" w:type="dxa"/>
            <w:vAlign w:val="bottom"/>
          </w:tcPr>
          <w:p w14:paraId="07A00E90" w14:textId="1D2A350E" w:rsidR="0067004E" w:rsidRPr="0067004E" w:rsidRDefault="0067004E" w:rsidP="0067004E">
            <w:pPr>
              <w:jc w:val="right"/>
              <w:rPr>
                <w:rFonts w:ascii="Arial" w:hAnsi="Arial" w:cs="Arial"/>
                <w:iCs/>
                <w:color w:val="000000"/>
              </w:rPr>
            </w:pPr>
            <w:r w:rsidRPr="0067004E">
              <w:rPr>
                <w:rFonts w:ascii="Arial" w:hAnsi="Arial" w:cs="Arial"/>
                <w:iCs/>
                <w:color w:val="000000"/>
              </w:rPr>
              <w:t>293 595</w:t>
            </w:r>
          </w:p>
        </w:tc>
        <w:tc>
          <w:tcPr>
            <w:tcW w:w="1701" w:type="dxa"/>
            <w:vAlign w:val="bottom"/>
            <w:hideMark/>
          </w:tcPr>
          <w:p w14:paraId="225B5519" w14:textId="51951D3F" w:rsidR="0067004E" w:rsidRPr="0067004E" w:rsidRDefault="0067004E" w:rsidP="0067004E">
            <w:pPr>
              <w:jc w:val="right"/>
              <w:rPr>
                <w:rFonts w:ascii="Arial" w:hAnsi="Arial" w:cs="Arial"/>
                <w:iCs/>
                <w:color w:val="000000"/>
              </w:rPr>
            </w:pPr>
            <w:r w:rsidRPr="0067004E">
              <w:rPr>
                <w:rFonts w:ascii="Arial" w:hAnsi="Arial" w:cs="Arial"/>
                <w:iCs/>
                <w:color w:val="000000"/>
              </w:rPr>
              <w:t>2 261</w:t>
            </w:r>
          </w:p>
        </w:tc>
        <w:tc>
          <w:tcPr>
            <w:tcW w:w="1701" w:type="dxa"/>
            <w:noWrap/>
            <w:vAlign w:val="bottom"/>
            <w:hideMark/>
          </w:tcPr>
          <w:p w14:paraId="24DC6F0F" w14:textId="6F900A1F" w:rsidR="0067004E" w:rsidRPr="0067004E" w:rsidRDefault="0067004E" w:rsidP="0067004E">
            <w:pPr>
              <w:jc w:val="right"/>
              <w:rPr>
                <w:rFonts w:ascii="Arial" w:hAnsi="Arial" w:cs="Arial"/>
                <w:iCs/>
                <w:color w:val="000000"/>
              </w:rPr>
            </w:pPr>
            <w:r w:rsidRPr="0067004E">
              <w:rPr>
                <w:rFonts w:ascii="Arial" w:hAnsi="Arial" w:cs="Arial"/>
                <w:iCs/>
                <w:color w:val="000000"/>
              </w:rPr>
              <w:t>77,0</w:t>
            </w:r>
          </w:p>
        </w:tc>
        <w:tc>
          <w:tcPr>
            <w:tcW w:w="1418" w:type="dxa"/>
            <w:noWrap/>
            <w:vAlign w:val="bottom"/>
            <w:hideMark/>
          </w:tcPr>
          <w:p w14:paraId="379D5729" w14:textId="2F5E6CB8" w:rsidR="0067004E" w:rsidRPr="0067004E" w:rsidRDefault="0067004E" w:rsidP="0067004E">
            <w:pPr>
              <w:jc w:val="right"/>
              <w:rPr>
                <w:rFonts w:ascii="Arial" w:hAnsi="Arial" w:cs="Arial"/>
                <w:iCs/>
                <w:color w:val="000000"/>
              </w:rPr>
            </w:pPr>
            <w:r w:rsidRPr="0067004E">
              <w:rPr>
                <w:rFonts w:ascii="Arial" w:hAnsi="Arial" w:cs="Arial"/>
                <w:iCs/>
                <w:color w:val="000000"/>
              </w:rPr>
              <w:t>112%</w:t>
            </w:r>
          </w:p>
        </w:tc>
      </w:tr>
      <w:tr w:rsidR="0067004E" w:rsidRPr="00ED3F02" w14:paraId="42DF7375" w14:textId="77777777" w:rsidTr="00711445">
        <w:trPr>
          <w:trHeight w:val="288"/>
        </w:trPr>
        <w:tc>
          <w:tcPr>
            <w:tcW w:w="2689" w:type="dxa"/>
            <w:vAlign w:val="center"/>
            <w:hideMark/>
          </w:tcPr>
          <w:p w14:paraId="7D068FCE" w14:textId="77777777" w:rsidR="0067004E" w:rsidRPr="00ED3F02" w:rsidRDefault="0067004E" w:rsidP="0067004E">
            <w:pPr>
              <w:rPr>
                <w:rFonts w:ascii="Arial" w:hAnsi="Arial" w:cs="Arial"/>
                <w:iCs/>
              </w:rPr>
            </w:pPr>
            <w:r w:rsidRPr="00ED3F02">
              <w:rPr>
                <w:rFonts w:ascii="Arial" w:hAnsi="Arial" w:cs="Arial"/>
                <w:iCs/>
              </w:rPr>
              <w:t>Ústecký kraj</w:t>
            </w:r>
          </w:p>
        </w:tc>
        <w:tc>
          <w:tcPr>
            <w:tcW w:w="1417" w:type="dxa"/>
            <w:vAlign w:val="bottom"/>
          </w:tcPr>
          <w:p w14:paraId="7FC7CFDD" w14:textId="40F46699" w:rsidR="0067004E" w:rsidRPr="0067004E" w:rsidRDefault="0067004E" w:rsidP="0067004E">
            <w:pPr>
              <w:jc w:val="right"/>
              <w:rPr>
                <w:rFonts w:ascii="Arial" w:hAnsi="Arial" w:cs="Arial"/>
                <w:iCs/>
                <w:color w:val="000000"/>
              </w:rPr>
            </w:pPr>
            <w:r w:rsidRPr="0067004E">
              <w:rPr>
                <w:rFonts w:ascii="Arial" w:hAnsi="Arial" w:cs="Arial"/>
                <w:iCs/>
                <w:color w:val="000000"/>
              </w:rPr>
              <w:t>812 337</w:t>
            </w:r>
          </w:p>
        </w:tc>
        <w:tc>
          <w:tcPr>
            <w:tcW w:w="1701" w:type="dxa"/>
            <w:vAlign w:val="bottom"/>
            <w:hideMark/>
          </w:tcPr>
          <w:p w14:paraId="2F7E3F35" w14:textId="0AD99FCE" w:rsidR="0067004E" w:rsidRPr="0067004E" w:rsidRDefault="0067004E" w:rsidP="0067004E">
            <w:pPr>
              <w:jc w:val="right"/>
              <w:rPr>
                <w:rFonts w:ascii="Arial" w:hAnsi="Arial" w:cs="Arial"/>
                <w:iCs/>
                <w:color w:val="000000"/>
              </w:rPr>
            </w:pPr>
            <w:r w:rsidRPr="0067004E">
              <w:rPr>
                <w:rFonts w:ascii="Arial" w:hAnsi="Arial" w:cs="Arial"/>
                <w:iCs/>
                <w:color w:val="000000"/>
              </w:rPr>
              <w:t>9 726</w:t>
            </w:r>
          </w:p>
        </w:tc>
        <w:tc>
          <w:tcPr>
            <w:tcW w:w="1701" w:type="dxa"/>
            <w:noWrap/>
            <w:vAlign w:val="bottom"/>
            <w:hideMark/>
          </w:tcPr>
          <w:p w14:paraId="194B99B7" w14:textId="72716991" w:rsidR="0067004E" w:rsidRPr="0067004E" w:rsidRDefault="0067004E" w:rsidP="0067004E">
            <w:pPr>
              <w:jc w:val="right"/>
              <w:rPr>
                <w:rFonts w:ascii="Arial" w:hAnsi="Arial" w:cs="Arial"/>
                <w:iCs/>
                <w:color w:val="000000"/>
              </w:rPr>
            </w:pPr>
            <w:r w:rsidRPr="0067004E">
              <w:rPr>
                <w:rFonts w:ascii="Arial" w:hAnsi="Arial" w:cs="Arial"/>
                <w:iCs/>
                <w:color w:val="000000"/>
              </w:rPr>
              <w:t>119,7</w:t>
            </w:r>
          </w:p>
        </w:tc>
        <w:tc>
          <w:tcPr>
            <w:tcW w:w="1418" w:type="dxa"/>
            <w:noWrap/>
            <w:vAlign w:val="bottom"/>
            <w:hideMark/>
          </w:tcPr>
          <w:p w14:paraId="0454C392" w14:textId="726CC260" w:rsidR="0067004E" w:rsidRPr="0067004E" w:rsidRDefault="0067004E" w:rsidP="0067004E">
            <w:pPr>
              <w:jc w:val="right"/>
              <w:rPr>
                <w:rFonts w:ascii="Arial" w:hAnsi="Arial" w:cs="Arial"/>
                <w:iCs/>
                <w:color w:val="000000"/>
              </w:rPr>
            </w:pPr>
            <w:r w:rsidRPr="0067004E">
              <w:rPr>
                <w:rFonts w:ascii="Arial" w:hAnsi="Arial" w:cs="Arial"/>
                <w:iCs/>
                <w:color w:val="000000"/>
              </w:rPr>
              <w:t>174%</w:t>
            </w:r>
          </w:p>
        </w:tc>
      </w:tr>
      <w:tr w:rsidR="0067004E" w:rsidRPr="00ED3F02" w14:paraId="3D2B5882" w14:textId="77777777" w:rsidTr="00711445">
        <w:trPr>
          <w:trHeight w:val="288"/>
        </w:trPr>
        <w:tc>
          <w:tcPr>
            <w:tcW w:w="2689" w:type="dxa"/>
            <w:vAlign w:val="center"/>
            <w:hideMark/>
          </w:tcPr>
          <w:p w14:paraId="115D2AEB" w14:textId="77777777" w:rsidR="0067004E" w:rsidRPr="00ED3F02" w:rsidRDefault="0067004E" w:rsidP="0067004E">
            <w:pPr>
              <w:rPr>
                <w:rFonts w:ascii="Arial" w:hAnsi="Arial" w:cs="Arial"/>
                <w:iCs/>
              </w:rPr>
            </w:pPr>
            <w:r w:rsidRPr="00ED3F02">
              <w:rPr>
                <w:rFonts w:ascii="Arial" w:hAnsi="Arial" w:cs="Arial"/>
                <w:iCs/>
              </w:rPr>
              <w:t>Liberecký kraj</w:t>
            </w:r>
          </w:p>
        </w:tc>
        <w:tc>
          <w:tcPr>
            <w:tcW w:w="1417" w:type="dxa"/>
            <w:vAlign w:val="bottom"/>
          </w:tcPr>
          <w:p w14:paraId="3E4443ED" w14:textId="50BE578F" w:rsidR="0067004E" w:rsidRPr="0067004E" w:rsidRDefault="0067004E" w:rsidP="0067004E">
            <w:pPr>
              <w:jc w:val="right"/>
              <w:rPr>
                <w:rFonts w:ascii="Arial" w:hAnsi="Arial" w:cs="Arial"/>
                <w:iCs/>
                <w:color w:val="000000"/>
              </w:rPr>
            </w:pPr>
            <w:r w:rsidRPr="0067004E">
              <w:rPr>
                <w:rFonts w:ascii="Arial" w:hAnsi="Arial" w:cs="Arial"/>
                <w:iCs/>
                <w:color w:val="000000"/>
              </w:rPr>
              <w:t>449 177</w:t>
            </w:r>
          </w:p>
        </w:tc>
        <w:tc>
          <w:tcPr>
            <w:tcW w:w="1701" w:type="dxa"/>
            <w:vAlign w:val="bottom"/>
            <w:hideMark/>
          </w:tcPr>
          <w:p w14:paraId="5BEEAAAC" w14:textId="400AE48E" w:rsidR="0067004E" w:rsidRPr="0067004E" w:rsidRDefault="0067004E" w:rsidP="0067004E">
            <w:pPr>
              <w:jc w:val="right"/>
              <w:rPr>
                <w:rFonts w:ascii="Arial" w:hAnsi="Arial" w:cs="Arial"/>
                <w:iCs/>
                <w:color w:val="000000"/>
              </w:rPr>
            </w:pPr>
            <w:r w:rsidRPr="0067004E">
              <w:rPr>
                <w:rFonts w:ascii="Arial" w:hAnsi="Arial" w:cs="Arial"/>
                <w:iCs/>
                <w:color w:val="000000"/>
              </w:rPr>
              <w:t>2 859</w:t>
            </w:r>
          </w:p>
        </w:tc>
        <w:tc>
          <w:tcPr>
            <w:tcW w:w="1701" w:type="dxa"/>
            <w:noWrap/>
            <w:vAlign w:val="bottom"/>
            <w:hideMark/>
          </w:tcPr>
          <w:p w14:paraId="6E165E93" w14:textId="08F043F9" w:rsidR="0067004E" w:rsidRPr="0067004E" w:rsidRDefault="0067004E" w:rsidP="0067004E">
            <w:pPr>
              <w:jc w:val="right"/>
              <w:rPr>
                <w:rFonts w:ascii="Arial" w:hAnsi="Arial" w:cs="Arial"/>
                <w:iCs/>
                <w:color w:val="000000"/>
              </w:rPr>
            </w:pPr>
            <w:r w:rsidRPr="0067004E">
              <w:rPr>
                <w:rFonts w:ascii="Arial" w:hAnsi="Arial" w:cs="Arial"/>
                <w:iCs/>
                <w:color w:val="000000"/>
              </w:rPr>
              <w:t>63,6</w:t>
            </w:r>
          </w:p>
        </w:tc>
        <w:tc>
          <w:tcPr>
            <w:tcW w:w="1418" w:type="dxa"/>
            <w:noWrap/>
            <w:vAlign w:val="bottom"/>
            <w:hideMark/>
          </w:tcPr>
          <w:p w14:paraId="6B37224A" w14:textId="62C6974B" w:rsidR="0067004E" w:rsidRPr="0067004E" w:rsidRDefault="0067004E" w:rsidP="0067004E">
            <w:pPr>
              <w:jc w:val="right"/>
              <w:rPr>
                <w:rFonts w:ascii="Arial" w:hAnsi="Arial" w:cs="Arial"/>
                <w:iCs/>
                <w:color w:val="000000"/>
              </w:rPr>
            </w:pPr>
            <w:r w:rsidRPr="0067004E">
              <w:rPr>
                <w:rFonts w:ascii="Arial" w:hAnsi="Arial" w:cs="Arial"/>
                <w:iCs/>
                <w:color w:val="000000"/>
              </w:rPr>
              <w:t>93%</w:t>
            </w:r>
          </w:p>
        </w:tc>
      </w:tr>
      <w:tr w:rsidR="0067004E" w:rsidRPr="00ED3F02" w14:paraId="3D776D88" w14:textId="77777777" w:rsidTr="00711445">
        <w:trPr>
          <w:trHeight w:val="288"/>
        </w:trPr>
        <w:tc>
          <w:tcPr>
            <w:tcW w:w="2689" w:type="dxa"/>
            <w:vAlign w:val="center"/>
            <w:hideMark/>
          </w:tcPr>
          <w:p w14:paraId="42EF5528" w14:textId="77777777" w:rsidR="0067004E" w:rsidRPr="00ED3F02" w:rsidRDefault="0067004E" w:rsidP="0067004E">
            <w:pPr>
              <w:rPr>
                <w:rFonts w:ascii="Arial" w:hAnsi="Arial" w:cs="Arial"/>
                <w:iCs/>
              </w:rPr>
            </w:pPr>
            <w:r w:rsidRPr="00ED3F02">
              <w:rPr>
                <w:rFonts w:ascii="Arial" w:hAnsi="Arial" w:cs="Arial"/>
                <w:iCs/>
              </w:rPr>
              <w:t>Královéhradecký kraj</w:t>
            </w:r>
          </w:p>
        </w:tc>
        <w:tc>
          <w:tcPr>
            <w:tcW w:w="1417" w:type="dxa"/>
            <w:vAlign w:val="bottom"/>
          </w:tcPr>
          <w:p w14:paraId="72A2C8E1" w14:textId="642096AC" w:rsidR="0067004E" w:rsidRPr="0067004E" w:rsidRDefault="0067004E" w:rsidP="0067004E">
            <w:pPr>
              <w:jc w:val="right"/>
              <w:rPr>
                <w:rFonts w:ascii="Arial" w:hAnsi="Arial" w:cs="Arial"/>
                <w:iCs/>
                <w:color w:val="000000"/>
              </w:rPr>
            </w:pPr>
            <w:r w:rsidRPr="0067004E">
              <w:rPr>
                <w:rFonts w:ascii="Arial" w:hAnsi="Arial" w:cs="Arial"/>
                <w:iCs/>
                <w:color w:val="000000"/>
              </w:rPr>
              <w:t>555 267</w:t>
            </w:r>
          </w:p>
        </w:tc>
        <w:tc>
          <w:tcPr>
            <w:tcW w:w="1701" w:type="dxa"/>
            <w:vAlign w:val="bottom"/>
            <w:hideMark/>
          </w:tcPr>
          <w:p w14:paraId="6A014869" w14:textId="77EAF584" w:rsidR="0067004E" w:rsidRPr="0067004E" w:rsidRDefault="0067004E" w:rsidP="0067004E">
            <w:pPr>
              <w:jc w:val="right"/>
              <w:rPr>
                <w:rFonts w:ascii="Arial" w:hAnsi="Arial" w:cs="Arial"/>
                <w:iCs/>
                <w:color w:val="000000"/>
              </w:rPr>
            </w:pPr>
            <w:r w:rsidRPr="0067004E">
              <w:rPr>
                <w:rFonts w:ascii="Arial" w:hAnsi="Arial" w:cs="Arial"/>
                <w:iCs/>
                <w:color w:val="000000"/>
              </w:rPr>
              <w:t>2 430</w:t>
            </w:r>
          </w:p>
        </w:tc>
        <w:tc>
          <w:tcPr>
            <w:tcW w:w="1701" w:type="dxa"/>
            <w:noWrap/>
            <w:vAlign w:val="bottom"/>
            <w:hideMark/>
          </w:tcPr>
          <w:p w14:paraId="4E43DAE8" w14:textId="4ABB8213" w:rsidR="0067004E" w:rsidRPr="0067004E" w:rsidRDefault="0067004E" w:rsidP="0067004E">
            <w:pPr>
              <w:jc w:val="right"/>
              <w:rPr>
                <w:rFonts w:ascii="Arial" w:hAnsi="Arial" w:cs="Arial"/>
                <w:iCs/>
                <w:color w:val="000000"/>
              </w:rPr>
            </w:pPr>
            <w:r w:rsidRPr="0067004E">
              <w:rPr>
                <w:rFonts w:ascii="Arial" w:hAnsi="Arial" w:cs="Arial"/>
                <w:iCs/>
                <w:color w:val="000000"/>
              </w:rPr>
              <w:t>43,8</w:t>
            </w:r>
          </w:p>
        </w:tc>
        <w:tc>
          <w:tcPr>
            <w:tcW w:w="1418" w:type="dxa"/>
            <w:noWrap/>
            <w:vAlign w:val="bottom"/>
            <w:hideMark/>
          </w:tcPr>
          <w:p w14:paraId="1C31CC4D" w14:textId="5CC70EF6" w:rsidR="0067004E" w:rsidRPr="0067004E" w:rsidRDefault="0067004E" w:rsidP="0067004E">
            <w:pPr>
              <w:jc w:val="right"/>
              <w:rPr>
                <w:rFonts w:ascii="Arial" w:hAnsi="Arial" w:cs="Arial"/>
                <w:iCs/>
                <w:color w:val="000000"/>
              </w:rPr>
            </w:pPr>
            <w:r w:rsidRPr="0067004E">
              <w:rPr>
                <w:rFonts w:ascii="Arial" w:hAnsi="Arial" w:cs="Arial"/>
                <w:iCs/>
                <w:color w:val="000000"/>
              </w:rPr>
              <w:t>64%</w:t>
            </w:r>
          </w:p>
        </w:tc>
      </w:tr>
      <w:tr w:rsidR="0067004E" w:rsidRPr="00ED3F02" w14:paraId="1BA05E06" w14:textId="77777777" w:rsidTr="00711445">
        <w:trPr>
          <w:trHeight w:val="288"/>
        </w:trPr>
        <w:tc>
          <w:tcPr>
            <w:tcW w:w="2689" w:type="dxa"/>
            <w:vAlign w:val="center"/>
            <w:hideMark/>
          </w:tcPr>
          <w:p w14:paraId="29B1BFCB" w14:textId="77777777" w:rsidR="0067004E" w:rsidRPr="00ED3F02" w:rsidRDefault="0067004E" w:rsidP="0067004E">
            <w:pPr>
              <w:rPr>
                <w:rFonts w:ascii="Arial" w:hAnsi="Arial" w:cs="Arial"/>
                <w:iCs/>
              </w:rPr>
            </w:pPr>
            <w:r w:rsidRPr="00ED3F02">
              <w:rPr>
                <w:rFonts w:ascii="Arial" w:hAnsi="Arial" w:cs="Arial"/>
                <w:iCs/>
              </w:rPr>
              <w:t>Pardubický kraj</w:t>
            </w:r>
          </w:p>
        </w:tc>
        <w:tc>
          <w:tcPr>
            <w:tcW w:w="1417" w:type="dxa"/>
            <w:vAlign w:val="bottom"/>
          </w:tcPr>
          <w:p w14:paraId="231789DE" w14:textId="4AA262E9" w:rsidR="0067004E" w:rsidRPr="0067004E" w:rsidRDefault="0067004E" w:rsidP="0067004E">
            <w:pPr>
              <w:jc w:val="right"/>
              <w:rPr>
                <w:rFonts w:ascii="Arial" w:hAnsi="Arial" w:cs="Arial"/>
                <w:iCs/>
                <w:color w:val="000000"/>
              </w:rPr>
            </w:pPr>
            <w:r w:rsidRPr="0067004E">
              <w:rPr>
                <w:rFonts w:ascii="Arial" w:hAnsi="Arial" w:cs="Arial"/>
                <w:iCs/>
                <w:color w:val="000000"/>
              </w:rPr>
              <w:t>528 761</w:t>
            </w:r>
          </w:p>
        </w:tc>
        <w:tc>
          <w:tcPr>
            <w:tcW w:w="1701" w:type="dxa"/>
            <w:vAlign w:val="bottom"/>
            <w:hideMark/>
          </w:tcPr>
          <w:p w14:paraId="5910C930" w14:textId="39A87C14" w:rsidR="0067004E" w:rsidRPr="0067004E" w:rsidRDefault="0067004E" w:rsidP="0067004E">
            <w:pPr>
              <w:jc w:val="right"/>
              <w:rPr>
                <w:rFonts w:ascii="Arial" w:hAnsi="Arial" w:cs="Arial"/>
                <w:iCs/>
                <w:color w:val="000000"/>
              </w:rPr>
            </w:pPr>
            <w:r w:rsidRPr="0067004E">
              <w:rPr>
                <w:rFonts w:ascii="Arial" w:hAnsi="Arial" w:cs="Arial"/>
                <w:iCs/>
                <w:color w:val="000000"/>
              </w:rPr>
              <w:t>1502</w:t>
            </w:r>
          </w:p>
        </w:tc>
        <w:tc>
          <w:tcPr>
            <w:tcW w:w="1701" w:type="dxa"/>
            <w:noWrap/>
            <w:vAlign w:val="bottom"/>
            <w:hideMark/>
          </w:tcPr>
          <w:p w14:paraId="74031179" w14:textId="6005D4FA" w:rsidR="0067004E" w:rsidRPr="0067004E" w:rsidRDefault="0067004E" w:rsidP="0067004E">
            <w:pPr>
              <w:jc w:val="right"/>
              <w:rPr>
                <w:rFonts w:ascii="Arial" w:hAnsi="Arial" w:cs="Arial"/>
                <w:iCs/>
                <w:color w:val="000000"/>
              </w:rPr>
            </w:pPr>
            <w:r w:rsidRPr="0067004E">
              <w:rPr>
                <w:rFonts w:ascii="Arial" w:hAnsi="Arial" w:cs="Arial"/>
                <w:iCs/>
                <w:color w:val="000000"/>
              </w:rPr>
              <w:t>28,4</w:t>
            </w:r>
          </w:p>
        </w:tc>
        <w:tc>
          <w:tcPr>
            <w:tcW w:w="1418" w:type="dxa"/>
            <w:noWrap/>
            <w:vAlign w:val="bottom"/>
            <w:hideMark/>
          </w:tcPr>
          <w:p w14:paraId="34C24366" w14:textId="1FA5DCA2" w:rsidR="0067004E" w:rsidRPr="0067004E" w:rsidRDefault="0067004E" w:rsidP="0067004E">
            <w:pPr>
              <w:jc w:val="right"/>
              <w:rPr>
                <w:rFonts w:ascii="Arial" w:hAnsi="Arial" w:cs="Arial"/>
                <w:iCs/>
                <w:color w:val="000000"/>
              </w:rPr>
            </w:pPr>
            <w:r w:rsidRPr="0067004E">
              <w:rPr>
                <w:rFonts w:ascii="Arial" w:hAnsi="Arial" w:cs="Arial"/>
                <w:iCs/>
                <w:color w:val="000000"/>
              </w:rPr>
              <w:t>41%</w:t>
            </w:r>
          </w:p>
        </w:tc>
      </w:tr>
      <w:tr w:rsidR="0067004E" w:rsidRPr="00ED3F02" w14:paraId="3AA7165B" w14:textId="77777777" w:rsidTr="00711445">
        <w:trPr>
          <w:trHeight w:val="288"/>
        </w:trPr>
        <w:tc>
          <w:tcPr>
            <w:tcW w:w="2689" w:type="dxa"/>
            <w:vAlign w:val="center"/>
            <w:hideMark/>
          </w:tcPr>
          <w:p w14:paraId="7243C7F8" w14:textId="77777777" w:rsidR="0067004E" w:rsidRPr="00ED3F02" w:rsidRDefault="0067004E" w:rsidP="0067004E">
            <w:pPr>
              <w:rPr>
                <w:rFonts w:ascii="Arial" w:hAnsi="Arial" w:cs="Arial"/>
                <w:iCs/>
              </w:rPr>
            </w:pPr>
            <w:r w:rsidRPr="00ED3F02">
              <w:rPr>
                <w:rFonts w:ascii="Arial" w:hAnsi="Arial" w:cs="Arial"/>
                <w:iCs/>
              </w:rPr>
              <w:t>Kraj Vysočina</w:t>
            </w:r>
          </w:p>
        </w:tc>
        <w:tc>
          <w:tcPr>
            <w:tcW w:w="1417" w:type="dxa"/>
            <w:vAlign w:val="bottom"/>
          </w:tcPr>
          <w:p w14:paraId="2D5B7359" w14:textId="2BE092EE" w:rsidR="0067004E" w:rsidRPr="0067004E" w:rsidRDefault="0067004E" w:rsidP="0067004E">
            <w:pPr>
              <w:jc w:val="right"/>
              <w:rPr>
                <w:rFonts w:ascii="Arial" w:hAnsi="Arial" w:cs="Arial"/>
                <w:iCs/>
                <w:color w:val="000000"/>
              </w:rPr>
            </w:pPr>
            <w:r w:rsidRPr="0067004E">
              <w:rPr>
                <w:rFonts w:ascii="Arial" w:hAnsi="Arial" w:cs="Arial"/>
                <w:iCs/>
                <w:color w:val="000000"/>
              </w:rPr>
              <w:t>514 777</w:t>
            </w:r>
          </w:p>
        </w:tc>
        <w:tc>
          <w:tcPr>
            <w:tcW w:w="1701" w:type="dxa"/>
            <w:vAlign w:val="bottom"/>
            <w:hideMark/>
          </w:tcPr>
          <w:p w14:paraId="2864F9B8" w14:textId="7365D670" w:rsidR="0067004E" w:rsidRPr="0067004E" w:rsidRDefault="0067004E" w:rsidP="0067004E">
            <w:pPr>
              <w:jc w:val="right"/>
              <w:rPr>
                <w:rFonts w:ascii="Arial" w:hAnsi="Arial" w:cs="Arial"/>
                <w:iCs/>
                <w:color w:val="000000"/>
              </w:rPr>
            </w:pPr>
            <w:r w:rsidRPr="0067004E">
              <w:rPr>
                <w:rFonts w:ascii="Arial" w:hAnsi="Arial" w:cs="Arial"/>
                <w:iCs/>
                <w:color w:val="000000"/>
              </w:rPr>
              <w:t>2 396</w:t>
            </w:r>
          </w:p>
        </w:tc>
        <w:tc>
          <w:tcPr>
            <w:tcW w:w="1701" w:type="dxa"/>
            <w:noWrap/>
            <w:vAlign w:val="bottom"/>
            <w:hideMark/>
          </w:tcPr>
          <w:p w14:paraId="44CCE042" w14:textId="53F43717" w:rsidR="0067004E" w:rsidRPr="0067004E" w:rsidRDefault="0067004E" w:rsidP="0067004E">
            <w:pPr>
              <w:jc w:val="right"/>
              <w:rPr>
                <w:rFonts w:ascii="Arial" w:hAnsi="Arial" w:cs="Arial"/>
                <w:iCs/>
                <w:color w:val="000000"/>
              </w:rPr>
            </w:pPr>
            <w:r w:rsidRPr="0067004E">
              <w:rPr>
                <w:rFonts w:ascii="Arial" w:hAnsi="Arial" w:cs="Arial"/>
                <w:iCs/>
                <w:color w:val="000000"/>
              </w:rPr>
              <w:t>46,5</w:t>
            </w:r>
          </w:p>
        </w:tc>
        <w:tc>
          <w:tcPr>
            <w:tcW w:w="1418" w:type="dxa"/>
            <w:noWrap/>
            <w:vAlign w:val="bottom"/>
            <w:hideMark/>
          </w:tcPr>
          <w:p w14:paraId="02C42AB5" w14:textId="653E76B4" w:rsidR="0067004E" w:rsidRPr="0067004E" w:rsidRDefault="0067004E" w:rsidP="0067004E">
            <w:pPr>
              <w:jc w:val="right"/>
              <w:rPr>
                <w:rFonts w:ascii="Arial" w:hAnsi="Arial" w:cs="Arial"/>
                <w:iCs/>
                <w:color w:val="000000"/>
              </w:rPr>
            </w:pPr>
            <w:r w:rsidRPr="0067004E">
              <w:rPr>
                <w:rFonts w:ascii="Arial" w:hAnsi="Arial" w:cs="Arial"/>
                <w:iCs/>
                <w:color w:val="000000"/>
              </w:rPr>
              <w:t>68%</w:t>
            </w:r>
          </w:p>
        </w:tc>
      </w:tr>
      <w:tr w:rsidR="0067004E" w:rsidRPr="00ED3F02" w14:paraId="5C27737A" w14:textId="77777777" w:rsidTr="00711445">
        <w:trPr>
          <w:trHeight w:val="288"/>
        </w:trPr>
        <w:tc>
          <w:tcPr>
            <w:tcW w:w="2689" w:type="dxa"/>
            <w:vAlign w:val="center"/>
            <w:hideMark/>
          </w:tcPr>
          <w:p w14:paraId="3711682B" w14:textId="77777777" w:rsidR="0067004E" w:rsidRPr="00ED3F02" w:rsidRDefault="0067004E" w:rsidP="0067004E">
            <w:pPr>
              <w:rPr>
                <w:rFonts w:ascii="Arial" w:hAnsi="Arial" w:cs="Arial"/>
                <w:iCs/>
              </w:rPr>
            </w:pPr>
            <w:r w:rsidRPr="00ED3F02">
              <w:rPr>
                <w:rFonts w:ascii="Arial" w:hAnsi="Arial" w:cs="Arial"/>
                <w:iCs/>
              </w:rPr>
              <w:t>Jihomoravský kraj</w:t>
            </w:r>
          </w:p>
        </w:tc>
        <w:tc>
          <w:tcPr>
            <w:tcW w:w="1417" w:type="dxa"/>
            <w:vAlign w:val="bottom"/>
          </w:tcPr>
          <w:p w14:paraId="31D61290" w14:textId="5781EA4A" w:rsidR="0067004E" w:rsidRPr="0067004E" w:rsidRDefault="0067004E" w:rsidP="0067004E">
            <w:pPr>
              <w:jc w:val="right"/>
              <w:rPr>
                <w:rFonts w:ascii="Arial" w:hAnsi="Arial" w:cs="Arial"/>
                <w:iCs/>
                <w:color w:val="000000"/>
              </w:rPr>
            </w:pPr>
            <w:r w:rsidRPr="0067004E">
              <w:rPr>
                <w:rFonts w:ascii="Arial" w:hAnsi="Arial" w:cs="Arial"/>
                <w:iCs/>
                <w:color w:val="000000"/>
              </w:rPr>
              <w:t>1 217 200</w:t>
            </w:r>
          </w:p>
        </w:tc>
        <w:tc>
          <w:tcPr>
            <w:tcW w:w="1701" w:type="dxa"/>
            <w:vAlign w:val="bottom"/>
            <w:hideMark/>
          </w:tcPr>
          <w:p w14:paraId="7C92E916" w14:textId="55AEFE79" w:rsidR="0067004E" w:rsidRPr="0067004E" w:rsidRDefault="0067004E" w:rsidP="0067004E">
            <w:pPr>
              <w:jc w:val="right"/>
              <w:rPr>
                <w:rFonts w:ascii="Arial" w:hAnsi="Arial" w:cs="Arial"/>
                <w:iCs/>
                <w:color w:val="000000"/>
              </w:rPr>
            </w:pPr>
            <w:r w:rsidRPr="0067004E">
              <w:rPr>
                <w:rFonts w:ascii="Arial" w:hAnsi="Arial" w:cs="Arial"/>
                <w:iCs/>
                <w:color w:val="000000"/>
              </w:rPr>
              <w:t>11 350</w:t>
            </w:r>
          </w:p>
        </w:tc>
        <w:tc>
          <w:tcPr>
            <w:tcW w:w="1701" w:type="dxa"/>
            <w:noWrap/>
            <w:vAlign w:val="bottom"/>
            <w:hideMark/>
          </w:tcPr>
          <w:p w14:paraId="2B04FBD6" w14:textId="1BF57717" w:rsidR="0067004E" w:rsidRPr="0067004E" w:rsidRDefault="0067004E" w:rsidP="0067004E">
            <w:pPr>
              <w:jc w:val="right"/>
              <w:rPr>
                <w:rFonts w:ascii="Arial" w:hAnsi="Arial" w:cs="Arial"/>
                <w:iCs/>
                <w:color w:val="000000"/>
              </w:rPr>
            </w:pPr>
            <w:r w:rsidRPr="0067004E">
              <w:rPr>
                <w:rFonts w:ascii="Arial" w:hAnsi="Arial" w:cs="Arial"/>
                <w:iCs/>
                <w:color w:val="000000"/>
              </w:rPr>
              <w:t>93,2</w:t>
            </w:r>
          </w:p>
        </w:tc>
        <w:tc>
          <w:tcPr>
            <w:tcW w:w="1418" w:type="dxa"/>
            <w:noWrap/>
            <w:vAlign w:val="bottom"/>
            <w:hideMark/>
          </w:tcPr>
          <w:p w14:paraId="793E0A8B" w14:textId="096F1A6F" w:rsidR="0067004E" w:rsidRPr="0067004E" w:rsidRDefault="0067004E" w:rsidP="0067004E">
            <w:pPr>
              <w:jc w:val="right"/>
              <w:rPr>
                <w:rFonts w:ascii="Arial" w:hAnsi="Arial" w:cs="Arial"/>
                <w:iCs/>
                <w:color w:val="000000"/>
              </w:rPr>
            </w:pPr>
            <w:r w:rsidRPr="0067004E">
              <w:rPr>
                <w:rFonts w:ascii="Arial" w:hAnsi="Arial" w:cs="Arial"/>
                <w:iCs/>
                <w:color w:val="000000"/>
              </w:rPr>
              <w:t>136%</w:t>
            </w:r>
          </w:p>
        </w:tc>
      </w:tr>
      <w:tr w:rsidR="0067004E" w:rsidRPr="00CD56E7" w14:paraId="653A697D" w14:textId="77777777" w:rsidTr="00711445">
        <w:trPr>
          <w:trHeight w:val="288"/>
        </w:trPr>
        <w:tc>
          <w:tcPr>
            <w:tcW w:w="2689" w:type="dxa"/>
            <w:vAlign w:val="center"/>
            <w:hideMark/>
          </w:tcPr>
          <w:p w14:paraId="7085E842" w14:textId="77777777" w:rsidR="0067004E" w:rsidRPr="00CD56E7" w:rsidRDefault="0067004E" w:rsidP="0067004E">
            <w:pPr>
              <w:rPr>
                <w:rFonts w:ascii="Arial" w:hAnsi="Arial" w:cs="Arial"/>
                <w:b/>
                <w:iCs/>
              </w:rPr>
            </w:pPr>
            <w:r w:rsidRPr="00CD56E7">
              <w:rPr>
                <w:rFonts w:ascii="Arial" w:hAnsi="Arial" w:cs="Arial"/>
                <w:b/>
                <w:iCs/>
              </w:rPr>
              <w:t>Olomoucký kraj</w:t>
            </w:r>
          </w:p>
        </w:tc>
        <w:tc>
          <w:tcPr>
            <w:tcW w:w="1417" w:type="dxa"/>
            <w:vAlign w:val="bottom"/>
          </w:tcPr>
          <w:p w14:paraId="5C2C1D1E" w14:textId="3576F24B" w:rsidR="0067004E" w:rsidRPr="0067004E" w:rsidRDefault="0067004E" w:rsidP="0067004E">
            <w:pPr>
              <w:jc w:val="right"/>
              <w:rPr>
                <w:rFonts w:ascii="Arial" w:hAnsi="Arial" w:cs="Arial"/>
                <w:b/>
                <w:bCs/>
                <w:iCs/>
                <w:color w:val="000000"/>
              </w:rPr>
            </w:pPr>
            <w:r w:rsidRPr="0067004E">
              <w:rPr>
                <w:rFonts w:ascii="Arial" w:hAnsi="Arial" w:cs="Arial"/>
                <w:b/>
                <w:bCs/>
                <w:iCs/>
                <w:color w:val="000000"/>
              </w:rPr>
              <w:t>631 802</w:t>
            </w:r>
          </w:p>
        </w:tc>
        <w:tc>
          <w:tcPr>
            <w:tcW w:w="1701" w:type="dxa"/>
            <w:vAlign w:val="bottom"/>
            <w:hideMark/>
          </w:tcPr>
          <w:p w14:paraId="2365EC87" w14:textId="089720EA" w:rsidR="0067004E" w:rsidRPr="0067004E" w:rsidRDefault="0067004E" w:rsidP="0067004E">
            <w:pPr>
              <w:jc w:val="right"/>
              <w:rPr>
                <w:rFonts w:ascii="Arial" w:hAnsi="Arial" w:cs="Arial"/>
                <w:b/>
                <w:bCs/>
                <w:iCs/>
                <w:color w:val="000000"/>
              </w:rPr>
            </w:pPr>
            <w:r w:rsidRPr="0067004E">
              <w:rPr>
                <w:rFonts w:ascii="Arial" w:hAnsi="Arial" w:cs="Arial"/>
                <w:b/>
                <w:bCs/>
                <w:iCs/>
                <w:color w:val="000000"/>
              </w:rPr>
              <w:t>3 683</w:t>
            </w:r>
          </w:p>
        </w:tc>
        <w:tc>
          <w:tcPr>
            <w:tcW w:w="1701" w:type="dxa"/>
            <w:noWrap/>
            <w:vAlign w:val="bottom"/>
            <w:hideMark/>
          </w:tcPr>
          <w:p w14:paraId="182FCEB6" w14:textId="4A62C575" w:rsidR="0067004E" w:rsidRPr="0067004E" w:rsidRDefault="0067004E" w:rsidP="0067004E">
            <w:pPr>
              <w:jc w:val="right"/>
              <w:rPr>
                <w:rFonts w:ascii="Arial" w:hAnsi="Arial" w:cs="Arial"/>
                <w:b/>
                <w:bCs/>
                <w:iCs/>
                <w:color w:val="000000"/>
              </w:rPr>
            </w:pPr>
            <w:r w:rsidRPr="0067004E">
              <w:rPr>
                <w:rFonts w:ascii="Arial" w:hAnsi="Arial" w:cs="Arial"/>
                <w:b/>
                <w:bCs/>
                <w:iCs/>
                <w:color w:val="000000"/>
              </w:rPr>
              <w:t>58,3</w:t>
            </w:r>
          </w:p>
        </w:tc>
        <w:tc>
          <w:tcPr>
            <w:tcW w:w="1418" w:type="dxa"/>
            <w:noWrap/>
            <w:vAlign w:val="bottom"/>
            <w:hideMark/>
          </w:tcPr>
          <w:p w14:paraId="7D19E385" w14:textId="23DED526" w:rsidR="0067004E" w:rsidRPr="0067004E" w:rsidRDefault="0067004E" w:rsidP="0067004E">
            <w:pPr>
              <w:jc w:val="right"/>
              <w:rPr>
                <w:rFonts w:ascii="Arial" w:hAnsi="Arial" w:cs="Arial"/>
                <w:b/>
                <w:bCs/>
                <w:iCs/>
                <w:color w:val="000000"/>
              </w:rPr>
            </w:pPr>
            <w:r w:rsidRPr="0067004E">
              <w:rPr>
                <w:rFonts w:ascii="Arial" w:hAnsi="Arial" w:cs="Arial"/>
                <w:b/>
                <w:bCs/>
                <w:iCs/>
                <w:color w:val="000000"/>
              </w:rPr>
              <w:t>85%</w:t>
            </w:r>
          </w:p>
        </w:tc>
      </w:tr>
      <w:tr w:rsidR="0067004E" w:rsidRPr="00ED3F02" w14:paraId="3667CA6C" w14:textId="77777777" w:rsidTr="00711445">
        <w:trPr>
          <w:trHeight w:val="300"/>
        </w:trPr>
        <w:tc>
          <w:tcPr>
            <w:tcW w:w="2689" w:type="dxa"/>
            <w:vAlign w:val="center"/>
            <w:hideMark/>
          </w:tcPr>
          <w:p w14:paraId="0CEDCA23" w14:textId="77777777" w:rsidR="0067004E" w:rsidRPr="00ED3F02" w:rsidRDefault="0067004E" w:rsidP="0067004E">
            <w:pPr>
              <w:rPr>
                <w:rFonts w:ascii="Arial" w:hAnsi="Arial" w:cs="Arial"/>
                <w:iCs/>
              </w:rPr>
            </w:pPr>
            <w:r w:rsidRPr="00ED3F02">
              <w:rPr>
                <w:rFonts w:ascii="Arial" w:hAnsi="Arial" w:cs="Arial"/>
                <w:iCs/>
              </w:rPr>
              <w:t>Zlínský kraj</w:t>
            </w:r>
          </w:p>
        </w:tc>
        <w:tc>
          <w:tcPr>
            <w:tcW w:w="1417" w:type="dxa"/>
            <w:vAlign w:val="bottom"/>
          </w:tcPr>
          <w:p w14:paraId="19705F82" w14:textId="5E5CC544" w:rsidR="0067004E" w:rsidRPr="0067004E" w:rsidRDefault="0067004E" w:rsidP="0067004E">
            <w:pPr>
              <w:jc w:val="right"/>
              <w:rPr>
                <w:rFonts w:ascii="Arial" w:hAnsi="Arial" w:cs="Arial"/>
                <w:iCs/>
                <w:color w:val="000000"/>
              </w:rPr>
            </w:pPr>
            <w:r w:rsidRPr="0067004E">
              <w:rPr>
                <w:rFonts w:ascii="Arial" w:hAnsi="Arial" w:cs="Arial"/>
                <w:iCs/>
                <w:color w:val="000000"/>
              </w:rPr>
              <w:t>580 531</w:t>
            </w:r>
          </w:p>
        </w:tc>
        <w:tc>
          <w:tcPr>
            <w:tcW w:w="1701" w:type="dxa"/>
            <w:vAlign w:val="bottom"/>
            <w:hideMark/>
          </w:tcPr>
          <w:p w14:paraId="070CB9F3" w14:textId="44669462" w:rsidR="0067004E" w:rsidRPr="0067004E" w:rsidRDefault="0067004E" w:rsidP="0067004E">
            <w:pPr>
              <w:jc w:val="right"/>
              <w:rPr>
                <w:rFonts w:ascii="Arial" w:hAnsi="Arial" w:cs="Arial"/>
                <w:iCs/>
                <w:color w:val="000000"/>
              </w:rPr>
            </w:pPr>
            <w:r w:rsidRPr="0067004E">
              <w:rPr>
                <w:rFonts w:ascii="Arial" w:hAnsi="Arial" w:cs="Arial"/>
                <w:iCs/>
                <w:color w:val="000000"/>
              </w:rPr>
              <w:t>2 370</w:t>
            </w:r>
          </w:p>
        </w:tc>
        <w:tc>
          <w:tcPr>
            <w:tcW w:w="1701" w:type="dxa"/>
            <w:noWrap/>
            <w:vAlign w:val="bottom"/>
            <w:hideMark/>
          </w:tcPr>
          <w:p w14:paraId="0E4649D7" w14:textId="45822A95" w:rsidR="0067004E" w:rsidRPr="0067004E" w:rsidRDefault="0067004E" w:rsidP="0067004E">
            <w:pPr>
              <w:jc w:val="right"/>
              <w:rPr>
                <w:rFonts w:ascii="Arial" w:hAnsi="Arial" w:cs="Arial"/>
                <w:iCs/>
                <w:color w:val="000000"/>
              </w:rPr>
            </w:pPr>
            <w:r w:rsidRPr="0067004E">
              <w:rPr>
                <w:rFonts w:ascii="Arial" w:hAnsi="Arial" w:cs="Arial"/>
                <w:iCs/>
                <w:color w:val="000000"/>
              </w:rPr>
              <w:t>40,8</w:t>
            </w:r>
          </w:p>
        </w:tc>
        <w:tc>
          <w:tcPr>
            <w:tcW w:w="1418" w:type="dxa"/>
            <w:noWrap/>
            <w:vAlign w:val="bottom"/>
            <w:hideMark/>
          </w:tcPr>
          <w:p w14:paraId="398B772D" w14:textId="43E94A9B" w:rsidR="0067004E" w:rsidRPr="0067004E" w:rsidRDefault="0067004E" w:rsidP="0067004E">
            <w:pPr>
              <w:jc w:val="right"/>
              <w:rPr>
                <w:rFonts w:ascii="Arial" w:hAnsi="Arial" w:cs="Arial"/>
                <w:iCs/>
                <w:color w:val="000000"/>
              </w:rPr>
            </w:pPr>
            <w:r w:rsidRPr="0067004E">
              <w:rPr>
                <w:rFonts w:ascii="Arial" w:hAnsi="Arial" w:cs="Arial"/>
                <w:iCs/>
                <w:color w:val="000000"/>
              </w:rPr>
              <w:t>59%</w:t>
            </w:r>
          </w:p>
        </w:tc>
      </w:tr>
      <w:tr w:rsidR="0067004E" w:rsidRPr="00ED3F02" w14:paraId="0F01D5DD" w14:textId="77777777" w:rsidTr="00711445">
        <w:trPr>
          <w:trHeight w:val="300"/>
        </w:trPr>
        <w:tc>
          <w:tcPr>
            <w:tcW w:w="2689" w:type="dxa"/>
            <w:vAlign w:val="center"/>
            <w:hideMark/>
          </w:tcPr>
          <w:p w14:paraId="46CD593E" w14:textId="77777777" w:rsidR="0067004E" w:rsidRPr="00ED3F02" w:rsidRDefault="0067004E" w:rsidP="0067004E">
            <w:pPr>
              <w:rPr>
                <w:rFonts w:ascii="Arial" w:hAnsi="Arial" w:cs="Arial"/>
                <w:iCs/>
              </w:rPr>
            </w:pPr>
            <w:r w:rsidRPr="00ED3F02">
              <w:rPr>
                <w:rFonts w:ascii="Arial" w:hAnsi="Arial" w:cs="Arial"/>
                <w:iCs/>
              </w:rPr>
              <w:t>Moravskoslezský kraj</w:t>
            </w:r>
          </w:p>
        </w:tc>
        <w:tc>
          <w:tcPr>
            <w:tcW w:w="1417" w:type="dxa"/>
            <w:vAlign w:val="bottom"/>
          </w:tcPr>
          <w:p w14:paraId="4EE5685A" w14:textId="71D8C066" w:rsidR="0067004E" w:rsidRPr="0067004E" w:rsidRDefault="0067004E" w:rsidP="0067004E">
            <w:pPr>
              <w:jc w:val="right"/>
              <w:rPr>
                <w:rFonts w:ascii="Arial" w:hAnsi="Arial" w:cs="Arial"/>
                <w:iCs/>
                <w:color w:val="000000"/>
              </w:rPr>
            </w:pPr>
            <w:r w:rsidRPr="0067004E">
              <w:rPr>
                <w:rFonts w:ascii="Arial" w:hAnsi="Arial" w:cs="Arial"/>
                <w:iCs/>
                <w:color w:val="000000"/>
              </w:rPr>
              <w:t>1 189 674</w:t>
            </w:r>
          </w:p>
        </w:tc>
        <w:tc>
          <w:tcPr>
            <w:tcW w:w="1701" w:type="dxa"/>
            <w:vAlign w:val="bottom"/>
            <w:hideMark/>
          </w:tcPr>
          <w:p w14:paraId="51E133D0" w14:textId="64AD6BF5" w:rsidR="0067004E" w:rsidRPr="0067004E" w:rsidRDefault="0067004E" w:rsidP="0067004E">
            <w:pPr>
              <w:jc w:val="right"/>
              <w:rPr>
                <w:rFonts w:ascii="Arial" w:hAnsi="Arial" w:cs="Arial"/>
                <w:iCs/>
                <w:color w:val="000000"/>
              </w:rPr>
            </w:pPr>
            <w:r w:rsidRPr="0067004E">
              <w:rPr>
                <w:rFonts w:ascii="Arial" w:hAnsi="Arial" w:cs="Arial"/>
                <w:iCs/>
                <w:color w:val="000000"/>
              </w:rPr>
              <w:t>15 644</w:t>
            </w:r>
          </w:p>
        </w:tc>
        <w:tc>
          <w:tcPr>
            <w:tcW w:w="1701" w:type="dxa"/>
            <w:noWrap/>
            <w:vAlign w:val="bottom"/>
            <w:hideMark/>
          </w:tcPr>
          <w:p w14:paraId="478D9AB6" w14:textId="2F8F0947" w:rsidR="0067004E" w:rsidRPr="0067004E" w:rsidRDefault="0067004E" w:rsidP="0067004E">
            <w:pPr>
              <w:jc w:val="right"/>
              <w:rPr>
                <w:rFonts w:ascii="Arial" w:hAnsi="Arial" w:cs="Arial"/>
                <w:iCs/>
                <w:color w:val="000000"/>
              </w:rPr>
            </w:pPr>
            <w:r w:rsidRPr="0067004E">
              <w:rPr>
                <w:rFonts w:ascii="Arial" w:hAnsi="Arial" w:cs="Arial"/>
                <w:iCs/>
                <w:color w:val="000000"/>
              </w:rPr>
              <w:t>131,5</w:t>
            </w:r>
          </w:p>
        </w:tc>
        <w:tc>
          <w:tcPr>
            <w:tcW w:w="1418" w:type="dxa"/>
            <w:noWrap/>
            <w:vAlign w:val="bottom"/>
            <w:hideMark/>
          </w:tcPr>
          <w:p w14:paraId="1E752464" w14:textId="13D679CB" w:rsidR="0067004E" w:rsidRPr="0067004E" w:rsidRDefault="0067004E" w:rsidP="0067004E">
            <w:pPr>
              <w:jc w:val="right"/>
              <w:rPr>
                <w:rFonts w:ascii="Arial" w:hAnsi="Arial" w:cs="Arial"/>
                <w:iCs/>
                <w:color w:val="000000"/>
              </w:rPr>
            </w:pPr>
            <w:r w:rsidRPr="0067004E">
              <w:rPr>
                <w:rFonts w:ascii="Arial" w:hAnsi="Arial" w:cs="Arial"/>
                <w:iCs/>
                <w:color w:val="000000"/>
              </w:rPr>
              <w:t>192%</w:t>
            </w:r>
          </w:p>
        </w:tc>
      </w:tr>
    </w:tbl>
    <w:p w14:paraId="54764857" w14:textId="77777777" w:rsidR="002E3AB8" w:rsidRPr="00CF1FC6" w:rsidRDefault="002E3AB8" w:rsidP="002E3AB8">
      <w:pPr>
        <w:spacing w:after="120"/>
        <w:jc w:val="both"/>
        <w:rPr>
          <w:rFonts w:ascii="Arial" w:hAnsi="Arial" w:cs="Arial"/>
          <w:i/>
          <w:iCs/>
          <w:sz w:val="20"/>
          <w:szCs w:val="24"/>
        </w:rPr>
      </w:pPr>
      <w:r>
        <w:rPr>
          <w:rFonts w:ascii="Arial" w:hAnsi="Arial" w:cs="Arial"/>
          <w:i/>
          <w:iCs/>
          <w:sz w:val="20"/>
          <w:szCs w:val="24"/>
        </w:rPr>
        <w:t>*Hodnoty za kraje se plně neshodují s údaji za SO ORP, protože nezaměstnaný nemá povinnost se evidovat v místě trvalého bydliště.</w:t>
      </w:r>
    </w:p>
    <w:tbl>
      <w:tblPr>
        <w:tblStyle w:val="Mkatabulky"/>
        <w:tblW w:w="8509" w:type="dxa"/>
        <w:tblLook w:val="04A0" w:firstRow="1" w:lastRow="0" w:firstColumn="1" w:lastColumn="0" w:noHBand="0" w:noVBand="1"/>
      </w:tblPr>
      <w:tblGrid>
        <w:gridCol w:w="2647"/>
        <w:gridCol w:w="1674"/>
        <w:gridCol w:w="1396"/>
        <w:gridCol w:w="1396"/>
        <w:gridCol w:w="1396"/>
      </w:tblGrid>
      <w:tr w:rsidR="0067004E" w:rsidRPr="00ED3F02" w14:paraId="04B7CBCF" w14:textId="58B0B029" w:rsidTr="00D8363E">
        <w:trPr>
          <w:trHeight w:val="288"/>
        </w:trPr>
        <w:tc>
          <w:tcPr>
            <w:tcW w:w="2647" w:type="dxa"/>
            <w:vMerge w:val="restart"/>
            <w:noWrap/>
            <w:vAlign w:val="center"/>
            <w:hideMark/>
          </w:tcPr>
          <w:p w14:paraId="58C20F44" w14:textId="77777777" w:rsidR="0067004E" w:rsidRPr="00ED3F02" w:rsidRDefault="0067004E" w:rsidP="00A4635B">
            <w:pPr>
              <w:jc w:val="center"/>
              <w:rPr>
                <w:rFonts w:ascii="Arial" w:hAnsi="Arial" w:cs="Arial"/>
                <w:b/>
                <w:iCs/>
              </w:rPr>
            </w:pPr>
          </w:p>
        </w:tc>
        <w:tc>
          <w:tcPr>
            <w:tcW w:w="5862" w:type="dxa"/>
            <w:gridSpan w:val="4"/>
            <w:noWrap/>
            <w:vAlign w:val="center"/>
            <w:hideMark/>
          </w:tcPr>
          <w:p w14:paraId="0D62FFE5" w14:textId="2DA491EE" w:rsidR="0067004E" w:rsidRPr="00D21828" w:rsidRDefault="0067004E" w:rsidP="00A4635B">
            <w:pPr>
              <w:jc w:val="center"/>
              <w:rPr>
                <w:rFonts w:ascii="Arial" w:hAnsi="Arial" w:cs="Arial"/>
                <w:b/>
                <w:iCs/>
              </w:rPr>
            </w:pPr>
            <w:r w:rsidRPr="00D21828">
              <w:rPr>
                <w:rFonts w:ascii="Arial" w:hAnsi="Arial" w:cs="Arial"/>
                <w:b/>
                <w:iCs/>
              </w:rPr>
              <w:t xml:space="preserve">Dlouhodobě nezaměstnaní </w:t>
            </w:r>
            <w:r>
              <w:rPr>
                <w:rFonts w:ascii="Arial" w:hAnsi="Arial" w:cs="Arial"/>
                <w:b/>
                <w:iCs/>
              </w:rPr>
              <w:br/>
            </w:r>
            <w:r w:rsidRPr="003D2D83">
              <w:rPr>
                <w:rFonts w:ascii="Arial" w:hAnsi="Arial" w:cs="Arial"/>
                <w:b/>
                <w:iCs/>
              </w:rPr>
              <w:t>Procento průměru ČR</w:t>
            </w:r>
          </w:p>
        </w:tc>
      </w:tr>
      <w:tr w:rsidR="0067004E" w:rsidRPr="00ED3F02" w14:paraId="7282BED5" w14:textId="29FFB65B" w:rsidTr="0067004E">
        <w:trPr>
          <w:trHeight w:val="288"/>
        </w:trPr>
        <w:tc>
          <w:tcPr>
            <w:tcW w:w="2647" w:type="dxa"/>
            <w:vMerge/>
            <w:noWrap/>
            <w:vAlign w:val="center"/>
          </w:tcPr>
          <w:p w14:paraId="1A127F2C" w14:textId="77777777" w:rsidR="0067004E" w:rsidRPr="00ED3F02" w:rsidRDefault="0067004E" w:rsidP="00A4635B">
            <w:pPr>
              <w:jc w:val="center"/>
              <w:rPr>
                <w:rFonts w:ascii="Arial" w:hAnsi="Arial" w:cs="Arial"/>
                <w:b/>
                <w:iCs/>
              </w:rPr>
            </w:pPr>
          </w:p>
        </w:tc>
        <w:tc>
          <w:tcPr>
            <w:tcW w:w="1674" w:type="dxa"/>
            <w:noWrap/>
            <w:vAlign w:val="center"/>
          </w:tcPr>
          <w:p w14:paraId="52A56C96" w14:textId="77777777" w:rsidR="0067004E" w:rsidRDefault="0067004E" w:rsidP="00A4635B">
            <w:pPr>
              <w:jc w:val="center"/>
              <w:rPr>
                <w:rFonts w:ascii="Arial" w:hAnsi="Arial" w:cs="Arial"/>
                <w:b/>
                <w:iCs/>
              </w:rPr>
            </w:pPr>
            <w:r>
              <w:rPr>
                <w:rFonts w:ascii="Arial" w:hAnsi="Arial" w:cs="Arial"/>
                <w:b/>
                <w:iCs/>
              </w:rPr>
              <w:t>2019</w:t>
            </w:r>
          </w:p>
        </w:tc>
        <w:tc>
          <w:tcPr>
            <w:tcW w:w="1396" w:type="dxa"/>
            <w:noWrap/>
            <w:vAlign w:val="center"/>
          </w:tcPr>
          <w:p w14:paraId="2F4399C6" w14:textId="77777777" w:rsidR="0067004E" w:rsidRPr="003D2D83" w:rsidRDefault="0067004E" w:rsidP="00A4635B">
            <w:pPr>
              <w:jc w:val="center"/>
              <w:rPr>
                <w:rFonts w:ascii="Arial" w:hAnsi="Arial" w:cs="Arial"/>
                <w:b/>
                <w:iCs/>
              </w:rPr>
            </w:pPr>
            <w:r>
              <w:rPr>
                <w:rFonts w:ascii="Arial" w:hAnsi="Arial" w:cs="Arial"/>
                <w:b/>
                <w:iCs/>
              </w:rPr>
              <w:t>2020</w:t>
            </w:r>
          </w:p>
        </w:tc>
        <w:tc>
          <w:tcPr>
            <w:tcW w:w="1396" w:type="dxa"/>
          </w:tcPr>
          <w:p w14:paraId="4F6F0E41" w14:textId="77777777" w:rsidR="0067004E" w:rsidRDefault="0067004E" w:rsidP="00A4635B">
            <w:pPr>
              <w:jc w:val="center"/>
              <w:rPr>
                <w:rFonts w:ascii="Arial" w:hAnsi="Arial" w:cs="Arial"/>
                <w:b/>
                <w:iCs/>
              </w:rPr>
            </w:pPr>
            <w:r>
              <w:rPr>
                <w:rFonts w:ascii="Arial" w:hAnsi="Arial" w:cs="Arial"/>
                <w:b/>
                <w:iCs/>
              </w:rPr>
              <w:t>2021</w:t>
            </w:r>
          </w:p>
        </w:tc>
        <w:tc>
          <w:tcPr>
            <w:tcW w:w="1396" w:type="dxa"/>
          </w:tcPr>
          <w:p w14:paraId="52038372" w14:textId="03834292" w:rsidR="0067004E" w:rsidRDefault="0067004E" w:rsidP="00A4635B">
            <w:pPr>
              <w:jc w:val="center"/>
              <w:rPr>
                <w:rFonts w:ascii="Arial" w:hAnsi="Arial" w:cs="Arial"/>
                <w:b/>
                <w:iCs/>
              </w:rPr>
            </w:pPr>
            <w:r>
              <w:rPr>
                <w:rFonts w:ascii="Arial" w:hAnsi="Arial" w:cs="Arial"/>
                <w:b/>
                <w:iCs/>
              </w:rPr>
              <w:t>2022</w:t>
            </w:r>
          </w:p>
        </w:tc>
      </w:tr>
      <w:tr w:rsidR="0067004E" w:rsidRPr="00CD56E7" w14:paraId="53D4FC18" w14:textId="6BD683B4" w:rsidTr="00C65553">
        <w:trPr>
          <w:trHeight w:val="288"/>
        </w:trPr>
        <w:tc>
          <w:tcPr>
            <w:tcW w:w="2647" w:type="dxa"/>
            <w:vAlign w:val="center"/>
            <w:hideMark/>
          </w:tcPr>
          <w:p w14:paraId="1CDFEED0" w14:textId="77777777" w:rsidR="0067004E" w:rsidRPr="00CD56E7" w:rsidRDefault="0067004E" w:rsidP="0067004E">
            <w:pPr>
              <w:rPr>
                <w:rFonts w:ascii="Arial" w:hAnsi="Arial" w:cs="Arial"/>
                <w:i/>
                <w:iCs/>
              </w:rPr>
            </w:pPr>
            <w:r w:rsidRPr="00CD56E7">
              <w:rPr>
                <w:rFonts w:ascii="Arial" w:hAnsi="Arial" w:cs="Arial"/>
                <w:i/>
                <w:iCs/>
              </w:rPr>
              <w:t>Česká republika</w:t>
            </w:r>
          </w:p>
        </w:tc>
        <w:tc>
          <w:tcPr>
            <w:tcW w:w="1674" w:type="dxa"/>
            <w:noWrap/>
            <w:vAlign w:val="center"/>
            <w:hideMark/>
          </w:tcPr>
          <w:p w14:paraId="55D957BC" w14:textId="77777777" w:rsidR="0067004E" w:rsidRPr="00CD56E7" w:rsidRDefault="0067004E" w:rsidP="0067004E">
            <w:pPr>
              <w:jc w:val="right"/>
              <w:rPr>
                <w:rFonts w:ascii="Arial" w:hAnsi="Arial" w:cs="Arial"/>
                <w:i/>
                <w:color w:val="000000"/>
              </w:rPr>
            </w:pPr>
            <w:r w:rsidRPr="00CD56E7">
              <w:rPr>
                <w:rFonts w:ascii="Arial" w:hAnsi="Arial" w:cs="Arial"/>
                <w:i/>
                <w:color w:val="000000"/>
              </w:rPr>
              <w:t>100%</w:t>
            </w:r>
          </w:p>
        </w:tc>
        <w:tc>
          <w:tcPr>
            <w:tcW w:w="1396" w:type="dxa"/>
            <w:noWrap/>
            <w:vAlign w:val="center"/>
            <w:hideMark/>
          </w:tcPr>
          <w:p w14:paraId="0E07ADA7" w14:textId="77777777" w:rsidR="0067004E" w:rsidRPr="007E50BA" w:rsidRDefault="0067004E" w:rsidP="0067004E">
            <w:pPr>
              <w:jc w:val="right"/>
              <w:rPr>
                <w:rFonts w:ascii="Arial" w:hAnsi="Arial" w:cs="Arial"/>
                <w:i/>
                <w:color w:val="000000"/>
              </w:rPr>
            </w:pPr>
            <w:r w:rsidRPr="007E50BA">
              <w:rPr>
                <w:rFonts w:ascii="Arial" w:hAnsi="Arial" w:cs="Arial"/>
                <w:i/>
                <w:color w:val="000000"/>
              </w:rPr>
              <w:t>100%</w:t>
            </w:r>
          </w:p>
        </w:tc>
        <w:tc>
          <w:tcPr>
            <w:tcW w:w="1396" w:type="dxa"/>
            <w:vAlign w:val="bottom"/>
          </w:tcPr>
          <w:p w14:paraId="579D97CA" w14:textId="77777777" w:rsidR="0067004E" w:rsidRPr="00D21828" w:rsidRDefault="0067004E" w:rsidP="0067004E">
            <w:pPr>
              <w:jc w:val="right"/>
              <w:rPr>
                <w:rFonts w:ascii="Arial" w:hAnsi="Arial" w:cs="Arial"/>
                <w:i/>
                <w:color w:val="000000"/>
              </w:rPr>
            </w:pPr>
            <w:r w:rsidRPr="00D21828">
              <w:rPr>
                <w:rFonts w:ascii="Arial" w:hAnsi="Arial" w:cs="Arial"/>
                <w:i/>
                <w:color w:val="000000"/>
              </w:rPr>
              <w:t>100%</w:t>
            </w:r>
          </w:p>
        </w:tc>
        <w:tc>
          <w:tcPr>
            <w:tcW w:w="1396" w:type="dxa"/>
            <w:vAlign w:val="bottom"/>
          </w:tcPr>
          <w:p w14:paraId="1F8781AF" w14:textId="0E5847AF" w:rsidR="0067004E" w:rsidRPr="00D21828" w:rsidRDefault="0067004E" w:rsidP="0067004E">
            <w:pPr>
              <w:jc w:val="right"/>
              <w:rPr>
                <w:rFonts w:ascii="Arial" w:hAnsi="Arial" w:cs="Arial"/>
                <w:i/>
                <w:color w:val="000000"/>
              </w:rPr>
            </w:pPr>
            <w:r w:rsidRPr="0067004E">
              <w:rPr>
                <w:rFonts w:ascii="Arial" w:hAnsi="Arial" w:cs="Arial"/>
                <w:i/>
                <w:color w:val="000000"/>
              </w:rPr>
              <w:t>100%</w:t>
            </w:r>
          </w:p>
        </w:tc>
      </w:tr>
      <w:tr w:rsidR="0067004E" w:rsidRPr="00ED3F02" w14:paraId="7F06E04D" w14:textId="2C86E2A1" w:rsidTr="00C65553">
        <w:trPr>
          <w:trHeight w:val="288"/>
        </w:trPr>
        <w:tc>
          <w:tcPr>
            <w:tcW w:w="2647" w:type="dxa"/>
            <w:vAlign w:val="center"/>
            <w:hideMark/>
          </w:tcPr>
          <w:p w14:paraId="2CD80B26" w14:textId="77777777" w:rsidR="0067004E" w:rsidRPr="00ED3F02" w:rsidRDefault="0067004E" w:rsidP="0067004E">
            <w:pPr>
              <w:rPr>
                <w:rFonts w:ascii="Arial" w:hAnsi="Arial" w:cs="Arial"/>
                <w:iCs/>
              </w:rPr>
            </w:pPr>
            <w:r w:rsidRPr="00ED3F02">
              <w:rPr>
                <w:rFonts w:ascii="Arial" w:hAnsi="Arial" w:cs="Arial"/>
                <w:iCs/>
              </w:rPr>
              <w:t>Hlavní město Praha</w:t>
            </w:r>
          </w:p>
        </w:tc>
        <w:tc>
          <w:tcPr>
            <w:tcW w:w="1674" w:type="dxa"/>
            <w:noWrap/>
            <w:vAlign w:val="center"/>
            <w:hideMark/>
          </w:tcPr>
          <w:p w14:paraId="77306FE4" w14:textId="77777777" w:rsidR="0067004E" w:rsidRPr="00CD56E7" w:rsidRDefault="0067004E" w:rsidP="0067004E">
            <w:pPr>
              <w:jc w:val="right"/>
              <w:rPr>
                <w:rFonts w:ascii="Arial" w:hAnsi="Arial" w:cs="Arial"/>
                <w:color w:val="000000"/>
              </w:rPr>
            </w:pPr>
            <w:r w:rsidRPr="00CD56E7">
              <w:rPr>
                <w:rFonts w:ascii="Arial" w:hAnsi="Arial" w:cs="Arial"/>
                <w:color w:val="000000"/>
              </w:rPr>
              <w:t>57%</w:t>
            </w:r>
          </w:p>
        </w:tc>
        <w:tc>
          <w:tcPr>
            <w:tcW w:w="1396" w:type="dxa"/>
            <w:noWrap/>
            <w:vAlign w:val="center"/>
            <w:hideMark/>
          </w:tcPr>
          <w:p w14:paraId="18417BC9" w14:textId="77777777" w:rsidR="0067004E" w:rsidRPr="007E50BA" w:rsidRDefault="0067004E" w:rsidP="0067004E">
            <w:pPr>
              <w:jc w:val="right"/>
              <w:rPr>
                <w:rFonts w:ascii="Arial" w:hAnsi="Arial" w:cs="Arial"/>
                <w:color w:val="000000"/>
              </w:rPr>
            </w:pPr>
            <w:r w:rsidRPr="007E50BA">
              <w:rPr>
                <w:rFonts w:ascii="Arial" w:hAnsi="Arial" w:cs="Arial"/>
                <w:color w:val="000000"/>
              </w:rPr>
              <w:t>68%</w:t>
            </w:r>
          </w:p>
        </w:tc>
        <w:tc>
          <w:tcPr>
            <w:tcW w:w="1396" w:type="dxa"/>
            <w:vAlign w:val="bottom"/>
          </w:tcPr>
          <w:p w14:paraId="23368E89" w14:textId="77777777" w:rsidR="0067004E" w:rsidRPr="00D21828" w:rsidRDefault="0067004E" w:rsidP="0067004E">
            <w:pPr>
              <w:jc w:val="right"/>
              <w:rPr>
                <w:rFonts w:ascii="Arial" w:hAnsi="Arial" w:cs="Arial"/>
                <w:color w:val="000000"/>
              </w:rPr>
            </w:pPr>
            <w:r w:rsidRPr="00D21828">
              <w:rPr>
                <w:rFonts w:ascii="Arial" w:hAnsi="Arial" w:cs="Arial"/>
                <w:color w:val="000000"/>
              </w:rPr>
              <w:t>93%</w:t>
            </w:r>
          </w:p>
        </w:tc>
        <w:tc>
          <w:tcPr>
            <w:tcW w:w="1396" w:type="dxa"/>
            <w:vAlign w:val="bottom"/>
          </w:tcPr>
          <w:p w14:paraId="4DB0FBFA" w14:textId="6BC2CE3A" w:rsidR="0067004E" w:rsidRPr="00D21828" w:rsidRDefault="0067004E" w:rsidP="0067004E">
            <w:pPr>
              <w:jc w:val="right"/>
              <w:rPr>
                <w:rFonts w:ascii="Arial" w:hAnsi="Arial" w:cs="Arial"/>
                <w:color w:val="000000"/>
              </w:rPr>
            </w:pPr>
            <w:r w:rsidRPr="0067004E">
              <w:rPr>
                <w:rFonts w:ascii="Arial" w:hAnsi="Arial" w:cs="Arial"/>
                <w:iCs/>
                <w:color w:val="000000"/>
              </w:rPr>
              <w:t>79%</w:t>
            </w:r>
          </w:p>
        </w:tc>
      </w:tr>
      <w:tr w:rsidR="0067004E" w:rsidRPr="00ED3F02" w14:paraId="0BBEC8BB" w14:textId="19BF7639" w:rsidTr="00C65553">
        <w:trPr>
          <w:trHeight w:val="288"/>
        </w:trPr>
        <w:tc>
          <w:tcPr>
            <w:tcW w:w="2647" w:type="dxa"/>
            <w:vAlign w:val="center"/>
            <w:hideMark/>
          </w:tcPr>
          <w:p w14:paraId="45D7F590" w14:textId="77777777" w:rsidR="0067004E" w:rsidRPr="00ED3F02" w:rsidRDefault="0067004E" w:rsidP="0067004E">
            <w:pPr>
              <w:rPr>
                <w:rFonts w:ascii="Arial" w:hAnsi="Arial" w:cs="Arial"/>
                <w:iCs/>
              </w:rPr>
            </w:pPr>
            <w:r w:rsidRPr="00ED3F02">
              <w:rPr>
                <w:rFonts w:ascii="Arial" w:hAnsi="Arial" w:cs="Arial"/>
                <w:iCs/>
              </w:rPr>
              <w:t>Středočeský kraj</w:t>
            </w:r>
          </w:p>
        </w:tc>
        <w:tc>
          <w:tcPr>
            <w:tcW w:w="1674" w:type="dxa"/>
            <w:noWrap/>
            <w:vAlign w:val="center"/>
            <w:hideMark/>
          </w:tcPr>
          <w:p w14:paraId="08F47E71" w14:textId="77777777" w:rsidR="0067004E" w:rsidRPr="00CD56E7" w:rsidRDefault="0067004E" w:rsidP="0067004E">
            <w:pPr>
              <w:jc w:val="right"/>
              <w:rPr>
                <w:rFonts w:ascii="Arial" w:hAnsi="Arial" w:cs="Arial"/>
                <w:color w:val="000000"/>
              </w:rPr>
            </w:pPr>
            <w:r w:rsidRPr="00CD56E7">
              <w:rPr>
                <w:rFonts w:ascii="Arial" w:hAnsi="Arial" w:cs="Arial"/>
                <w:color w:val="000000"/>
              </w:rPr>
              <w:t>84%</w:t>
            </w:r>
          </w:p>
        </w:tc>
        <w:tc>
          <w:tcPr>
            <w:tcW w:w="1396" w:type="dxa"/>
            <w:noWrap/>
            <w:vAlign w:val="center"/>
            <w:hideMark/>
          </w:tcPr>
          <w:p w14:paraId="26A36276" w14:textId="77777777" w:rsidR="0067004E" w:rsidRPr="007E50BA" w:rsidRDefault="0067004E" w:rsidP="0067004E">
            <w:pPr>
              <w:jc w:val="right"/>
              <w:rPr>
                <w:rFonts w:ascii="Arial" w:hAnsi="Arial" w:cs="Arial"/>
                <w:color w:val="000000"/>
              </w:rPr>
            </w:pPr>
            <w:r w:rsidRPr="007E50BA">
              <w:rPr>
                <w:rFonts w:ascii="Arial" w:hAnsi="Arial" w:cs="Arial"/>
                <w:color w:val="000000"/>
              </w:rPr>
              <w:t>81%</w:t>
            </w:r>
          </w:p>
        </w:tc>
        <w:tc>
          <w:tcPr>
            <w:tcW w:w="1396" w:type="dxa"/>
            <w:vAlign w:val="bottom"/>
          </w:tcPr>
          <w:p w14:paraId="6504FF30" w14:textId="77777777" w:rsidR="0067004E" w:rsidRPr="00D21828" w:rsidRDefault="0067004E" w:rsidP="0067004E">
            <w:pPr>
              <w:jc w:val="right"/>
              <w:rPr>
                <w:rFonts w:ascii="Arial" w:hAnsi="Arial" w:cs="Arial"/>
                <w:color w:val="000000"/>
              </w:rPr>
            </w:pPr>
            <w:r w:rsidRPr="00D21828">
              <w:rPr>
                <w:rFonts w:ascii="Arial" w:hAnsi="Arial" w:cs="Arial"/>
                <w:color w:val="000000"/>
              </w:rPr>
              <w:t>79%</w:t>
            </w:r>
          </w:p>
        </w:tc>
        <w:tc>
          <w:tcPr>
            <w:tcW w:w="1396" w:type="dxa"/>
            <w:vAlign w:val="bottom"/>
          </w:tcPr>
          <w:p w14:paraId="6127185C" w14:textId="2B6E761E" w:rsidR="0067004E" w:rsidRPr="00D21828" w:rsidRDefault="0067004E" w:rsidP="0067004E">
            <w:pPr>
              <w:jc w:val="right"/>
              <w:rPr>
                <w:rFonts w:ascii="Arial" w:hAnsi="Arial" w:cs="Arial"/>
                <w:color w:val="000000"/>
              </w:rPr>
            </w:pPr>
            <w:r w:rsidRPr="0067004E">
              <w:rPr>
                <w:rFonts w:ascii="Arial" w:hAnsi="Arial" w:cs="Arial"/>
                <w:iCs/>
                <w:color w:val="000000"/>
              </w:rPr>
              <w:t>78%</w:t>
            </w:r>
          </w:p>
        </w:tc>
      </w:tr>
      <w:tr w:rsidR="0067004E" w:rsidRPr="00ED3F02" w14:paraId="1523B2B6" w14:textId="33DE6F58" w:rsidTr="00C65553">
        <w:trPr>
          <w:trHeight w:val="288"/>
        </w:trPr>
        <w:tc>
          <w:tcPr>
            <w:tcW w:w="2647" w:type="dxa"/>
            <w:vAlign w:val="center"/>
            <w:hideMark/>
          </w:tcPr>
          <w:p w14:paraId="31275DD0" w14:textId="77777777" w:rsidR="0067004E" w:rsidRPr="00ED3F02" w:rsidRDefault="0067004E" w:rsidP="0067004E">
            <w:pPr>
              <w:rPr>
                <w:rFonts w:ascii="Arial" w:hAnsi="Arial" w:cs="Arial"/>
                <w:iCs/>
              </w:rPr>
            </w:pPr>
            <w:r w:rsidRPr="00ED3F02">
              <w:rPr>
                <w:rFonts w:ascii="Arial" w:hAnsi="Arial" w:cs="Arial"/>
                <w:iCs/>
              </w:rPr>
              <w:t>Jihočeský kraj</w:t>
            </w:r>
          </w:p>
        </w:tc>
        <w:tc>
          <w:tcPr>
            <w:tcW w:w="1674" w:type="dxa"/>
            <w:noWrap/>
            <w:vAlign w:val="center"/>
            <w:hideMark/>
          </w:tcPr>
          <w:p w14:paraId="4E46D106" w14:textId="77777777" w:rsidR="0067004E" w:rsidRPr="00CD56E7" w:rsidRDefault="0067004E" w:rsidP="0067004E">
            <w:pPr>
              <w:jc w:val="right"/>
              <w:rPr>
                <w:rFonts w:ascii="Arial" w:hAnsi="Arial" w:cs="Arial"/>
                <w:color w:val="000000"/>
              </w:rPr>
            </w:pPr>
            <w:r w:rsidRPr="00CD56E7">
              <w:rPr>
                <w:rFonts w:ascii="Arial" w:hAnsi="Arial" w:cs="Arial"/>
                <w:color w:val="000000"/>
              </w:rPr>
              <w:t>46%</w:t>
            </w:r>
          </w:p>
        </w:tc>
        <w:tc>
          <w:tcPr>
            <w:tcW w:w="1396" w:type="dxa"/>
            <w:noWrap/>
            <w:vAlign w:val="center"/>
            <w:hideMark/>
          </w:tcPr>
          <w:p w14:paraId="0DCDB291" w14:textId="77777777" w:rsidR="0067004E" w:rsidRPr="007E50BA" w:rsidRDefault="0067004E" w:rsidP="0067004E">
            <w:pPr>
              <w:jc w:val="right"/>
              <w:rPr>
                <w:rFonts w:ascii="Arial" w:hAnsi="Arial" w:cs="Arial"/>
                <w:color w:val="000000"/>
              </w:rPr>
            </w:pPr>
            <w:r w:rsidRPr="007E50BA">
              <w:rPr>
                <w:rFonts w:ascii="Arial" w:hAnsi="Arial" w:cs="Arial"/>
                <w:color w:val="000000"/>
              </w:rPr>
              <w:t>54%</w:t>
            </w:r>
          </w:p>
        </w:tc>
        <w:tc>
          <w:tcPr>
            <w:tcW w:w="1396" w:type="dxa"/>
            <w:vAlign w:val="bottom"/>
          </w:tcPr>
          <w:p w14:paraId="274820EC" w14:textId="77777777" w:rsidR="0067004E" w:rsidRPr="00D21828" w:rsidRDefault="0067004E" w:rsidP="0067004E">
            <w:pPr>
              <w:jc w:val="right"/>
              <w:rPr>
                <w:rFonts w:ascii="Arial" w:hAnsi="Arial" w:cs="Arial"/>
                <w:color w:val="000000"/>
              </w:rPr>
            </w:pPr>
            <w:r w:rsidRPr="00D21828">
              <w:rPr>
                <w:rFonts w:ascii="Arial" w:hAnsi="Arial" w:cs="Arial"/>
                <w:color w:val="000000"/>
              </w:rPr>
              <w:t>62%</w:t>
            </w:r>
          </w:p>
        </w:tc>
        <w:tc>
          <w:tcPr>
            <w:tcW w:w="1396" w:type="dxa"/>
            <w:vAlign w:val="bottom"/>
          </w:tcPr>
          <w:p w14:paraId="77624859" w14:textId="47B617DE" w:rsidR="0067004E" w:rsidRPr="00D21828" w:rsidRDefault="0067004E" w:rsidP="0067004E">
            <w:pPr>
              <w:jc w:val="right"/>
              <w:rPr>
                <w:rFonts w:ascii="Arial" w:hAnsi="Arial" w:cs="Arial"/>
                <w:color w:val="000000"/>
              </w:rPr>
            </w:pPr>
            <w:r w:rsidRPr="0067004E">
              <w:rPr>
                <w:rFonts w:ascii="Arial" w:hAnsi="Arial" w:cs="Arial"/>
                <w:iCs/>
                <w:color w:val="000000"/>
              </w:rPr>
              <w:t>53%</w:t>
            </w:r>
          </w:p>
        </w:tc>
      </w:tr>
      <w:tr w:rsidR="0067004E" w:rsidRPr="00ED3F02" w14:paraId="763BE633" w14:textId="107E862E" w:rsidTr="00C65553">
        <w:trPr>
          <w:trHeight w:val="288"/>
        </w:trPr>
        <w:tc>
          <w:tcPr>
            <w:tcW w:w="2647" w:type="dxa"/>
            <w:vAlign w:val="center"/>
            <w:hideMark/>
          </w:tcPr>
          <w:p w14:paraId="158BB3B5" w14:textId="77777777" w:rsidR="0067004E" w:rsidRPr="00ED3F02" w:rsidRDefault="0067004E" w:rsidP="0067004E">
            <w:pPr>
              <w:rPr>
                <w:rFonts w:ascii="Arial" w:hAnsi="Arial" w:cs="Arial"/>
                <w:iCs/>
              </w:rPr>
            </w:pPr>
            <w:r w:rsidRPr="00ED3F02">
              <w:rPr>
                <w:rFonts w:ascii="Arial" w:hAnsi="Arial" w:cs="Arial"/>
                <w:iCs/>
              </w:rPr>
              <w:t>Plzeňský kraj</w:t>
            </w:r>
          </w:p>
        </w:tc>
        <w:tc>
          <w:tcPr>
            <w:tcW w:w="1674" w:type="dxa"/>
            <w:noWrap/>
            <w:vAlign w:val="center"/>
            <w:hideMark/>
          </w:tcPr>
          <w:p w14:paraId="2B79D416" w14:textId="77777777" w:rsidR="0067004E" w:rsidRPr="00CD56E7" w:rsidRDefault="0067004E" w:rsidP="0067004E">
            <w:pPr>
              <w:jc w:val="right"/>
              <w:rPr>
                <w:rFonts w:ascii="Arial" w:hAnsi="Arial" w:cs="Arial"/>
                <w:color w:val="000000"/>
              </w:rPr>
            </w:pPr>
            <w:r w:rsidRPr="00CD56E7">
              <w:rPr>
                <w:rFonts w:ascii="Arial" w:hAnsi="Arial" w:cs="Arial"/>
                <w:color w:val="000000"/>
              </w:rPr>
              <w:t>58%</w:t>
            </w:r>
          </w:p>
        </w:tc>
        <w:tc>
          <w:tcPr>
            <w:tcW w:w="1396" w:type="dxa"/>
            <w:noWrap/>
            <w:vAlign w:val="center"/>
            <w:hideMark/>
          </w:tcPr>
          <w:p w14:paraId="7BCA25B5" w14:textId="77777777" w:rsidR="0067004E" w:rsidRPr="007E50BA" w:rsidRDefault="0067004E" w:rsidP="0067004E">
            <w:pPr>
              <w:jc w:val="right"/>
              <w:rPr>
                <w:rFonts w:ascii="Arial" w:hAnsi="Arial" w:cs="Arial"/>
                <w:color w:val="000000"/>
              </w:rPr>
            </w:pPr>
            <w:r w:rsidRPr="007E50BA">
              <w:rPr>
                <w:rFonts w:ascii="Arial" w:hAnsi="Arial" w:cs="Arial"/>
                <w:color w:val="000000"/>
              </w:rPr>
              <w:t>69%</w:t>
            </w:r>
          </w:p>
        </w:tc>
        <w:tc>
          <w:tcPr>
            <w:tcW w:w="1396" w:type="dxa"/>
            <w:vAlign w:val="bottom"/>
          </w:tcPr>
          <w:p w14:paraId="1515892B" w14:textId="77777777" w:rsidR="0067004E" w:rsidRPr="00D21828" w:rsidRDefault="0067004E" w:rsidP="0067004E">
            <w:pPr>
              <w:jc w:val="right"/>
              <w:rPr>
                <w:rFonts w:ascii="Arial" w:hAnsi="Arial" w:cs="Arial"/>
                <w:color w:val="000000"/>
              </w:rPr>
            </w:pPr>
            <w:r w:rsidRPr="00D21828">
              <w:rPr>
                <w:rFonts w:ascii="Arial" w:hAnsi="Arial" w:cs="Arial"/>
                <w:color w:val="000000"/>
              </w:rPr>
              <w:t>70%</w:t>
            </w:r>
          </w:p>
        </w:tc>
        <w:tc>
          <w:tcPr>
            <w:tcW w:w="1396" w:type="dxa"/>
            <w:vAlign w:val="bottom"/>
          </w:tcPr>
          <w:p w14:paraId="60EE5253" w14:textId="2FBE779E" w:rsidR="0067004E" w:rsidRPr="00D21828" w:rsidRDefault="0067004E" w:rsidP="0067004E">
            <w:pPr>
              <w:jc w:val="right"/>
              <w:rPr>
                <w:rFonts w:ascii="Arial" w:hAnsi="Arial" w:cs="Arial"/>
                <w:color w:val="000000"/>
              </w:rPr>
            </w:pPr>
            <w:r w:rsidRPr="0067004E">
              <w:rPr>
                <w:rFonts w:ascii="Arial" w:hAnsi="Arial" w:cs="Arial"/>
                <w:iCs/>
                <w:color w:val="000000"/>
              </w:rPr>
              <w:t>66%</w:t>
            </w:r>
          </w:p>
        </w:tc>
      </w:tr>
      <w:tr w:rsidR="0067004E" w:rsidRPr="00ED3F02" w14:paraId="08D57D50" w14:textId="31D91C29" w:rsidTr="00C65553">
        <w:trPr>
          <w:trHeight w:val="288"/>
        </w:trPr>
        <w:tc>
          <w:tcPr>
            <w:tcW w:w="2647" w:type="dxa"/>
            <w:vAlign w:val="center"/>
            <w:hideMark/>
          </w:tcPr>
          <w:p w14:paraId="72FB197A" w14:textId="77777777" w:rsidR="0067004E" w:rsidRPr="00ED3F02" w:rsidRDefault="0067004E" w:rsidP="0067004E">
            <w:pPr>
              <w:rPr>
                <w:rFonts w:ascii="Arial" w:hAnsi="Arial" w:cs="Arial"/>
                <w:iCs/>
              </w:rPr>
            </w:pPr>
            <w:r w:rsidRPr="00ED3F02">
              <w:rPr>
                <w:rFonts w:ascii="Arial" w:hAnsi="Arial" w:cs="Arial"/>
                <w:iCs/>
              </w:rPr>
              <w:t>Karlovarský kraj</w:t>
            </w:r>
          </w:p>
        </w:tc>
        <w:tc>
          <w:tcPr>
            <w:tcW w:w="1674" w:type="dxa"/>
            <w:noWrap/>
            <w:vAlign w:val="center"/>
            <w:hideMark/>
          </w:tcPr>
          <w:p w14:paraId="260D4D57" w14:textId="77777777" w:rsidR="0067004E" w:rsidRPr="00CD56E7" w:rsidRDefault="0067004E" w:rsidP="0067004E">
            <w:pPr>
              <w:jc w:val="right"/>
              <w:rPr>
                <w:rFonts w:ascii="Arial" w:hAnsi="Arial" w:cs="Arial"/>
                <w:color w:val="000000"/>
              </w:rPr>
            </w:pPr>
            <w:r w:rsidRPr="00CD56E7">
              <w:rPr>
                <w:rFonts w:ascii="Arial" w:hAnsi="Arial" w:cs="Arial"/>
                <w:color w:val="000000"/>
              </w:rPr>
              <w:t>85%</w:t>
            </w:r>
          </w:p>
        </w:tc>
        <w:tc>
          <w:tcPr>
            <w:tcW w:w="1396" w:type="dxa"/>
            <w:noWrap/>
            <w:vAlign w:val="center"/>
            <w:hideMark/>
          </w:tcPr>
          <w:p w14:paraId="675CCB5C" w14:textId="77777777" w:rsidR="0067004E" w:rsidRPr="007E50BA" w:rsidRDefault="0067004E" w:rsidP="0067004E">
            <w:pPr>
              <w:jc w:val="right"/>
              <w:rPr>
                <w:rFonts w:ascii="Arial" w:hAnsi="Arial" w:cs="Arial"/>
                <w:color w:val="000000"/>
              </w:rPr>
            </w:pPr>
            <w:r w:rsidRPr="007E50BA">
              <w:rPr>
                <w:rFonts w:ascii="Arial" w:hAnsi="Arial" w:cs="Arial"/>
                <w:color w:val="000000"/>
              </w:rPr>
              <w:t>101%</w:t>
            </w:r>
          </w:p>
        </w:tc>
        <w:tc>
          <w:tcPr>
            <w:tcW w:w="1396" w:type="dxa"/>
            <w:vAlign w:val="bottom"/>
          </w:tcPr>
          <w:p w14:paraId="6DF27092" w14:textId="77777777" w:rsidR="0067004E" w:rsidRPr="00D21828" w:rsidRDefault="0067004E" w:rsidP="0067004E">
            <w:pPr>
              <w:jc w:val="right"/>
              <w:rPr>
                <w:rFonts w:ascii="Arial" w:hAnsi="Arial" w:cs="Arial"/>
                <w:color w:val="000000"/>
              </w:rPr>
            </w:pPr>
            <w:r w:rsidRPr="00D21828">
              <w:rPr>
                <w:rFonts w:ascii="Arial" w:hAnsi="Arial" w:cs="Arial"/>
                <w:color w:val="000000"/>
              </w:rPr>
              <w:t>132%</w:t>
            </w:r>
          </w:p>
        </w:tc>
        <w:tc>
          <w:tcPr>
            <w:tcW w:w="1396" w:type="dxa"/>
            <w:vAlign w:val="bottom"/>
          </w:tcPr>
          <w:p w14:paraId="711A1AD9" w14:textId="38FFA551" w:rsidR="0067004E" w:rsidRPr="00D21828" w:rsidRDefault="0067004E" w:rsidP="0067004E">
            <w:pPr>
              <w:jc w:val="right"/>
              <w:rPr>
                <w:rFonts w:ascii="Arial" w:hAnsi="Arial" w:cs="Arial"/>
                <w:color w:val="000000"/>
              </w:rPr>
            </w:pPr>
            <w:r w:rsidRPr="0067004E">
              <w:rPr>
                <w:rFonts w:ascii="Arial" w:hAnsi="Arial" w:cs="Arial"/>
                <w:iCs/>
                <w:color w:val="000000"/>
              </w:rPr>
              <w:t>112%</w:t>
            </w:r>
          </w:p>
        </w:tc>
      </w:tr>
      <w:tr w:rsidR="0067004E" w:rsidRPr="00ED3F02" w14:paraId="25FDD1B1" w14:textId="1184DB64" w:rsidTr="00C65553">
        <w:trPr>
          <w:trHeight w:val="288"/>
        </w:trPr>
        <w:tc>
          <w:tcPr>
            <w:tcW w:w="2647" w:type="dxa"/>
            <w:vAlign w:val="center"/>
            <w:hideMark/>
          </w:tcPr>
          <w:p w14:paraId="01352BAD" w14:textId="77777777" w:rsidR="0067004E" w:rsidRPr="00ED3F02" w:rsidRDefault="0067004E" w:rsidP="0067004E">
            <w:pPr>
              <w:rPr>
                <w:rFonts w:ascii="Arial" w:hAnsi="Arial" w:cs="Arial"/>
                <w:iCs/>
              </w:rPr>
            </w:pPr>
            <w:r w:rsidRPr="00ED3F02">
              <w:rPr>
                <w:rFonts w:ascii="Arial" w:hAnsi="Arial" w:cs="Arial"/>
                <w:iCs/>
              </w:rPr>
              <w:t>Ústecký kraj</w:t>
            </w:r>
          </w:p>
        </w:tc>
        <w:tc>
          <w:tcPr>
            <w:tcW w:w="1674" w:type="dxa"/>
            <w:noWrap/>
            <w:vAlign w:val="center"/>
            <w:hideMark/>
          </w:tcPr>
          <w:p w14:paraId="6FD93581" w14:textId="77777777" w:rsidR="0067004E" w:rsidRPr="00CD56E7" w:rsidRDefault="0067004E" w:rsidP="0067004E">
            <w:pPr>
              <w:jc w:val="right"/>
              <w:rPr>
                <w:rFonts w:ascii="Arial" w:hAnsi="Arial" w:cs="Arial"/>
                <w:color w:val="000000"/>
              </w:rPr>
            </w:pPr>
            <w:r w:rsidRPr="00CD56E7">
              <w:rPr>
                <w:rFonts w:ascii="Arial" w:hAnsi="Arial" w:cs="Arial"/>
                <w:color w:val="000000"/>
              </w:rPr>
              <w:t>147%</w:t>
            </w:r>
          </w:p>
        </w:tc>
        <w:tc>
          <w:tcPr>
            <w:tcW w:w="1396" w:type="dxa"/>
            <w:noWrap/>
            <w:vAlign w:val="center"/>
            <w:hideMark/>
          </w:tcPr>
          <w:p w14:paraId="7AE695C4" w14:textId="77777777" w:rsidR="0067004E" w:rsidRPr="007E50BA" w:rsidRDefault="0067004E" w:rsidP="0067004E">
            <w:pPr>
              <w:jc w:val="right"/>
              <w:rPr>
                <w:rFonts w:ascii="Arial" w:hAnsi="Arial" w:cs="Arial"/>
                <w:color w:val="000000"/>
              </w:rPr>
            </w:pPr>
            <w:r w:rsidRPr="007E50BA">
              <w:rPr>
                <w:rFonts w:ascii="Arial" w:hAnsi="Arial" w:cs="Arial"/>
                <w:color w:val="000000"/>
              </w:rPr>
              <w:t>155%</w:t>
            </w:r>
          </w:p>
        </w:tc>
        <w:tc>
          <w:tcPr>
            <w:tcW w:w="1396" w:type="dxa"/>
            <w:vAlign w:val="bottom"/>
          </w:tcPr>
          <w:p w14:paraId="7B0C67FA" w14:textId="77777777" w:rsidR="0067004E" w:rsidRPr="00D21828" w:rsidRDefault="0067004E" w:rsidP="0067004E">
            <w:pPr>
              <w:jc w:val="right"/>
              <w:rPr>
                <w:rFonts w:ascii="Arial" w:hAnsi="Arial" w:cs="Arial"/>
                <w:color w:val="000000"/>
              </w:rPr>
            </w:pPr>
            <w:r w:rsidRPr="00D21828">
              <w:rPr>
                <w:rFonts w:ascii="Arial" w:hAnsi="Arial" w:cs="Arial"/>
                <w:color w:val="000000"/>
              </w:rPr>
              <w:t>162%</w:t>
            </w:r>
          </w:p>
        </w:tc>
        <w:tc>
          <w:tcPr>
            <w:tcW w:w="1396" w:type="dxa"/>
            <w:vAlign w:val="bottom"/>
          </w:tcPr>
          <w:p w14:paraId="30E135D0" w14:textId="4275E1C1" w:rsidR="0067004E" w:rsidRPr="00D21828" w:rsidRDefault="0067004E" w:rsidP="0067004E">
            <w:pPr>
              <w:jc w:val="right"/>
              <w:rPr>
                <w:rFonts w:ascii="Arial" w:hAnsi="Arial" w:cs="Arial"/>
                <w:color w:val="000000"/>
              </w:rPr>
            </w:pPr>
            <w:r w:rsidRPr="0067004E">
              <w:rPr>
                <w:rFonts w:ascii="Arial" w:hAnsi="Arial" w:cs="Arial"/>
                <w:iCs/>
                <w:color w:val="000000"/>
              </w:rPr>
              <w:t>174%</w:t>
            </w:r>
          </w:p>
        </w:tc>
      </w:tr>
      <w:tr w:rsidR="0067004E" w:rsidRPr="00ED3F02" w14:paraId="01055A33" w14:textId="4ADA4607" w:rsidTr="00C65553">
        <w:trPr>
          <w:trHeight w:val="288"/>
        </w:trPr>
        <w:tc>
          <w:tcPr>
            <w:tcW w:w="2647" w:type="dxa"/>
            <w:vAlign w:val="center"/>
            <w:hideMark/>
          </w:tcPr>
          <w:p w14:paraId="15622E1F" w14:textId="77777777" w:rsidR="0067004E" w:rsidRPr="00ED3F02" w:rsidRDefault="0067004E" w:rsidP="0067004E">
            <w:pPr>
              <w:rPr>
                <w:rFonts w:ascii="Arial" w:hAnsi="Arial" w:cs="Arial"/>
                <w:iCs/>
              </w:rPr>
            </w:pPr>
            <w:r w:rsidRPr="00ED3F02">
              <w:rPr>
                <w:rFonts w:ascii="Arial" w:hAnsi="Arial" w:cs="Arial"/>
                <w:iCs/>
              </w:rPr>
              <w:t>Liberecký kraj</w:t>
            </w:r>
          </w:p>
        </w:tc>
        <w:tc>
          <w:tcPr>
            <w:tcW w:w="1674" w:type="dxa"/>
            <w:noWrap/>
            <w:vAlign w:val="center"/>
            <w:hideMark/>
          </w:tcPr>
          <w:p w14:paraId="7290254A" w14:textId="77777777" w:rsidR="0067004E" w:rsidRPr="00CD56E7" w:rsidRDefault="0067004E" w:rsidP="0067004E">
            <w:pPr>
              <w:jc w:val="right"/>
              <w:rPr>
                <w:rFonts w:ascii="Arial" w:hAnsi="Arial" w:cs="Arial"/>
                <w:color w:val="000000"/>
              </w:rPr>
            </w:pPr>
            <w:r w:rsidRPr="00CD56E7">
              <w:rPr>
                <w:rFonts w:ascii="Arial" w:hAnsi="Arial" w:cs="Arial"/>
                <w:color w:val="000000"/>
              </w:rPr>
              <w:t>87%</w:t>
            </w:r>
          </w:p>
        </w:tc>
        <w:tc>
          <w:tcPr>
            <w:tcW w:w="1396" w:type="dxa"/>
            <w:noWrap/>
            <w:vAlign w:val="center"/>
            <w:hideMark/>
          </w:tcPr>
          <w:p w14:paraId="1EF37368" w14:textId="77777777" w:rsidR="0067004E" w:rsidRPr="007E50BA" w:rsidRDefault="0067004E" w:rsidP="0067004E">
            <w:pPr>
              <w:jc w:val="right"/>
              <w:rPr>
                <w:rFonts w:ascii="Arial" w:hAnsi="Arial" w:cs="Arial"/>
                <w:color w:val="000000"/>
              </w:rPr>
            </w:pPr>
            <w:r w:rsidRPr="007E50BA">
              <w:rPr>
                <w:rFonts w:ascii="Arial" w:hAnsi="Arial" w:cs="Arial"/>
                <w:color w:val="000000"/>
              </w:rPr>
              <w:t>94%</w:t>
            </w:r>
          </w:p>
        </w:tc>
        <w:tc>
          <w:tcPr>
            <w:tcW w:w="1396" w:type="dxa"/>
            <w:vAlign w:val="bottom"/>
          </w:tcPr>
          <w:p w14:paraId="7C9F296E" w14:textId="77777777" w:rsidR="0067004E" w:rsidRPr="00D21828" w:rsidRDefault="0067004E" w:rsidP="0067004E">
            <w:pPr>
              <w:jc w:val="right"/>
              <w:rPr>
                <w:rFonts w:ascii="Arial" w:hAnsi="Arial" w:cs="Arial"/>
                <w:color w:val="000000"/>
              </w:rPr>
            </w:pPr>
            <w:r w:rsidRPr="00D21828">
              <w:rPr>
                <w:rFonts w:ascii="Arial" w:hAnsi="Arial" w:cs="Arial"/>
                <w:color w:val="000000"/>
              </w:rPr>
              <w:t>95%</w:t>
            </w:r>
          </w:p>
        </w:tc>
        <w:tc>
          <w:tcPr>
            <w:tcW w:w="1396" w:type="dxa"/>
            <w:vAlign w:val="bottom"/>
          </w:tcPr>
          <w:p w14:paraId="32BD4FBD" w14:textId="3F626DF9" w:rsidR="0067004E" w:rsidRPr="00D21828" w:rsidRDefault="0067004E" w:rsidP="0067004E">
            <w:pPr>
              <w:jc w:val="right"/>
              <w:rPr>
                <w:rFonts w:ascii="Arial" w:hAnsi="Arial" w:cs="Arial"/>
                <w:color w:val="000000"/>
              </w:rPr>
            </w:pPr>
            <w:r w:rsidRPr="0067004E">
              <w:rPr>
                <w:rFonts w:ascii="Arial" w:hAnsi="Arial" w:cs="Arial"/>
                <w:iCs/>
                <w:color w:val="000000"/>
              </w:rPr>
              <w:t>93%</w:t>
            </w:r>
          </w:p>
        </w:tc>
      </w:tr>
      <w:tr w:rsidR="0067004E" w:rsidRPr="00ED3F02" w14:paraId="1F6E6A9A" w14:textId="23A8CD4B" w:rsidTr="00C65553">
        <w:trPr>
          <w:trHeight w:val="288"/>
        </w:trPr>
        <w:tc>
          <w:tcPr>
            <w:tcW w:w="2647" w:type="dxa"/>
            <w:vAlign w:val="center"/>
            <w:hideMark/>
          </w:tcPr>
          <w:p w14:paraId="4562061B" w14:textId="77777777" w:rsidR="0067004E" w:rsidRPr="00ED3F02" w:rsidRDefault="0067004E" w:rsidP="0067004E">
            <w:pPr>
              <w:rPr>
                <w:rFonts w:ascii="Arial" w:hAnsi="Arial" w:cs="Arial"/>
                <w:iCs/>
              </w:rPr>
            </w:pPr>
            <w:r w:rsidRPr="00ED3F02">
              <w:rPr>
                <w:rFonts w:ascii="Arial" w:hAnsi="Arial" w:cs="Arial"/>
                <w:iCs/>
              </w:rPr>
              <w:t>Královéhradecký kraj</w:t>
            </w:r>
          </w:p>
        </w:tc>
        <w:tc>
          <w:tcPr>
            <w:tcW w:w="1674" w:type="dxa"/>
            <w:noWrap/>
            <w:vAlign w:val="center"/>
            <w:hideMark/>
          </w:tcPr>
          <w:p w14:paraId="5C9120C3" w14:textId="77777777" w:rsidR="0067004E" w:rsidRPr="00CD56E7" w:rsidRDefault="0067004E" w:rsidP="0067004E">
            <w:pPr>
              <w:jc w:val="right"/>
              <w:rPr>
                <w:rFonts w:ascii="Arial" w:hAnsi="Arial" w:cs="Arial"/>
                <w:color w:val="000000"/>
              </w:rPr>
            </w:pPr>
            <w:r w:rsidRPr="00CD56E7">
              <w:rPr>
                <w:rFonts w:ascii="Arial" w:hAnsi="Arial" w:cs="Arial"/>
                <w:color w:val="000000"/>
              </w:rPr>
              <w:t>56%</w:t>
            </w:r>
          </w:p>
        </w:tc>
        <w:tc>
          <w:tcPr>
            <w:tcW w:w="1396" w:type="dxa"/>
            <w:noWrap/>
            <w:vAlign w:val="center"/>
            <w:hideMark/>
          </w:tcPr>
          <w:p w14:paraId="46A2ADCF" w14:textId="77777777" w:rsidR="0067004E" w:rsidRPr="007E50BA" w:rsidRDefault="0067004E" w:rsidP="0067004E">
            <w:pPr>
              <w:jc w:val="right"/>
              <w:rPr>
                <w:rFonts w:ascii="Arial" w:hAnsi="Arial" w:cs="Arial"/>
                <w:color w:val="000000"/>
              </w:rPr>
            </w:pPr>
            <w:r w:rsidRPr="007E50BA">
              <w:rPr>
                <w:rFonts w:ascii="Arial" w:hAnsi="Arial" w:cs="Arial"/>
                <w:color w:val="000000"/>
              </w:rPr>
              <w:t>59%</w:t>
            </w:r>
          </w:p>
        </w:tc>
        <w:tc>
          <w:tcPr>
            <w:tcW w:w="1396" w:type="dxa"/>
            <w:vAlign w:val="bottom"/>
          </w:tcPr>
          <w:p w14:paraId="69F2B749" w14:textId="77777777" w:rsidR="0067004E" w:rsidRPr="00D21828" w:rsidRDefault="0067004E" w:rsidP="0067004E">
            <w:pPr>
              <w:jc w:val="right"/>
              <w:rPr>
                <w:rFonts w:ascii="Arial" w:hAnsi="Arial" w:cs="Arial"/>
                <w:color w:val="000000"/>
              </w:rPr>
            </w:pPr>
            <w:r w:rsidRPr="00D21828">
              <w:rPr>
                <w:rFonts w:ascii="Arial" w:hAnsi="Arial" w:cs="Arial"/>
                <w:color w:val="000000"/>
              </w:rPr>
              <w:t>58%</w:t>
            </w:r>
          </w:p>
        </w:tc>
        <w:tc>
          <w:tcPr>
            <w:tcW w:w="1396" w:type="dxa"/>
            <w:vAlign w:val="bottom"/>
          </w:tcPr>
          <w:p w14:paraId="1DD8829A" w14:textId="3E21C086" w:rsidR="0067004E" w:rsidRPr="00D21828" w:rsidRDefault="0067004E" w:rsidP="0067004E">
            <w:pPr>
              <w:jc w:val="right"/>
              <w:rPr>
                <w:rFonts w:ascii="Arial" w:hAnsi="Arial" w:cs="Arial"/>
                <w:color w:val="000000"/>
              </w:rPr>
            </w:pPr>
            <w:r w:rsidRPr="0067004E">
              <w:rPr>
                <w:rFonts w:ascii="Arial" w:hAnsi="Arial" w:cs="Arial"/>
                <w:iCs/>
                <w:color w:val="000000"/>
              </w:rPr>
              <w:t>64%</w:t>
            </w:r>
          </w:p>
        </w:tc>
      </w:tr>
      <w:tr w:rsidR="0067004E" w:rsidRPr="00ED3F02" w14:paraId="00719FAF" w14:textId="161704F2" w:rsidTr="00C65553">
        <w:trPr>
          <w:trHeight w:val="288"/>
        </w:trPr>
        <w:tc>
          <w:tcPr>
            <w:tcW w:w="2647" w:type="dxa"/>
            <w:vAlign w:val="center"/>
            <w:hideMark/>
          </w:tcPr>
          <w:p w14:paraId="69FC4BD1" w14:textId="77777777" w:rsidR="0067004E" w:rsidRPr="00ED3F02" w:rsidRDefault="0067004E" w:rsidP="0067004E">
            <w:pPr>
              <w:rPr>
                <w:rFonts w:ascii="Arial" w:hAnsi="Arial" w:cs="Arial"/>
                <w:iCs/>
              </w:rPr>
            </w:pPr>
            <w:r w:rsidRPr="00ED3F02">
              <w:rPr>
                <w:rFonts w:ascii="Arial" w:hAnsi="Arial" w:cs="Arial"/>
                <w:iCs/>
              </w:rPr>
              <w:t>Pardubický kraj</w:t>
            </w:r>
          </w:p>
        </w:tc>
        <w:tc>
          <w:tcPr>
            <w:tcW w:w="1674" w:type="dxa"/>
            <w:noWrap/>
            <w:vAlign w:val="center"/>
            <w:hideMark/>
          </w:tcPr>
          <w:p w14:paraId="0EF581C5" w14:textId="77777777" w:rsidR="0067004E" w:rsidRPr="00CD56E7" w:rsidRDefault="0067004E" w:rsidP="0067004E">
            <w:pPr>
              <w:jc w:val="right"/>
              <w:rPr>
                <w:rFonts w:ascii="Arial" w:hAnsi="Arial" w:cs="Arial"/>
                <w:color w:val="000000"/>
              </w:rPr>
            </w:pPr>
            <w:r w:rsidRPr="00CD56E7">
              <w:rPr>
                <w:rFonts w:ascii="Arial" w:hAnsi="Arial" w:cs="Arial"/>
                <w:color w:val="000000"/>
              </w:rPr>
              <w:t>35%</w:t>
            </w:r>
          </w:p>
        </w:tc>
        <w:tc>
          <w:tcPr>
            <w:tcW w:w="1396" w:type="dxa"/>
            <w:noWrap/>
            <w:vAlign w:val="center"/>
            <w:hideMark/>
          </w:tcPr>
          <w:p w14:paraId="7B802B2B" w14:textId="77777777" w:rsidR="0067004E" w:rsidRPr="007E50BA" w:rsidRDefault="0067004E" w:rsidP="0067004E">
            <w:pPr>
              <w:jc w:val="right"/>
              <w:rPr>
                <w:rFonts w:ascii="Arial" w:hAnsi="Arial" w:cs="Arial"/>
                <w:color w:val="000000"/>
              </w:rPr>
            </w:pPr>
            <w:r w:rsidRPr="007E50BA">
              <w:rPr>
                <w:rFonts w:ascii="Arial" w:hAnsi="Arial" w:cs="Arial"/>
                <w:color w:val="000000"/>
              </w:rPr>
              <w:t>43%</w:t>
            </w:r>
          </w:p>
        </w:tc>
        <w:tc>
          <w:tcPr>
            <w:tcW w:w="1396" w:type="dxa"/>
            <w:vAlign w:val="bottom"/>
          </w:tcPr>
          <w:p w14:paraId="7F051132" w14:textId="77777777" w:rsidR="0067004E" w:rsidRPr="00D21828" w:rsidRDefault="0067004E" w:rsidP="0067004E">
            <w:pPr>
              <w:jc w:val="right"/>
              <w:rPr>
                <w:rFonts w:ascii="Arial" w:hAnsi="Arial" w:cs="Arial"/>
                <w:color w:val="000000"/>
              </w:rPr>
            </w:pPr>
            <w:r w:rsidRPr="00D21828">
              <w:rPr>
                <w:rFonts w:ascii="Arial" w:hAnsi="Arial" w:cs="Arial"/>
                <w:color w:val="000000"/>
              </w:rPr>
              <w:t>41%</w:t>
            </w:r>
          </w:p>
        </w:tc>
        <w:tc>
          <w:tcPr>
            <w:tcW w:w="1396" w:type="dxa"/>
            <w:vAlign w:val="bottom"/>
          </w:tcPr>
          <w:p w14:paraId="0C2577D5" w14:textId="2FE3B111" w:rsidR="0067004E" w:rsidRPr="00D21828" w:rsidRDefault="0067004E" w:rsidP="0067004E">
            <w:pPr>
              <w:jc w:val="right"/>
              <w:rPr>
                <w:rFonts w:ascii="Arial" w:hAnsi="Arial" w:cs="Arial"/>
                <w:color w:val="000000"/>
              </w:rPr>
            </w:pPr>
            <w:r w:rsidRPr="0067004E">
              <w:rPr>
                <w:rFonts w:ascii="Arial" w:hAnsi="Arial" w:cs="Arial"/>
                <w:iCs/>
                <w:color w:val="000000"/>
              </w:rPr>
              <w:t>41%</w:t>
            </w:r>
          </w:p>
        </w:tc>
      </w:tr>
      <w:tr w:rsidR="0067004E" w:rsidRPr="00ED3F02" w14:paraId="1FDD332D" w14:textId="1472D789" w:rsidTr="00C65553">
        <w:trPr>
          <w:trHeight w:val="288"/>
        </w:trPr>
        <w:tc>
          <w:tcPr>
            <w:tcW w:w="2647" w:type="dxa"/>
            <w:vAlign w:val="center"/>
            <w:hideMark/>
          </w:tcPr>
          <w:p w14:paraId="22079B12" w14:textId="77777777" w:rsidR="0067004E" w:rsidRPr="00ED3F02" w:rsidRDefault="0067004E" w:rsidP="0067004E">
            <w:pPr>
              <w:rPr>
                <w:rFonts w:ascii="Arial" w:hAnsi="Arial" w:cs="Arial"/>
                <w:iCs/>
              </w:rPr>
            </w:pPr>
            <w:r w:rsidRPr="00ED3F02">
              <w:rPr>
                <w:rFonts w:ascii="Arial" w:hAnsi="Arial" w:cs="Arial"/>
                <w:iCs/>
              </w:rPr>
              <w:t>Kraj Vysočina</w:t>
            </w:r>
          </w:p>
        </w:tc>
        <w:tc>
          <w:tcPr>
            <w:tcW w:w="1674" w:type="dxa"/>
            <w:noWrap/>
            <w:vAlign w:val="center"/>
            <w:hideMark/>
          </w:tcPr>
          <w:p w14:paraId="18D4D89C" w14:textId="77777777" w:rsidR="0067004E" w:rsidRPr="00CD56E7" w:rsidRDefault="0067004E" w:rsidP="0067004E">
            <w:pPr>
              <w:jc w:val="right"/>
              <w:rPr>
                <w:rFonts w:ascii="Arial" w:hAnsi="Arial" w:cs="Arial"/>
                <w:color w:val="000000"/>
              </w:rPr>
            </w:pPr>
            <w:r w:rsidRPr="00CD56E7">
              <w:rPr>
                <w:rFonts w:ascii="Arial" w:hAnsi="Arial" w:cs="Arial"/>
                <w:color w:val="000000"/>
              </w:rPr>
              <w:t>83%</w:t>
            </w:r>
          </w:p>
        </w:tc>
        <w:tc>
          <w:tcPr>
            <w:tcW w:w="1396" w:type="dxa"/>
            <w:noWrap/>
            <w:vAlign w:val="center"/>
            <w:hideMark/>
          </w:tcPr>
          <w:p w14:paraId="38869A33" w14:textId="77777777" w:rsidR="0067004E" w:rsidRPr="007E50BA" w:rsidRDefault="0067004E" w:rsidP="0067004E">
            <w:pPr>
              <w:jc w:val="right"/>
              <w:rPr>
                <w:rFonts w:ascii="Arial" w:hAnsi="Arial" w:cs="Arial"/>
                <w:color w:val="000000"/>
              </w:rPr>
            </w:pPr>
            <w:r w:rsidRPr="007E50BA">
              <w:rPr>
                <w:rFonts w:ascii="Arial" w:hAnsi="Arial" w:cs="Arial"/>
                <w:color w:val="000000"/>
              </w:rPr>
              <w:t>73%</w:t>
            </w:r>
          </w:p>
        </w:tc>
        <w:tc>
          <w:tcPr>
            <w:tcW w:w="1396" w:type="dxa"/>
            <w:vAlign w:val="bottom"/>
          </w:tcPr>
          <w:p w14:paraId="1ED6573B" w14:textId="77777777" w:rsidR="0067004E" w:rsidRPr="00D21828" w:rsidRDefault="0067004E" w:rsidP="0067004E">
            <w:pPr>
              <w:jc w:val="right"/>
              <w:rPr>
                <w:rFonts w:ascii="Arial" w:hAnsi="Arial" w:cs="Arial"/>
                <w:color w:val="000000"/>
              </w:rPr>
            </w:pPr>
            <w:r w:rsidRPr="00D21828">
              <w:rPr>
                <w:rFonts w:ascii="Arial" w:hAnsi="Arial" w:cs="Arial"/>
                <w:color w:val="000000"/>
              </w:rPr>
              <w:t>68%</w:t>
            </w:r>
          </w:p>
        </w:tc>
        <w:tc>
          <w:tcPr>
            <w:tcW w:w="1396" w:type="dxa"/>
            <w:vAlign w:val="bottom"/>
          </w:tcPr>
          <w:p w14:paraId="14C35C3E" w14:textId="4D0CB197" w:rsidR="0067004E" w:rsidRPr="00D21828" w:rsidRDefault="0067004E" w:rsidP="0067004E">
            <w:pPr>
              <w:jc w:val="right"/>
              <w:rPr>
                <w:rFonts w:ascii="Arial" w:hAnsi="Arial" w:cs="Arial"/>
                <w:color w:val="000000"/>
              </w:rPr>
            </w:pPr>
            <w:r w:rsidRPr="0067004E">
              <w:rPr>
                <w:rFonts w:ascii="Arial" w:hAnsi="Arial" w:cs="Arial"/>
                <w:iCs/>
                <w:color w:val="000000"/>
              </w:rPr>
              <w:t>68%</w:t>
            </w:r>
          </w:p>
        </w:tc>
      </w:tr>
      <w:tr w:rsidR="0067004E" w:rsidRPr="00ED3F02" w14:paraId="41016C27" w14:textId="25B67637" w:rsidTr="00C65553">
        <w:trPr>
          <w:trHeight w:val="288"/>
        </w:trPr>
        <w:tc>
          <w:tcPr>
            <w:tcW w:w="2647" w:type="dxa"/>
            <w:vAlign w:val="center"/>
            <w:hideMark/>
          </w:tcPr>
          <w:p w14:paraId="0400F66E" w14:textId="77777777" w:rsidR="0067004E" w:rsidRPr="00ED3F02" w:rsidRDefault="0067004E" w:rsidP="0067004E">
            <w:pPr>
              <w:rPr>
                <w:rFonts w:ascii="Arial" w:hAnsi="Arial" w:cs="Arial"/>
                <w:iCs/>
              </w:rPr>
            </w:pPr>
            <w:r w:rsidRPr="00ED3F02">
              <w:rPr>
                <w:rFonts w:ascii="Arial" w:hAnsi="Arial" w:cs="Arial"/>
                <w:iCs/>
              </w:rPr>
              <w:t>Jihomoravský kraj</w:t>
            </w:r>
          </w:p>
        </w:tc>
        <w:tc>
          <w:tcPr>
            <w:tcW w:w="1674" w:type="dxa"/>
            <w:noWrap/>
            <w:vAlign w:val="center"/>
            <w:hideMark/>
          </w:tcPr>
          <w:p w14:paraId="33FA8C77" w14:textId="77777777" w:rsidR="0067004E" w:rsidRPr="00CD56E7" w:rsidRDefault="0067004E" w:rsidP="0067004E">
            <w:pPr>
              <w:jc w:val="right"/>
              <w:rPr>
                <w:rFonts w:ascii="Arial" w:hAnsi="Arial" w:cs="Arial"/>
                <w:color w:val="000000"/>
              </w:rPr>
            </w:pPr>
            <w:r w:rsidRPr="00CD56E7">
              <w:rPr>
                <w:rFonts w:ascii="Arial" w:hAnsi="Arial" w:cs="Arial"/>
                <w:color w:val="000000"/>
              </w:rPr>
              <w:t>146%</w:t>
            </w:r>
          </w:p>
        </w:tc>
        <w:tc>
          <w:tcPr>
            <w:tcW w:w="1396" w:type="dxa"/>
            <w:noWrap/>
            <w:vAlign w:val="center"/>
            <w:hideMark/>
          </w:tcPr>
          <w:p w14:paraId="2DEB750B" w14:textId="77777777" w:rsidR="0067004E" w:rsidRPr="007E50BA" w:rsidRDefault="0067004E" w:rsidP="0067004E">
            <w:pPr>
              <w:jc w:val="right"/>
              <w:rPr>
                <w:rFonts w:ascii="Arial" w:hAnsi="Arial" w:cs="Arial"/>
                <w:color w:val="000000"/>
              </w:rPr>
            </w:pPr>
            <w:r w:rsidRPr="007E50BA">
              <w:rPr>
                <w:rFonts w:ascii="Arial" w:hAnsi="Arial" w:cs="Arial"/>
                <w:color w:val="000000"/>
              </w:rPr>
              <w:t>135%</w:t>
            </w:r>
          </w:p>
        </w:tc>
        <w:tc>
          <w:tcPr>
            <w:tcW w:w="1396" w:type="dxa"/>
            <w:vAlign w:val="bottom"/>
          </w:tcPr>
          <w:p w14:paraId="3CF5E93C" w14:textId="77777777" w:rsidR="0067004E" w:rsidRPr="00D21828" w:rsidRDefault="0067004E" w:rsidP="0067004E">
            <w:pPr>
              <w:jc w:val="right"/>
              <w:rPr>
                <w:rFonts w:ascii="Arial" w:hAnsi="Arial" w:cs="Arial"/>
                <w:color w:val="000000"/>
              </w:rPr>
            </w:pPr>
            <w:r w:rsidRPr="00D21828">
              <w:rPr>
                <w:rFonts w:ascii="Arial" w:hAnsi="Arial" w:cs="Arial"/>
                <w:color w:val="000000"/>
              </w:rPr>
              <w:t>125%</w:t>
            </w:r>
          </w:p>
        </w:tc>
        <w:tc>
          <w:tcPr>
            <w:tcW w:w="1396" w:type="dxa"/>
            <w:vAlign w:val="bottom"/>
          </w:tcPr>
          <w:p w14:paraId="63E1DE97" w14:textId="7B05D494" w:rsidR="0067004E" w:rsidRPr="00D21828" w:rsidRDefault="0067004E" w:rsidP="0067004E">
            <w:pPr>
              <w:jc w:val="right"/>
              <w:rPr>
                <w:rFonts w:ascii="Arial" w:hAnsi="Arial" w:cs="Arial"/>
                <w:color w:val="000000"/>
              </w:rPr>
            </w:pPr>
            <w:r w:rsidRPr="0067004E">
              <w:rPr>
                <w:rFonts w:ascii="Arial" w:hAnsi="Arial" w:cs="Arial"/>
                <w:iCs/>
                <w:color w:val="000000"/>
              </w:rPr>
              <w:t>136%</w:t>
            </w:r>
          </w:p>
        </w:tc>
      </w:tr>
      <w:tr w:rsidR="0067004E" w:rsidRPr="00CD56E7" w14:paraId="7372F661" w14:textId="6B25330D" w:rsidTr="00C65553">
        <w:trPr>
          <w:trHeight w:val="288"/>
        </w:trPr>
        <w:tc>
          <w:tcPr>
            <w:tcW w:w="2647" w:type="dxa"/>
            <w:vAlign w:val="center"/>
            <w:hideMark/>
          </w:tcPr>
          <w:p w14:paraId="6E9EE756" w14:textId="77777777" w:rsidR="0067004E" w:rsidRPr="00CD56E7" w:rsidRDefault="0067004E" w:rsidP="0067004E">
            <w:pPr>
              <w:rPr>
                <w:rFonts w:ascii="Arial" w:hAnsi="Arial" w:cs="Arial"/>
                <w:b/>
                <w:iCs/>
              </w:rPr>
            </w:pPr>
            <w:r w:rsidRPr="00CD56E7">
              <w:rPr>
                <w:rFonts w:ascii="Arial" w:hAnsi="Arial" w:cs="Arial"/>
                <w:b/>
                <w:iCs/>
              </w:rPr>
              <w:t>Olomoucký kraj</w:t>
            </w:r>
          </w:p>
        </w:tc>
        <w:tc>
          <w:tcPr>
            <w:tcW w:w="1674" w:type="dxa"/>
            <w:noWrap/>
            <w:vAlign w:val="center"/>
            <w:hideMark/>
          </w:tcPr>
          <w:p w14:paraId="611DBFE8" w14:textId="77777777" w:rsidR="0067004E" w:rsidRPr="00CD56E7" w:rsidRDefault="0067004E" w:rsidP="0067004E">
            <w:pPr>
              <w:jc w:val="right"/>
              <w:rPr>
                <w:rFonts w:ascii="Arial" w:hAnsi="Arial" w:cs="Arial"/>
                <w:b/>
                <w:color w:val="000000"/>
              </w:rPr>
            </w:pPr>
            <w:r w:rsidRPr="00CD56E7">
              <w:rPr>
                <w:rFonts w:ascii="Arial" w:hAnsi="Arial" w:cs="Arial"/>
                <w:b/>
                <w:color w:val="000000"/>
              </w:rPr>
              <w:t>82%</w:t>
            </w:r>
          </w:p>
        </w:tc>
        <w:tc>
          <w:tcPr>
            <w:tcW w:w="1396" w:type="dxa"/>
            <w:noWrap/>
            <w:vAlign w:val="center"/>
            <w:hideMark/>
          </w:tcPr>
          <w:p w14:paraId="4D581640" w14:textId="77777777" w:rsidR="0067004E" w:rsidRPr="007E50BA" w:rsidRDefault="0067004E" w:rsidP="0067004E">
            <w:pPr>
              <w:jc w:val="right"/>
              <w:rPr>
                <w:rFonts w:ascii="Arial" w:hAnsi="Arial" w:cs="Arial"/>
                <w:b/>
                <w:color w:val="000000"/>
              </w:rPr>
            </w:pPr>
            <w:r w:rsidRPr="007E50BA">
              <w:rPr>
                <w:rFonts w:ascii="Arial" w:hAnsi="Arial" w:cs="Arial"/>
                <w:b/>
                <w:color w:val="000000"/>
              </w:rPr>
              <w:t>91%</w:t>
            </w:r>
          </w:p>
        </w:tc>
        <w:tc>
          <w:tcPr>
            <w:tcW w:w="1396" w:type="dxa"/>
            <w:vAlign w:val="bottom"/>
          </w:tcPr>
          <w:p w14:paraId="475A6F77" w14:textId="77777777" w:rsidR="0067004E" w:rsidRPr="00D21828" w:rsidRDefault="0067004E" w:rsidP="0067004E">
            <w:pPr>
              <w:jc w:val="right"/>
              <w:rPr>
                <w:rFonts w:ascii="Arial" w:hAnsi="Arial" w:cs="Arial"/>
                <w:b/>
                <w:color w:val="000000"/>
              </w:rPr>
            </w:pPr>
            <w:r w:rsidRPr="00D21828">
              <w:rPr>
                <w:rFonts w:ascii="Arial" w:hAnsi="Arial" w:cs="Arial"/>
                <w:b/>
                <w:color w:val="000000"/>
              </w:rPr>
              <w:t>84%</w:t>
            </w:r>
          </w:p>
        </w:tc>
        <w:tc>
          <w:tcPr>
            <w:tcW w:w="1396" w:type="dxa"/>
            <w:vAlign w:val="bottom"/>
          </w:tcPr>
          <w:p w14:paraId="0D245EA8" w14:textId="29B93318" w:rsidR="0067004E" w:rsidRPr="00D21828" w:rsidRDefault="0067004E" w:rsidP="0067004E">
            <w:pPr>
              <w:jc w:val="right"/>
              <w:rPr>
                <w:rFonts w:ascii="Arial" w:hAnsi="Arial" w:cs="Arial"/>
                <w:b/>
                <w:color w:val="000000"/>
              </w:rPr>
            </w:pPr>
            <w:r w:rsidRPr="0067004E">
              <w:rPr>
                <w:rFonts w:ascii="Arial" w:hAnsi="Arial" w:cs="Arial"/>
                <w:b/>
                <w:bCs/>
                <w:iCs/>
                <w:color w:val="000000"/>
              </w:rPr>
              <w:t>85%</w:t>
            </w:r>
          </w:p>
        </w:tc>
      </w:tr>
      <w:tr w:rsidR="0067004E" w:rsidRPr="00ED3F02" w14:paraId="16DDF2BF" w14:textId="474FF9EB" w:rsidTr="00C65553">
        <w:trPr>
          <w:trHeight w:val="300"/>
        </w:trPr>
        <w:tc>
          <w:tcPr>
            <w:tcW w:w="2647" w:type="dxa"/>
            <w:vAlign w:val="center"/>
            <w:hideMark/>
          </w:tcPr>
          <w:p w14:paraId="1C62D263" w14:textId="77777777" w:rsidR="0067004E" w:rsidRPr="00ED3F02" w:rsidRDefault="0067004E" w:rsidP="0067004E">
            <w:pPr>
              <w:rPr>
                <w:rFonts w:ascii="Arial" w:hAnsi="Arial" w:cs="Arial"/>
                <w:iCs/>
              </w:rPr>
            </w:pPr>
            <w:r w:rsidRPr="00ED3F02">
              <w:rPr>
                <w:rFonts w:ascii="Arial" w:hAnsi="Arial" w:cs="Arial"/>
                <w:iCs/>
              </w:rPr>
              <w:t>Zlínský kraj</w:t>
            </w:r>
          </w:p>
        </w:tc>
        <w:tc>
          <w:tcPr>
            <w:tcW w:w="1674" w:type="dxa"/>
            <w:noWrap/>
            <w:vAlign w:val="center"/>
            <w:hideMark/>
          </w:tcPr>
          <w:p w14:paraId="162DF037" w14:textId="77777777" w:rsidR="0067004E" w:rsidRPr="00CD56E7" w:rsidRDefault="0067004E" w:rsidP="0067004E">
            <w:pPr>
              <w:jc w:val="right"/>
              <w:rPr>
                <w:rFonts w:ascii="Arial" w:hAnsi="Arial" w:cs="Arial"/>
                <w:color w:val="000000"/>
              </w:rPr>
            </w:pPr>
            <w:r w:rsidRPr="00CD56E7">
              <w:rPr>
                <w:rFonts w:ascii="Arial" w:hAnsi="Arial" w:cs="Arial"/>
                <w:color w:val="000000"/>
              </w:rPr>
              <w:t>60%</w:t>
            </w:r>
          </w:p>
        </w:tc>
        <w:tc>
          <w:tcPr>
            <w:tcW w:w="1396" w:type="dxa"/>
            <w:noWrap/>
            <w:vAlign w:val="center"/>
            <w:hideMark/>
          </w:tcPr>
          <w:p w14:paraId="7B65360F" w14:textId="77777777" w:rsidR="0067004E" w:rsidRPr="007E50BA" w:rsidRDefault="0067004E" w:rsidP="0067004E">
            <w:pPr>
              <w:jc w:val="right"/>
              <w:rPr>
                <w:rFonts w:ascii="Arial" w:hAnsi="Arial" w:cs="Arial"/>
                <w:color w:val="000000"/>
              </w:rPr>
            </w:pPr>
            <w:r w:rsidRPr="007E50BA">
              <w:rPr>
                <w:rFonts w:ascii="Arial" w:hAnsi="Arial" w:cs="Arial"/>
                <w:color w:val="000000"/>
              </w:rPr>
              <w:t>63%</w:t>
            </w:r>
          </w:p>
        </w:tc>
        <w:tc>
          <w:tcPr>
            <w:tcW w:w="1396" w:type="dxa"/>
            <w:vAlign w:val="bottom"/>
          </w:tcPr>
          <w:p w14:paraId="74D7D39C" w14:textId="77777777" w:rsidR="0067004E" w:rsidRPr="00D21828" w:rsidRDefault="0067004E" w:rsidP="0067004E">
            <w:pPr>
              <w:jc w:val="right"/>
              <w:rPr>
                <w:rFonts w:ascii="Arial" w:hAnsi="Arial" w:cs="Arial"/>
                <w:color w:val="000000"/>
              </w:rPr>
            </w:pPr>
            <w:r w:rsidRPr="00D21828">
              <w:rPr>
                <w:rFonts w:ascii="Arial" w:hAnsi="Arial" w:cs="Arial"/>
                <w:color w:val="000000"/>
              </w:rPr>
              <w:t>61%</w:t>
            </w:r>
          </w:p>
        </w:tc>
        <w:tc>
          <w:tcPr>
            <w:tcW w:w="1396" w:type="dxa"/>
            <w:vAlign w:val="bottom"/>
          </w:tcPr>
          <w:p w14:paraId="623390A0" w14:textId="40E9E6FA" w:rsidR="0067004E" w:rsidRPr="00D21828" w:rsidRDefault="0067004E" w:rsidP="0067004E">
            <w:pPr>
              <w:jc w:val="right"/>
              <w:rPr>
                <w:rFonts w:ascii="Arial" w:hAnsi="Arial" w:cs="Arial"/>
                <w:color w:val="000000"/>
              </w:rPr>
            </w:pPr>
            <w:r w:rsidRPr="0067004E">
              <w:rPr>
                <w:rFonts w:ascii="Arial" w:hAnsi="Arial" w:cs="Arial"/>
                <w:iCs/>
                <w:color w:val="000000"/>
              </w:rPr>
              <w:t>59%</w:t>
            </w:r>
          </w:p>
        </w:tc>
      </w:tr>
      <w:tr w:rsidR="0067004E" w:rsidRPr="00ED3F02" w14:paraId="16EFC301" w14:textId="6F40254F" w:rsidTr="00C65553">
        <w:trPr>
          <w:trHeight w:val="300"/>
        </w:trPr>
        <w:tc>
          <w:tcPr>
            <w:tcW w:w="2647" w:type="dxa"/>
            <w:vAlign w:val="center"/>
            <w:hideMark/>
          </w:tcPr>
          <w:p w14:paraId="5BB65297" w14:textId="77777777" w:rsidR="0067004E" w:rsidRPr="00ED3F02" w:rsidRDefault="0067004E" w:rsidP="0067004E">
            <w:pPr>
              <w:rPr>
                <w:rFonts w:ascii="Arial" w:hAnsi="Arial" w:cs="Arial"/>
                <w:iCs/>
              </w:rPr>
            </w:pPr>
            <w:r w:rsidRPr="00ED3F02">
              <w:rPr>
                <w:rFonts w:ascii="Arial" w:hAnsi="Arial" w:cs="Arial"/>
                <w:iCs/>
              </w:rPr>
              <w:t>Moravskoslezský kraj</w:t>
            </w:r>
          </w:p>
        </w:tc>
        <w:tc>
          <w:tcPr>
            <w:tcW w:w="1674" w:type="dxa"/>
            <w:noWrap/>
            <w:vAlign w:val="center"/>
            <w:hideMark/>
          </w:tcPr>
          <w:p w14:paraId="7C8B5673" w14:textId="77777777" w:rsidR="0067004E" w:rsidRPr="00CD56E7" w:rsidRDefault="0067004E" w:rsidP="0067004E">
            <w:pPr>
              <w:jc w:val="right"/>
              <w:rPr>
                <w:rFonts w:ascii="Arial" w:hAnsi="Arial" w:cs="Arial"/>
                <w:color w:val="000000"/>
              </w:rPr>
            </w:pPr>
            <w:r w:rsidRPr="00CD56E7">
              <w:rPr>
                <w:rFonts w:ascii="Arial" w:hAnsi="Arial" w:cs="Arial"/>
                <w:color w:val="000000"/>
              </w:rPr>
              <w:t>230%</w:t>
            </w:r>
          </w:p>
        </w:tc>
        <w:tc>
          <w:tcPr>
            <w:tcW w:w="1396" w:type="dxa"/>
            <w:noWrap/>
            <w:vAlign w:val="center"/>
            <w:hideMark/>
          </w:tcPr>
          <w:p w14:paraId="088073B0" w14:textId="77777777" w:rsidR="0067004E" w:rsidRPr="007E50BA" w:rsidRDefault="0067004E" w:rsidP="0067004E">
            <w:pPr>
              <w:jc w:val="right"/>
              <w:rPr>
                <w:rFonts w:ascii="Arial" w:hAnsi="Arial" w:cs="Arial"/>
                <w:color w:val="000000"/>
              </w:rPr>
            </w:pPr>
            <w:r w:rsidRPr="007E50BA">
              <w:rPr>
                <w:rFonts w:ascii="Arial" w:hAnsi="Arial" w:cs="Arial"/>
                <w:color w:val="000000"/>
              </w:rPr>
              <w:t>206%</w:t>
            </w:r>
          </w:p>
        </w:tc>
        <w:tc>
          <w:tcPr>
            <w:tcW w:w="1396" w:type="dxa"/>
            <w:vAlign w:val="bottom"/>
          </w:tcPr>
          <w:p w14:paraId="42E2EECB" w14:textId="77777777" w:rsidR="0067004E" w:rsidRPr="00D21828" w:rsidRDefault="0067004E" w:rsidP="0067004E">
            <w:pPr>
              <w:jc w:val="right"/>
              <w:rPr>
                <w:rFonts w:ascii="Arial" w:hAnsi="Arial" w:cs="Arial"/>
                <w:color w:val="000000"/>
              </w:rPr>
            </w:pPr>
            <w:r w:rsidRPr="00D21828">
              <w:rPr>
                <w:rFonts w:ascii="Arial" w:hAnsi="Arial" w:cs="Arial"/>
                <w:color w:val="000000"/>
              </w:rPr>
              <w:t>180%</w:t>
            </w:r>
          </w:p>
        </w:tc>
        <w:tc>
          <w:tcPr>
            <w:tcW w:w="1396" w:type="dxa"/>
            <w:vAlign w:val="bottom"/>
          </w:tcPr>
          <w:p w14:paraId="0AE44A14" w14:textId="684ED4B1" w:rsidR="0067004E" w:rsidRPr="00D21828" w:rsidRDefault="0067004E" w:rsidP="0067004E">
            <w:pPr>
              <w:jc w:val="right"/>
              <w:rPr>
                <w:rFonts w:ascii="Arial" w:hAnsi="Arial" w:cs="Arial"/>
                <w:color w:val="000000"/>
              </w:rPr>
            </w:pPr>
            <w:r w:rsidRPr="0067004E">
              <w:rPr>
                <w:rFonts w:ascii="Arial" w:hAnsi="Arial" w:cs="Arial"/>
                <w:iCs/>
                <w:color w:val="000000"/>
              </w:rPr>
              <w:t>192%</w:t>
            </w:r>
          </w:p>
        </w:tc>
      </w:tr>
    </w:tbl>
    <w:p w14:paraId="0718CE5D" w14:textId="541CCCA2" w:rsidR="002E3AB8" w:rsidRPr="003D2D83" w:rsidRDefault="002E3AB8" w:rsidP="002E3AB8">
      <w:pPr>
        <w:spacing w:after="120"/>
        <w:jc w:val="both"/>
        <w:rPr>
          <w:rFonts w:ascii="Arial" w:hAnsi="Arial" w:cs="Arial"/>
          <w:iCs/>
          <w:sz w:val="24"/>
          <w:szCs w:val="24"/>
        </w:rPr>
      </w:pPr>
      <w:r>
        <w:rPr>
          <w:rFonts w:ascii="Arial" w:hAnsi="Arial" w:cs="Arial"/>
          <w:iCs/>
          <w:sz w:val="24"/>
          <w:szCs w:val="24"/>
        </w:rPr>
        <w:t xml:space="preserve">Moravskoslezský kraj má extrémně vysoký počet dlouhodobě nezaměstnaných, </w:t>
      </w:r>
      <w:r w:rsidR="00D21828">
        <w:rPr>
          <w:rFonts w:ascii="Arial" w:hAnsi="Arial" w:cs="Arial"/>
          <w:iCs/>
          <w:sz w:val="24"/>
          <w:szCs w:val="24"/>
        </w:rPr>
        <w:t xml:space="preserve">výrazně </w:t>
      </w:r>
      <w:r w:rsidR="00DC5D04">
        <w:rPr>
          <w:rFonts w:ascii="Arial" w:hAnsi="Arial" w:cs="Arial"/>
          <w:iCs/>
          <w:sz w:val="24"/>
          <w:szCs w:val="24"/>
        </w:rPr>
        <w:t xml:space="preserve">se mu </w:t>
      </w:r>
      <w:proofErr w:type="gramStart"/>
      <w:r w:rsidR="00D21828">
        <w:rPr>
          <w:rFonts w:ascii="Arial" w:hAnsi="Arial" w:cs="Arial"/>
          <w:iCs/>
          <w:sz w:val="24"/>
          <w:szCs w:val="24"/>
        </w:rPr>
        <w:t>přiblíž</w:t>
      </w:r>
      <w:r w:rsidR="00DC5D04">
        <w:rPr>
          <w:rFonts w:ascii="Arial" w:hAnsi="Arial" w:cs="Arial"/>
          <w:iCs/>
          <w:sz w:val="24"/>
          <w:szCs w:val="24"/>
        </w:rPr>
        <w:t>í</w:t>
      </w:r>
      <w:proofErr w:type="gramEnd"/>
      <w:r w:rsidR="00D21828">
        <w:rPr>
          <w:rFonts w:ascii="Arial" w:hAnsi="Arial" w:cs="Arial"/>
          <w:iCs/>
          <w:sz w:val="24"/>
          <w:szCs w:val="24"/>
        </w:rPr>
        <w:t xml:space="preserve"> Ústecký kraj. V</w:t>
      </w:r>
      <w:r>
        <w:rPr>
          <w:rFonts w:ascii="Arial" w:hAnsi="Arial" w:cs="Arial"/>
          <w:iCs/>
          <w:sz w:val="24"/>
          <w:szCs w:val="24"/>
        </w:rPr>
        <w:t xml:space="preserve">ysokých hodnot dosahují také </w:t>
      </w:r>
      <w:r w:rsidR="00DC5D04">
        <w:rPr>
          <w:rFonts w:ascii="Arial" w:hAnsi="Arial" w:cs="Arial"/>
          <w:iCs/>
          <w:sz w:val="24"/>
          <w:szCs w:val="24"/>
        </w:rPr>
        <w:t xml:space="preserve">Jihomoravský </w:t>
      </w:r>
      <w:r>
        <w:rPr>
          <w:rFonts w:ascii="Arial" w:hAnsi="Arial" w:cs="Arial"/>
          <w:iCs/>
          <w:sz w:val="24"/>
          <w:szCs w:val="24"/>
        </w:rPr>
        <w:t xml:space="preserve">a </w:t>
      </w:r>
      <w:r w:rsidR="00DC5D04">
        <w:rPr>
          <w:rFonts w:ascii="Arial" w:hAnsi="Arial" w:cs="Arial"/>
          <w:iCs/>
          <w:sz w:val="24"/>
          <w:szCs w:val="24"/>
        </w:rPr>
        <w:t xml:space="preserve">Karlovarský </w:t>
      </w:r>
      <w:r>
        <w:rPr>
          <w:rFonts w:ascii="Arial" w:hAnsi="Arial" w:cs="Arial"/>
          <w:iCs/>
          <w:sz w:val="24"/>
          <w:szCs w:val="24"/>
        </w:rPr>
        <w:t xml:space="preserve">kraj. Olomoucký kraj </w:t>
      </w:r>
      <w:r w:rsidR="00DC5D04">
        <w:rPr>
          <w:rFonts w:ascii="Arial" w:hAnsi="Arial" w:cs="Arial"/>
          <w:iCs/>
          <w:sz w:val="24"/>
          <w:szCs w:val="24"/>
        </w:rPr>
        <w:t>na prostřední příčky mezi kraji v </w:t>
      </w:r>
      <w:r>
        <w:rPr>
          <w:rFonts w:ascii="Arial" w:hAnsi="Arial" w:cs="Arial"/>
          <w:iCs/>
          <w:sz w:val="24"/>
          <w:szCs w:val="24"/>
        </w:rPr>
        <w:t xml:space="preserve">ČR. </w:t>
      </w:r>
      <w:r w:rsidR="00327055">
        <w:rPr>
          <w:rFonts w:ascii="Arial" w:hAnsi="Arial" w:cs="Arial"/>
          <w:iCs/>
          <w:sz w:val="24"/>
          <w:szCs w:val="24"/>
        </w:rPr>
        <w:t xml:space="preserve">Nejmenší počet </w:t>
      </w:r>
      <w:r>
        <w:rPr>
          <w:rFonts w:ascii="Arial" w:hAnsi="Arial" w:cs="Arial"/>
          <w:iCs/>
          <w:sz w:val="24"/>
          <w:szCs w:val="24"/>
        </w:rPr>
        <w:lastRenderedPageBreak/>
        <w:t>dlouhodobě nezaměstnaných</w:t>
      </w:r>
      <w:r w:rsidR="00327055">
        <w:rPr>
          <w:rFonts w:ascii="Arial" w:hAnsi="Arial" w:cs="Arial"/>
          <w:iCs/>
          <w:sz w:val="24"/>
          <w:szCs w:val="24"/>
        </w:rPr>
        <w:t xml:space="preserve"> na 10 000 obyvatel je evidován v Pardubickém a </w:t>
      </w:r>
      <w:r w:rsidR="00DC5D04">
        <w:rPr>
          <w:rFonts w:ascii="Arial" w:hAnsi="Arial" w:cs="Arial"/>
          <w:iCs/>
          <w:sz w:val="24"/>
          <w:szCs w:val="24"/>
        </w:rPr>
        <w:t>Jihočeském</w:t>
      </w:r>
      <w:r w:rsidR="00327055">
        <w:rPr>
          <w:rFonts w:ascii="Arial" w:hAnsi="Arial" w:cs="Arial"/>
          <w:iCs/>
          <w:sz w:val="24"/>
          <w:szCs w:val="24"/>
        </w:rPr>
        <w:t xml:space="preserve"> kraji</w:t>
      </w:r>
      <w:r>
        <w:rPr>
          <w:rFonts w:ascii="Arial" w:hAnsi="Arial" w:cs="Arial"/>
          <w:iCs/>
          <w:sz w:val="24"/>
          <w:szCs w:val="24"/>
        </w:rPr>
        <w:t>.</w:t>
      </w:r>
    </w:p>
    <w:p w14:paraId="5DB186D2" w14:textId="77777777" w:rsidR="002E3AB8" w:rsidRPr="00DC0CCE" w:rsidRDefault="00327055" w:rsidP="002E3AB8">
      <w:pPr>
        <w:spacing w:after="120"/>
        <w:jc w:val="both"/>
        <w:rPr>
          <w:rFonts w:ascii="Arial" w:hAnsi="Arial" w:cs="Arial"/>
          <w:b/>
          <w:iCs/>
          <w:sz w:val="24"/>
          <w:szCs w:val="24"/>
        </w:rPr>
      </w:pPr>
      <w:r>
        <w:rPr>
          <w:rFonts w:ascii="Arial" w:hAnsi="Arial" w:cs="Arial"/>
          <w:b/>
          <w:iCs/>
          <w:sz w:val="24"/>
          <w:szCs w:val="24"/>
        </w:rPr>
        <w:t>Indikátor 3</w:t>
      </w:r>
      <w:r w:rsidR="002E3AB8" w:rsidRPr="00DC0CCE">
        <w:rPr>
          <w:rFonts w:ascii="Arial" w:hAnsi="Arial" w:cs="Arial"/>
          <w:b/>
          <w:iCs/>
          <w:sz w:val="24"/>
          <w:szCs w:val="24"/>
        </w:rPr>
        <w:t>. Počet podnikajících fyzických osob se zaměstnanci</w:t>
      </w:r>
    </w:p>
    <w:p w14:paraId="7E8E199A" w14:textId="715FA39D" w:rsidR="002E3AB8" w:rsidRPr="003D2D83" w:rsidRDefault="002E3AB8" w:rsidP="002E3AB8">
      <w:pPr>
        <w:spacing w:after="120"/>
        <w:jc w:val="both"/>
        <w:rPr>
          <w:rFonts w:ascii="Arial" w:hAnsi="Arial" w:cs="Arial"/>
          <w:iCs/>
          <w:sz w:val="24"/>
          <w:szCs w:val="24"/>
        </w:rPr>
      </w:pPr>
      <w:r>
        <w:rPr>
          <w:rFonts w:ascii="Arial" w:hAnsi="Arial" w:cs="Arial"/>
          <w:iCs/>
          <w:sz w:val="24"/>
          <w:szCs w:val="24"/>
        </w:rPr>
        <w:t>Počet ekonomických subjektů se zaměstnanci k 31. 12. 202</w:t>
      </w:r>
      <w:r w:rsidR="0050145E">
        <w:rPr>
          <w:rFonts w:ascii="Arial" w:hAnsi="Arial" w:cs="Arial"/>
          <w:iCs/>
          <w:sz w:val="24"/>
          <w:szCs w:val="24"/>
        </w:rPr>
        <w:t>2</w:t>
      </w:r>
      <w:r w:rsidRPr="003D2D83">
        <w:rPr>
          <w:rFonts w:ascii="Arial" w:hAnsi="Arial" w:cs="Arial"/>
          <w:iCs/>
          <w:sz w:val="24"/>
          <w:szCs w:val="24"/>
        </w:rPr>
        <w:t>. Zdrojem dat je ČSÚ</w:t>
      </w:r>
      <w:r>
        <w:rPr>
          <w:rFonts w:ascii="Arial" w:hAnsi="Arial" w:cs="Arial"/>
          <w:iCs/>
          <w:sz w:val="24"/>
          <w:szCs w:val="24"/>
        </w:rPr>
        <w:t>,</w:t>
      </w:r>
      <w:r w:rsidRPr="00171929">
        <w:rPr>
          <w:rFonts w:ascii="Arial" w:hAnsi="Arial" w:cs="Arial"/>
          <w:iCs/>
          <w:sz w:val="24"/>
          <w:szCs w:val="24"/>
        </w:rPr>
        <w:t xml:space="preserve"> </w:t>
      </w:r>
      <w:r>
        <w:rPr>
          <w:rFonts w:ascii="Arial" w:hAnsi="Arial" w:cs="Arial"/>
          <w:iCs/>
          <w:sz w:val="24"/>
          <w:szCs w:val="24"/>
        </w:rPr>
        <w:t>organizační statistika</w:t>
      </w:r>
    </w:p>
    <w:tbl>
      <w:tblPr>
        <w:tblStyle w:val="Mkatabulky"/>
        <w:tblW w:w="0" w:type="auto"/>
        <w:tblLook w:val="04A0" w:firstRow="1" w:lastRow="0" w:firstColumn="1" w:lastColumn="0" w:noHBand="0" w:noVBand="1"/>
      </w:tblPr>
      <w:tblGrid>
        <w:gridCol w:w="2680"/>
        <w:gridCol w:w="1426"/>
        <w:gridCol w:w="1379"/>
        <w:gridCol w:w="1417"/>
        <w:gridCol w:w="1418"/>
      </w:tblGrid>
      <w:tr w:rsidR="002E3AB8" w:rsidRPr="002F3569" w14:paraId="49C1BEB9" w14:textId="77777777" w:rsidTr="00A4635B">
        <w:trPr>
          <w:trHeight w:val="288"/>
        </w:trPr>
        <w:tc>
          <w:tcPr>
            <w:tcW w:w="2680" w:type="dxa"/>
            <w:hideMark/>
          </w:tcPr>
          <w:p w14:paraId="2C7917B1" w14:textId="77777777" w:rsidR="002E3AB8" w:rsidRPr="002F3569" w:rsidRDefault="002E3AB8" w:rsidP="00A4635B">
            <w:pPr>
              <w:jc w:val="center"/>
              <w:rPr>
                <w:rFonts w:ascii="Arial" w:hAnsi="Arial" w:cs="Arial"/>
                <w:b/>
              </w:rPr>
            </w:pPr>
          </w:p>
        </w:tc>
        <w:tc>
          <w:tcPr>
            <w:tcW w:w="1426" w:type="dxa"/>
            <w:noWrap/>
            <w:vAlign w:val="center"/>
            <w:hideMark/>
          </w:tcPr>
          <w:p w14:paraId="3C8EA6C3" w14:textId="39D3BFA7" w:rsidR="002E3AB8" w:rsidRPr="003D2D83" w:rsidRDefault="002E3AB8" w:rsidP="00A4635B">
            <w:pPr>
              <w:jc w:val="center"/>
              <w:rPr>
                <w:rFonts w:ascii="Arial" w:hAnsi="Arial" w:cs="Arial"/>
                <w:b/>
                <w:iCs/>
              </w:rPr>
            </w:pPr>
            <w:r>
              <w:rPr>
                <w:rFonts w:ascii="Arial" w:hAnsi="Arial" w:cs="Arial"/>
                <w:b/>
                <w:iCs/>
              </w:rPr>
              <w:t>Počet obyvatel k </w:t>
            </w:r>
            <w:r w:rsidRPr="003D2D83">
              <w:rPr>
                <w:rFonts w:ascii="Arial" w:hAnsi="Arial" w:cs="Arial"/>
                <w:b/>
                <w:iCs/>
              </w:rPr>
              <w:t>31. 12. 20</w:t>
            </w:r>
            <w:r w:rsidR="00F3396B">
              <w:rPr>
                <w:rFonts w:ascii="Arial" w:hAnsi="Arial" w:cs="Arial"/>
                <w:b/>
                <w:iCs/>
              </w:rPr>
              <w:t>2</w:t>
            </w:r>
            <w:r w:rsidR="0050145E">
              <w:rPr>
                <w:rFonts w:ascii="Arial" w:hAnsi="Arial" w:cs="Arial"/>
                <w:b/>
                <w:iCs/>
              </w:rPr>
              <w:t>2</w:t>
            </w:r>
          </w:p>
        </w:tc>
        <w:tc>
          <w:tcPr>
            <w:tcW w:w="1379" w:type="dxa"/>
            <w:noWrap/>
            <w:vAlign w:val="center"/>
            <w:hideMark/>
          </w:tcPr>
          <w:p w14:paraId="47A048ED" w14:textId="51BD370A" w:rsidR="002E3AB8" w:rsidRPr="003D2D83" w:rsidRDefault="002E3AB8" w:rsidP="00A4635B">
            <w:pPr>
              <w:jc w:val="center"/>
              <w:rPr>
                <w:rFonts w:ascii="Arial" w:hAnsi="Arial" w:cs="Arial"/>
                <w:b/>
                <w:iCs/>
              </w:rPr>
            </w:pPr>
            <w:r>
              <w:rPr>
                <w:rFonts w:ascii="Arial" w:hAnsi="Arial" w:cs="Arial"/>
                <w:b/>
                <w:iCs/>
              </w:rPr>
              <w:t>Poč</w:t>
            </w:r>
            <w:r w:rsidR="00F3396B">
              <w:rPr>
                <w:rFonts w:ascii="Arial" w:hAnsi="Arial" w:cs="Arial"/>
                <w:b/>
                <w:iCs/>
              </w:rPr>
              <w:t xml:space="preserve">et </w:t>
            </w:r>
            <w:proofErr w:type="spellStart"/>
            <w:r w:rsidR="00F3396B">
              <w:rPr>
                <w:rFonts w:ascii="Arial" w:hAnsi="Arial" w:cs="Arial"/>
                <w:b/>
                <w:iCs/>
              </w:rPr>
              <w:t>ekon</w:t>
            </w:r>
            <w:proofErr w:type="spellEnd"/>
            <w:r w:rsidR="00F3396B">
              <w:rPr>
                <w:rFonts w:ascii="Arial" w:hAnsi="Arial" w:cs="Arial"/>
                <w:b/>
                <w:iCs/>
              </w:rPr>
              <w:t xml:space="preserve">. sub. se </w:t>
            </w:r>
            <w:proofErr w:type="spellStart"/>
            <w:r w:rsidR="00F3396B">
              <w:rPr>
                <w:rFonts w:ascii="Arial" w:hAnsi="Arial" w:cs="Arial"/>
                <w:b/>
                <w:iCs/>
              </w:rPr>
              <w:t>zaměst</w:t>
            </w:r>
            <w:proofErr w:type="spellEnd"/>
            <w:r w:rsidR="00F3396B">
              <w:rPr>
                <w:rFonts w:ascii="Arial" w:hAnsi="Arial" w:cs="Arial"/>
                <w:b/>
                <w:iCs/>
              </w:rPr>
              <w:t>. 202</w:t>
            </w:r>
            <w:r w:rsidR="0050145E">
              <w:rPr>
                <w:rFonts w:ascii="Arial" w:hAnsi="Arial" w:cs="Arial"/>
                <w:b/>
                <w:iCs/>
              </w:rPr>
              <w:t>2</w:t>
            </w:r>
          </w:p>
        </w:tc>
        <w:tc>
          <w:tcPr>
            <w:tcW w:w="1417" w:type="dxa"/>
            <w:noWrap/>
            <w:vAlign w:val="center"/>
            <w:hideMark/>
          </w:tcPr>
          <w:p w14:paraId="6B1A8DE0" w14:textId="77777777" w:rsidR="002E3AB8" w:rsidRPr="003D2D83" w:rsidRDefault="002E3AB8" w:rsidP="00A4635B">
            <w:pPr>
              <w:jc w:val="center"/>
              <w:rPr>
                <w:rFonts w:ascii="Arial" w:hAnsi="Arial" w:cs="Arial"/>
                <w:b/>
                <w:iCs/>
              </w:rPr>
            </w:pPr>
            <w:r w:rsidRPr="003E20B8">
              <w:rPr>
                <w:rFonts w:ascii="Arial" w:hAnsi="Arial" w:cs="Arial"/>
                <w:b/>
                <w:iCs/>
              </w:rPr>
              <w:t>Počet subjektů na 10 000 obyvatel</w:t>
            </w:r>
          </w:p>
        </w:tc>
        <w:tc>
          <w:tcPr>
            <w:tcW w:w="1418" w:type="dxa"/>
            <w:noWrap/>
            <w:vAlign w:val="center"/>
            <w:hideMark/>
          </w:tcPr>
          <w:p w14:paraId="74C1CC26" w14:textId="77777777" w:rsidR="002E3AB8" w:rsidRPr="003D2D83" w:rsidRDefault="002E3AB8" w:rsidP="00A4635B">
            <w:pPr>
              <w:jc w:val="center"/>
              <w:rPr>
                <w:rFonts w:ascii="Arial" w:hAnsi="Arial" w:cs="Arial"/>
                <w:b/>
                <w:iCs/>
              </w:rPr>
            </w:pPr>
            <w:r w:rsidRPr="003D2D83">
              <w:rPr>
                <w:rFonts w:ascii="Arial" w:hAnsi="Arial" w:cs="Arial"/>
                <w:b/>
                <w:iCs/>
              </w:rPr>
              <w:t>Procento průměru ČR</w:t>
            </w:r>
          </w:p>
        </w:tc>
      </w:tr>
      <w:tr w:rsidR="0050145E" w:rsidRPr="00DE6FBA" w14:paraId="2A08E9EA" w14:textId="77777777" w:rsidTr="00711445">
        <w:trPr>
          <w:trHeight w:val="288"/>
        </w:trPr>
        <w:tc>
          <w:tcPr>
            <w:tcW w:w="2680" w:type="dxa"/>
            <w:vAlign w:val="center"/>
            <w:hideMark/>
          </w:tcPr>
          <w:p w14:paraId="28BE8EDC" w14:textId="77777777" w:rsidR="0050145E" w:rsidRPr="00DE6FBA" w:rsidRDefault="0050145E" w:rsidP="0050145E">
            <w:pPr>
              <w:rPr>
                <w:rFonts w:ascii="Arial" w:hAnsi="Arial" w:cs="Arial"/>
                <w:i/>
              </w:rPr>
            </w:pPr>
            <w:r w:rsidRPr="00DE6FBA">
              <w:rPr>
                <w:rFonts w:ascii="Arial" w:hAnsi="Arial" w:cs="Arial"/>
                <w:i/>
              </w:rPr>
              <w:t>Česká republika</w:t>
            </w:r>
          </w:p>
        </w:tc>
        <w:tc>
          <w:tcPr>
            <w:tcW w:w="1426" w:type="dxa"/>
            <w:vAlign w:val="bottom"/>
            <w:hideMark/>
          </w:tcPr>
          <w:p w14:paraId="317B449F" w14:textId="2C148EA4" w:rsidR="0050145E" w:rsidRPr="003131DE" w:rsidRDefault="0050145E" w:rsidP="0050145E">
            <w:pPr>
              <w:jc w:val="right"/>
              <w:rPr>
                <w:rFonts w:ascii="Arial" w:hAnsi="Arial" w:cs="Arial"/>
                <w:i/>
                <w:color w:val="000000"/>
              </w:rPr>
            </w:pPr>
            <w:r w:rsidRPr="00B965C2">
              <w:rPr>
                <w:rFonts w:ascii="Arial" w:hAnsi="Arial" w:cs="Arial"/>
                <w:i/>
                <w:color w:val="000000"/>
              </w:rPr>
              <w:t>10 827 529</w:t>
            </w:r>
          </w:p>
        </w:tc>
        <w:tc>
          <w:tcPr>
            <w:tcW w:w="1379" w:type="dxa"/>
            <w:vAlign w:val="bottom"/>
            <w:hideMark/>
          </w:tcPr>
          <w:p w14:paraId="6104522A" w14:textId="35351B3C" w:rsidR="0050145E" w:rsidRPr="0050145E" w:rsidRDefault="0050145E" w:rsidP="0050145E">
            <w:pPr>
              <w:jc w:val="right"/>
              <w:rPr>
                <w:rFonts w:ascii="Arial" w:hAnsi="Arial" w:cs="Arial"/>
                <w:i/>
                <w:color w:val="000000"/>
              </w:rPr>
            </w:pPr>
            <w:r w:rsidRPr="0050145E">
              <w:rPr>
                <w:rFonts w:ascii="Arial" w:hAnsi="Arial" w:cs="Arial"/>
                <w:i/>
                <w:color w:val="000000"/>
              </w:rPr>
              <w:t>288738</w:t>
            </w:r>
          </w:p>
        </w:tc>
        <w:tc>
          <w:tcPr>
            <w:tcW w:w="1417" w:type="dxa"/>
            <w:noWrap/>
            <w:vAlign w:val="bottom"/>
            <w:hideMark/>
          </w:tcPr>
          <w:p w14:paraId="7DD0FD41" w14:textId="12A9F6D1" w:rsidR="0050145E" w:rsidRPr="0050145E" w:rsidRDefault="0050145E" w:rsidP="0050145E">
            <w:pPr>
              <w:jc w:val="right"/>
              <w:rPr>
                <w:rFonts w:ascii="Arial" w:hAnsi="Arial" w:cs="Arial"/>
                <w:i/>
                <w:color w:val="000000"/>
              </w:rPr>
            </w:pPr>
            <w:r w:rsidRPr="0050145E">
              <w:rPr>
                <w:rFonts w:ascii="Arial" w:hAnsi="Arial" w:cs="Arial"/>
                <w:i/>
                <w:color w:val="000000"/>
              </w:rPr>
              <w:t>266,7</w:t>
            </w:r>
          </w:p>
        </w:tc>
        <w:tc>
          <w:tcPr>
            <w:tcW w:w="1418" w:type="dxa"/>
            <w:noWrap/>
            <w:vAlign w:val="bottom"/>
            <w:hideMark/>
          </w:tcPr>
          <w:p w14:paraId="5590AB4F" w14:textId="2B5A1843" w:rsidR="0050145E" w:rsidRPr="0050145E" w:rsidRDefault="0050145E" w:rsidP="0050145E">
            <w:pPr>
              <w:jc w:val="right"/>
              <w:rPr>
                <w:rFonts w:ascii="Arial" w:hAnsi="Arial" w:cs="Arial"/>
                <w:i/>
                <w:color w:val="000000"/>
              </w:rPr>
            </w:pPr>
            <w:r w:rsidRPr="0050145E">
              <w:rPr>
                <w:rFonts w:ascii="Arial" w:hAnsi="Arial" w:cs="Arial"/>
                <w:i/>
                <w:color w:val="000000"/>
              </w:rPr>
              <w:t>100%</w:t>
            </w:r>
          </w:p>
        </w:tc>
      </w:tr>
      <w:tr w:rsidR="0050145E" w:rsidRPr="00DE6FBA" w14:paraId="79FC1B63" w14:textId="77777777" w:rsidTr="00711445">
        <w:trPr>
          <w:trHeight w:val="288"/>
        </w:trPr>
        <w:tc>
          <w:tcPr>
            <w:tcW w:w="2680" w:type="dxa"/>
            <w:vAlign w:val="center"/>
            <w:hideMark/>
          </w:tcPr>
          <w:p w14:paraId="33028548" w14:textId="77777777" w:rsidR="0050145E" w:rsidRPr="00DE6FBA" w:rsidRDefault="0050145E" w:rsidP="0050145E">
            <w:pPr>
              <w:rPr>
                <w:rFonts w:ascii="Arial" w:hAnsi="Arial" w:cs="Arial"/>
                <w:b/>
              </w:rPr>
            </w:pPr>
            <w:r w:rsidRPr="00DE6FBA">
              <w:rPr>
                <w:rFonts w:ascii="Arial" w:hAnsi="Arial" w:cs="Arial"/>
                <w:b/>
              </w:rPr>
              <w:t>Olomoucký kraj</w:t>
            </w:r>
          </w:p>
        </w:tc>
        <w:tc>
          <w:tcPr>
            <w:tcW w:w="1426" w:type="dxa"/>
            <w:vAlign w:val="bottom"/>
            <w:hideMark/>
          </w:tcPr>
          <w:p w14:paraId="02BFFBBE" w14:textId="4036390B" w:rsidR="0050145E" w:rsidRPr="003131DE" w:rsidRDefault="0050145E" w:rsidP="0050145E">
            <w:pPr>
              <w:jc w:val="right"/>
              <w:rPr>
                <w:rFonts w:ascii="Arial" w:hAnsi="Arial" w:cs="Arial"/>
                <w:b/>
                <w:color w:val="000000"/>
              </w:rPr>
            </w:pPr>
            <w:r w:rsidRPr="0067004E">
              <w:rPr>
                <w:rFonts w:ascii="Arial" w:hAnsi="Arial" w:cs="Arial"/>
                <w:b/>
                <w:bCs/>
                <w:iCs/>
                <w:color w:val="000000"/>
              </w:rPr>
              <w:t>631 802</w:t>
            </w:r>
          </w:p>
        </w:tc>
        <w:tc>
          <w:tcPr>
            <w:tcW w:w="1379" w:type="dxa"/>
            <w:vAlign w:val="bottom"/>
            <w:hideMark/>
          </w:tcPr>
          <w:p w14:paraId="1A2960AC" w14:textId="4F241DF5" w:rsidR="0050145E" w:rsidRPr="0050145E" w:rsidRDefault="0050145E" w:rsidP="0050145E">
            <w:pPr>
              <w:jc w:val="right"/>
              <w:rPr>
                <w:rFonts w:ascii="Arial" w:hAnsi="Arial" w:cs="Arial"/>
                <w:b/>
                <w:bCs/>
                <w:iCs/>
                <w:color w:val="000000"/>
              </w:rPr>
            </w:pPr>
            <w:r w:rsidRPr="0050145E">
              <w:rPr>
                <w:rFonts w:ascii="Arial" w:hAnsi="Arial" w:cs="Arial"/>
                <w:b/>
                <w:bCs/>
                <w:iCs/>
                <w:color w:val="000000"/>
              </w:rPr>
              <w:t>14088</w:t>
            </w:r>
          </w:p>
        </w:tc>
        <w:tc>
          <w:tcPr>
            <w:tcW w:w="1417" w:type="dxa"/>
            <w:noWrap/>
            <w:vAlign w:val="bottom"/>
            <w:hideMark/>
          </w:tcPr>
          <w:p w14:paraId="406E6640" w14:textId="2F83711C" w:rsidR="0050145E" w:rsidRPr="0050145E" w:rsidRDefault="0050145E" w:rsidP="0050145E">
            <w:pPr>
              <w:jc w:val="right"/>
              <w:rPr>
                <w:rFonts w:ascii="Arial" w:hAnsi="Arial" w:cs="Arial"/>
                <w:b/>
                <w:bCs/>
                <w:iCs/>
                <w:color w:val="000000"/>
              </w:rPr>
            </w:pPr>
            <w:r w:rsidRPr="0050145E">
              <w:rPr>
                <w:rFonts w:ascii="Arial" w:hAnsi="Arial" w:cs="Arial"/>
                <w:b/>
                <w:bCs/>
                <w:iCs/>
                <w:color w:val="000000"/>
              </w:rPr>
              <w:t>223,0</w:t>
            </w:r>
          </w:p>
        </w:tc>
        <w:tc>
          <w:tcPr>
            <w:tcW w:w="1418" w:type="dxa"/>
            <w:noWrap/>
            <w:vAlign w:val="bottom"/>
            <w:hideMark/>
          </w:tcPr>
          <w:p w14:paraId="665585D5" w14:textId="4A4A6991" w:rsidR="0050145E" w:rsidRPr="0050145E" w:rsidRDefault="0050145E" w:rsidP="0050145E">
            <w:pPr>
              <w:jc w:val="right"/>
              <w:rPr>
                <w:rFonts w:ascii="Arial" w:hAnsi="Arial" w:cs="Arial"/>
                <w:b/>
                <w:bCs/>
                <w:iCs/>
                <w:color w:val="000000"/>
              </w:rPr>
            </w:pPr>
            <w:r w:rsidRPr="0050145E">
              <w:rPr>
                <w:rFonts w:ascii="Arial" w:hAnsi="Arial" w:cs="Arial"/>
                <w:b/>
                <w:bCs/>
                <w:iCs/>
                <w:color w:val="000000"/>
              </w:rPr>
              <w:t>84%</w:t>
            </w:r>
          </w:p>
        </w:tc>
      </w:tr>
      <w:tr w:rsidR="0050145E" w:rsidRPr="003D2D83" w14:paraId="45D235B0" w14:textId="77777777" w:rsidTr="00711445">
        <w:trPr>
          <w:trHeight w:val="288"/>
        </w:trPr>
        <w:tc>
          <w:tcPr>
            <w:tcW w:w="2680" w:type="dxa"/>
            <w:vAlign w:val="center"/>
            <w:hideMark/>
          </w:tcPr>
          <w:p w14:paraId="57B38B17" w14:textId="77777777" w:rsidR="0050145E" w:rsidRPr="003D2D83" w:rsidRDefault="0050145E" w:rsidP="0050145E">
            <w:pPr>
              <w:rPr>
                <w:rFonts w:ascii="Arial" w:hAnsi="Arial" w:cs="Arial"/>
              </w:rPr>
            </w:pPr>
            <w:r w:rsidRPr="003D2D83">
              <w:rPr>
                <w:rFonts w:ascii="Arial" w:hAnsi="Arial" w:cs="Arial"/>
              </w:rPr>
              <w:t>SO ORP Hranice</w:t>
            </w:r>
          </w:p>
        </w:tc>
        <w:tc>
          <w:tcPr>
            <w:tcW w:w="1426" w:type="dxa"/>
            <w:vAlign w:val="bottom"/>
            <w:hideMark/>
          </w:tcPr>
          <w:p w14:paraId="1DEBE160" w14:textId="1134B8EF" w:rsidR="0050145E" w:rsidRPr="003131DE" w:rsidRDefault="0050145E" w:rsidP="0050145E">
            <w:pPr>
              <w:jc w:val="right"/>
              <w:rPr>
                <w:rFonts w:ascii="Arial" w:hAnsi="Arial" w:cs="Arial"/>
                <w:color w:val="000000"/>
              </w:rPr>
            </w:pPr>
            <w:r w:rsidRPr="0067004E">
              <w:rPr>
                <w:rFonts w:ascii="Arial" w:hAnsi="Arial" w:cs="Arial"/>
                <w:iCs/>
                <w:color w:val="000000"/>
              </w:rPr>
              <w:t>34 376</w:t>
            </w:r>
          </w:p>
        </w:tc>
        <w:tc>
          <w:tcPr>
            <w:tcW w:w="1379" w:type="dxa"/>
            <w:vAlign w:val="bottom"/>
            <w:hideMark/>
          </w:tcPr>
          <w:p w14:paraId="7D31E88D" w14:textId="48497A05" w:rsidR="0050145E" w:rsidRPr="0050145E" w:rsidRDefault="0050145E" w:rsidP="0050145E">
            <w:pPr>
              <w:jc w:val="right"/>
              <w:rPr>
                <w:rFonts w:ascii="Arial" w:hAnsi="Arial" w:cs="Arial"/>
                <w:iCs/>
                <w:color w:val="000000"/>
              </w:rPr>
            </w:pPr>
            <w:r w:rsidRPr="0050145E">
              <w:rPr>
                <w:rFonts w:ascii="Arial" w:hAnsi="Arial" w:cs="Arial"/>
                <w:iCs/>
                <w:color w:val="000000"/>
              </w:rPr>
              <w:t>743</w:t>
            </w:r>
          </w:p>
        </w:tc>
        <w:tc>
          <w:tcPr>
            <w:tcW w:w="1417" w:type="dxa"/>
            <w:noWrap/>
            <w:vAlign w:val="bottom"/>
            <w:hideMark/>
          </w:tcPr>
          <w:p w14:paraId="7EB370C4" w14:textId="1AFB8F90" w:rsidR="0050145E" w:rsidRPr="0050145E" w:rsidRDefault="0050145E" w:rsidP="0050145E">
            <w:pPr>
              <w:jc w:val="right"/>
              <w:rPr>
                <w:rFonts w:ascii="Arial" w:hAnsi="Arial" w:cs="Arial"/>
                <w:iCs/>
                <w:color w:val="000000"/>
              </w:rPr>
            </w:pPr>
            <w:r w:rsidRPr="0050145E">
              <w:rPr>
                <w:rFonts w:ascii="Arial" w:hAnsi="Arial" w:cs="Arial"/>
                <w:iCs/>
                <w:color w:val="000000"/>
              </w:rPr>
              <w:t>216,1</w:t>
            </w:r>
          </w:p>
        </w:tc>
        <w:tc>
          <w:tcPr>
            <w:tcW w:w="1418" w:type="dxa"/>
            <w:noWrap/>
            <w:vAlign w:val="bottom"/>
            <w:hideMark/>
          </w:tcPr>
          <w:p w14:paraId="44F9FFAC" w14:textId="36B04B10" w:rsidR="0050145E" w:rsidRPr="0050145E" w:rsidRDefault="0050145E" w:rsidP="0050145E">
            <w:pPr>
              <w:jc w:val="right"/>
              <w:rPr>
                <w:rFonts w:ascii="Arial" w:hAnsi="Arial" w:cs="Arial"/>
                <w:iCs/>
                <w:color w:val="000000"/>
              </w:rPr>
            </w:pPr>
            <w:r w:rsidRPr="0050145E">
              <w:rPr>
                <w:rFonts w:ascii="Arial" w:hAnsi="Arial" w:cs="Arial"/>
                <w:iCs/>
                <w:color w:val="000000"/>
              </w:rPr>
              <w:t>81%</w:t>
            </w:r>
          </w:p>
        </w:tc>
      </w:tr>
      <w:tr w:rsidR="0050145E" w:rsidRPr="003D2D83" w14:paraId="716D7AB4" w14:textId="77777777" w:rsidTr="00711445">
        <w:trPr>
          <w:trHeight w:val="288"/>
        </w:trPr>
        <w:tc>
          <w:tcPr>
            <w:tcW w:w="2680" w:type="dxa"/>
            <w:vAlign w:val="center"/>
            <w:hideMark/>
          </w:tcPr>
          <w:p w14:paraId="2C62705D" w14:textId="77777777" w:rsidR="0050145E" w:rsidRPr="003D2D83" w:rsidRDefault="0050145E" w:rsidP="0050145E">
            <w:pPr>
              <w:rPr>
                <w:rFonts w:ascii="Arial" w:hAnsi="Arial" w:cs="Arial"/>
              </w:rPr>
            </w:pPr>
            <w:r w:rsidRPr="003D2D83">
              <w:rPr>
                <w:rFonts w:ascii="Arial" w:hAnsi="Arial" w:cs="Arial"/>
              </w:rPr>
              <w:t>SO ORP Jeseník</w:t>
            </w:r>
          </w:p>
        </w:tc>
        <w:tc>
          <w:tcPr>
            <w:tcW w:w="1426" w:type="dxa"/>
            <w:vAlign w:val="bottom"/>
            <w:hideMark/>
          </w:tcPr>
          <w:p w14:paraId="577D67F1" w14:textId="65534A3B" w:rsidR="0050145E" w:rsidRPr="003131DE" w:rsidRDefault="0050145E" w:rsidP="0050145E">
            <w:pPr>
              <w:jc w:val="right"/>
              <w:rPr>
                <w:rFonts w:ascii="Arial" w:hAnsi="Arial" w:cs="Arial"/>
                <w:color w:val="000000"/>
              </w:rPr>
            </w:pPr>
            <w:r w:rsidRPr="0067004E">
              <w:rPr>
                <w:rFonts w:ascii="Arial" w:hAnsi="Arial" w:cs="Arial"/>
                <w:iCs/>
                <w:color w:val="000000"/>
              </w:rPr>
              <w:t>36 991</w:t>
            </w:r>
          </w:p>
        </w:tc>
        <w:tc>
          <w:tcPr>
            <w:tcW w:w="1379" w:type="dxa"/>
            <w:vAlign w:val="bottom"/>
            <w:hideMark/>
          </w:tcPr>
          <w:p w14:paraId="01095F52" w14:textId="791F6E41" w:rsidR="0050145E" w:rsidRPr="0050145E" w:rsidRDefault="0050145E" w:rsidP="0050145E">
            <w:pPr>
              <w:jc w:val="right"/>
              <w:rPr>
                <w:rFonts w:ascii="Arial" w:hAnsi="Arial" w:cs="Arial"/>
                <w:iCs/>
                <w:color w:val="000000"/>
              </w:rPr>
            </w:pPr>
            <w:r w:rsidRPr="0050145E">
              <w:rPr>
                <w:rFonts w:ascii="Arial" w:hAnsi="Arial" w:cs="Arial"/>
                <w:iCs/>
                <w:color w:val="000000"/>
              </w:rPr>
              <w:t>808</w:t>
            </w:r>
          </w:p>
        </w:tc>
        <w:tc>
          <w:tcPr>
            <w:tcW w:w="1417" w:type="dxa"/>
            <w:noWrap/>
            <w:vAlign w:val="bottom"/>
            <w:hideMark/>
          </w:tcPr>
          <w:p w14:paraId="5F9A8D4D" w14:textId="2A21BC4F" w:rsidR="0050145E" w:rsidRPr="0050145E" w:rsidRDefault="0050145E" w:rsidP="0050145E">
            <w:pPr>
              <w:jc w:val="right"/>
              <w:rPr>
                <w:rFonts w:ascii="Arial" w:hAnsi="Arial" w:cs="Arial"/>
                <w:iCs/>
                <w:color w:val="000000"/>
              </w:rPr>
            </w:pPr>
            <w:r w:rsidRPr="0050145E">
              <w:rPr>
                <w:rFonts w:ascii="Arial" w:hAnsi="Arial" w:cs="Arial"/>
                <w:iCs/>
                <w:color w:val="000000"/>
              </w:rPr>
              <w:t>218,4</w:t>
            </w:r>
          </w:p>
        </w:tc>
        <w:tc>
          <w:tcPr>
            <w:tcW w:w="1418" w:type="dxa"/>
            <w:noWrap/>
            <w:vAlign w:val="bottom"/>
            <w:hideMark/>
          </w:tcPr>
          <w:p w14:paraId="472BABE0" w14:textId="3CA622F1" w:rsidR="0050145E" w:rsidRPr="0050145E" w:rsidRDefault="0050145E" w:rsidP="0050145E">
            <w:pPr>
              <w:jc w:val="right"/>
              <w:rPr>
                <w:rFonts w:ascii="Arial" w:hAnsi="Arial" w:cs="Arial"/>
                <w:iCs/>
                <w:color w:val="000000"/>
              </w:rPr>
            </w:pPr>
            <w:r w:rsidRPr="0050145E">
              <w:rPr>
                <w:rFonts w:ascii="Arial" w:hAnsi="Arial" w:cs="Arial"/>
                <w:iCs/>
                <w:color w:val="000000"/>
              </w:rPr>
              <w:t>82%</w:t>
            </w:r>
          </w:p>
        </w:tc>
      </w:tr>
      <w:tr w:rsidR="0050145E" w:rsidRPr="003D2D83" w14:paraId="63418EE2" w14:textId="77777777" w:rsidTr="00711445">
        <w:trPr>
          <w:trHeight w:val="288"/>
        </w:trPr>
        <w:tc>
          <w:tcPr>
            <w:tcW w:w="2680" w:type="dxa"/>
            <w:vAlign w:val="center"/>
            <w:hideMark/>
          </w:tcPr>
          <w:p w14:paraId="10092C6D" w14:textId="77777777" w:rsidR="0050145E" w:rsidRPr="003D2D83" w:rsidRDefault="0050145E" w:rsidP="0050145E">
            <w:pPr>
              <w:rPr>
                <w:rFonts w:ascii="Arial" w:hAnsi="Arial" w:cs="Arial"/>
              </w:rPr>
            </w:pPr>
            <w:r w:rsidRPr="003D2D83">
              <w:rPr>
                <w:rFonts w:ascii="Arial" w:hAnsi="Arial" w:cs="Arial"/>
              </w:rPr>
              <w:t>SO ORP Konice</w:t>
            </w:r>
          </w:p>
        </w:tc>
        <w:tc>
          <w:tcPr>
            <w:tcW w:w="1426" w:type="dxa"/>
            <w:vAlign w:val="bottom"/>
            <w:hideMark/>
          </w:tcPr>
          <w:p w14:paraId="4AFA0DC4" w14:textId="6D0EED0C" w:rsidR="0050145E" w:rsidRPr="003131DE" w:rsidRDefault="0050145E" w:rsidP="0050145E">
            <w:pPr>
              <w:jc w:val="right"/>
              <w:rPr>
                <w:rFonts w:ascii="Arial" w:hAnsi="Arial" w:cs="Arial"/>
                <w:color w:val="000000"/>
              </w:rPr>
            </w:pPr>
            <w:r w:rsidRPr="0067004E">
              <w:rPr>
                <w:rFonts w:ascii="Arial" w:hAnsi="Arial" w:cs="Arial"/>
                <w:iCs/>
                <w:color w:val="000000"/>
              </w:rPr>
              <w:t>10 592</w:t>
            </w:r>
          </w:p>
        </w:tc>
        <w:tc>
          <w:tcPr>
            <w:tcW w:w="1379" w:type="dxa"/>
            <w:vAlign w:val="bottom"/>
            <w:hideMark/>
          </w:tcPr>
          <w:p w14:paraId="75EEEC92" w14:textId="30DEFC01" w:rsidR="0050145E" w:rsidRPr="0050145E" w:rsidRDefault="0050145E" w:rsidP="0050145E">
            <w:pPr>
              <w:jc w:val="right"/>
              <w:rPr>
                <w:rFonts w:ascii="Arial" w:hAnsi="Arial" w:cs="Arial"/>
                <w:iCs/>
                <w:color w:val="000000"/>
              </w:rPr>
            </w:pPr>
            <w:r w:rsidRPr="0050145E">
              <w:rPr>
                <w:rFonts w:ascii="Arial" w:hAnsi="Arial" w:cs="Arial"/>
                <w:iCs/>
                <w:color w:val="000000"/>
              </w:rPr>
              <w:t>168</w:t>
            </w:r>
          </w:p>
        </w:tc>
        <w:tc>
          <w:tcPr>
            <w:tcW w:w="1417" w:type="dxa"/>
            <w:noWrap/>
            <w:vAlign w:val="bottom"/>
            <w:hideMark/>
          </w:tcPr>
          <w:p w14:paraId="69F68B1B" w14:textId="5C7997B4" w:rsidR="0050145E" w:rsidRPr="0050145E" w:rsidRDefault="0050145E" w:rsidP="0050145E">
            <w:pPr>
              <w:jc w:val="right"/>
              <w:rPr>
                <w:rFonts w:ascii="Arial" w:hAnsi="Arial" w:cs="Arial"/>
                <w:iCs/>
                <w:color w:val="000000"/>
              </w:rPr>
            </w:pPr>
            <w:r w:rsidRPr="0050145E">
              <w:rPr>
                <w:rFonts w:ascii="Arial" w:hAnsi="Arial" w:cs="Arial"/>
                <w:iCs/>
                <w:color w:val="000000"/>
              </w:rPr>
              <w:t>158,6</w:t>
            </w:r>
          </w:p>
        </w:tc>
        <w:tc>
          <w:tcPr>
            <w:tcW w:w="1418" w:type="dxa"/>
            <w:noWrap/>
            <w:vAlign w:val="bottom"/>
            <w:hideMark/>
          </w:tcPr>
          <w:p w14:paraId="32438491" w14:textId="6096837A" w:rsidR="0050145E" w:rsidRPr="0050145E" w:rsidRDefault="0050145E" w:rsidP="0050145E">
            <w:pPr>
              <w:jc w:val="right"/>
              <w:rPr>
                <w:rFonts w:ascii="Arial" w:hAnsi="Arial" w:cs="Arial"/>
                <w:iCs/>
                <w:color w:val="000000"/>
              </w:rPr>
            </w:pPr>
            <w:r w:rsidRPr="0050145E">
              <w:rPr>
                <w:rFonts w:ascii="Arial" w:hAnsi="Arial" w:cs="Arial"/>
                <w:iCs/>
                <w:color w:val="000000"/>
              </w:rPr>
              <w:t>59%</w:t>
            </w:r>
          </w:p>
        </w:tc>
      </w:tr>
      <w:tr w:rsidR="0050145E" w:rsidRPr="003D2D83" w14:paraId="169C6A58" w14:textId="77777777" w:rsidTr="00711445">
        <w:trPr>
          <w:trHeight w:val="288"/>
        </w:trPr>
        <w:tc>
          <w:tcPr>
            <w:tcW w:w="2680" w:type="dxa"/>
            <w:vAlign w:val="center"/>
            <w:hideMark/>
          </w:tcPr>
          <w:p w14:paraId="651356A1" w14:textId="77777777" w:rsidR="0050145E" w:rsidRPr="003D2D83" w:rsidRDefault="0050145E" w:rsidP="0050145E">
            <w:pPr>
              <w:rPr>
                <w:rFonts w:ascii="Arial" w:hAnsi="Arial" w:cs="Arial"/>
              </w:rPr>
            </w:pPr>
            <w:r w:rsidRPr="003D2D83">
              <w:rPr>
                <w:rFonts w:ascii="Arial" w:hAnsi="Arial" w:cs="Arial"/>
              </w:rPr>
              <w:t>SO ORP Lipník nad B.</w:t>
            </w:r>
          </w:p>
        </w:tc>
        <w:tc>
          <w:tcPr>
            <w:tcW w:w="1426" w:type="dxa"/>
            <w:vAlign w:val="bottom"/>
            <w:hideMark/>
          </w:tcPr>
          <w:p w14:paraId="31EF5939" w14:textId="176DBA3D" w:rsidR="0050145E" w:rsidRPr="003131DE" w:rsidRDefault="0050145E" w:rsidP="0050145E">
            <w:pPr>
              <w:jc w:val="right"/>
              <w:rPr>
                <w:rFonts w:ascii="Arial" w:hAnsi="Arial" w:cs="Arial"/>
                <w:color w:val="000000"/>
              </w:rPr>
            </w:pPr>
            <w:r w:rsidRPr="0067004E">
              <w:rPr>
                <w:rFonts w:ascii="Arial" w:hAnsi="Arial" w:cs="Arial"/>
                <w:iCs/>
                <w:color w:val="000000"/>
              </w:rPr>
              <w:t>15 226</w:t>
            </w:r>
          </w:p>
        </w:tc>
        <w:tc>
          <w:tcPr>
            <w:tcW w:w="1379" w:type="dxa"/>
            <w:vAlign w:val="bottom"/>
            <w:hideMark/>
          </w:tcPr>
          <w:p w14:paraId="463EA76A" w14:textId="5D6C7567" w:rsidR="0050145E" w:rsidRPr="0050145E" w:rsidRDefault="0050145E" w:rsidP="0050145E">
            <w:pPr>
              <w:jc w:val="right"/>
              <w:rPr>
                <w:rFonts w:ascii="Arial" w:hAnsi="Arial" w:cs="Arial"/>
                <w:iCs/>
                <w:color w:val="000000"/>
              </w:rPr>
            </w:pPr>
            <w:r w:rsidRPr="0050145E">
              <w:rPr>
                <w:rFonts w:ascii="Arial" w:hAnsi="Arial" w:cs="Arial"/>
                <w:iCs/>
                <w:color w:val="000000"/>
              </w:rPr>
              <w:t>282</w:t>
            </w:r>
          </w:p>
        </w:tc>
        <w:tc>
          <w:tcPr>
            <w:tcW w:w="1417" w:type="dxa"/>
            <w:noWrap/>
            <w:vAlign w:val="bottom"/>
            <w:hideMark/>
          </w:tcPr>
          <w:p w14:paraId="6CA960D3" w14:textId="6A19E761" w:rsidR="0050145E" w:rsidRPr="0050145E" w:rsidRDefault="0050145E" w:rsidP="0050145E">
            <w:pPr>
              <w:jc w:val="right"/>
              <w:rPr>
                <w:rFonts w:ascii="Arial" w:hAnsi="Arial" w:cs="Arial"/>
                <w:iCs/>
                <w:color w:val="000000"/>
              </w:rPr>
            </w:pPr>
            <w:r w:rsidRPr="0050145E">
              <w:rPr>
                <w:rFonts w:ascii="Arial" w:hAnsi="Arial" w:cs="Arial"/>
                <w:iCs/>
                <w:color w:val="000000"/>
              </w:rPr>
              <w:t>185,2</w:t>
            </w:r>
          </w:p>
        </w:tc>
        <w:tc>
          <w:tcPr>
            <w:tcW w:w="1418" w:type="dxa"/>
            <w:noWrap/>
            <w:vAlign w:val="bottom"/>
            <w:hideMark/>
          </w:tcPr>
          <w:p w14:paraId="38F47E42" w14:textId="49D5E316" w:rsidR="0050145E" w:rsidRPr="0050145E" w:rsidRDefault="0050145E" w:rsidP="0050145E">
            <w:pPr>
              <w:jc w:val="right"/>
              <w:rPr>
                <w:rFonts w:ascii="Arial" w:hAnsi="Arial" w:cs="Arial"/>
                <w:iCs/>
                <w:color w:val="000000"/>
              </w:rPr>
            </w:pPr>
            <w:r w:rsidRPr="0050145E">
              <w:rPr>
                <w:rFonts w:ascii="Arial" w:hAnsi="Arial" w:cs="Arial"/>
                <w:iCs/>
                <w:color w:val="000000"/>
              </w:rPr>
              <w:t>69%</w:t>
            </w:r>
          </w:p>
        </w:tc>
      </w:tr>
      <w:tr w:rsidR="0050145E" w:rsidRPr="003D2D83" w14:paraId="1C3B8325" w14:textId="77777777" w:rsidTr="00711445">
        <w:trPr>
          <w:trHeight w:val="288"/>
        </w:trPr>
        <w:tc>
          <w:tcPr>
            <w:tcW w:w="2680" w:type="dxa"/>
            <w:vAlign w:val="center"/>
            <w:hideMark/>
          </w:tcPr>
          <w:p w14:paraId="09A86692" w14:textId="77777777" w:rsidR="0050145E" w:rsidRPr="003D2D83" w:rsidRDefault="0050145E" w:rsidP="0050145E">
            <w:pPr>
              <w:rPr>
                <w:rFonts w:ascii="Arial" w:hAnsi="Arial" w:cs="Arial"/>
              </w:rPr>
            </w:pPr>
            <w:r w:rsidRPr="003D2D83">
              <w:rPr>
                <w:rFonts w:ascii="Arial" w:hAnsi="Arial" w:cs="Arial"/>
              </w:rPr>
              <w:t>SO ORP Litovel</w:t>
            </w:r>
          </w:p>
        </w:tc>
        <w:tc>
          <w:tcPr>
            <w:tcW w:w="1426" w:type="dxa"/>
            <w:vAlign w:val="bottom"/>
            <w:hideMark/>
          </w:tcPr>
          <w:p w14:paraId="1C73B626" w14:textId="5FB64A05" w:rsidR="0050145E" w:rsidRPr="003131DE" w:rsidRDefault="0050145E" w:rsidP="0050145E">
            <w:pPr>
              <w:jc w:val="right"/>
              <w:rPr>
                <w:rFonts w:ascii="Arial" w:hAnsi="Arial" w:cs="Arial"/>
                <w:color w:val="000000"/>
              </w:rPr>
            </w:pPr>
            <w:r w:rsidRPr="0067004E">
              <w:rPr>
                <w:rFonts w:ascii="Arial" w:hAnsi="Arial" w:cs="Arial"/>
                <w:iCs/>
                <w:color w:val="000000"/>
              </w:rPr>
              <w:t>23 804</w:t>
            </w:r>
          </w:p>
        </w:tc>
        <w:tc>
          <w:tcPr>
            <w:tcW w:w="1379" w:type="dxa"/>
            <w:vAlign w:val="bottom"/>
            <w:hideMark/>
          </w:tcPr>
          <w:p w14:paraId="1E1F91BE" w14:textId="5E6B9B45" w:rsidR="0050145E" w:rsidRPr="0050145E" w:rsidRDefault="0050145E" w:rsidP="0050145E">
            <w:pPr>
              <w:jc w:val="right"/>
              <w:rPr>
                <w:rFonts w:ascii="Arial" w:hAnsi="Arial" w:cs="Arial"/>
                <w:iCs/>
                <w:color w:val="000000"/>
              </w:rPr>
            </w:pPr>
            <w:r w:rsidRPr="0050145E">
              <w:rPr>
                <w:rFonts w:ascii="Arial" w:hAnsi="Arial" w:cs="Arial"/>
                <w:iCs/>
                <w:color w:val="000000"/>
              </w:rPr>
              <w:t>439</w:t>
            </w:r>
          </w:p>
        </w:tc>
        <w:tc>
          <w:tcPr>
            <w:tcW w:w="1417" w:type="dxa"/>
            <w:noWrap/>
            <w:vAlign w:val="bottom"/>
            <w:hideMark/>
          </w:tcPr>
          <w:p w14:paraId="3C26F9DE" w14:textId="508CADC6" w:rsidR="0050145E" w:rsidRPr="0050145E" w:rsidRDefault="0050145E" w:rsidP="0050145E">
            <w:pPr>
              <w:jc w:val="right"/>
              <w:rPr>
                <w:rFonts w:ascii="Arial" w:hAnsi="Arial" w:cs="Arial"/>
                <w:iCs/>
                <w:color w:val="000000"/>
              </w:rPr>
            </w:pPr>
            <w:r w:rsidRPr="0050145E">
              <w:rPr>
                <w:rFonts w:ascii="Arial" w:hAnsi="Arial" w:cs="Arial"/>
                <w:iCs/>
                <w:color w:val="000000"/>
              </w:rPr>
              <w:t>184,4</w:t>
            </w:r>
          </w:p>
        </w:tc>
        <w:tc>
          <w:tcPr>
            <w:tcW w:w="1418" w:type="dxa"/>
            <w:noWrap/>
            <w:vAlign w:val="bottom"/>
            <w:hideMark/>
          </w:tcPr>
          <w:p w14:paraId="3E4C9D4E" w14:textId="1627F0DF" w:rsidR="0050145E" w:rsidRPr="0050145E" w:rsidRDefault="0050145E" w:rsidP="0050145E">
            <w:pPr>
              <w:jc w:val="right"/>
              <w:rPr>
                <w:rFonts w:ascii="Arial" w:hAnsi="Arial" w:cs="Arial"/>
                <w:iCs/>
                <w:color w:val="000000"/>
              </w:rPr>
            </w:pPr>
            <w:r w:rsidRPr="0050145E">
              <w:rPr>
                <w:rFonts w:ascii="Arial" w:hAnsi="Arial" w:cs="Arial"/>
                <w:iCs/>
                <w:color w:val="000000"/>
              </w:rPr>
              <w:t>69%</w:t>
            </w:r>
          </w:p>
        </w:tc>
      </w:tr>
      <w:tr w:rsidR="0050145E" w:rsidRPr="003D2D83" w14:paraId="20CE2A5F" w14:textId="77777777" w:rsidTr="00711445">
        <w:trPr>
          <w:trHeight w:val="288"/>
        </w:trPr>
        <w:tc>
          <w:tcPr>
            <w:tcW w:w="2680" w:type="dxa"/>
            <w:vAlign w:val="center"/>
            <w:hideMark/>
          </w:tcPr>
          <w:p w14:paraId="3222D2B2" w14:textId="77777777" w:rsidR="0050145E" w:rsidRPr="003D2D83" w:rsidRDefault="0050145E" w:rsidP="0050145E">
            <w:pPr>
              <w:rPr>
                <w:rFonts w:ascii="Arial" w:hAnsi="Arial" w:cs="Arial"/>
              </w:rPr>
            </w:pPr>
            <w:r w:rsidRPr="003D2D83">
              <w:rPr>
                <w:rFonts w:ascii="Arial" w:hAnsi="Arial" w:cs="Arial"/>
              </w:rPr>
              <w:t>SO ORP Mohelnice</w:t>
            </w:r>
          </w:p>
        </w:tc>
        <w:tc>
          <w:tcPr>
            <w:tcW w:w="1426" w:type="dxa"/>
            <w:vAlign w:val="bottom"/>
            <w:hideMark/>
          </w:tcPr>
          <w:p w14:paraId="7CF9CF9A" w14:textId="67744C56" w:rsidR="0050145E" w:rsidRPr="003131DE" w:rsidRDefault="0050145E" w:rsidP="0050145E">
            <w:pPr>
              <w:jc w:val="right"/>
              <w:rPr>
                <w:rFonts w:ascii="Arial" w:hAnsi="Arial" w:cs="Arial"/>
                <w:color w:val="000000"/>
              </w:rPr>
            </w:pPr>
            <w:r w:rsidRPr="0067004E">
              <w:rPr>
                <w:rFonts w:ascii="Arial" w:hAnsi="Arial" w:cs="Arial"/>
                <w:iCs/>
                <w:color w:val="000000"/>
              </w:rPr>
              <w:t>18 746</w:t>
            </w:r>
          </w:p>
        </w:tc>
        <w:tc>
          <w:tcPr>
            <w:tcW w:w="1379" w:type="dxa"/>
            <w:vAlign w:val="bottom"/>
            <w:hideMark/>
          </w:tcPr>
          <w:p w14:paraId="169E3817" w14:textId="1CA1F937" w:rsidR="0050145E" w:rsidRPr="0050145E" w:rsidRDefault="0050145E" w:rsidP="0050145E">
            <w:pPr>
              <w:jc w:val="right"/>
              <w:rPr>
                <w:rFonts w:ascii="Arial" w:hAnsi="Arial" w:cs="Arial"/>
                <w:iCs/>
                <w:color w:val="000000"/>
              </w:rPr>
            </w:pPr>
            <w:r w:rsidRPr="0050145E">
              <w:rPr>
                <w:rFonts w:ascii="Arial" w:hAnsi="Arial" w:cs="Arial"/>
                <w:iCs/>
                <w:color w:val="000000"/>
              </w:rPr>
              <w:t>323</w:t>
            </w:r>
          </w:p>
        </w:tc>
        <w:tc>
          <w:tcPr>
            <w:tcW w:w="1417" w:type="dxa"/>
            <w:noWrap/>
            <w:vAlign w:val="bottom"/>
            <w:hideMark/>
          </w:tcPr>
          <w:p w14:paraId="4EDA889F" w14:textId="7972DB9C" w:rsidR="0050145E" w:rsidRPr="0050145E" w:rsidRDefault="0050145E" w:rsidP="0050145E">
            <w:pPr>
              <w:jc w:val="right"/>
              <w:rPr>
                <w:rFonts w:ascii="Arial" w:hAnsi="Arial" w:cs="Arial"/>
                <w:iCs/>
                <w:color w:val="000000"/>
              </w:rPr>
            </w:pPr>
            <w:r w:rsidRPr="0050145E">
              <w:rPr>
                <w:rFonts w:ascii="Arial" w:hAnsi="Arial" w:cs="Arial"/>
                <w:iCs/>
                <w:color w:val="000000"/>
              </w:rPr>
              <w:t>172,3</w:t>
            </w:r>
          </w:p>
        </w:tc>
        <w:tc>
          <w:tcPr>
            <w:tcW w:w="1418" w:type="dxa"/>
            <w:noWrap/>
            <w:vAlign w:val="bottom"/>
            <w:hideMark/>
          </w:tcPr>
          <w:p w14:paraId="30B8136E" w14:textId="444D49AD" w:rsidR="0050145E" w:rsidRPr="0050145E" w:rsidRDefault="0050145E" w:rsidP="0050145E">
            <w:pPr>
              <w:jc w:val="right"/>
              <w:rPr>
                <w:rFonts w:ascii="Arial" w:hAnsi="Arial" w:cs="Arial"/>
                <w:iCs/>
                <w:color w:val="000000"/>
              </w:rPr>
            </w:pPr>
            <w:r w:rsidRPr="0050145E">
              <w:rPr>
                <w:rFonts w:ascii="Arial" w:hAnsi="Arial" w:cs="Arial"/>
                <w:iCs/>
                <w:color w:val="000000"/>
              </w:rPr>
              <w:t>65%</w:t>
            </w:r>
          </w:p>
        </w:tc>
      </w:tr>
      <w:tr w:rsidR="0050145E" w:rsidRPr="003D2D83" w14:paraId="1DEDE245" w14:textId="77777777" w:rsidTr="00711445">
        <w:trPr>
          <w:trHeight w:val="288"/>
        </w:trPr>
        <w:tc>
          <w:tcPr>
            <w:tcW w:w="2680" w:type="dxa"/>
            <w:vAlign w:val="center"/>
            <w:hideMark/>
          </w:tcPr>
          <w:p w14:paraId="203C35F6" w14:textId="77777777" w:rsidR="0050145E" w:rsidRPr="003D2D83" w:rsidRDefault="0050145E" w:rsidP="0050145E">
            <w:pPr>
              <w:rPr>
                <w:rFonts w:ascii="Arial" w:hAnsi="Arial" w:cs="Arial"/>
              </w:rPr>
            </w:pPr>
            <w:r w:rsidRPr="003D2D83">
              <w:rPr>
                <w:rFonts w:ascii="Arial" w:hAnsi="Arial" w:cs="Arial"/>
              </w:rPr>
              <w:t>SO ORP Olomouc</w:t>
            </w:r>
          </w:p>
        </w:tc>
        <w:tc>
          <w:tcPr>
            <w:tcW w:w="1426" w:type="dxa"/>
            <w:vAlign w:val="bottom"/>
            <w:hideMark/>
          </w:tcPr>
          <w:p w14:paraId="40EEE1BA" w14:textId="1175BA33" w:rsidR="0050145E" w:rsidRPr="003131DE" w:rsidRDefault="0050145E" w:rsidP="0050145E">
            <w:pPr>
              <w:jc w:val="right"/>
              <w:rPr>
                <w:rFonts w:ascii="Arial" w:hAnsi="Arial" w:cs="Arial"/>
                <w:color w:val="000000"/>
              </w:rPr>
            </w:pPr>
            <w:r w:rsidRPr="0067004E">
              <w:rPr>
                <w:rFonts w:ascii="Arial" w:hAnsi="Arial" w:cs="Arial"/>
                <w:iCs/>
                <w:color w:val="000000"/>
              </w:rPr>
              <w:t>167 827</w:t>
            </w:r>
          </w:p>
        </w:tc>
        <w:tc>
          <w:tcPr>
            <w:tcW w:w="1379" w:type="dxa"/>
            <w:vAlign w:val="bottom"/>
            <w:hideMark/>
          </w:tcPr>
          <w:p w14:paraId="275681BA" w14:textId="65AC5AB9" w:rsidR="0050145E" w:rsidRPr="0050145E" w:rsidRDefault="0050145E" w:rsidP="0050145E">
            <w:pPr>
              <w:jc w:val="right"/>
              <w:rPr>
                <w:rFonts w:ascii="Arial" w:hAnsi="Arial" w:cs="Arial"/>
                <w:iCs/>
                <w:color w:val="000000"/>
              </w:rPr>
            </w:pPr>
            <w:r w:rsidRPr="0050145E">
              <w:rPr>
                <w:rFonts w:ascii="Arial" w:hAnsi="Arial" w:cs="Arial"/>
                <w:iCs/>
                <w:color w:val="000000"/>
              </w:rPr>
              <w:t>4868</w:t>
            </w:r>
          </w:p>
        </w:tc>
        <w:tc>
          <w:tcPr>
            <w:tcW w:w="1417" w:type="dxa"/>
            <w:noWrap/>
            <w:vAlign w:val="bottom"/>
            <w:hideMark/>
          </w:tcPr>
          <w:p w14:paraId="3CBB784A" w14:textId="69D8723D" w:rsidR="0050145E" w:rsidRPr="0050145E" w:rsidRDefault="0050145E" w:rsidP="0050145E">
            <w:pPr>
              <w:jc w:val="right"/>
              <w:rPr>
                <w:rFonts w:ascii="Arial" w:hAnsi="Arial" w:cs="Arial"/>
                <w:iCs/>
                <w:color w:val="000000"/>
              </w:rPr>
            </w:pPr>
            <w:r w:rsidRPr="0050145E">
              <w:rPr>
                <w:rFonts w:ascii="Arial" w:hAnsi="Arial" w:cs="Arial"/>
                <w:iCs/>
                <w:color w:val="000000"/>
              </w:rPr>
              <w:t>290,1</w:t>
            </w:r>
          </w:p>
        </w:tc>
        <w:tc>
          <w:tcPr>
            <w:tcW w:w="1418" w:type="dxa"/>
            <w:noWrap/>
            <w:vAlign w:val="bottom"/>
            <w:hideMark/>
          </w:tcPr>
          <w:p w14:paraId="7F027FCD" w14:textId="62E371B3" w:rsidR="0050145E" w:rsidRPr="0050145E" w:rsidRDefault="0050145E" w:rsidP="0050145E">
            <w:pPr>
              <w:jc w:val="right"/>
              <w:rPr>
                <w:rFonts w:ascii="Arial" w:hAnsi="Arial" w:cs="Arial"/>
                <w:iCs/>
                <w:color w:val="000000"/>
              </w:rPr>
            </w:pPr>
            <w:r w:rsidRPr="0050145E">
              <w:rPr>
                <w:rFonts w:ascii="Arial" w:hAnsi="Arial" w:cs="Arial"/>
                <w:iCs/>
                <w:color w:val="000000"/>
              </w:rPr>
              <w:t>109%</w:t>
            </w:r>
          </w:p>
        </w:tc>
      </w:tr>
      <w:tr w:rsidR="0050145E" w:rsidRPr="003D2D83" w14:paraId="6EF35CA3" w14:textId="77777777" w:rsidTr="00711445">
        <w:trPr>
          <w:trHeight w:val="288"/>
        </w:trPr>
        <w:tc>
          <w:tcPr>
            <w:tcW w:w="2680" w:type="dxa"/>
            <w:vAlign w:val="center"/>
            <w:hideMark/>
          </w:tcPr>
          <w:p w14:paraId="4A0E4237" w14:textId="77777777" w:rsidR="0050145E" w:rsidRPr="003D2D83" w:rsidRDefault="0050145E" w:rsidP="0050145E">
            <w:pPr>
              <w:rPr>
                <w:rFonts w:ascii="Arial" w:hAnsi="Arial" w:cs="Arial"/>
              </w:rPr>
            </w:pPr>
            <w:r w:rsidRPr="003D2D83">
              <w:rPr>
                <w:rFonts w:ascii="Arial" w:hAnsi="Arial" w:cs="Arial"/>
              </w:rPr>
              <w:t>SO ORP Prostějov</w:t>
            </w:r>
          </w:p>
        </w:tc>
        <w:tc>
          <w:tcPr>
            <w:tcW w:w="1426" w:type="dxa"/>
            <w:vAlign w:val="bottom"/>
            <w:hideMark/>
          </w:tcPr>
          <w:p w14:paraId="200F06F5" w14:textId="5BFCFD23" w:rsidR="0050145E" w:rsidRPr="003131DE" w:rsidRDefault="0050145E" w:rsidP="0050145E">
            <w:pPr>
              <w:jc w:val="right"/>
              <w:rPr>
                <w:rFonts w:ascii="Arial" w:hAnsi="Arial" w:cs="Arial"/>
                <w:color w:val="000000"/>
              </w:rPr>
            </w:pPr>
            <w:r w:rsidRPr="0067004E">
              <w:rPr>
                <w:rFonts w:ascii="Arial" w:hAnsi="Arial" w:cs="Arial"/>
                <w:iCs/>
                <w:color w:val="000000"/>
              </w:rPr>
              <w:t>98 125</w:t>
            </w:r>
          </w:p>
        </w:tc>
        <w:tc>
          <w:tcPr>
            <w:tcW w:w="1379" w:type="dxa"/>
            <w:vAlign w:val="bottom"/>
            <w:hideMark/>
          </w:tcPr>
          <w:p w14:paraId="7B8AA9B6" w14:textId="3C1438F9" w:rsidR="0050145E" w:rsidRPr="0050145E" w:rsidRDefault="0050145E" w:rsidP="0050145E">
            <w:pPr>
              <w:jc w:val="right"/>
              <w:rPr>
                <w:rFonts w:ascii="Arial" w:hAnsi="Arial" w:cs="Arial"/>
                <w:iCs/>
                <w:color w:val="000000"/>
              </w:rPr>
            </w:pPr>
            <w:r w:rsidRPr="0050145E">
              <w:rPr>
                <w:rFonts w:ascii="Arial" w:hAnsi="Arial" w:cs="Arial"/>
                <w:iCs/>
                <w:color w:val="000000"/>
              </w:rPr>
              <w:t>2139</w:t>
            </w:r>
          </w:p>
        </w:tc>
        <w:tc>
          <w:tcPr>
            <w:tcW w:w="1417" w:type="dxa"/>
            <w:noWrap/>
            <w:vAlign w:val="bottom"/>
            <w:hideMark/>
          </w:tcPr>
          <w:p w14:paraId="119D9A9D" w14:textId="304BBAF3" w:rsidR="0050145E" w:rsidRPr="0050145E" w:rsidRDefault="0050145E" w:rsidP="0050145E">
            <w:pPr>
              <w:jc w:val="right"/>
              <w:rPr>
                <w:rFonts w:ascii="Arial" w:hAnsi="Arial" w:cs="Arial"/>
                <w:iCs/>
                <w:color w:val="000000"/>
              </w:rPr>
            </w:pPr>
            <w:r w:rsidRPr="0050145E">
              <w:rPr>
                <w:rFonts w:ascii="Arial" w:hAnsi="Arial" w:cs="Arial"/>
                <w:iCs/>
                <w:color w:val="000000"/>
              </w:rPr>
              <w:t>218,0</w:t>
            </w:r>
          </w:p>
        </w:tc>
        <w:tc>
          <w:tcPr>
            <w:tcW w:w="1418" w:type="dxa"/>
            <w:noWrap/>
            <w:vAlign w:val="bottom"/>
            <w:hideMark/>
          </w:tcPr>
          <w:p w14:paraId="6641374C" w14:textId="3BEF1680" w:rsidR="0050145E" w:rsidRPr="0050145E" w:rsidRDefault="0050145E" w:rsidP="0050145E">
            <w:pPr>
              <w:jc w:val="right"/>
              <w:rPr>
                <w:rFonts w:ascii="Arial" w:hAnsi="Arial" w:cs="Arial"/>
                <w:iCs/>
                <w:color w:val="000000"/>
              </w:rPr>
            </w:pPr>
            <w:r w:rsidRPr="0050145E">
              <w:rPr>
                <w:rFonts w:ascii="Arial" w:hAnsi="Arial" w:cs="Arial"/>
                <w:iCs/>
                <w:color w:val="000000"/>
              </w:rPr>
              <w:t>82%</w:t>
            </w:r>
          </w:p>
        </w:tc>
      </w:tr>
      <w:tr w:rsidR="0050145E" w:rsidRPr="003D2D83" w14:paraId="55F75D72" w14:textId="77777777" w:rsidTr="00711445">
        <w:trPr>
          <w:trHeight w:val="288"/>
        </w:trPr>
        <w:tc>
          <w:tcPr>
            <w:tcW w:w="2680" w:type="dxa"/>
            <w:vAlign w:val="center"/>
            <w:hideMark/>
          </w:tcPr>
          <w:p w14:paraId="0935C6FD" w14:textId="77777777" w:rsidR="0050145E" w:rsidRPr="003D2D83" w:rsidRDefault="0050145E" w:rsidP="0050145E">
            <w:pPr>
              <w:rPr>
                <w:rFonts w:ascii="Arial" w:hAnsi="Arial" w:cs="Arial"/>
              </w:rPr>
            </w:pPr>
            <w:r w:rsidRPr="003D2D83">
              <w:rPr>
                <w:rFonts w:ascii="Arial" w:hAnsi="Arial" w:cs="Arial"/>
              </w:rPr>
              <w:t>SO ORP Přerov</w:t>
            </w:r>
          </w:p>
        </w:tc>
        <w:tc>
          <w:tcPr>
            <w:tcW w:w="1426" w:type="dxa"/>
            <w:vAlign w:val="bottom"/>
            <w:hideMark/>
          </w:tcPr>
          <w:p w14:paraId="6F1F8F6E" w14:textId="66F7D07E" w:rsidR="0050145E" w:rsidRPr="003131DE" w:rsidRDefault="0050145E" w:rsidP="0050145E">
            <w:pPr>
              <w:jc w:val="right"/>
              <w:rPr>
                <w:rFonts w:ascii="Arial" w:hAnsi="Arial" w:cs="Arial"/>
                <w:color w:val="000000"/>
              </w:rPr>
            </w:pPr>
            <w:r w:rsidRPr="0067004E">
              <w:rPr>
                <w:rFonts w:ascii="Arial" w:hAnsi="Arial" w:cs="Arial"/>
                <w:iCs/>
                <w:color w:val="000000"/>
              </w:rPr>
              <w:t>78 578</w:t>
            </w:r>
          </w:p>
        </w:tc>
        <w:tc>
          <w:tcPr>
            <w:tcW w:w="1379" w:type="dxa"/>
            <w:vAlign w:val="bottom"/>
            <w:hideMark/>
          </w:tcPr>
          <w:p w14:paraId="28CE5FA8" w14:textId="5043E997" w:rsidR="0050145E" w:rsidRPr="0050145E" w:rsidRDefault="0050145E" w:rsidP="0050145E">
            <w:pPr>
              <w:jc w:val="right"/>
              <w:rPr>
                <w:rFonts w:ascii="Arial" w:hAnsi="Arial" w:cs="Arial"/>
                <w:iCs/>
                <w:color w:val="000000"/>
              </w:rPr>
            </w:pPr>
            <w:r w:rsidRPr="0050145E">
              <w:rPr>
                <w:rFonts w:ascii="Arial" w:hAnsi="Arial" w:cs="Arial"/>
                <w:iCs/>
                <w:color w:val="000000"/>
              </w:rPr>
              <w:t>1567</w:t>
            </w:r>
          </w:p>
        </w:tc>
        <w:tc>
          <w:tcPr>
            <w:tcW w:w="1417" w:type="dxa"/>
            <w:noWrap/>
            <w:vAlign w:val="bottom"/>
            <w:hideMark/>
          </w:tcPr>
          <w:p w14:paraId="10386AB4" w14:textId="653235F1" w:rsidR="0050145E" w:rsidRPr="0050145E" w:rsidRDefault="0050145E" w:rsidP="0050145E">
            <w:pPr>
              <w:jc w:val="right"/>
              <w:rPr>
                <w:rFonts w:ascii="Arial" w:hAnsi="Arial" w:cs="Arial"/>
                <w:iCs/>
                <w:color w:val="000000"/>
              </w:rPr>
            </w:pPr>
            <w:r w:rsidRPr="0050145E">
              <w:rPr>
                <w:rFonts w:ascii="Arial" w:hAnsi="Arial" w:cs="Arial"/>
                <w:iCs/>
                <w:color w:val="000000"/>
              </w:rPr>
              <w:t>199,4</w:t>
            </w:r>
          </w:p>
        </w:tc>
        <w:tc>
          <w:tcPr>
            <w:tcW w:w="1418" w:type="dxa"/>
            <w:noWrap/>
            <w:vAlign w:val="bottom"/>
            <w:hideMark/>
          </w:tcPr>
          <w:p w14:paraId="5F62377B" w14:textId="311FBD95" w:rsidR="0050145E" w:rsidRPr="0050145E" w:rsidRDefault="0050145E" w:rsidP="0050145E">
            <w:pPr>
              <w:jc w:val="right"/>
              <w:rPr>
                <w:rFonts w:ascii="Arial" w:hAnsi="Arial" w:cs="Arial"/>
                <w:iCs/>
                <w:color w:val="000000"/>
              </w:rPr>
            </w:pPr>
            <w:r w:rsidRPr="0050145E">
              <w:rPr>
                <w:rFonts w:ascii="Arial" w:hAnsi="Arial" w:cs="Arial"/>
                <w:iCs/>
                <w:color w:val="000000"/>
              </w:rPr>
              <w:t>75%</w:t>
            </w:r>
          </w:p>
        </w:tc>
      </w:tr>
      <w:tr w:rsidR="0050145E" w:rsidRPr="003D2D83" w14:paraId="0B0C098F" w14:textId="77777777" w:rsidTr="00711445">
        <w:trPr>
          <w:trHeight w:val="288"/>
        </w:trPr>
        <w:tc>
          <w:tcPr>
            <w:tcW w:w="2680" w:type="dxa"/>
            <w:vAlign w:val="center"/>
            <w:hideMark/>
          </w:tcPr>
          <w:p w14:paraId="0DC8D09C" w14:textId="77777777" w:rsidR="0050145E" w:rsidRPr="003D2D83" w:rsidRDefault="0050145E" w:rsidP="0050145E">
            <w:pPr>
              <w:rPr>
                <w:rFonts w:ascii="Arial" w:hAnsi="Arial" w:cs="Arial"/>
              </w:rPr>
            </w:pPr>
            <w:r w:rsidRPr="003D2D83">
              <w:rPr>
                <w:rFonts w:ascii="Arial" w:hAnsi="Arial" w:cs="Arial"/>
              </w:rPr>
              <w:t>SO ORP Šternberk</w:t>
            </w:r>
          </w:p>
        </w:tc>
        <w:tc>
          <w:tcPr>
            <w:tcW w:w="1426" w:type="dxa"/>
            <w:vAlign w:val="bottom"/>
            <w:hideMark/>
          </w:tcPr>
          <w:p w14:paraId="6BF79D40" w14:textId="2C21AE95" w:rsidR="0050145E" w:rsidRPr="003131DE" w:rsidRDefault="0050145E" w:rsidP="0050145E">
            <w:pPr>
              <w:jc w:val="right"/>
              <w:rPr>
                <w:rFonts w:ascii="Arial" w:hAnsi="Arial" w:cs="Arial"/>
                <w:color w:val="000000"/>
              </w:rPr>
            </w:pPr>
            <w:r w:rsidRPr="0067004E">
              <w:rPr>
                <w:rFonts w:ascii="Arial" w:hAnsi="Arial" w:cs="Arial"/>
                <w:iCs/>
                <w:color w:val="000000"/>
              </w:rPr>
              <w:t>24 028</w:t>
            </w:r>
          </w:p>
        </w:tc>
        <w:tc>
          <w:tcPr>
            <w:tcW w:w="1379" w:type="dxa"/>
            <w:vAlign w:val="bottom"/>
            <w:hideMark/>
          </w:tcPr>
          <w:p w14:paraId="1558A361" w14:textId="3C04AFC0" w:rsidR="0050145E" w:rsidRPr="0050145E" w:rsidRDefault="0050145E" w:rsidP="0050145E">
            <w:pPr>
              <w:jc w:val="right"/>
              <w:rPr>
                <w:rFonts w:ascii="Arial" w:hAnsi="Arial" w:cs="Arial"/>
                <w:iCs/>
                <w:color w:val="000000"/>
              </w:rPr>
            </w:pPr>
            <w:r w:rsidRPr="0050145E">
              <w:rPr>
                <w:rFonts w:ascii="Arial" w:hAnsi="Arial" w:cs="Arial"/>
                <w:iCs/>
                <w:color w:val="000000"/>
              </w:rPr>
              <w:t>404</w:t>
            </w:r>
          </w:p>
        </w:tc>
        <w:tc>
          <w:tcPr>
            <w:tcW w:w="1417" w:type="dxa"/>
            <w:noWrap/>
            <w:vAlign w:val="bottom"/>
            <w:hideMark/>
          </w:tcPr>
          <w:p w14:paraId="04806EEC" w14:textId="51BFFEA1" w:rsidR="0050145E" w:rsidRPr="0050145E" w:rsidRDefault="0050145E" w:rsidP="0050145E">
            <w:pPr>
              <w:jc w:val="right"/>
              <w:rPr>
                <w:rFonts w:ascii="Arial" w:hAnsi="Arial" w:cs="Arial"/>
                <w:iCs/>
                <w:color w:val="000000"/>
              </w:rPr>
            </w:pPr>
            <w:r w:rsidRPr="0050145E">
              <w:rPr>
                <w:rFonts w:ascii="Arial" w:hAnsi="Arial" w:cs="Arial"/>
                <w:iCs/>
                <w:color w:val="000000"/>
              </w:rPr>
              <w:t>168,1</w:t>
            </w:r>
          </w:p>
        </w:tc>
        <w:tc>
          <w:tcPr>
            <w:tcW w:w="1418" w:type="dxa"/>
            <w:noWrap/>
            <w:vAlign w:val="bottom"/>
            <w:hideMark/>
          </w:tcPr>
          <w:p w14:paraId="4E2C0D6E" w14:textId="32442377" w:rsidR="0050145E" w:rsidRPr="0050145E" w:rsidRDefault="0050145E" w:rsidP="0050145E">
            <w:pPr>
              <w:jc w:val="right"/>
              <w:rPr>
                <w:rFonts w:ascii="Arial" w:hAnsi="Arial" w:cs="Arial"/>
                <w:iCs/>
                <w:color w:val="000000"/>
              </w:rPr>
            </w:pPr>
            <w:r w:rsidRPr="0050145E">
              <w:rPr>
                <w:rFonts w:ascii="Arial" w:hAnsi="Arial" w:cs="Arial"/>
                <w:iCs/>
                <w:color w:val="000000"/>
              </w:rPr>
              <w:t>63%</w:t>
            </w:r>
          </w:p>
        </w:tc>
      </w:tr>
      <w:tr w:rsidR="0050145E" w:rsidRPr="003D2D83" w14:paraId="70DB7F73" w14:textId="77777777" w:rsidTr="00711445">
        <w:trPr>
          <w:trHeight w:val="288"/>
        </w:trPr>
        <w:tc>
          <w:tcPr>
            <w:tcW w:w="2680" w:type="dxa"/>
            <w:vAlign w:val="center"/>
            <w:hideMark/>
          </w:tcPr>
          <w:p w14:paraId="67D76932" w14:textId="77777777" w:rsidR="0050145E" w:rsidRPr="003D2D83" w:rsidRDefault="0050145E" w:rsidP="0050145E">
            <w:pPr>
              <w:rPr>
                <w:rFonts w:ascii="Arial" w:hAnsi="Arial" w:cs="Arial"/>
              </w:rPr>
            </w:pPr>
            <w:r w:rsidRPr="003D2D83">
              <w:rPr>
                <w:rFonts w:ascii="Arial" w:hAnsi="Arial" w:cs="Arial"/>
              </w:rPr>
              <w:t>SO ORP Šumperk</w:t>
            </w:r>
          </w:p>
        </w:tc>
        <w:tc>
          <w:tcPr>
            <w:tcW w:w="1426" w:type="dxa"/>
            <w:vAlign w:val="bottom"/>
            <w:hideMark/>
          </w:tcPr>
          <w:p w14:paraId="4DEB907C" w14:textId="0491FE26" w:rsidR="0050145E" w:rsidRPr="003131DE" w:rsidRDefault="0050145E" w:rsidP="0050145E">
            <w:pPr>
              <w:jc w:val="right"/>
              <w:rPr>
                <w:rFonts w:ascii="Arial" w:hAnsi="Arial" w:cs="Arial"/>
                <w:color w:val="000000"/>
              </w:rPr>
            </w:pPr>
            <w:r w:rsidRPr="0067004E">
              <w:rPr>
                <w:rFonts w:ascii="Arial" w:hAnsi="Arial" w:cs="Arial"/>
                <w:iCs/>
                <w:color w:val="000000"/>
              </w:rPr>
              <w:t>68 086</w:t>
            </w:r>
          </w:p>
        </w:tc>
        <w:tc>
          <w:tcPr>
            <w:tcW w:w="1379" w:type="dxa"/>
            <w:vAlign w:val="bottom"/>
            <w:hideMark/>
          </w:tcPr>
          <w:p w14:paraId="6112BF69" w14:textId="492A85A7" w:rsidR="0050145E" w:rsidRPr="0050145E" w:rsidRDefault="0050145E" w:rsidP="0050145E">
            <w:pPr>
              <w:jc w:val="right"/>
              <w:rPr>
                <w:rFonts w:ascii="Arial" w:hAnsi="Arial" w:cs="Arial"/>
                <w:iCs/>
                <w:color w:val="000000"/>
              </w:rPr>
            </w:pPr>
            <w:r w:rsidRPr="0050145E">
              <w:rPr>
                <w:rFonts w:ascii="Arial" w:hAnsi="Arial" w:cs="Arial"/>
                <w:iCs/>
                <w:color w:val="000000"/>
              </w:rPr>
              <w:t>1383</w:t>
            </w:r>
          </w:p>
        </w:tc>
        <w:tc>
          <w:tcPr>
            <w:tcW w:w="1417" w:type="dxa"/>
            <w:noWrap/>
            <w:vAlign w:val="bottom"/>
            <w:hideMark/>
          </w:tcPr>
          <w:p w14:paraId="2745FB3C" w14:textId="6422511C" w:rsidR="0050145E" w:rsidRPr="0050145E" w:rsidRDefault="0050145E" w:rsidP="0050145E">
            <w:pPr>
              <w:jc w:val="right"/>
              <w:rPr>
                <w:rFonts w:ascii="Arial" w:hAnsi="Arial" w:cs="Arial"/>
                <w:iCs/>
                <w:color w:val="000000"/>
              </w:rPr>
            </w:pPr>
            <w:r w:rsidRPr="0050145E">
              <w:rPr>
                <w:rFonts w:ascii="Arial" w:hAnsi="Arial" w:cs="Arial"/>
                <w:iCs/>
                <w:color w:val="000000"/>
              </w:rPr>
              <w:t>203,1</w:t>
            </w:r>
          </w:p>
        </w:tc>
        <w:tc>
          <w:tcPr>
            <w:tcW w:w="1418" w:type="dxa"/>
            <w:noWrap/>
            <w:vAlign w:val="bottom"/>
            <w:hideMark/>
          </w:tcPr>
          <w:p w14:paraId="42C3E957" w14:textId="65C7AF3C" w:rsidR="0050145E" w:rsidRPr="0050145E" w:rsidRDefault="0050145E" w:rsidP="0050145E">
            <w:pPr>
              <w:jc w:val="right"/>
              <w:rPr>
                <w:rFonts w:ascii="Arial" w:hAnsi="Arial" w:cs="Arial"/>
                <w:iCs/>
                <w:color w:val="000000"/>
              </w:rPr>
            </w:pPr>
            <w:r w:rsidRPr="0050145E">
              <w:rPr>
                <w:rFonts w:ascii="Arial" w:hAnsi="Arial" w:cs="Arial"/>
                <w:iCs/>
                <w:color w:val="000000"/>
              </w:rPr>
              <w:t>76%</w:t>
            </w:r>
          </w:p>
        </w:tc>
      </w:tr>
      <w:tr w:rsidR="0050145E" w:rsidRPr="003D2D83" w14:paraId="26E19795" w14:textId="77777777" w:rsidTr="00711445">
        <w:trPr>
          <w:trHeight w:val="288"/>
        </w:trPr>
        <w:tc>
          <w:tcPr>
            <w:tcW w:w="2680" w:type="dxa"/>
            <w:vAlign w:val="center"/>
            <w:hideMark/>
          </w:tcPr>
          <w:p w14:paraId="2FB55E9B" w14:textId="77777777" w:rsidR="0050145E" w:rsidRPr="003D2D83" w:rsidRDefault="0050145E" w:rsidP="0050145E">
            <w:pPr>
              <w:rPr>
                <w:rFonts w:ascii="Arial" w:hAnsi="Arial" w:cs="Arial"/>
              </w:rPr>
            </w:pPr>
            <w:r w:rsidRPr="003D2D83">
              <w:rPr>
                <w:rFonts w:ascii="Arial" w:hAnsi="Arial" w:cs="Arial"/>
              </w:rPr>
              <w:t>SO ORP Uničov</w:t>
            </w:r>
          </w:p>
        </w:tc>
        <w:tc>
          <w:tcPr>
            <w:tcW w:w="1426" w:type="dxa"/>
            <w:vAlign w:val="bottom"/>
            <w:hideMark/>
          </w:tcPr>
          <w:p w14:paraId="5BFB35A7" w14:textId="0F745D9B" w:rsidR="0050145E" w:rsidRPr="003131DE" w:rsidRDefault="0050145E" w:rsidP="0050145E">
            <w:pPr>
              <w:jc w:val="right"/>
              <w:rPr>
                <w:rFonts w:ascii="Arial" w:hAnsi="Arial" w:cs="Arial"/>
                <w:color w:val="000000"/>
              </w:rPr>
            </w:pPr>
            <w:r w:rsidRPr="0067004E">
              <w:rPr>
                <w:rFonts w:ascii="Arial" w:hAnsi="Arial" w:cs="Arial"/>
                <w:iCs/>
                <w:color w:val="000000"/>
              </w:rPr>
              <w:t>22 281</w:t>
            </w:r>
          </w:p>
        </w:tc>
        <w:tc>
          <w:tcPr>
            <w:tcW w:w="1379" w:type="dxa"/>
            <w:vAlign w:val="bottom"/>
            <w:hideMark/>
          </w:tcPr>
          <w:p w14:paraId="4F461D3C" w14:textId="29909012" w:rsidR="0050145E" w:rsidRPr="0050145E" w:rsidRDefault="0050145E" w:rsidP="0050145E">
            <w:pPr>
              <w:jc w:val="right"/>
              <w:rPr>
                <w:rFonts w:ascii="Arial" w:hAnsi="Arial" w:cs="Arial"/>
                <w:iCs/>
                <w:color w:val="000000"/>
              </w:rPr>
            </w:pPr>
            <w:r w:rsidRPr="0050145E">
              <w:rPr>
                <w:rFonts w:ascii="Arial" w:hAnsi="Arial" w:cs="Arial"/>
                <w:iCs/>
                <w:color w:val="000000"/>
              </w:rPr>
              <w:t>388</w:t>
            </w:r>
          </w:p>
        </w:tc>
        <w:tc>
          <w:tcPr>
            <w:tcW w:w="1417" w:type="dxa"/>
            <w:noWrap/>
            <w:vAlign w:val="bottom"/>
            <w:hideMark/>
          </w:tcPr>
          <w:p w14:paraId="4FDC7145" w14:textId="5E127F40" w:rsidR="0050145E" w:rsidRPr="0050145E" w:rsidRDefault="0050145E" w:rsidP="0050145E">
            <w:pPr>
              <w:jc w:val="right"/>
              <w:rPr>
                <w:rFonts w:ascii="Arial" w:hAnsi="Arial" w:cs="Arial"/>
                <w:iCs/>
                <w:color w:val="000000"/>
              </w:rPr>
            </w:pPr>
            <w:r w:rsidRPr="0050145E">
              <w:rPr>
                <w:rFonts w:ascii="Arial" w:hAnsi="Arial" w:cs="Arial"/>
                <w:iCs/>
                <w:color w:val="000000"/>
              </w:rPr>
              <w:t>174,1</w:t>
            </w:r>
          </w:p>
        </w:tc>
        <w:tc>
          <w:tcPr>
            <w:tcW w:w="1418" w:type="dxa"/>
            <w:noWrap/>
            <w:vAlign w:val="bottom"/>
            <w:hideMark/>
          </w:tcPr>
          <w:p w14:paraId="56F2422D" w14:textId="19F65E7D" w:rsidR="0050145E" w:rsidRPr="0050145E" w:rsidRDefault="0050145E" w:rsidP="0050145E">
            <w:pPr>
              <w:jc w:val="right"/>
              <w:rPr>
                <w:rFonts w:ascii="Arial" w:hAnsi="Arial" w:cs="Arial"/>
                <w:iCs/>
                <w:color w:val="000000"/>
              </w:rPr>
            </w:pPr>
            <w:r w:rsidRPr="0050145E">
              <w:rPr>
                <w:rFonts w:ascii="Arial" w:hAnsi="Arial" w:cs="Arial"/>
                <w:iCs/>
                <w:color w:val="000000"/>
              </w:rPr>
              <w:t>65%</w:t>
            </w:r>
          </w:p>
        </w:tc>
      </w:tr>
      <w:tr w:rsidR="0050145E" w:rsidRPr="003D2D83" w14:paraId="0F6A39EE" w14:textId="77777777" w:rsidTr="00711445">
        <w:trPr>
          <w:trHeight w:val="300"/>
        </w:trPr>
        <w:tc>
          <w:tcPr>
            <w:tcW w:w="2680" w:type="dxa"/>
            <w:vAlign w:val="center"/>
            <w:hideMark/>
          </w:tcPr>
          <w:p w14:paraId="378103CC" w14:textId="77777777" w:rsidR="0050145E" w:rsidRPr="003D2D83" w:rsidRDefault="0050145E" w:rsidP="0050145E">
            <w:pPr>
              <w:rPr>
                <w:rFonts w:ascii="Arial" w:hAnsi="Arial" w:cs="Arial"/>
              </w:rPr>
            </w:pPr>
            <w:r w:rsidRPr="003D2D83">
              <w:rPr>
                <w:rFonts w:ascii="Arial" w:hAnsi="Arial" w:cs="Arial"/>
              </w:rPr>
              <w:t>SO ORP Zábřeh</w:t>
            </w:r>
          </w:p>
        </w:tc>
        <w:tc>
          <w:tcPr>
            <w:tcW w:w="1426" w:type="dxa"/>
            <w:vAlign w:val="bottom"/>
            <w:hideMark/>
          </w:tcPr>
          <w:p w14:paraId="6B7B8CB0" w14:textId="38C2A1D5" w:rsidR="0050145E" w:rsidRPr="003131DE" w:rsidRDefault="0050145E" w:rsidP="0050145E">
            <w:pPr>
              <w:jc w:val="right"/>
              <w:rPr>
                <w:rFonts w:ascii="Arial" w:hAnsi="Arial" w:cs="Arial"/>
                <w:color w:val="000000"/>
              </w:rPr>
            </w:pPr>
            <w:r w:rsidRPr="0067004E">
              <w:rPr>
                <w:rFonts w:ascii="Arial" w:hAnsi="Arial" w:cs="Arial"/>
                <w:iCs/>
                <w:color w:val="000000"/>
              </w:rPr>
              <w:t>33 142</w:t>
            </w:r>
          </w:p>
        </w:tc>
        <w:tc>
          <w:tcPr>
            <w:tcW w:w="1379" w:type="dxa"/>
            <w:vAlign w:val="bottom"/>
            <w:hideMark/>
          </w:tcPr>
          <w:p w14:paraId="7DD12522" w14:textId="0A5D524B" w:rsidR="0050145E" w:rsidRPr="0050145E" w:rsidRDefault="0050145E" w:rsidP="0050145E">
            <w:pPr>
              <w:jc w:val="right"/>
              <w:rPr>
                <w:rFonts w:ascii="Arial" w:hAnsi="Arial" w:cs="Arial"/>
                <w:iCs/>
                <w:color w:val="000000"/>
              </w:rPr>
            </w:pPr>
            <w:r w:rsidRPr="0050145E">
              <w:rPr>
                <w:rFonts w:ascii="Arial" w:hAnsi="Arial" w:cs="Arial"/>
                <w:iCs/>
                <w:color w:val="000000"/>
              </w:rPr>
              <w:t>576</w:t>
            </w:r>
          </w:p>
        </w:tc>
        <w:tc>
          <w:tcPr>
            <w:tcW w:w="1417" w:type="dxa"/>
            <w:noWrap/>
            <w:vAlign w:val="bottom"/>
            <w:hideMark/>
          </w:tcPr>
          <w:p w14:paraId="5B8A8A74" w14:textId="0C152A3B" w:rsidR="0050145E" w:rsidRPr="0050145E" w:rsidRDefault="0050145E" w:rsidP="0050145E">
            <w:pPr>
              <w:jc w:val="right"/>
              <w:rPr>
                <w:rFonts w:ascii="Arial" w:hAnsi="Arial" w:cs="Arial"/>
                <w:iCs/>
                <w:color w:val="000000"/>
              </w:rPr>
            </w:pPr>
            <w:r w:rsidRPr="0050145E">
              <w:rPr>
                <w:rFonts w:ascii="Arial" w:hAnsi="Arial" w:cs="Arial"/>
                <w:iCs/>
                <w:color w:val="000000"/>
              </w:rPr>
              <w:t>173,8</w:t>
            </w:r>
          </w:p>
        </w:tc>
        <w:tc>
          <w:tcPr>
            <w:tcW w:w="1418" w:type="dxa"/>
            <w:noWrap/>
            <w:vAlign w:val="bottom"/>
            <w:hideMark/>
          </w:tcPr>
          <w:p w14:paraId="6CEE5CC7" w14:textId="0A24FEB9" w:rsidR="0050145E" w:rsidRPr="0050145E" w:rsidRDefault="0050145E" w:rsidP="0050145E">
            <w:pPr>
              <w:jc w:val="right"/>
              <w:rPr>
                <w:rFonts w:ascii="Arial" w:hAnsi="Arial" w:cs="Arial"/>
                <w:iCs/>
                <w:color w:val="000000"/>
              </w:rPr>
            </w:pPr>
            <w:r w:rsidRPr="0050145E">
              <w:rPr>
                <w:rFonts w:ascii="Arial" w:hAnsi="Arial" w:cs="Arial"/>
                <w:iCs/>
                <w:color w:val="000000"/>
              </w:rPr>
              <w:t>65%</w:t>
            </w:r>
          </w:p>
        </w:tc>
      </w:tr>
    </w:tbl>
    <w:p w14:paraId="793D07D8" w14:textId="77777777" w:rsidR="002E3AB8" w:rsidRDefault="002E3AB8" w:rsidP="002E3AB8">
      <w:pPr>
        <w:spacing w:after="120"/>
        <w:jc w:val="both"/>
        <w:rPr>
          <w:rFonts w:ascii="Arial" w:hAnsi="Arial" w:cs="Arial"/>
          <w:iCs/>
          <w:sz w:val="24"/>
          <w:szCs w:val="24"/>
        </w:rPr>
      </w:pPr>
    </w:p>
    <w:tbl>
      <w:tblPr>
        <w:tblStyle w:val="Mkatabulky"/>
        <w:tblW w:w="0" w:type="auto"/>
        <w:tblLook w:val="04A0" w:firstRow="1" w:lastRow="0" w:firstColumn="1" w:lastColumn="0" w:noHBand="0" w:noVBand="1"/>
      </w:tblPr>
      <w:tblGrid>
        <w:gridCol w:w="2680"/>
        <w:gridCol w:w="1417"/>
        <w:gridCol w:w="1418"/>
        <w:gridCol w:w="1418"/>
        <w:gridCol w:w="1418"/>
      </w:tblGrid>
      <w:tr w:rsidR="0050145E" w:rsidRPr="002F3569" w14:paraId="5EE17C05" w14:textId="24B50CA5" w:rsidTr="00D15ECF">
        <w:trPr>
          <w:trHeight w:val="288"/>
        </w:trPr>
        <w:tc>
          <w:tcPr>
            <w:tcW w:w="2680" w:type="dxa"/>
            <w:vMerge w:val="restart"/>
            <w:hideMark/>
          </w:tcPr>
          <w:p w14:paraId="3562E600" w14:textId="77777777" w:rsidR="0050145E" w:rsidRPr="002F3569" w:rsidRDefault="0050145E" w:rsidP="00A4635B">
            <w:pPr>
              <w:jc w:val="center"/>
              <w:rPr>
                <w:rFonts w:ascii="Arial" w:hAnsi="Arial" w:cs="Arial"/>
                <w:b/>
              </w:rPr>
            </w:pPr>
          </w:p>
        </w:tc>
        <w:tc>
          <w:tcPr>
            <w:tcW w:w="5671" w:type="dxa"/>
            <w:gridSpan w:val="4"/>
            <w:noWrap/>
            <w:vAlign w:val="center"/>
          </w:tcPr>
          <w:p w14:paraId="50B2CCB7" w14:textId="77E605B7" w:rsidR="0050145E" w:rsidRPr="00F3396B" w:rsidRDefault="0050145E" w:rsidP="00A4635B">
            <w:pPr>
              <w:jc w:val="center"/>
              <w:rPr>
                <w:rFonts w:ascii="Arial" w:hAnsi="Arial" w:cs="Arial"/>
                <w:b/>
                <w:iCs/>
              </w:rPr>
            </w:pPr>
            <w:r w:rsidRPr="00F3396B">
              <w:rPr>
                <w:rFonts w:ascii="Arial" w:hAnsi="Arial" w:cs="Arial"/>
                <w:b/>
                <w:iCs/>
              </w:rPr>
              <w:t xml:space="preserve">Počet </w:t>
            </w:r>
            <w:r>
              <w:rPr>
                <w:rFonts w:ascii="Arial" w:hAnsi="Arial" w:cs="Arial"/>
                <w:b/>
                <w:iCs/>
              </w:rPr>
              <w:t xml:space="preserve">ekonomických </w:t>
            </w:r>
            <w:r w:rsidRPr="00F3396B">
              <w:rPr>
                <w:rFonts w:ascii="Arial" w:hAnsi="Arial" w:cs="Arial"/>
                <w:b/>
                <w:iCs/>
              </w:rPr>
              <w:t xml:space="preserve">subjektů </w:t>
            </w:r>
            <w:r>
              <w:rPr>
                <w:rFonts w:ascii="Arial" w:hAnsi="Arial" w:cs="Arial"/>
                <w:b/>
                <w:iCs/>
              </w:rPr>
              <w:br/>
            </w:r>
            <w:r w:rsidRPr="003D2D83">
              <w:rPr>
                <w:rFonts w:ascii="Arial" w:hAnsi="Arial" w:cs="Arial"/>
                <w:b/>
                <w:iCs/>
              </w:rPr>
              <w:t>Procento průměru ČR</w:t>
            </w:r>
          </w:p>
        </w:tc>
      </w:tr>
      <w:tr w:rsidR="0050145E" w:rsidRPr="002F3569" w14:paraId="3B55B377" w14:textId="766459D9" w:rsidTr="00CB6FE6">
        <w:trPr>
          <w:trHeight w:val="288"/>
        </w:trPr>
        <w:tc>
          <w:tcPr>
            <w:tcW w:w="2680" w:type="dxa"/>
            <w:vMerge/>
          </w:tcPr>
          <w:p w14:paraId="0B5FA5CF" w14:textId="77777777" w:rsidR="0050145E" w:rsidRPr="002F3569" w:rsidRDefault="0050145E" w:rsidP="00A4635B">
            <w:pPr>
              <w:jc w:val="center"/>
              <w:rPr>
                <w:rFonts w:ascii="Arial" w:hAnsi="Arial" w:cs="Arial"/>
                <w:b/>
              </w:rPr>
            </w:pPr>
          </w:p>
        </w:tc>
        <w:tc>
          <w:tcPr>
            <w:tcW w:w="1417" w:type="dxa"/>
            <w:noWrap/>
            <w:vAlign w:val="center"/>
          </w:tcPr>
          <w:p w14:paraId="6F68AF71" w14:textId="77777777" w:rsidR="0050145E" w:rsidRPr="00D04A4D" w:rsidRDefault="0050145E" w:rsidP="00A4635B">
            <w:pPr>
              <w:jc w:val="center"/>
              <w:rPr>
                <w:rFonts w:ascii="Arial" w:hAnsi="Arial" w:cs="Arial"/>
                <w:b/>
                <w:iCs/>
              </w:rPr>
            </w:pPr>
            <w:r>
              <w:rPr>
                <w:rFonts w:ascii="Arial" w:hAnsi="Arial" w:cs="Arial"/>
                <w:b/>
                <w:iCs/>
              </w:rPr>
              <w:t>2019</w:t>
            </w:r>
          </w:p>
        </w:tc>
        <w:tc>
          <w:tcPr>
            <w:tcW w:w="1418" w:type="dxa"/>
            <w:noWrap/>
            <w:vAlign w:val="center"/>
          </w:tcPr>
          <w:p w14:paraId="1E1F7990" w14:textId="77777777" w:rsidR="0050145E" w:rsidRPr="003D2D83" w:rsidRDefault="0050145E" w:rsidP="00A4635B">
            <w:pPr>
              <w:jc w:val="center"/>
              <w:rPr>
                <w:rFonts w:ascii="Arial" w:hAnsi="Arial" w:cs="Arial"/>
                <w:b/>
                <w:iCs/>
              </w:rPr>
            </w:pPr>
            <w:r>
              <w:rPr>
                <w:rFonts w:ascii="Arial" w:hAnsi="Arial" w:cs="Arial"/>
                <w:b/>
                <w:iCs/>
              </w:rPr>
              <w:t>2020</w:t>
            </w:r>
          </w:p>
        </w:tc>
        <w:tc>
          <w:tcPr>
            <w:tcW w:w="1418" w:type="dxa"/>
          </w:tcPr>
          <w:p w14:paraId="3887585D" w14:textId="77777777" w:rsidR="0050145E" w:rsidRDefault="0050145E" w:rsidP="00A4635B">
            <w:pPr>
              <w:jc w:val="center"/>
              <w:rPr>
                <w:rFonts w:ascii="Arial" w:hAnsi="Arial" w:cs="Arial"/>
                <w:b/>
                <w:iCs/>
              </w:rPr>
            </w:pPr>
            <w:r>
              <w:rPr>
                <w:rFonts w:ascii="Arial" w:hAnsi="Arial" w:cs="Arial"/>
                <w:b/>
                <w:iCs/>
              </w:rPr>
              <w:t>2021</w:t>
            </w:r>
          </w:p>
        </w:tc>
        <w:tc>
          <w:tcPr>
            <w:tcW w:w="1418" w:type="dxa"/>
          </w:tcPr>
          <w:p w14:paraId="02D7E414" w14:textId="33333D5E" w:rsidR="0050145E" w:rsidRDefault="0050145E" w:rsidP="00A4635B">
            <w:pPr>
              <w:jc w:val="center"/>
              <w:rPr>
                <w:rFonts w:ascii="Arial" w:hAnsi="Arial" w:cs="Arial"/>
                <w:b/>
                <w:iCs/>
              </w:rPr>
            </w:pPr>
            <w:r>
              <w:rPr>
                <w:rFonts w:ascii="Arial" w:hAnsi="Arial" w:cs="Arial"/>
                <w:b/>
                <w:iCs/>
              </w:rPr>
              <w:t>2022</w:t>
            </w:r>
          </w:p>
        </w:tc>
      </w:tr>
      <w:tr w:rsidR="0050145E" w:rsidRPr="00DE6FBA" w14:paraId="0D3250D1" w14:textId="2F558BB0" w:rsidTr="007A6850">
        <w:trPr>
          <w:trHeight w:val="288"/>
        </w:trPr>
        <w:tc>
          <w:tcPr>
            <w:tcW w:w="2680" w:type="dxa"/>
            <w:vAlign w:val="center"/>
            <w:hideMark/>
          </w:tcPr>
          <w:p w14:paraId="61D2A13D" w14:textId="77777777" w:rsidR="0050145E" w:rsidRPr="00DE6FBA" w:rsidRDefault="0050145E" w:rsidP="0050145E">
            <w:pPr>
              <w:rPr>
                <w:rFonts w:ascii="Arial" w:hAnsi="Arial" w:cs="Arial"/>
                <w:i/>
              </w:rPr>
            </w:pPr>
            <w:r w:rsidRPr="00DE6FBA">
              <w:rPr>
                <w:rFonts w:ascii="Arial" w:hAnsi="Arial" w:cs="Arial"/>
                <w:i/>
              </w:rPr>
              <w:t>Česká republika</w:t>
            </w:r>
          </w:p>
        </w:tc>
        <w:tc>
          <w:tcPr>
            <w:tcW w:w="1417" w:type="dxa"/>
            <w:noWrap/>
            <w:vAlign w:val="center"/>
            <w:hideMark/>
          </w:tcPr>
          <w:p w14:paraId="68808629" w14:textId="77777777" w:rsidR="0050145E" w:rsidRPr="00DE6FBA" w:rsidRDefault="0050145E" w:rsidP="0050145E">
            <w:pPr>
              <w:jc w:val="right"/>
              <w:rPr>
                <w:rFonts w:ascii="Arial" w:hAnsi="Arial" w:cs="Arial"/>
                <w:i/>
              </w:rPr>
            </w:pPr>
            <w:r w:rsidRPr="00DE6FBA">
              <w:rPr>
                <w:rFonts w:ascii="Arial" w:hAnsi="Arial" w:cs="Arial"/>
                <w:i/>
              </w:rPr>
              <w:t>100%</w:t>
            </w:r>
          </w:p>
        </w:tc>
        <w:tc>
          <w:tcPr>
            <w:tcW w:w="1418" w:type="dxa"/>
            <w:noWrap/>
            <w:vAlign w:val="center"/>
          </w:tcPr>
          <w:p w14:paraId="25A7CD67" w14:textId="77777777" w:rsidR="0050145E" w:rsidRPr="00D04A4D" w:rsidRDefault="0050145E" w:rsidP="0050145E">
            <w:pPr>
              <w:jc w:val="right"/>
              <w:rPr>
                <w:rFonts w:ascii="Arial" w:hAnsi="Arial" w:cs="Arial"/>
                <w:i/>
                <w:color w:val="000000"/>
              </w:rPr>
            </w:pPr>
            <w:r w:rsidRPr="00D04A4D">
              <w:rPr>
                <w:rFonts w:ascii="Arial" w:hAnsi="Arial" w:cs="Arial"/>
                <w:i/>
                <w:color w:val="000000"/>
              </w:rPr>
              <w:t>100%</w:t>
            </w:r>
          </w:p>
        </w:tc>
        <w:tc>
          <w:tcPr>
            <w:tcW w:w="1418" w:type="dxa"/>
            <w:vAlign w:val="bottom"/>
          </w:tcPr>
          <w:p w14:paraId="317FC195" w14:textId="77777777" w:rsidR="0050145E" w:rsidRPr="00F3396B" w:rsidRDefault="0050145E" w:rsidP="0050145E">
            <w:pPr>
              <w:jc w:val="right"/>
              <w:rPr>
                <w:rFonts w:ascii="Arial" w:hAnsi="Arial" w:cs="Arial"/>
                <w:i/>
                <w:color w:val="000000"/>
              </w:rPr>
            </w:pPr>
            <w:r w:rsidRPr="00F3396B">
              <w:rPr>
                <w:rFonts w:ascii="Arial" w:hAnsi="Arial" w:cs="Arial"/>
                <w:i/>
                <w:color w:val="000000"/>
              </w:rPr>
              <w:t>100%</w:t>
            </w:r>
          </w:p>
        </w:tc>
        <w:tc>
          <w:tcPr>
            <w:tcW w:w="1418" w:type="dxa"/>
            <w:vAlign w:val="bottom"/>
          </w:tcPr>
          <w:p w14:paraId="7FDCB029" w14:textId="073134E4" w:rsidR="0050145E" w:rsidRPr="00F3396B" w:rsidRDefault="0050145E" w:rsidP="0050145E">
            <w:pPr>
              <w:jc w:val="right"/>
              <w:rPr>
                <w:rFonts w:ascii="Arial" w:hAnsi="Arial" w:cs="Arial"/>
                <w:i/>
                <w:color w:val="000000"/>
              </w:rPr>
            </w:pPr>
            <w:r w:rsidRPr="0050145E">
              <w:rPr>
                <w:rFonts w:ascii="Arial" w:hAnsi="Arial" w:cs="Arial"/>
                <w:i/>
                <w:color w:val="000000"/>
              </w:rPr>
              <w:t>100%</w:t>
            </w:r>
          </w:p>
        </w:tc>
      </w:tr>
      <w:tr w:rsidR="0050145E" w:rsidRPr="00DE6FBA" w14:paraId="7FB1DF4C" w14:textId="505F01D7" w:rsidTr="007A6850">
        <w:trPr>
          <w:trHeight w:val="288"/>
        </w:trPr>
        <w:tc>
          <w:tcPr>
            <w:tcW w:w="2680" w:type="dxa"/>
            <w:vAlign w:val="center"/>
            <w:hideMark/>
          </w:tcPr>
          <w:p w14:paraId="5E5313AD" w14:textId="77777777" w:rsidR="0050145E" w:rsidRPr="00DE6FBA" w:rsidRDefault="0050145E" w:rsidP="0050145E">
            <w:pPr>
              <w:rPr>
                <w:rFonts w:ascii="Arial" w:hAnsi="Arial" w:cs="Arial"/>
                <w:b/>
              </w:rPr>
            </w:pPr>
            <w:r w:rsidRPr="00DE6FBA">
              <w:rPr>
                <w:rFonts w:ascii="Arial" w:hAnsi="Arial" w:cs="Arial"/>
                <w:b/>
              </w:rPr>
              <w:t>Olomoucký kraj</w:t>
            </w:r>
          </w:p>
        </w:tc>
        <w:tc>
          <w:tcPr>
            <w:tcW w:w="1417" w:type="dxa"/>
            <w:noWrap/>
            <w:vAlign w:val="center"/>
            <w:hideMark/>
          </w:tcPr>
          <w:p w14:paraId="3426C511" w14:textId="77777777" w:rsidR="0050145E" w:rsidRPr="00DE6FBA" w:rsidRDefault="0050145E" w:rsidP="0050145E">
            <w:pPr>
              <w:jc w:val="right"/>
              <w:rPr>
                <w:rFonts w:ascii="Arial" w:hAnsi="Arial" w:cs="Arial"/>
                <w:b/>
              </w:rPr>
            </w:pPr>
            <w:r w:rsidRPr="00DE6FBA">
              <w:rPr>
                <w:rFonts w:ascii="Arial" w:hAnsi="Arial" w:cs="Arial"/>
                <w:b/>
              </w:rPr>
              <w:t>84%</w:t>
            </w:r>
          </w:p>
        </w:tc>
        <w:tc>
          <w:tcPr>
            <w:tcW w:w="1418" w:type="dxa"/>
            <w:noWrap/>
            <w:vAlign w:val="center"/>
          </w:tcPr>
          <w:p w14:paraId="4E62E242" w14:textId="77777777" w:rsidR="0050145E" w:rsidRPr="00D04A4D" w:rsidRDefault="0050145E" w:rsidP="0050145E">
            <w:pPr>
              <w:jc w:val="right"/>
              <w:rPr>
                <w:rFonts w:ascii="Arial" w:hAnsi="Arial" w:cs="Arial"/>
                <w:b/>
                <w:color w:val="000000"/>
              </w:rPr>
            </w:pPr>
            <w:r w:rsidRPr="00D04A4D">
              <w:rPr>
                <w:rFonts w:ascii="Arial" w:hAnsi="Arial" w:cs="Arial"/>
                <w:b/>
                <w:color w:val="000000"/>
              </w:rPr>
              <w:t>85%</w:t>
            </w:r>
          </w:p>
        </w:tc>
        <w:tc>
          <w:tcPr>
            <w:tcW w:w="1418" w:type="dxa"/>
            <w:vAlign w:val="bottom"/>
          </w:tcPr>
          <w:p w14:paraId="428EE9F3" w14:textId="77777777" w:rsidR="0050145E" w:rsidRPr="00F3396B" w:rsidRDefault="0050145E" w:rsidP="0050145E">
            <w:pPr>
              <w:jc w:val="right"/>
              <w:rPr>
                <w:rFonts w:ascii="Arial" w:hAnsi="Arial" w:cs="Arial"/>
                <w:b/>
                <w:color w:val="000000"/>
              </w:rPr>
            </w:pPr>
            <w:r w:rsidRPr="00F3396B">
              <w:rPr>
                <w:rFonts w:ascii="Arial" w:hAnsi="Arial" w:cs="Arial"/>
                <w:b/>
                <w:color w:val="000000"/>
              </w:rPr>
              <w:t>83%</w:t>
            </w:r>
          </w:p>
        </w:tc>
        <w:tc>
          <w:tcPr>
            <w:tcW w:w="1418" w:type="dxa"/>
            <w:vAlign w:val="bottom"/>
          </w:tcPr>
          <w:p w14:paraId="67D67323" w14:textId="05C6C634" w:rsidR="0050145E" w:rsidRPr="00F3396B" w:rsidRDefault="0050145E" w:rsidP="0050145E">
            <w:pPr>
              <w:jc w:val="right"/>
              <w:rPr>
                <w:rFonts w:ascii="Arial" w:hAnsi="Arial" w:cs="Arial"/>
                <w:b/>
                <w:color w:val="000000"/>
              </w:rPr>
            </w:pPr>
            <w:r w:rsidRPr="0050145E">
              <w:rPr>
                <w:rFonts w:ascii="Arial" w:hAnsi="Arial" w:cs="Arial"/>
                <w:b/>
                <w:bCs/>
                <w:iCs/>
                <w:color w:val="000000"/>
              </w:rPr>
              <w:t>84%</w:t>
            </w:r>
          </w:p>
        </w:tc>
      </w:tr>
      <w:tr w:rsidR="0050145E" w:rsidRPr="003D2D83" w14:paraId="439EE13D" w14:textId="290C0458" w:rsidTr="007A6850">
        <w:trPr>
          <w:trHeight w:val="288"/>
        </w:trPr>
        <w:tc>
          <w:tcPr>
            <w:tcW w:w="2680" w:type="dxa"/>
            <w:vAlign w:val="center"/>
            <w:hideMark/>
          </w:tcPr>
          <w:p w14:paraId="65D06683" w14:textId="77777777" w:rsidR="0050145E" w:rsidRPr="003D2D83" w:rsidRDefault="0050145E" w:rsidP="0050145E">
            <w:pPr>
              <w:rPr>
                <w:rFonts w:ascii="Arial" w:hAnsi="Arial" w:cs="Arial"/>
              </w:rPr>
            </w:pPr>
            <w:r w:rsidRPr="003D2D83">
              <w:rPr>
                <w:rFonts w:ascii="Arial" w:hAnsi="Arial" w:cs="Arial"/>
              </w:rPr>
              <w:t>SO ORP Hranice</w:t>
            </w:r>
          </w:p>
        </w:tc>
        <w:tc>
          <w:tcPr>
            <w:tcW w:w="1417" w:type="dxa"/>
            <w:noWrap/>
            <w:vAlign w:val="center"/>
            <w:hideMark/>
          </w:tcPr>
          <w:p w14:paraId="06F98BD5" w14:textId="77777777" w:rsidR="0050145E" w:rsidRPr="003E20B8" w:rsidRDefault="0050145E" w:rsidP="0050145E">
            <w:pPr>
              <w:jc w:val="right"/>
              <w:rPr>
                <w:rFonts w:ascii="Arial" w:hAnsi="Arial" w:cs="Arial"/>
              </w:rPr>
            </w:pPr>
            <w:r w:rsidRPr="003E20B8">
              <w:rPr>
                <w:rFonts w:ascii="Arial" w:hAnsi="Arial" w:cs="Arial"/>
              </w:rPr>
              <w:t>82%</w:t>
            </w:r>
          </w:p>
        </w:tc>
        <w:tc>
          <w:tcPr>
            <w:tcW w:w="1418" w:type="dxa"/>
            <w:noWrap/>
            <w:vAlign w:val="center"/>
          </w:tcPr>
          <w:p w14:paraId="2E760E7F" w14:textId="77777777" w:rsidR="0050145E" w:rsidRPr="00D04A4D" w:rsidRDefault="0050145E" w:rsidP="0050145E">
            <w:pPr>
              <w:jc w:val="right"/>
              <w:rPr>
                <w:rFonts w:ascii="Arial" w:hAnsi="Arial" w:cs="Arial"/>
                <w:color w:val="000000"/>
              </w:rPr>
            </w:pPr>
            <w:r w:rsidRPr="00D04A4D">
              <w:rPr>
                <w:rFonts w:ascii="Arial" w:hAnsi="Arial" w:cs="Arial"/>
                <w:color w:val="000000"/>
              </w:rPr>
              <w:t>83%</w:t>
            </w:r>
          </w:p>
        </w:tc>
        <w:tc>
          <w:tcPr>
            <w:tcW w:w="1418" w:type="dxa"/>
            <w:vAlign w:val="bottom"/>
          </w:tcPr>
          <w:p w14:paraId="0216E6BF" w14:textId="77777777" w:rsidR="0050145E" w:rsidRPr="00F3396B" w:rsidRDefault="0050145E" w:rsidP="0050145E">
            <w:pPr>
              <w:jc w:val="right"/>
              <w:rPr>
                <w:rFonts w:ascii="Arial" w:hAnsi="Arial" w:cs="Arial"/>
                <w:color w:val="000000"/>
              </w:rPr>
            </w:pPr>
            <w:r w:rsidRPr="00F3396B">
              <w:rPr>
                <w:rFonts w:ascii="Arial" w:hAnsi="Arial" w:cs="Arial"/>
                <w:color w:val="000000"/>
              </w:rPr>
              <w:t>82%</w:t>
            </w:r>
          </w:p>
        </w:tc>
        <w:tc>
          <w:tcPr>
            <w:tcW w:w="1418" w:type="dxa"/>
            <w:vAlign w:val="bottom"/>
          </w:tcPr>
          <w:p w14:paraId="4D0F7CC2" w14:textId="35AE7549" w:rsidR="0050145E" w:rsidRPr="00F3396B" w:rsidRDefault="0050145E" w:rsidP="0050145E">
            <w:pPr>
              <w:jc w:val="right"/>
              <w:rPr>
                <w:rFonts w:ascii="Arial" w:hAnsi="Arial" w:cs="Arial"/>
                <w:color w:val="000000"/>
              </w:rPr>
            </w:pPr>
            <w:r w:rsidRPr="0050145E">
              <w:rPr>
                <w:rFonts w:ascii="Arial" w:hAnsi="Arial" w:cs="Arial"/>
                <w:iCs/>
                <w:color w:val="000000"/>
              </w:rPr>
              <w:t>81%</w:t>
            </w:r>
          </w:p>
        </w:tc>
      </w:tr>
      <w:tr w:rsidR="0050145E" w:rsidRPr="003D2D83" w14:paraId="764DEA61" w14:textId="663201AE" w:rsidTr="007A6850">
        <w:trPr>
          <w:trHeight w:val="288"/>
        </w:trPr>
        <w:tc>
          <w:tcPr>
            <w:tcW w:w="2680" w:type="dxa"/>
            <w:vAlign w:val="center"/>
            <w:hideMark/>
          </w:tcPr>
          <w:p w14:paraId="4133AF50" w14:textId="77777777" w:rsidR="0050145E" w:rsidRPr="003D2D83" w:rsidRDefault="0050145E" w:rsidP="0050145E">
            <w:pPr>
              <w:rPr>
                <w:rFonts w:ascii="Arial" w:hAnsi="Arial" w:cs="Arial"/>
              </w:rPr>
            </w:pPr>
            <w:r w:rsidRPr="003D2D83">
              <w:rPr>
                <w:rFonts w:ascii="Arial" w:hAnsi="Arial" w:cs="Arial"/>
              </w:rPr>
              <w:t>SO ORP Jeseník</w:t>
            </w:r>
          </w:p>
        </w:tc>
        <w:tc>
          <w:tcPr>
            <w:tcW w:w="1417" w:type="dxa"/>
            <w:noWrap/>
            <w:vAlign w:val="center"/>
            <w:hideMark/>
          </w:tcPr>
          <w:p w14:paraId="76D96BD9" w14:textId="77777777" w:rsidR="0050145E" w:rsidRPr="003E20B8" w:rsidRDefault="0050145E" w:rsidP="0050145E">
            <w:pPr>
              <w:jc w:val="right"/>
              <w:rPr>
                <w:rFonts w:ascii="Arial" w:hAnsi="Arial" w:cs="Arial"/>
              </w:rPr>
            </w:pPr>
            <w:r w:rsidRPr="003E20B8">
              <w:rPr>
                <w:rFonts w:ascii="Arial" w:hAnsi="Arial" w:cs="Arial"/>
              </w:rPr>
              <w:t>82%</w:t>
            </w:r>
          </w:p>
        </w:tc>
        <w:tc>
          <w:tcPr>
            <w:tcW w:w="1418" w:type="dxa"/>
            <w:noWrap/>
            <w:vAlign w:val="center"/>
          </w:tcPr>
          <w:p w14:paraId="0E0B513B" w14:textId="77777777" w:rsidR="0050145E" w:rsidRPr="00D04A4D" w:rsidRDefault="0050145E" w:rsidP="0050145E">
            <w:pPr>
              <w:jc w:val="right"/>
              <w:rPr>
                <w:rFonts w:ascii="Arial" w:hAnsi="Arial" w:cs="Arial"/>
                <w:color w:val="000000"/>
              </w:rPr>
            </w:pPr>
            <w:r w:rsidRPr="00D04A4D">
              <w:rPr>
                <w:rFonts w:ascii="Arial" w:hAnsi="Arial" w:cs="Arial"/>
                <w:color w:val="000000"/>
              </w:rPr>
              <w:t>81%</w:t>
            </w:r>
          </w:p>
        </w:tc>
        <w:tc>
          <w:tcPr>
            <w:tcW w:w="1418" w:type="dxa"/>
            <w:vAlign w:val="bottom"/>
          </w:tcPr>
          <w:p w14:paraId="6337FF66" w14:textId="77777777" w:rsidR="0050145E" w:rsidRPr="00F3396B" w:rsidRDefault="0050145E" w:rsidP="0050145E">
            <w:pPr>
              <w:jc w:val="right"/>
              <w:rPr>
                <w:rFonts w:ascii="Arial" w:hAnsi="Arial" w:cs="Arial"/>
                <w:color w:val="000000"/>
              </w:rPr>
            </w:pPr>
            <w:r w:rsidRPr="00F3396B">
              <w:rPr>
                <w:rFonts w:ascii="Arial" w:hAnsi="Arial" w:cs="Arial"/>
                <w:color w:val="000000"/>
              </w:rPr>
              <w:t>83%</w:t>
            </w:r>
          </w:p>
        </w:tc>
        <w:tc>
          <w:tcPr>
            <w:tcW w:w="1418" w:type="dxa"/>
            <w:vAlign w:val="bottom"/>
          </w:tcPr>
          <w:p w14:paraId="27775CEF" w14:textId="00D6346F" w:rsidR="0050145E" w:rsidRPr="00F3396B" w:rsidRDefault="0050145E" w:rsidP="0050145E">
            <w:pPr>
              <w:jc w:val="right"/>
              <w:rPr>
                <w:rFonts w:ascii="Arial" w:hAnsi="Arial" w:cs="Arial"/>
                <w:color w:val="000000"/>
              </w:rPr>
            </w:pPr>
            <w:r w:rsidRPr="0050145E">
              <w:rPr>
                <w:rFonts w:ascii="Arial" w:hAnsi="Arial" w:cs="Arial"/>
                <w:iCs/>
                <w:color w:val="000000"/>
              </w:rPr>
              <w:t>82%</w:t>
            </w:r>
          </w:p>
        </w:tc>
      </w:tr>
      <w:tr w:rsidR="0050145E" w:rsidRPr="003D2D83" w14:paraId="652BEDA5" w14:textId="293505CE" w:rsidTr="007A6850">
        <w:trPr>
          <w:trHeight w:val="288"/>
        </w:trPr>
        <w:tc>
          <w:tcPr>
            <w:tcW w:w="2680" w:type="dxa"/>
            <w:vAlign w:val="center"/>
            <w:hideMark/>
          </w:tcPr>
          <w:p w14:paraId="262594E2" w14:textId="77777777" w:rsidR="0050145E" w:rsidRPr="003D2D83" w:rsidRDefault="0050145E" w:rsidP="0050145E">
            <w:pPr>
              <w:rPr>
                <w:rFonts w:ascii="Arial" w:hAnsi="Arial" w:cs="Arial"/>
              </w:rPr>
            </w:pPr>
            <w:r w:rsidRPr="003D2D83">
              <w:rPr>
                <w:rFonts w:ascii="Arial" w:hAnsi="Arial" w:cs="Arial"/>
              </w:rPr>
              <w:t>SO ORP Konice</w:t>
            </w:r>
          </w:p>
        </w:tc>
        <w:tc>
          <w:tcPr>
            <w:tcW w:w="1417" w:type="dxa"/>
            <w:noWrap/>
            <w:vAlign w:val="center"/>
            <w:hideMark/>
          </w:tcPr>
          <w:p w14:paraId="0ACD6F82" w14:textId="77777777" w:rsidR="0050145E" w:rsidRPr="003E20B8" w:rsidRDefault="0050145E" w:rsidP="0050145E">
            <w:pPr>
              <w:jc w:val="right"/>
              <w:rPr>
                <w:rFonts w:ascii="Arial" w:hAnsi="Arial" w:cs="Arial"/>
              </w:rPr>
            </w:pPr>
            <w:r w:rsidRPr="003E20B8">
              <w:rPr>
                <w:rFonts w:ascii="Arial" w:hAnsi="Arial" w:cs="Arial"/>
              </w:rPr>
              <w:t>61%</w:t>
            </w:r>
          </w:p>
        </w:tc>
        <w:tc>
          <w:tcPr>
            <w:tcW w:w="1418" w:type="dxa"/>
            <w:noWrap/>
            <w:vAlign w:val="center"/>
          </w:tcPr>
          <w:p w14:paraId="063B73B2" w14:textId="77777777" w:rsidR="0050145E" w:rsidRPr="00D04A4D" w:rsidRDefault="0050145E" w:rsidP="0050145E">
            <w:pPr>
              <w:jc w:val="right"/>
              <w:rPr>
                <w:rFonts w:ascii="Arial" w:hAnsi="Arial" w:cs="Arial"/>
                <w:color w:val="000000"/>
              </w:rPr>
            </w:pPr>
            <w:r w:rsidRPr="00D04A4D">
              <w:rPr>
                <w:rFonts w:ascii="Arial" w:hAnsi="Arial" w:cs="Arial"/>
                <w:color w:val="000000"/>
              </w:rPr>
              <w:t>64%</w:t>
            </w:r>
          </w:p>
        </w:tc>
        <w:tc>
          <w:tcPr>
            <w:tcW w:w="1418" w:type="dxa"/>
            <w:vAlign w:val="bottom"/>
          </w:tcPr>
          <w:p w14:paraId="31D2203F" w14:textId="77777777" w:rsidR="0050145E" w:rsidRPr="00F3396B" w:rsidRDefault="0050145E" w:rsidP="0050145E">
            <w:pPr>
              <w:jc w:val="right"/>
              <w:rPr>
                <w:rFonts w:ascii="Arial" w:hAnsi="Arial" w:cs="Arial"/>
                <w:color w:val="000000"/>
              </w:rPr>
            </w:pPr>
            <w:r w:rsidRPr="00F3396B">
              <w:rPr>
                <w:rFonts w:ascii="Arial" w:hAnsi="Arial" w:cs="Arial"/>
                <w:color w:val="000000"/>
              </w:rPr>
              <w:t>61%</w:t>
            </w:r>
          </w:p>
        </w:tc>
        <w:tc>
          <w:tcPr>
            <w:tcW w:w="1418" w:type="dxa"/>
            <w:vAlign w:val="bottom"/>
          </w:tcPr>
          <w:p w14:paraId="722C8686" w14:textId="34A641AB" w:rsidR="0050145E" w:rsidRPr="00F3396B" w:rsidRDefault="0050145E" w:rsidP="0050145E">
            <w:pPr>
              <w:jc w:val="right"/>
              <w:rPr>
                <w:rFonts w:ascii="Arial" w:hAnsi="Arial" w:cs="Arial"/>
                <w:color w:val="000000"/>
              </w:rPr>
            </w:pPr>
            <w:r w:rsidRPr="0050145E">
              <w:rPr>
                <w:rFonts w:ascii="Arial" w:hAnsi="Arial" w:cs="Arial"/>
                <w:iCs/>
                <w:color w:val="000000"/>
              </w:rPr>
              <w:t>59%</w:t>
            </w:r>
          </w:p>
        </w:tc>
      </w:tr>
      <w:tr w:rsidR="0050145E" w:rsidRPr="003D2D83" w14:paraId="13650C8E" w14:textId="3131C8F4" w:rsidTr="007A6850">
        <w:trPr>
          <w:trHeight w:val="288"/>
        </w:trPr>
        <w:tc>
          <w:tcPr>
            <w:tcW w:w="2680" w:type="dxa"/>
            <w:vAlign w:val="center"/>
            <w:hideMark/>
          </w:tcPr>
          <w:p w14:paraId="6148CE32" w14:textId="77777777" w:rsidR="0050145E" w:rsidRPr="003D2D83" w:rsidRDefault="0050145E" w:rsidP="0050145E">
            <w:pPr>
              <w:rPr>
                <w:rFonts w:ascii="Arial" w:hAnsi="Arial" w:cs="Arial"/>
              </w:rPr>
            </w:pPr>
            <w:r w:rsidRPr="003D2D83">
              <w:rPr>
                <w:rFonts w:ascii="Arial" w:hAnsi="Arial" w:cs="Arial"/>
              </w:rPr>
              <w:t>SO ORP Lipník nad B.</w:t>
            </w:r>
          </w:p>
        </w:tc>
        <w:tc>
          <w:tcPr>
            <w:tcW w:w="1417" w:type="dxa"/>
            <w:noWrap/>
            <w:vAlign w:val="center"/>
            <w:hideMark/>
          </w:tcPr>
          <w:p w14:paraId="411B4CA6" w14:textId="77777777" w:rsidR="0050145E" w:rsidRPr="003E20B8" w:rsidRDefault="0050145E" w:rsidP="0050145E">
            <w:pPr>
              <w:jc w:val="right"/>
              <w:rPr>
                <w:rFonts w:ascii="Arial" w:hAnsi="Arial" w:cs="Arial"/>
              </w:rPr>
            </w:pPr>
            <w:r w:rsidRPr="003E20B8">
              <w:rPr>
                <w:rFonts w:ascii="Arial" w:hAnsi="Arial" w:cs="Arial"/>
              </w:rPr>
              <w:t>72%</w:t>
            </w:r>
          </w:p>
        </w:tc>
        <w:tc>
          <w:tcPr>
            <w:tcW w:w="1418" w:type="dxa"/>
            <w:noWrap/>
            <w:vAlign w:val="center"/>
          </w:tcPr>
          <w:p w14:paraId="4F585924" w14:textId="77777777" w:rsidR="0050145E" w:rsidRPr="00D04A4D" w:rsidRDefault="0050145E" w:rsidP="0050145E">
            <w:pPr>
              <w:jc w:val="right"/>
              <w:rPr>
                <w:rFonts w:ascii="Arial" w:hAnsi="Arial" w:cs="Arial"/>
                <w:color w:val="000000"/>
              </w:rPr>
            </w:pPr>
            <w:r w:rsidRPr="00D04A4D">
              <w:rPr>
                <w:rFonts w:ascii="Arial" w:hAnsi="Arial" w:cs="Arial"/>
                <w:color w:val="000000"/>
              </w:rPr>
              <w:t>70%</w:t>
            </w:r>
          </w:p>
        </w:tc>
        <w:tc>
          <w:tcPr>
            <w:tcW w:w="1418" w:type="dxa"/>
            <w:vAlign w:val="bottom"/>
          </w:tcPr>
          <w:p w14:paraId="0B6095F2" w14:textId="77777777" w:rsidR="0050145E" w:rsidRPr="00F3396B" w:rsidRDefault="0050145E" w:rsidP="0050145E">
            <w:pPr>
              <w:jc w:val="right"/>
              <w:rPr>
                <w:rFonts w:ascii="Arial" w:hAnsi="Arial" w:cs="Arial"/>
                <w:color w:val="000000"/>
              </w:rPr>
            </w:pPr>
            <w:r w:rsidRPr="00F3396B">
              <w:rPr>
                <w:rFonts w:ascii="Arial" w:hAnsi="Arial" w:cs="Arial"/>
                <w:color w:val="000000"/>
              </w:rPr>
              <w:t>69%</w:t>
            </w:r>
          </w:p>
        </w:tc>
        <w:tc>
          <w:tcPr>
            <w:tcW w:w="1418" w:type="dxa"/>
            <w:vAlign w:val="bottom"/>
          </w:tcPr>
          <w:p w14:paraId="5DF6FF4C" w14:textId="69321190" w:rsidR="0050145E" w:rsidRPr="00F3396B" w:rsidRDefault="0050145E" w:rsidP="0050145E">
            <w:pPr>
              <w:jc w:val="right"/>
              <w:rPr>
                <w:rFonts w:ascii="Arial" w:hAnsi="Arial" w:cs="Arial"/>
                <w:color w:val="000000"/>
              </w:rPr>
            </w:pPr>
            <w:r w:rsidRPr="0050145E">
              <w:rPr>
                <w:rFonts w:ascii="Arial" w:hAnsi="Arial" w:cs="Arial"/>
                <w:iCs/>
                <w:color w:val="000000"/>
              </w:rPr>
              <w:t>69%</w:t>
            </w:r>
          </w:p>
        </w:tc>
      </w:tr>
      <w:tr w:rsidR="0050145E" w:rsidRPr="003D2D83" w14:paraId="58B7AE70" w14:textId="67ACEB76" w:rsidTr="007A6850">
        <w:trPr>
          <w:trHeight w:val="288"/>
        </w:trPr>
        <w:tc>
          <w:tcPr>
            <w:tcW w:w="2680" w:type="dxa"/>
            <w:vAlign w:val="center"/>
            <w:hideMark/>
          </w:tcPr>
          <w:p w14:paraId="269F5A6F" w14:textId="77777777" w:rsidR="0050145E" w:rsidRPr="003D2D83" w:rsidRDefault="0050145E" w:rsidP="0050145E">
            <w:pPr>
              <w:rPr>
                <w:rFonts w:ascii="Arial" w:hAnsi="Arial" w:cs="Arial"/>
              </w:rPr>
            </w:pPr>
            <w:r w:rsidRPr="003D2D83">
              <w:rPr>
                <w:rFonts w:ascii="Arial" w:hAnsi="Arial" w:cs="Arial"/>
              </w:rPr>
              <w:t>SO ORP Litovel</w:t>
            </w:r>
          </w:p>
        </w:tc>
        <w:tc>
          <w:tcPr>
            <w:tcW w:w="1417" w:type="dxa"/>
            <w:noWrap/>
            <w:vAlign w:val="center"/>
            <w:hideMark/>
          </w:tcPr>
          <w:p w14:paraId="4A5D2CAA" w14:textId="77777777" w:rsidR="0050145E" w:rsidRPr="003E20B8" w:rsidRDefault="0050145E" w:rsidP="0050145E">
            <w:pPr>
              <w:jc w:val="right"/>
              <w:rPr>
                <w:rFonts w:ascii="Arial" w:hAnsi="Arial" w:cs="Arial"/>
              </w:rPr>
            </w:pPr>
            <w:r w:rsidRPr="003E20B8">
              <w:rPr>
                <w:rFonts w:ascii="Arial" w:hAnsi="Arial" w:cs="Arial"/>
              </w:rPr>
              <w:t>70%</w:t>
            </w:r>
          </w:p>
        </w:tc>
        <w:tc>
          <w:tcPr>
            <w:tcW w:w="1418" w:type="dxa"/>
            <w:noWrap/>
            <w:vAlign w:val="center"/>
          </w:tcPr>
          <w:p w14:paraId="73875583" w14:textId="77777777" w:rsidR="0050145E" w:rsidRPr="00D04A4D" w:rsidRDefault="0050145E" w:rsidP="0050145E">
            <w:pPr>
              <w:jc w:val="right"/>
              <w:rPr>
                <w:rFonts w:ascii="Arial" w:hAnsi="Arial" w:cs="Arial"/>
                <w:color w:val="000000"/>
              </w:rPr>
            </w:pPr>
            <w:r w:rsidRPr="00D04A4D">
              <w:rPr>
                <w:rFonts w:ascii="Arial" w:hAnsi="Arial" w:cs="Arial"/>
                <w:color w:val="000000"/>
              </w:rPr>
              <w:t>72%</w:t>
            </w:r>
          </w:p>
        </w:tc>
        <w:tc>
          <w:tcPr>
            <w:tcW w:w="1418" w:type="dxa"/>
            <w:vAlign w:val="bottom"/>
          </w:tcPr>
          <w:p w14:paraId="29E8880A" w14:textId="77777777" w:rsidR="0050145E" w:rsidRPr="00F3396B" w:rsidRDefault="0050145E" w:rsidP="0050145E">
            <w:pPr>
              <w:jc w:val="right"/>
              <w:rPr>
                <w:rFonts w:ascii="Arial" w:hAnsi="Arial" w:cs="Arial"/>
                <w:color w:val="000000"/>
              </w:rPr>
            </w:pPr>
            <w:r w:rsidRPr="00F3396B">
              <w:rPr>
                <w:rFonts w:ascii="Arial" w:hAnsi="Arial" w:cs="Arial"/>
                <w:color w:val="000000"/>
              </w:rPr>
              <w:t>72%</w:t>
            </w:r>
          </w:p>
        </w:tc>
        <w:tc>
          <w:tcPr>
            <w:tcW w:w="1418" w:type="dxa"/>
            <w:vAlign w:val="bottom"/>
          </w:tcPr>
          <w:p w14:paraId="6FD1FA70" w14:textId="40D8C1DA" w:rsidR="0050145E" w:rsidRPr="00F3396B" w:rsidRDefault="0050145E" w:rsidP="0050145E">
            <w:pPr>
              <w:jc w:val="right"/>
              <w:rPr>
                <w:rFonts w:ascii="Arial" w:hAnsi="Arial" w:cs="Arial"/>
                <w:color w:val="000000"/>
              </w:rPr>
            </w:pPr>
            <w:r w:rsidRPr="0050145E">
              <w:rPr>
                <w:rFonts w:ascii="Arial" w:hAnsi="Arial" w:cs="Arial"/>
                <w:iCs/>
                <w:color w:val="000000"/>
              </w:rPr>
              <w:t>69%</w:t>
            </w:r>
          </w:p>
        </w:tc>
      </w:tr>
      <w:tr w:rsidR="0050145E" w:rsidRPr="003D2D83" w14:paraId="555C4B9B" w14:textId="65817C18" w:rsidTr="007A6850">
        <w:trPr>
          <w:trHeight w:val="288"/>
        </w:trPr>
        <w:tc>
          <w:tcPr>
            <w:tcW w:w="2680" w:type="dxa"/>
            <w:vAlign w:val="center"/>
            <w:hideMark/>
          </w:tcPr>
          <w:p w14:paraId="19ABF17B" w14:textId="77777777" w:rsidR="0050145E" w:rsidRPr="003D2D83" w:rsidRDefault="0050145E" w:rsidP="0050145E">
            <w:pPr>
              <w:rPr>
                <w:rFonts w:ascii="Arial" w:hAnsi="Arial" w:cs="Arial"/>
              </w:rPr>
            </w:pPr>
            <w:r w:rsidRPr="003D2D83">
              <w:rPr>
                <w:rFonts w:ascii="Arial" w:hAnsi="Arial" w:cs="Arial"/>
              </w:rPr>
              <w:t>SO ORP Mohelnice</w:t>
            </w:r>
          </w:p>
        </w:tc>
        <w:tc>
          <w:tcPr>
            <w:tcW w:w="1417" w:type="dxa"/>
            <w:noWrap/>
            <w:vAlign w:val="center"/>
            <w:hideMark/>
          </w:tcPr>
          <w:p w14:paraId="745BB9A5" w14:textId="77777777" w:rsidR="0050145E" w:rsidRPr="003E20B8" w:rsidRDefault="0050145E" w:rsidP="0050145E">
            <w:pPr>
              <w:jc w:val="right"/>
              <w:rPr>
                <w:rFonts w:ascii="Arial" w:hAnsi="Arial" w:cs="Arial"/>
              </w:rPr>
            </w:pPr>
            <w:r w:rsidRPr="003E20B8">
              <w:rPr>
                <w:rFonts w:ascii="Arial" w:hAnsi="Arial" w:cs="Arial"/>
              </w:rPr>
              <w:t>65%</w:t>
            </w:r>
          </w:p>
        </w:tc>
        <w:tc>
          <w:tcPr>
            <w:tcW w:w="1418" w:type="dxa"/>
            <w:noWrap/>
            <w:vAlign w:val="center"/>
          </w:tcPr>
          <w:p w14:paraId="7DEDF775" w14:textId="77777777" w:rsidR="0050145E" w:rsidRPr="00D04A4D" w:rsidRDefault="0050145E" w:rsidP="0050145E">
            <w:pPr>
              <w:jc w:val="right"/>
              <w:rPr>
                <w:rFonts w:ascii="Arial" w:hAnsi="Arial" w:cs="Arial"/>
                <w:color w:val="000000"/>
              </w:rPr>
            </w:pPr>
            <w:r w:rsidRPr="00D04A4D">
              <w:rPr>
                <w:rFonts w:ascii="Arial" w:hAnsi="Arial" w:cs="Arial"/>
                <w:color w:val="000000"/>
              </w:rPr>
              <w:t>65%</w:t>
            </w:r>
          </w:p>
        </w:tc>
        <w:tc>
          <w:tcPr>
            <w:tcW w:w="1418" w:type="dxa"/>
            <w:vAlign w:val="bottom"/>
          </w:tcPr>
          <w:p w14:paraId="2D3B41E9" w14:textId="77777777" w:rsidR="0050145E" w:rsidRPr="00F3396B" w:rsidRDefault="0050145E" w:rsidP="0050145E">
            <w:pPr>
              <w:jc w:val="right"/>
              <w:rPr>
                <w:rFonts w:ascii="Arial" w:hAnsi="Arial" w:cs="Arial"/>
                <w:color w:val="000000"/>
              </w:rPr>
            </w:pPr>
            <w:r w:rsidRPr="00F3396B">
              <w:rPr>
                <w:rFonts w:ascii="Arial" w:hAnsi="Arial" w:cs="Arial"/>
                <w:color w:val="000000"/>
              </w:rPr>
              <w:t>64%</w:t>
            </w:r>
          </w:p>
        </w:tc>
        <w:tc>
          <w:tcPr>
            <w:tcW w:w="1418" w:type="dxa"/>
            <w:vAlign w:val="bottom"/>
          </w:tcPr>
          <w:p w14:paraId="338283A7" w14:textId="5691A601" w:rsidR="0050145E" w:rsidRPr="00F3396B" w:rsidRDefault="0050145E" w:rsidP="0050145E">
            <w:pPr>
              <w:jc w:val="right"/>
              <w:rPr>
                <w:rFonts w:ascii="Arial" w:hAnsi="Arial" w:cs="Arial"/>
                <w:color w:val="000000"/>
              </w:rPr>
            </w:pPr>
            <w:r w:rsidRPr="0050145E">
              <w:rPr>
                <w:rFonts w:ascii="Arial" w:hAnsi="Arial" w:cs="Arial"/>
                <w:iCs/>
                <w:color w:val="000000"/>
              </w:rPr>
              <w:t>65%</w:t>
            </w:r>
          </w:p>
        </w:tc>
      </w:tr>
      <w:tr w:rsidR="0050145E" w:rsidRPr="003D2D83" w14:paraId="651CF41E" w14:textId="31017CD4" w:rsidTr="007A6850">
        <w:trPr>
          <w:trHeight w:val="288"/>
        </w:trPr>
        <w:tc>
          <w:tcPr>
            <w:tcW w:w="2680" w:type="dxa"/>
            <w:vAlign w:val="center"/>
            <w:hideMark/>
          </w:tcPr>
          <w:p w14:paraId="50CD497B" w14:textId="77777777" w:rsidR="0050145E" w:rsidRPr="003D2D83" w:rsidRDefault="0050145E" w:rsidP="0050145E">
            <w:pPr>
              <w:rPr>
                <w:rFonts w:ascii="Arial" w:hAnsi="Arial" w:cs="Arial"/>
              </w:rPr>
            </w:pPr>
            <w:r w:rsidRPr="003D2D83">
              <w:rPr>
                <w:rFonts w:ascii="Arial" w:hAnsi="Arial" w:cs="Arial"/>
              </w:rPr>
              <w:t>SO ORP Olomouc</w:t>
            </w:r>
          </w:p>
        </w:tc>
        <w:tc>
          <w:tcPr>
            <w:tcW w:w="1417" w:type="dxa"/>
            <w:noWrap/>
            <w:vAlign w:val="center"/>
            <w:hideMark/>
          </w:tcPr>
          <w:p w14:paraId="6E88DB28" w14:textId="77777777" w:rsidR="0050145E" w:rsidRPr="003E20B8" w:rsidRDefault="0050145E" w:rsidP="0050145E">
            <w:pPr>
              <w:jc w:val="right"/>
              <w:rPr>
                <w:rFonts w:ascii="Arial" w:hAnsi="Arial" w:cs="Arial"/>
              </w:rPr>
            </w:pPr>
            <w:r w:rsidRPr="003E20B8">
              <w:rPr>
                <w:rFonts w:ascii="Arial" w:hAnsi="Arial" w:cs="Arial"/>
              </w:rPr>
              <w:t>109%</w:t>
            </w:r>
          </w:p>
        </w:tc>
        <w:tc>
          <w:tcPr>
            <w:tcW w:w="1418" w:type="dxa"/>
            <w:noWrap/>
            <w:vAlign w:val="center"/>
          </w:tcPr>
          <w:p w14:paraId="134C87D1" w14:textId="77777777" w:rsidR="0050145E" w:rsidRPr="00D04A4D" w:rsidRDefault="0050145E" w:rsidP="0050145E">
            <w:pPr>
              <w:jc w:val="right"/>
              <w:rPr>
                <w:rFonts w:ascii="Arial" w:hAnsi="Arial" w:cs="Arial"/>
                <w:color w:val="000000"/>
              </w:rPr>
            </w:pPr>
            <w:r w:rsidRPr="00D04A4D">
              <w:rPr>
                <w:rFonts w:ascii="Arial" w:hAnsi="Arial" w:cs="Arial"/>
                <w:color w:val="000000"/>
              </w:rPr>
              <w:t>110%</w:t>
            </w:r>
          </w:p>
        </w:tc>
        <w:tc>
          <w:tcPr>
            <w:tcW w:w="1418" w:type="dxa"/>
            <w:vAlign w:val="bottom"/>
          </w:tcPr>
          <w:p w14:paraId="7A03212F" w14:textId="77777777" w:rsidR="0050145E" w:rsidRPr="00F3396B" w:rsidRDefault="0050145E" w:rsidP="0050145E">
            <w:pPr>
              <w:jc w:val="right"/>
              <w:rPr>
                <w:rFonts w:ascii="Arial" w:hAnsi="Arial" w:cs="Arial"/>
                <w:color w:val="000000"/>
              </w:rPr>
            </w:pPr>
            <w:r w:rsidRPr="00F3396B">
              <w:rPr>
                <w:rFonts w:ascii="Arial" w:hAnsi="Arial" w:cs="Arial"/>
                <w:color w:val="000000"/>
              </w:rPr>
              <w:t>108%</w:t>
            </w:r>
          </w:p>
        </w:tc>
        <w:tc>
          <w:tcPr>
            <w:tcW w:w="1418" w:type="dxa"/>
            <w:vAlign w:val="bottom"/>
          </w:tcPr>
          <w:p w14:paraId="211E9EB8" w14:textId="2C9A5E17" w:rsidR="0050145E" w:rsidRPr="00F3396B" w:rsidRDefault="0050145E" w:rsidP="0050145E">
            <w:pPr>
              <w:jc w:val="right"/>
              <w:rPr>
                <w:rFonts w:ascii="Arial" w:hAnsi="Arial" w:cs="Arial"/>
                <w:color w:val="000000"/>
              </w:rPr>
            </w:pPr>
            <w:r w:rsidRPr="0050145E">
              <w:rPr>
                <w:rFonts w:ascii="Arial" w:hAnsi="Arial" w:cs="Arial"/>
                <w:iCs/>
                <w:color w:val="000000"/>
              </w:rPr>
              <w:t>109%</w:t>
            </w:r>
          </w:p>
        </w:tc>
      </w:tr>
      <w:tr w:rsidR="0050145E" w:rsidRPr="003D2D83" w14:paraId="6C6023A3" w14:textId="2EBBBA2F" w:rsidTr="007A6850">
        <w:trPr>
          <w:trHeight w:val="288"/>
        </w:trPr>
        <w:tc>
          <w:tcPr>
            <w:tcW w:w="2680" w:type="dxa"/>
            <w:vAlign w:val="center"/>
            <w:hideMark/>
          </w:tcPr>
          <w:p w14:paraId="22CE2068" w14:textId="77777777" w:rsidR="0050145E" w:rsidRPr="003D2D83" w:rsidRDefault="0050145E" w:rsidP="0050145E">
            <w:pPr>
              <w:rPr>
                <w:rFonts w:ascii="Arial" w:hAnsi="Arial" w:cs="Arial"/>
              </w:rPr>
            </w:pPr>
            <w:r w:rsidRPr="003D2D83">
              <w:rPr>
                <w:rFonts w:ascii="Arial" w:hAnsi="Arial" w:cs="Arial"/>
              </w:rPr>
              <w:t>SO ORP Prostějov</w:t>
            </w:r>
          </w:p>
        </w:tc>
        <w:tc>
          <w:tcPr>
            <w:tcW w:w="1417" w:type="dxa"/>
            <w:noWrap/>
            <w:vAlign w:val="center"/>
            <w:hideMark/>
          </w:tcPr>
          <w:p w14:paraId="58BDF2C6" w14:textId="77777777" w:rsidR="0050145E" w:rsidRPr="003E20B8" w:rsidRDefault="0050145E" w:rsidP="0050145E">
            <w:pPr>
              <w:jc w:val="right"/>
              <w:rPr>
                <w:rFonts w:ascii="Arial" w:hAnsi="Arial" w:cs="Arial"/>
              </w:rPr>
            </w:pPr>
            <w:r w:rsidRPr="003E20B8">
              <w:rPr>
                <w:rFonts w:ascii="Arial" w:hAnsi="Arial" w:cs="Arial"/>
              </w:rPr>
              <w:t>83%</w:t>
            </w:r>
          </w:p>
        </w:tc>
        <w:tc>
          <w:tcPr>
            <w:tcW w:w="1418" w:type="dxa"/>
            <w:noWrap/>
            <w:vAlign w:val="center"/>
          </w:tcPr>
          <w:p w14:paraId="0A176A3A" w14:textId="77777777" w:rsidR="0050145E" w:rsidRPr="00D04A4D" w:rsidRDefault="0050145E" w:rsidP="0050145E">
            <w:pPr>
              <w:jc w:val="right"/>
              <w:rPr>
                <w:rFonts w:ascii="Arial" w:hAnsi="Arial" w:cs="Arial"/>
                <w:color w:val="000000"/>
              </w:rPr>
            </w:pPr>
            <w:r w:rsidRPr="00D04A4D">
              <w:rPr>
                <w:rFonts w:ascii="Arial" w:hAnsi="Arial" w:cs="Arial"/>
                <w:color w:val="000000"/>
              </w:rPr>
              <w:t>84%</w:t>
            </w:r>
          </w:p>
        </w:tc>
        <w:tc>
          <w:tcPr>
            <w:tcW w:w="1418" w:type="dxa"/>
            <w:vAlign w:val="bottom"/>
          </w:tcPr>
          <w:p w14:paraId="3F52F3CF" w14:textId="77777777" w:rsidR="0050145E" w:rsidRPr="00F3396B" w:rsidRDefault="0050145E" w:rsidP="0050145E">
            <w:pPr>
              <w:jc w:val="right"/>
              <w:rPr>
                <w:rFonts w:ascii="Arial" w:hAnsi="Arial" w:cs="Arial"/>
                <w:color w:val="000000"/>
              </w:rPr>
            </w:pPr>
            <w:r w:rsidRPr="00F3396B">
              <w:rPr>
                <w:rFonts w:ascii="Arial" w:hAnsi="Arial" w:cs="Arial"/>
                <w:color w:val="000000"/>
              </w:rPr>
              <w:t>82%</w:t>
            </w:r>
          </w:p>
        </w:tc>
        <w:tc>
          <w:tcPr>
            <w:tcW w:w="1418" w:type="dxa"/>
            <w:vAlign w:val="bottom"/>
          </w:tcPr>
          <w:p w14:paraId="72E25F88" w14:textId="39185725" w:rsidR="0050145E" w:rsidRPr="00F3396B" w:rsidRDefault="0050145E" w:rsidP="0050145E">
            <w:pPr>
              <w:jc w:val="right"/>
              <w:rPr>
                <w:rFonts w:ascii="Arial" w:hAnsi="Arial" w:cs="Arial"/>
                <w:color w:val="000000"/>
              </w:rPr>
            </w:pPr>
            <w:r w:rsidRPr="0050145E">
              <w:rPr>
                <w:rFonts w:ascii="Arial" w:hAnsi="Arial" w:cs="Arial"/>
                <w:iCs/>
                <w:color w:val="000000"/>
              </w:rPr>
              <w:t>82%</w:t>
            </w:r>
          </w:p>
        </w:tc>
      </w:tr>
      <w:tr w:rsidR="0050145E" w:rsidRPr="003D2D83" w14:paraId="2CEAC7BD" w14:textId="7177E907" w:rsidTr="007A6850">
        <w:trPr>
          <w:trHeight w:val="288"/>
        </w:trPr>
        <w:tc>
          <w:tcPr>
            <w:tcW w:w="2680" w:type="dxa"/>
            <w:vAlign w:val="center"/>
            <w:hideMark/>
          </w:tcPr>
          <w:p w14:paraId="3F442372" w14:textId="77777777" w:rsidR="0050145E" w:rsidRPr="003D2D83" w:rsidRDefault="0050145E" w:rsidP="0050145E">
            <w:pPr>
              <w:rPr>
                <w:rFonts w:ascii="Arial" w:hAnsi="Arial" w:cs="Arial"/>
              </w:rPr>
            </w:pPr>
            <w:r w:rsidRPr="003D2D83">
              <w:rPr>
                <w:rFonts w:ascii="Arial" w:hAnsi="Arial" w:cs="Arial"/>
              </w:rPr>
              <w:t>SO ORP Přerov</w:t>
            </w:r>
          </w:p>
        </w:tc>
        <w:tc>
          <w:tcPr>
            <w:tcW w:w="1417" w:type="dxa"/>
            <w:noWrap/>
            <w:vAlign w:val="center"/>
            <w:hideMark/>
          </w:tcPr>
          <w:p w14:paraId="34109060" w14:textId="77777777" w:rsidR="0050145E" w:rsidRPr="003E20B8" w:rsidRDefault="0050145E" w:rsidP="0050145E">
            <w:pPr>
              <w:jc w:val="right"/>
              <w:rPr>
                <w:rFonts w:ascii="Arial" w:hAnsi="Arial" w:cs="Arial"/>
              </w:rPr>
            </w:pPr>
            <w:r w:rsidRPr="003E20B8">
              <w:rPr>
                <w:rFonts w:ascii="Arial" w:hAnsi="Arial" w:cs="Arial"/>
              </w:rPr>
              <w:t>76%</w:t>
            </w:r>
          </w:p>
        </w:tc>
        <w:tc>
          <w:tcPr>
            <w:tcW w:w="1418" w:type="dxa"/>
            <w:noWrap/>
            <w:vAlign w:val="center"/>
          </w:tcPr>
          <w:p w14:paraId="7A7F830C" w14:textId="77777777" w:rsidR="0050145E" w:rsidRPr="00D04A4D" w:rsidRDefault="0050145E" w:rsidP="0050145E">
            <w:pPr>
              <w:jc w:val="right"/>
              <w:rPr>
                <w:rFonts w:ascii="Arial" w:hAnsi="Arial" w:cs="Arial"/>
                <w:color w:val="000000"/>
              </w:rPr>
            </w:pPr>
            <w:r w:rsidRPr="00D04A4D">
              <w:rPr>
                <w:rFonts w:ascii="Arial" w:hAnsi="Arial" w:cs="Arial"/>
                <w:color w:val="000000"/>
              </w:rPr>
              <w:t>76%</w:t>
            </w:r>
          </w:p>
        </w:tc>
        <w:tc>
          <w:tcPr>
            <w:tcW w:w="1418" w:type="dxa"/>
            <w:vAlign w:val="bottom"/>
          </w:tcPr>
          <w:p w14:paraId="08D34AD7" w14:textId="77777777" w:rsidR="0050145E" w:rsidRPr="00F3396B" w:rsidRDefault="0050145E" w:rsidP="0050145E">
            <w:pPr>
              <w:jc w:val="right"/>
              <w:rPr>
                <w:rFonts w:ascii="Arial" w:hAnsi="Arial" w:cs="Arial"/>
                <w:color w:val="000000"/>
              </w:rPr>
            </w:pPr>
            <w:r w:rsidRPr="00F3396B">
              <w:rPr>
                <w:rFonts w:ascii="Arial" w:hAnsi="Arial" w:cs="Arial"/>
                <w:color w:val="000000"/>
              </w:rPr>
              <w:t>75%</w:t>
            </w:r>
          </w:p>
        </w:tc>
        <w:tc>
          <w:tcPr>
            <w:tcW w:w="1418" w:type="dxa"/>
            <w:vAlign w:val="bottom"/>
          </w:tcPr>
          <w:p w14:paraId="20339EDE" w14:textId="75D40885" w:rsidR="0050145E" w:rsidRPr="00F3396B" w:rsidRDefault="0050145E" w:rsidP="0050145E">
            <w:pPr>
              <w:jc w:val="right"/>
              <w:rPr>
                <w:rFonts w:ascii="Arial" w:hAnsi="Arial" w:cs="Arial"/>
                <w:color w:val="000000"/>
              </w:rPr>
            </w:pPr>
            <w:r w:rsidRPr="0050145E">
              <w:rPr>
                <w:rFonts w:ascii="Arial" w:hAnsi="Arial" w:cs="Arial"/>
                <w:iCs/>
                <w:color w:val="000000"/>
              </w:rPr>
              <w:t>75%</w:t>
            </w:r>
          </w:p>
        </w:tc>
      </w:tr>
      <w:tr w:rsidR="0050145E" w:rsidRPr="003D2D83" w14:paraId="62D3513E" w14:textId="77625EB8" w:rsidTr="007A6850">
        <w:trPr>
          <w:trHeight w:val="288"/>
        </w:trPr>
        <w:tc>
          <w:tcPr>
            <w:tcW w:w="2680" w:type="dxa"/>
            <w:vAlign w:val="center"/>
            <w:hideMark/>
          </w:tcPr>
          <w:p w14:paraId="45FD68E3" w14:textId="77777777" w:rsidR="0050145E" w:rsidRPr="003D2D83" w:rsidRDefault="0050145E" w:rsidP="0050145E">
            <w:pPr>
              <w:rPr>
                <w:rFonts w:ascii="Arial" w:hAnsi="Arial" w:cs="Arial"/>
              </w:rPr>
            </w:pPr>
            <w:r w:rsidRPr="003D2D83">
              <w:rPr>
                <w:rFonts w:ascii="Arial" w:hAnsi="Arial" w:cs="Arial"/>
              </w:rPr>
              <w:t>SO ORP Šternberk</w:t>
            </w:r>
          </w:p>
        </w:tc>
        <w:tc>
          <w:tcPr>
            <w:tcW w:w="1417" w:type="dxa"/>
            <w:noWrap/>
            <w:vAlign w:val="center"/>
            <w:hideMark/>
          </w:tcPr>
          <w:p w14:paraId="25ADB464" w14:textId="77777777" w:rsidR="0050145E" w:rsidRPr="003E20B8" w:rsidRDefault="0050145E" w:rsidP="0050145E">
            <w:pPr>
              <w:jc w:val="right"/>
              <w:rPr>
                <w:rFonts w:ascii="Arial" w:hAnsi="Arial" w:cs="Arial"/>
              </w:rPr>
            </w:pPr>
            <w:r w:rsidRPr="003E20B8">
              <w:rPr>
                <w:rFonts w:ascii="Arial" w:hAnsi="Arial" w:cs="Arial"/>
              </w:rPr>
              <w:t>64%</w:t>
            </w:r>
          </w:p>
        </w:tc>
        <w:tc>
          <w:tcPr>
            <w:tcW w:w="1418" w:type="dxa"/>
            <w:noWrap/>
            <w:vAlign w:val="center"/>
          </w:tcPr>
          <w:p w14:paraId="13EE37B3" w14:textId="77777777" w:rsidR="0050145E" w:rsidRPr="00D04A4D" w:rsidRDefault="0050145E" w:rsidP="0050145E">
            <w:pPr>
              <w:jc w:val="right"/>
              <w:rPr>
                <w:rFonts w:ascii="Arial" w:hAnsi="Arial" w:cs="Arial"/>
                <w:color w:val="000000"/>
              </w:rPr>
            </w:pPr>
            <w:r w:rsidRPr="00D04A4D">
              <w:rPr>
                <w:rFonts w:ascii="Arial" w:hAnsi="Arial" w:cs="Arial"/>
                <w:color w:val="000000"/>
              </w:rPr>
              <w:t>62%</w:t>
            </w:r>
          </w:p>
        </w:tc>
        <w:tc>
          <w:tcPr>
            <w:tcW w:w="1418" w:type="dxa"/>
            <w:vAlign w:val="bottom"/>
          </w:tcPr>
          <w:p w14:paraId="34DB7990" w14:textId="77777777" w:rsidR="0050145E" w:rsidRPr="00F3396B" w:rsidRDefault="0050145E" w:rsidP="0050145E">
            <w:pPr>
              <w:jc w:val="right"/>
              <w:rPr>
                <w:rFonts w:ascii="Arial" w:hAnsi="Arial" w:cs="Arial"/>
                <w:color w:val="000000"/>
              </w:rPr>
            </w:pPr>
            <w:r w:rsidRPr="00F3396B">
              <w:rPr>
                <w:rFonts w:ascii="Arial" w:hAnsi="Arial" w:cs="Arial"/>
                <w:color w:val="000000"/>
              </w:rPr>
              <w:t>61%</w:t>
            </w:r>
          </w:p>
        </w:tc>
        <w:tc>
          <w:tcPr>
            <w:tcW w:w="1418" w:type="dxa"/>
            <w:vAlign w:val="bottom"/>
          </w:tcPr>
          <w:p w14:paraId="13D8C244" w14:textId="6257CD9A" w:rsidR="0050145E" w:rsidRPr="00F3396B" w:rsidRDefault="0050145E" w:rsidP="0050145E">
            <w:pPr>
              <w:jc w:val="right"/>
              <w:rPr>
                <w:rFonts w:ascii="Arial" w:hAnsi="Arial" w:cs="Arial"/>
                <w:color w:val="000000"/>
              </w:rPr>
            </w:pPr>
            <w:r w:rsidRPr="0050145E">
              <w:rPr>
                <w:rFonts w:ascii="Arial" w:hAnsi="Arial" w:cs="Arial"/>
                <w:iCs/>
                <w:color w:val="000000"/>
              </w:rPr>
              <w:t>63%</w:t>
            </w:r>
          </w:p>
        </w:tc>
      </w:tr>
      <w:tr w:rsidR="0050145E" w:rsidRPr="003D2D83" w14:paraId="4BE8ED78" w14:textId="7DA16345" w:rsidTr="007A6850">
        <w:trPr>
          <w:trHeight w:val="288"/>
        </w:trPr>
        <w:tc>
          <w:tcPr>
            <w:tcW w:w="2680" w:type="dxa"/>
            <w:vAlign w:val="center"/>
            <w:hideMark/>
          </w:tcPr>
          <w:p w14:paraId="5FE09FBF" w14:textId="77777777" w:rsidR="0050145E" w:rsidRPr="003D2D83" w:rsidRDefault="0050145E" w:rsidP="0050145E">
            <w:pPr>
              <w:rPr>
                <w:rFonts w:ascii="Arial" w:hAnsi="Arial" w:cs="Arial"/>
              </w:rPr>
            </w:pPr>
            <w:r w:rsidRPr="003D2D83">
              <w:rPr>
                <w:rFonts w:ascii="Arial" w:hAnsi="Arial" w:cs="Arial"/>
              </w:rPr>
              <w:t>SO ORP Šumperk</w:t>
            </w:r>
          </w:p>
        </w:tc>
        <w:tc>
          <w:tcPr>
            <w:tcW w:w="1417" w:type="dxa"/>
            <w:noWrap/>
            <w:vAlign w:val="center"/>
            <w:hideMark/>
          </w:tcPr>
          <w:p w14:paraId="475D55A0" w14:textId="77777777" w:rsidR="0050145E" w:rsidRPr="003E20B8" w:rsidRDefault="0050145E" w:rsidP="0050145E">
            <w:pPr>
              <w:jc w:val="right"/>
              <w:rPr>
                <w:rFonts w:ascii="Arial" w:hAnsi="Arial" w:cs="Arial"/>
              </w:rPr>
            </w:pPr>
            <w:r w:rsidRPr="003E20B8">
              <w:rPr>
                <w:rFonts w:ascii="Arial" w:hAnsi="Arial" w:cs="Arial"/>
              </w:rPr>
              <w:t>76%</w:t>
            </w:r>
          </w:p>
        </w:tc>
        <w:tc>
          <w:tcPr>
            <w:tcW w:w="1418" w:type="dxa"/>
            <w:noWrap/>
            <w:vAlign w:val="center"/>
          </w:tcPr>
          <w:p w14:paraId="62AAC2E6" w14:textId="77777777" w:rsidR="0050145E" w:rsidRPr="00D04A4D" w:rsidRDefault="0050145E" w:rsidP="0050145E">
            <w:pPr>
              <w:jc w:val="right"/>
              <w:rPr>
                <w:rFonts w:ascii="Arial" w:hAnsi="Arial" w:cs="Arial"/>
                <w:color w:val="000000"/>
              </w:rPr>
            </w:pPr>
            <w:r w:rsidRPr="00D04A4D">
              <w:rPr>
                <w:rFonts w:ascii="Arial" w:hAnsi="Arial" w:cs="Arial"/>
                <w:color w:val="000000"/>
              </w:rPr>
              <w:t>77%</w:t>
            </w:r>
          </w:p>
        </w:tc>
        <w:tc>
          <w:tcPr>
            <w:tcW w:w="1418" w:type="dxa"/>
            <w:vAlign w:val="bottom"/>
          </w:tcPr>
          <w:p w14:paraId="4C03E159" w14:textId="77777777" w:rsidR="0050145E" w:rsidRPr="00F3396B" w:rsidRDefault="0050145E" w:rsidP="0050145E">
            <w:pPr>
              <w:jc w:val="right"/>
              <w:rPr>
                <w:rFonts w:ascii="Arial" w:hAnsi="Arial" w:cs="Arial"/>
                <w:color w:val="000000"/>
              </w:rPr>
            </w:pPr>
            <w:r w:rsidRPr="00F3396B">
              <w:rPr>
                <w:rFonts w:ascii="Arial" w:hAnsi="Arial" w:cs="Arial"/>
                <w:color w:val="000000"/>
              </w:rPr>
              <w:t>77%</w:t>
            </w:r>
          </w:p>
        </w:tc>
        <w:tc>
          <w:tcPr>
            <w:tcW w:w="1418" w:type="dxa"/>
            <w:vAlign w:val="bottom"/>
          </w:tcPr>
          <w:p w14:paraId="336A5397" w14:textId="5D776D60" w:rsidR="0050145E" w:rsidRPr="00F3396B" w:rsidRDefault="0050145E" w:rsidP="0050145E">
            <w:pPr>
              <w:jc w:val="right"/>
              <w:rPr>
                <w:rFonts w:ascii="Arial" w:hAnsi="Arial" w:cs="Arial"/>
                <w:color w:val="000000"/>
              </w:rPr>
            </w:pPr>
            <w:r w:rsidRPr="0050145E">
              <w:rPr>
                <w:rFonts w:ascii="Arial" w:hAnsi="Arial" w:cs="Arial"/>
                <w:iCs/>
                <w:color w:val="000000"/>
              </w:rPr>
              <w:t>76%</w:t>
            </w:r>
          </w:p>
        </w:tc>
      </w:tr>
      <w:tr w:rsidR="0050145E" w:rsidRPr="003D2D83" w14:paraId="33ACE25E" w14:textId="111595B6" w:rsidTr="007A6850">
        <w:trPr>
          <w:trHeight w:val="288"/>
        </w:trPr>
        <w:tc>
          <w:tcPr>
            <w:tcW w:w="2680" w:type="dxa"/>
            <w:vAlign w:val="center"/>
            <w:hideMark/>
          </w:tcPr>
          <w:p w14:paraId="41EB0224" w14:textId="77777777" w:rsidR="0050145E" w:rsidRPr="003D2D83" w:rsidRDefault="0050145E" w:rsidP="0050145E">
            <w:pPr>
              <w:rPr>
                <w:rFonts w:ascii="Arial" w:hAnsi="Arial" w:cs="Arial"/>
              </w:rPr>
            </w:pPr>
            <w:r w:rsidRPr="003D2D83">
              <w:rPr>
                <w:rFonts w:ascii="Arial" w:hAnsi="Arial" w:cs="Arial"/>
              </w:rPr>
              <w:t>SO ORP Uničov</w:t>
            </w:r>
          </w:p>
        </w:tc>
        <w:tc>
          <w:tcPr>
            <w:tcW w:w="1417" w:type="dxa"/>
            <w:noWrap/>
            <w:vAlign w:val="center"/>
            <w:hideMark/>
          </w:tcPr>
          <w:p w14:paraId="6FBDE7FB" w14:textId="77777777" w:rsidR="0050145E" w:rsidRPr="003E20B8" w:rsidRDefault="0050145E" w:rsidP="0050145E">
            <w:pPr>
              <w:jc w:val="right"/>
              <w:rPr>
                <w:rFonts w:ascii="Arial" w:hAnsi="Arial" w:cs="Arial"/>
              </w:rPr>
            </w:pPr>
            <w:r w:rsidRPr="003E20B8">
              <w:rPr>
                <w:rFonts w:ascii="Arial" w:hAnsi="Arial" w:cs="Arial"/>
              </w:rPr>
              <w:t>69%</w:t>
            </w:r>
          </w:p>
        </w:tc>
        <w:tc>
          <w:tcPr>
            <w:tcW w:w="1418" w:type="dxa"/>
            <w:noWrap/>
            <w:vAlign w:val="center"/>
          </w:tcPr>
          <w:p w14:paraId="63797E45" w14:textId="77777777" w:rsidR="0050145E" w:rsidRPr="00D04A4D" w:rsidRDefault="0050145E" w:rsidP="0050145E">
            <w:pPr>
              <w:jc w:val="right"/>
              <w:rPr>
                <w:rFonts w:ascii="Arial" w:hAnsi="Arial" w:cs="Arial"/>
                <w:color w:val="000000"/>
              </w:rPr>
            </w:pPr>
            <w:r w:rsidRPr="00D04A4D">
              <w:rPr>
                <w:rFonts w:ascii="Arial" w:hAnsi="Arial" w:cs="Arial"/>
                <w:color w:val="000000"/>
              </w:rPr>
              <w:t>68%</w:t>
            </w:r>
          </w:p>
        </w:tc>
        <w:tc>
          <w:tcPr>
            <w:tcW w:w="1418" w:type="dxa"/>
            <w:vAlign w:val="bottom"/>
          </w:tcPr>
          <w:p w14:paraId="46EE0118" w14:textId="77777777" w:rsidR="0050145E" w:rsidRPr="00F3396B" w:rsidRDefault="0050145E" w:rsidP="0050145E">
            <w:pPr>
              <w:jc w:val="right"/>
              <w:rPr>
                <w:rFonts w:ascii="Arial" w:hAnsi="Arial" w:cs="Arial"/>
                <w:color w:val="000000"/>
              </w:rPr>
            </w:pPr>
            <w:r w:rsidRPr="00F3396B">
              <w:rPr>
                <w:rFonts w:ascii="Arial" w:hAnsi="Arial" w:cs="Arial"/>
                <w:color w:val="000000"/>
              </w:rPr>
              <w:t>67%</w:t>
            </w:r>
          </w:p>
        </w:tc>
        <w:tc>
          <w:tcPr>
            <w:tcW w:w="1418" w:type="dxa"/>
            <w:vAlign w:val="bottom"/>
          </w:tcPr>
          <w:p w14:paraId="041D1008" w14:textId="49ABF34F" w:rsidR="0050145E" w:rsidRPr="00F3396B" w:rsidRDefault="0050145E" w:rsidP="0050145E">
            <w:pPr>
              <w:jc w:val="right"/>
              <w:rPr>
                <w:rFonts w:ascii="Arial" w:hAnsi="Arial" w:cs="Arial"/>
                <w:color w:val="000000"/>
              </w:rPr>
            </w:pPr>
            <w:r w:rsidRPr="0050145E">
              <w:rPr>
                <w:rFonts w:ascii="Arial" w:hAnsi="Arial" w:cs="Arial"/>
                <w:iCs/>
                <w:color w:val="000000"/>
              </w:rPr>
              <w:t>65%</w:t>
            </w:r>
          </w:p>
        </w:tc>
      </w:tr>
      <w:tr w:rsidR="0050145E" w:rsidRPr="003D2D83" w14:paraId="7B3AB9E8" w14:textId="69FCBD20" w:rsidTr="007A6850">
        <w:trPr>
          <w:trHeight w:val="300"/>
        </w:trPr>
        <w:tc>
          <w:tcPr>
            <w:tcW w:w="2680" w:type="dxa"/>
            <w:vAlign w:val="center"/>
            <w:hideMark/>
          </w:tcPr>
          <w:p w14:paraId="0A74F22A" w14:textId="77777777" w:rsidR="0050145E" w:rsidRPr="003D2D83" w:rsidRDefault="0050145E" w:rsidP="0050145E">
            <w:pPr>
              <w:rPr>
                <w:rFonts w:ascii="Arial" w:hAnsi="Arial" w:cs="Arial"/>
              </w:rPr>
            </w:pPr>
            <w:r w:rsidRPr="003D2D83">
              <w:rPr>
                <w:rFonts w:ascii="Arial" w:hAnsi="Arial" w:cs="Arial"/>
              </w:rPr>
              <w:t>SO ORP Zábřeh</w:t>
            </w:r>
          </w:p>
        </w:tc>
        <w:tc>
          <w:tcPr>
            <w:tcW w:w="1417" w:type="dxa"/>
            <w:noWrap/>
            <w:vAlign w:val="center"/>
            <w:hideMark/>
          </w:tcPr>
          <w:p w14:paraId="437AE9B5" w14:textId="77777777" w:rsidR="0050145E" w:rsidRPr="003E20B8" w:rsidRDefault="0050145E" w:rsidP="0050145E">
            <w:pPr>
              <w:jc w:val="right"/>
              <w:rPr>
                <w:rFonts w:ascii="Arial" w:hAnsi="Arial" w:cs="Arial"/>
              </w:rPr>
            </w:pPr>
            <w:r w:rsidRPr="003E20B8">
              <w:rPr>
                <w:rFonts w:ascii="Arial" w:hAnsi="Arial" w:cs="Arial"/>
              </w:rPr>
              <w:t>66%</w:t>
            </w:r>
          </w:p>
        </w:tc>
        <w:tc>
          <w:tcPr>
            <w:tcW w:w="1418" w:type="dxa"/>
            <w:noWrap/>
            <w:vAlign w:val="center"/>
          </w:tcPr>
          <w:p w14:paraId="5D64A449" w14:textId="77777777" w:rsidR="0050145E" w:rsidRPr="00D04A4D" w:rsidRDefault="0050145E" w:rsidP="0050145E">
            <w:pPr>
              <w:jc w:val="right"/>
              <w:rPr>
                <w:rFonts w:ascii="Arial" w:hAnsi="Arial" w:cs="Arial"/>
                <w:color w:val="000000"/>
              </w:rPr>
            </w:pPr>
            <w:r w:rsidRPr="00D04A4D">
              <w:rPr>
                <w:rFonts w:ascii="Arial" w:hAnsi="Arial" w:cs="Arial"/>
                <w:color w:val="000000"/>
              </w:rPr>
              <w:t>66%</w:t>
            </w:r>
          </w:p>
        </w:tc>
        <w:tc>
          <w:tcPr>
            <w:tcW w:w="1418" w:type="dxa"/>
            <w:vAlign w:val="bottom"/>
          </w:tcPr>
          <w:p w14:paraId="78FF750F" w14:textId="77777777" w:rsidR="0050145E" w:rsidRPr="00F3396B" w:rsidRDefault="0050145E" w:rsidP="0050145E">
            <w:pPr>
              <w:jc w:val="right"/>
              <w:rPr>
                <w:rFonts w:ascii="Arial" w:hAnsi="Arial" w:cs="Arial"/>
                <w:color w:val="000000"/>
              </w:rPr>
            </w:pPr>
            <w:r w:rsidRPr="00F3396B">
              <w:rPr>
                <w:rFonts w:ascii="Arial" w:hAnsi="Arial" w:cs="Arial"/>
                <w:color w:val="000000"/>
              </w:rPr>
              <w:t>65%</w:t>
            </w:r>
          </w:p>
        </w:tc>
        <w:tc>
          <w:tcPr>
            <w:tcW w:w="1418" w:type="dxa"/>
            <w:vAlign w:val="bottom"/>
          </w:tcPr>
          <w:p w14:paraId="1FF053A3" w14:textId="64A20C11" w:rsidR="0050145E" w:rsidRPr="00F3396B" w:rsidRDefault="0050145E" w:rsidP="0050145E">
            <w:pPr>
              <w:jc w:val="right"/>
              <w:rPr>
                <w:rFonts w:ascii="Arial" w:hAnsi="Arial" w:cs="Arial"/>
                <w:color w:val="000000"/>
              </w:rPr>
            </w:pPr>
            <w:r w:rsidRPr="0050145E">
              <w:rPr>
                <w:rFonts w:ascii="Arial" w:hAnsi="Arial" w:cs="Arial"/>
                <w:iCs/>
                <w:color w:val="000000"/>
              </w:rPr>
              <w:t>65%</w:t>
            </w:r>
          </w:p>
        </w:tc>
      </w:tr>
    </w:tbl>
    <w:p w14:paraId="16FAE40F" w14:textId="2DC50444" w:rsidR="002E3AB8" w:rsidRDefault="002E3AB8" w:rsidP="002E3AB8">
      <w:pPr>
        <w:spacing w:after="120"/>
        <w:jc w:val="both"/>
        <w:rPr>
          <w:rFonts w:ascii="Arial" w:hAnsi="Arial" w:cs="Arial"/>
          <w:iCs/>
          <w:sz w:val="24"/>
          <w:szCs w:val="24"/>
        </w:rPr>
      </w:pPr>
      <w:r>
        <w:rPr>
          <w:rFonts w:ascii="Arial" w:hAnsi="Arial" w:cs="Arial"/>
          <w:iCs/>
          <w:sz w:val="24"/>
          <w:szCs w:val="24"/>
        </w:rPr>
        <w:lastRenderedPageBreak/>
        <w:t>Olomoucký kraj vykazuje v porovnání s ČR podprůměrných hodnot v počtu ekonomických subjektů. Jedině správní obvod ORP Olomouc má mírně nadprůměrnou hodnotu. Nejnižší poč</w:t>
      </w:r>
      <w:r w:rsidR="00C60E2C">
        <w:rPr>
          <w:rFonts w:ascii="Arial" w:hAnsi="Arial" w:cs="Arial"/>
          <w:iCs/>
          <w:sz w:val="24"/>
          <w:szCs w:val="24"/>
        </w:rPr>
        <w:t>e</w:t>
      </w:r>
      <w:r>
        <w:rPr>
          <w:rFonts w:ascii="Arial" w:hAnsi="Arial" w:cs="Arial"/>
          <w:iCs/>
          <w:sz w:val="24"/>
          <w:szCs w:val="24"/>
        </w:rPr>
        <w:t>t vykazuj</w:t>
      </w:r>
      <w:r w:rsidR="00C60E2C">
        <w:rPr>
          <w:rFonts w:ascii="Arial" w:hAnsi="Arial" w:cs="Arial"/>
          <w:iCs/>
          <w:sz w:val="24"/>
          <w:szCs w:val="24"/>
        </w:rPr>
        <w:t>e</w:t>
      </w:r>
      <w:r>
        <w:rPr>
          <w:rFonts w:ascii="Arial" w:hAnsi="Arial" w:cs="Arial"/>
          <w:iCs/>
          <w:sz w:val="24"/>
          <w:szCs w:val="24"/>
        </w:rPr>
        <w:t xml:space="preserve"> ORP Konice</w:t>
      </w:r>
      <w:r w:rsidR="00C60E2C">
        <w:rPr>
          <w:rFonts w:ascii="Arial" w:hAnsi="Arial" w:cs="Arial"/>
          <w:iCs/>
          <w:sz w:val="24"/>
          <w:szCs w:val="24"/>
        </w:rPr>
        <w:t>.</w:t>
      </w:r>
    </w:p>
    <w:tbl>
      <w:tblPr>
        <w:tblStyle w:val="Mkatabulky"/>
        <w:tblW w:w="0" w:type="auto"/>
        <w:tblLook w:val="04A0" w:firstRow="1" w:lastRow="0" w:firstColumn="1" w:lastColumn="0" w:noHBand="0" w:noVBand="1"/>
      </w:tblPr>
      <w:tblGrid>
        <w:gridCol w:w="2460"/>
        <w:gridCol w:w="1379"/>
        <w:gridCol w:w="1417"/>
        <w:gridCol w:w="1685"/>
        <w:gridCol w:w="1575"/>
      </w:tblGrid>
      <w:tr w:rsidR="002E3AB8" w:rsidRPr="00ED3F02" w14:paraId="09ADBC17" w14:textId="77777777" w:rsidTr="00A4635B">
        <w:trPr>
          <w:trHeight w:val="288"/>
        </w:trPr>
        <w:tc>
          <w:tcPr>
            <w:tcW w:w="2460" w:type="dxa"/>
            <w:noWrap/>
            <w:vAlign w:val="center"/>
            <w:hideMark/>
          </w:tcPr>
          <w:p w14:paraId="320BC0C8" w14:textId="77777777" w:rsidR="002E3AB8" w:rsidRPr="00ED3F02" w:rsidRDefault="002E3AB8" w:rsidP="00A4635B">
            <w:pPr>
              <w:jc w:val="center"/>
              <w:rPr>
                <w:rFonts w:ascii="Arial" w:hAnsi="Arial" w:cs="Arial"/>
                <w:b/>
                <w:iCs/>
              </w:rPr>
            </w:pPr>
          </w:p>
        </w:tc>
        <w:tc>
          <w:tcPr>
            <w:tcW w:w="1379" w:type="dxa"/>
            <w:noWrap/>
            <w:vAlign w:val="center"/>
            <w:hideMark/>
          </w:tcPr>
          <w:p w14:paraId="07EF8E61" w14:textId="56142044" w:rsidR="002E3AB8" w:rsidRPr="003D2D83" w:rsidRDefault="002E3AB8" w:rsidP="00A4635B">
            <w:pPr>
              <w:jc w:val="center"/>
              <w:rPr>
                <w:rFonts w:ascii="Arial" w:hAnsi="Arial" w:cs="Arial"/>
                <w:b/>
                <w:iCs/>
              </w:rPr>
            </w:pPr>
            <w:r>
              <w:rPr>
                <w:rFonts w:ascii="Arial" w:hAnsi="Arial" w:cs="Arial"/>
                <w:b/>
                <w:iCs/>
              </w:rPr>
              <w:t>Počet obyvatel k </w:t>
            </w:r>
            <w:r w:rsidRPr="003D2D83">
              <w:rPr>
                <w:rFonts w:ascii="Arial" w:hAnsi="Arial" w:cs="Arial"/>
                <w:b/>
                <w:iCs/>
              </w:rPr>
              <w:t>31. 12. 20</w:t>
            </w:r>
            <w:r w:rsidR="00711445">
              <w:rPr>
                <w:rFonts w:ascii="Arial" w:hAnsi="Arial" w:cs="Arial"/>
                <w:b/>
                <w:iCs/>
              </w:rPr>
              <w:t>2</w:t>
            </w:r>
            <w:r w:rsidR="0050145E">
              <w:rPr>
                <w:rFonts w:ascii="Arial" w:hAnsi="Arial" w:cs="Arial"/>
                <w:b/>
                <w:iCs/>
              </w:rPr>
              <w:t>2</w:t>
            </w:r>
          </w:p>
        </w:tc>
        <w:tc>
          <w:tcPr>
            <w:tcW w:w="1417" w:type="dxa"/>
            <w:noWrap/>
            <w:vAlign w:val="center"/>
            <w:hideMark/>
          </w:tcPr>
          <w:p w14:paraId="0C35CAED" w14:textId="318E6F78" w:rsidR="002E3AB8" w:rsidRPr="003D2D83" w:rsidRDefault="00711445" w:rsidP="00A4635B">
            <w:pPr>
              <w:jc w:val="center"/>
              <w:rPr>
                <w:rFonts w:ascii="Arial" w:hAnsi="Arial" w:cs="Arial"/>
                <w:b/>
                <w:iCs/>
              </w:rPr>
            </w:pPr>
            <w:r>
              <w:rPr>
                <w:rFonts w:ascii="Arial" w:hAnsi="Arial" w:cs="Arial"/>
                <w:b/>
                <w:iCs/>
              </w:rPr>
              <w:t xml:space="preserve">Počet </w:t>
            </w:r>
            <w:proofErr w:type="spellStart"/>
            <w:r>
              <w:rPr>
                <w:rFonts w:ascii="Arial" w:hAnsi="Arial" w:cs="Arial"/>
                <w:b/>
                <w:iCs/>
              </w:rPr>
              <w:t>ekon</w:t>
            </w:r>
            <w:proofErr w:type="spellEnd"/>
            <w:r>
              <w:rPr>
                <w:rFonts w:ascii="Arial" w:hAnsi="Arial" w:cs="Arial"/>
                <w:b/>
                <w:iCs/>
              </w:rPr>
              <w:t xml:space="preserve">. sub. se </w:t>
            </w:r>
            <w:proofErr w:type="spellStart"/>
            <w:r>
              <w:rPr>
                <w:rFonts w:ascii="Arial" w:hAnsi="Arial" w:cs="Arial"/>
                <w:b/>
                <w:iCs/>
              </w:rPr>
              <w:t>zaměst</w:t>
            </w:r>
            <w:proofErr w:type="spellEnd"/>
            <w:r>
              <w:rPr>
                <w:rFonts w:ascii="Arial" w:hAnsi="Arial" w:cs="Arial"/>
                <w:b/>
                <w:iCs/>
              </w:rPr>
              <w:t>. 202</w:t>
            </w:r>
            <w:r w:rsidR="0050145E">
              <w:rPr>
                <w:rFonts w:ascii="Arial" w:hAnsi="Arial" w:cs="Arial"/>
                <w:b/>
                <w:iCs/>
              </w:rPr>
              <w:t>2</w:t>
            </w:r>
          </w:p>
        </w:tc>
        <w:tc>
          <w:tcPr>
            <w:tcW w:w="1685" w:type="dxa"/>
            <w:noWrap/>
            <w:vAlign w:val="center"/>
            <w:hideMark/>
          </w:tcPr>
          <w:p w14:paraId="06B6959B" w14:textId="77777777" w:rsidR="002E3AB8" w:rsidRPr="003D2D83" w:rsidRDefault="002E3AB8" w:rsidP="00A4635B">
            <w:pPr>
              <w:jc w:val="center"/>
              <w:rPr>
                <w:rFonts w:ascii="Arial" w:hAnsi="Arial" w:cs="Arial"/>
                <w:b/>
                <w:iCs/>
              </w:rPr>
            </w:pPr>
            <w:r w:rsidRPr="003E20B8">
              <w:rPr>
                <w:rFonts w:ascii="Arial" w:hAnsi="Arial" w:cs="Arial"/>
                <w:b/>
                <w:iCs/>
              </w:rPr>
              <w:t>Počet subjektů na 10 000 obyvatel</w:t>
            </w:r>
          </w:p>
        </w:tc>
        <w:tc>
          <w:tcPr>
            <w:tcW w:w="1575" w:type="dxa"/>
            <w:noWrap/>
            <w:vAlign w:val="center"/>
            <w:hideMark/>
          </w:tcPr>
          <w:p w14:paraId="259614EE" w14:textId="77777777" w:rsidR="002E3AB8" w:rsidRPr="003D2D83" w:rsidRDefault="002E3AB8" w:rsidP="00A4635B">
            <w:pPr>
              <w:jc w:val="center"/>
              <w:rPr>
                <w:rFonts w:ascii="Arial" w:hAnsi="Arial" w:cs="Arial"/>
                <w:b/>
                <w:iCs/>
              </w:rPr>
            </w:pPr>
            <w:r w:rsidRPr="003D2D83">
              <w:rPr>
                <w:rFonts w:ascii="Arial" w:hAnsi="Arial" w:cs="Arial"/>
                <w:b/>
                <w:iCs/>
              </w:rPr>
              <w:t>Procento průměru ČR</w:t>
            </w:r>
          </w:p>
        </w:tc>
      </w:tr>
      <w:tr w:rsidR="00DC75EE" w:rsidRPr="00DE6FBA" w14:paraId="4C9B387B" w14:textId="77777777" w:rsidTr="00711445">
        <w:trPr>
          <w:trHeight w:val="288"/>
        </w:trPr>
        <w:tc>
          <w:tcPr>
            <w:tcW w:w="2460" w:type="dxa"/>
            <w:vAlign w:val="center"/>
            <w:hideMark/>
          </w:tcPr>
          <w:p w14:paraId="691578B9" w14:textId="77777777" w:rsidR="00DC75EE" w:rsidRPr="00DE6FBA" w:rsidRDefault="00DC75EE" w:rsidP="00DC75EE">
            <w:pPr>
              <w:rPr>
                <w:rFonts w:ascii="Arial" w:hAnsi="Arial" w:cs="Arial"/>
                <w:i/>
                <w:iCs/>
              </w:rPr>
            </w:pPr>
            <w:r w:rsidRPr="00DE6FBA">
              <w:rPr>
                <w:rFonts w:ascii="Arial" w:hAnsi="Arial" w:cs="Arial"/>
                <w:i/>
                <w:iCs/>
              </w:rPr>
              <w:t>Česká republika</w:t>
            </w:r>
          </w:p>
        </w:tc>
        <w:tc>
          <w:tcPr>
            <w:tcW w:w="1379" w:type="dxa"/>
            <w:vAlign w:val="bottom"/>
            <w:hideMark/>
          </w:tcPr>
          <w:p w14:paraId="77C53E26" w14:textId="1FB9A975" w:rsidR="00DC75EE" w:rsidRPr="00DC51BF" w:rsidRDefault="00DC75EE" w:rsidP="00DC75EE">
            <w:pPr>
              <w:jc w:val="right"/>
              <w:rPr>
                <w:rFonts w:ascii="Arial" w:hAnsi="Arial" w:cs="Arial"/>
                <w:i/>
                <w:color w:val="000000"/>
              </w:rPr>
            </w:pPr>
            <w:r w:rsidRPr="00FF4383">
              <w:rPr>
                <w:rFonts w:ascii="Arial" w:hAnsi="Arial" w:cs="Arial"/>
                <w:i/>
                <w:color w:val="000000"/>
              </w:rPr>
              <w:t>10 827 529</w:t>
            </w:r>
          </w:p>
        </w:tc>
        <w:tc>
          <w:tcPr>
            <w:tcW w:w="1417" w:type="dxa"/>
            <w:vAlign w:val="bottom"/>
            <w:hideMark/>
          </w:tcPr>
          <w:p w14:paraId="64EE3C0D" w14:textId="50CF523F" w:rsidR="00DC75EE" w:rsidRPr="00F3396B" w:rsidRDefault="00DC75EE" w:rsidP="00DC75EE">
            <w:pPr>
              <w:jc w:val="right"/>
              <w:rPr>
                <w:rFonts w:ascii="Arial" w:hAnsi="Arial" w:cs="Arial"/>
                <w:i/>
                <w:color w:val="000000"/>
              </w:rPr>
            </w:pPr>
            <w:r w:rsidRPr="00DC75EE">
              <w:rPr>
                <w:rFonts w:ascii="Arial" w:hAnsi="Arial" w:cs="Arial"/>
                <w:i/>
                <w:color w:val="000000"/>
              </w:rPr>
              <w:t>288738</w:t>
            </w:r>
          </w:p>
        </w:tc>
        <w:tc>
          <w:tcPr>
            <w:tcW w:w="1685" w:type="dxa"/>
            <w:noWrap/>
            <w:vAlign w:val="bottom"/>
            <w:hideMark/>
          </w:tcPr>
          <w:p w14:paraId="2282AF7E" w14:textId="3E0A10AF" w:rsidR="00DC75EE" w:rsidRPr="00F3396B" w:rsidRDefault="00DC75EE" w:rsidP="00DC75EE">
            <w:pPr>
              <w:jc w:val="right"/>
              <w:rPr>
                <w:rFonts w:ascii="Arial" w:hAnsi="Arial" w:cs="Arial"/>
                <w:i/>
                <w:color w:val="000000"/>
              </w:rPr>
            </w:pPr>
            <w:r w:rsidRPr="00DC75EE">
              <w:rPr>
                <w:rFonts w:ascii="Arial" w:hAnsi="Arial" w:cs="Arial"/>
                <w:i/>
                <w:color w:val="000000"/>
              </w:rPr>
              <w:t>266,7</w:t>
            </w:r>
          </w:p>
        </w:tc>
        <w:tc>
          <w:tcPr>
            <w:tcW w:w="1575" w:type="dxa"/>
            <w:noWrap/>
            <w:vAlign w:val="bottom"/>
            <w:hideMark/>
          </w:tcPr>
          <w:p w14:paraId="0A93366A" w14:textId="21A4D679" w:rsidR="00DC75EE" w:rsidRPr="00F3396B" w:rsidRDefault="00DC75EE" w:rsidP="00DC75EE">
            <w:pPr>
              <w:jc w:val="right"/>
              <w:rPr>
                <w:rFonts w:ascii="Arial" w:hAnsi="Arial" w:cs="Arial"/>
                <w:i/>
                <w:color w:val="000000"/>
              </w:rPr>
            </w:pPr>
            <w:r w:rsidRPr="00DC75EE">
              <w:rPr>
                <w:rFonts w:ascii="Arial" w:hAnsi="Arial" w:cs="Arial"/>
                <w:i/>
                <w:color w:val="000000"/>
              </w:rPr>
              <w:t>100%</w:t>
            </w:r>
          </w:p>
        </w:tc>
      </w:tr>
      <w:tr w:rsidR="00DC75EE" w:rsidRPr="00ED3F02" w14:paraId="6F4D3553" w14:textId="77777777" w:rsidTr="00711445">
        <w:trPr>
          <w:trHeight w:val="288"/>
        </w:trPr>
        <w:tc>
          <w:tcPr>
            <w:tcW w:w="2460" w:type="dxa"/>
            <w:vAlign w:val="center"/>
            <w:hideMark/>
          </w:tcPr>
          <w:p w14:paraId="79D29475" w14:textId="77777777" w:rsidR="00DC75EE" w:rsidRPr="00ED3F02" w:rsidRDefault="00DC75EE" w:rsidP="00DC75EE">
            <w:pPr>
              <w:rPr>
                <w:rFonts w:ascii="Arial" w:hAnsi="Arial" w:cs="Arial"/>
                <w:iCs/>
              </w:rPr>
            </w:pPr>
            <w:r w:rsidRPr="00ED3F02">
              <w:rPr>
                <w:rFonts w:ascii="Arial" w:hAnsi="Arial" w:cs="Arial"/>
                <w:iCs/>
              </w:rPr>
              <w:t>Hlavní město Praha</w:t>
            </w:r>
          </w:p>
        </w:tc>
        <w:tc>
          <w:tcPr>
            <w:tcW w:w="1379" w:type="dxa"/>
            <w:vAlign w:val="bottom"/>
            <w:hideMark/>
          </w:tcPr>
          <w:p w14:paraId="1E963B2D" w14:textId="0427071A" w:rsidR="00DC75EE" w:rsidRPr="00DC51BF" w:rsidRDefault="00DC75EE" w:rsidP="00DC75EE">
            <w:pPr>
              <w:jc w:val="right"/>
              <w:rPr>
                <w:rFonts w:ascii="Arial" w:hAnsi="Arial" w:cs="Arial"/>
                <w:color w:val="000000"/>
              </w:rPr>
            </w:pPr>
            <w:r w:rsidRPr="00FF4383">
              <w:rPr>
                <w:rFonts w:ascii="Arial" w:hAnsi="Arial" w:cs="Arial"/>
                <w:iCs/>
                <w:color w:val="000000"/>
              </w:rPr>
              <w:t>1 357 326</w:t>
            </w:r>
          </w:p>
        </w:tc>
        <w:tc>
          <w:tcPr>
            <w:tcW w:w="1417" w:type="dxa"/>
            <w:vAlign w:val="bottom"/>
            <w:hideMark/>
          </w:tcPr>
          <w:p w14:paraId="0468EBC4" w14:textId="72F08555" w:rsidR="00DC75EE" w:rsidRPr="00DC75EE" w:rsidRDefault="00DC75EE" w:rsidP="00DC75EE">
            <w:pPr>
              <w:jc w:val="right"/>
              <w:rPr>
                <w:rFonts w:ascii="Arial" w:hAnsi="Arial" w:cs="Arial"/>
                <w:iCs/>
                <w:color w:val="000000"/>
              </w:rPr>
            </w:pPr>
            <w:r w:rsidRPr="00DC75EE">
              <w:rPr>
                <w:rFonts w:ascii="Arial" w:hAnsi="Arial" w:cs="Arial"/>
                <w:iCs/>
                <w:color w:val="000000"/>
              </w:rPr>
              <w:t>78506</w:t>
            </w:r>
          </w:p>
        </w:tc>
        <w:tc>
          <w:tcPr>
            <w:tcW w:w="1685" w:type="dxa"/>
            <w:noWrap/>
            <w:vAlign w:val="bottom"/>
            <w:hideMark/>
          </w:tcPr>
          <w:p w14:paraId="48297D71" w14:textId="56B503C0" w:rsidR="00DC75EE" w:rsidRPr="00DC75EE" w:rsidRDefault="00DC75EE" w:rsidP="00DC75EE">
            <w:pPr>
              <w:jc w:val="right"/>
              <w:rPr>
                <w:rFonts w:ascii="Arial" w:hAnsi="Arial" w:cs="Arial"/>
                <w:iCs/>
                <w:color w:val="000000"/>
              </w:rPr>
            </w:pPr>
            <w:r w:rsidRPr="00DC75EE">
              <w:rPr>
                <w:rFonts w:ascii="Arial" w:hAnsi="Arial" w:cs="Arial"/>
                <w:iCs/>
                <w:color w:val="000000"/>
              </w:rPr>
              <w:t>578,4</w:t>
            </w:r>
          </w:p>
        </w:tc>
        <w:tc>
          <w:tcPr>
            <w:tcW w:w="1575" w:type="dxa"/>
            <w:noWrap/>
            <w:vAlign w:val="bottom"/>
            <w:hideMark/>
          </w:tcPr>
          <w:p w14:paraId="7ABE3D93" w14:textId="53D6A744" w:rsidR="00DC75EE" w:rsidRPr="00DC75EE" w:rsidRDefault="00DC75EE" w:rsidP="00DC75EE">
            <w:pPr>
              <w:jc w:val="right"/>
              <w:rPr>
                <w:rFonts w:ascii="Arial" w:hAnsi="Arial" w:cs="Arial"/>
                <w:iCs/>
                <w:color w:val="000000"/>
              </w:rPr>
            </w:pPr>
            <w:r w:rsidRPr="00DC75EE">
              <w:rPr>
                <w:rFonts w:ascii="Arial" w:hAnsi="Arial" w:cs="Arial"/>
                <w:iCs/>
                <w:color w:val="000000"/>
              </w:rPr>
              <w:t>217%</w:t>
            </w:r>
          </w:p>
        </w:tc>
      </w:tr>
      <w:tr w:rsidR="00DC75EE" w:rsidRPr="00ED3F02" w14:paraId="61A83F2F" w14:textId="77777777" w:rsidTr="00711445">
        <w:trPr>
          <w:trHeight w:val="288"/>
        </w:trPr>
        <w:tc>
          <w:tcPr>
            <w:tcW w:w="2460" w:type="dxa"/>
            <w:vAlign w:val="center"/>
            <w:hideMark/>
          </w:tcPr>
          <w:p w14:paraId="000393FD" w14:textId="77777777" w:rsidR="00DC75EE" w:rsidRPr="00ED3F02" w:rsidRDefault="00DC75EE" w:rsidP="00DC75EE">
            <w:pPr>
              <w:rPr>
                <w:rFonts w:ascii="Arial" w:hAnsi="Arial" w:cs="Arial"/>
                <w:iCs/>
              </w:rPr>
            </w:pPr>
            <w:r w:rsidRPr="00ED3F02">
              <w:rPr>
                <w:rFonts w:ascii="Arial" w:hAnsi="Arial" w:cs="Arial"/>
                <w:iCs/>
              </w:rPr>
              <w:t>Středočeský kraj</w:t>
            </w:r>
          </w:p>
        </w:tc>
        <w:tc>
          <w:tcPr>
            <w:tcW w:w="1379" w:type="dxa"/>
            <w:vAlign w:val="bottom"/>
            <w:hideMark/>
          </w:tcPr>
          <w:p w14:paraId="2450F481" w14:textId="2FF644AB" w:rsidR="00DC75EE" w:rsidRPr="00DC51BF" w:rsidRDefault="00DC75EE" w:rsidP="00DC75EE">
            <w:pPr>
              <w:jc w:val="right"/>
              <w:rPr>
                <w:rFonts w:ascii="Arial" w:hAnsi="Arial" w:cs="Arial"/>
                <w:color w:val="000000"/>
              </w:rPr>
            </w:pPr>
            <w:r w:rsidRPr="00FF4383">
              <w:rPr>
                <w:rFonts w:ascii="Arial" w:hAnsi="Arial" w:cs="Arial"/>
                <w:iCs/>
                <w:color w:val="000000"/>
              </w:rPr>
              <w:t>1 439 391</w:t>
            </w:r>
          </w:p>
        </w:tc>
        <w:tc>
          <w:tcPr>
            <w:tcW w:w="1417" w:type="dxa"/>
            <w:vAlign w:val="bottom"/>
            <w:hideMark/>
          </w:tcPr>
          <w:p w14:paraId="50C0B70E" w14:textId="50367C2C" w:rsidR="00DC75EE" w:rsidRPr="00DC75EE" w:rsidRDefault="00DC75EE" w:rsidP="00DC75EE">
            <w:pPr>
              <w:jc w:val="right"/>
              <w:rPr>
                <w:rFonts w:ascii="Arial" w:hAnsi="Arial" w:cs="Arial"/>
                <w:iCs/>
                <w:color w:val="000000"/>
              </w:rPr>
            </w:pPr>
            <w:r w:rsidRPr="00DC75EE">
              <w:rPr>
                <w:rFonts w:ascii="Arial" w:hAnsi="Arial" w:cs="Arial"/>
                <w:iCs/>
                <w:color w:val="000000"/>
              </w:rPr>
              <w:t>28207</w:t>
            </w:r>
          </w:p>
        </w:tc>
        <w:tc>
          <w:tcPr>
            <w:tcW w:w="1685" w:type="dxa"/>
            <w:noWrap/>
            <w:vAlign w:val="bottom"/>
            <w:hideMark/>
          </w:tcPr>
          <w:p w14:paraId="0C3B729D" w14:textId="1D7CF626" w:rsidR="00DC75EE" w:rsidRPr="00DC75EE" w:rsidRDefault="00DC75EE" w:rsidP="00DC75EE">
            <w:pPr>
              <w:jc w:val="right"/>
              <w:rPr>
                <w:rFonts w:ascii="Arial" w:hAnsi="Arial" w:cs="Arial"/>
                <w:iCs/>
                <w:color w:val="000000"/>
              </w:rPr>
            </w:pPr>
            <w:r w:rsidRPr="00DC75EE">
              <w:rPr>
                <w:rFonts w:ascii="Arial" w:hAnsi="Arial" w:cs="Arial"/>
                <w:iCs/>
                <w:color w:val="000000"/>
              </w:rPr>
              <w:t>196,0</w:t>
            </w:r>
          </w:p>
        </w:tc>
        <w:tc>
          <w:tcPr>
            <w:tcW w:w="1575" w:type="dxa"/>
            <w:noWrap/>
            <w:vAlign w:val="bottom"/>
            <w:hideMark/>
          </w:tcPr>
          <w:p w14:paraId="5FA896A6" w14:textId="43ED25E0" w:rsidR="00DC75EE" w:rsidRPr="00DC75EE" w:rsidRDefault="00DC75EE" w:rsidP="00DC75EE">
            <w:pPr>
              <w:jc w:val="right"/>
              <w:rPr>
                <w:rFonts w:ascii="Arial" w:hAnsi="Arial" w:cs="Arial"/>
                <w:iCs/>
                <w:color w:val="000000"/>
              </w:rPr>
            </w:pPr>
            <w:r w:rsidRPr="00DC75EE">
              <w:rPr>
                <w:rFonts w:ascii="Arial" w:hAnsi="Arial" w:cs="Arial"/>
                <w:iCs/>
                <w:color w:val="000000"/>
              </w:rPr>
              <w:t>73%</w:t>
            </w:r>
          </w:p>
        </w:tc>
      </w:tr>
      <w:tr w:rsidR="00DC75EE" w:rsidRPr="00ED3F02" w14:paraId="3BB62261" w14:textId="77777777" w:rsidTr="00711445">
        <w:trPr>
          <w:trHeight w:val="288"/>
        </w:trPr>
        <w:tc>
          <w:tcPr>
            <w:tcW w:w="2460" w:type="dxa"/>
            <w:vAlign w:val="center"/>
            <w:hideMark/>
          </w:tcPr>
          <w:p w14:paraId="0E8CE8F6" w14:textId="77777777" w:rsidR="00DC75EE" w:rsidRPr="00ED3F02" w:rsidRDefault="00DC75EE" w:rsidP="00DC75EE">
            <w:pPr>
              <w:rPr>
                <w:rFonts w:ascii="Arial" w:hAnsi="Arial" w:cs="Arial"/>
                <w:iCs/>
              </w:rPr>
            </w:pPr>
            <w:r w:rsidRPr="00ED3F02">
              <w:rPr>
                <w:rFonts w:ascii="Arial" w:hAnsi="Arial" w:cs="Arial"/>
                <w:iCs/>
              </w:rPr>
              <w:t>Jihočeský kraj</w:t>
            </w:r>
          </w:p>
        </w:tc>
        <w:tc>
          <w:tcPr>
            <w:tcW w:w="1379" w:type="dxa"/>
            <w:vAlign w:val="bottom"/>
            <w:hideMark/>
          </w:tcPr>
          <w:p w14:paraId="4ED1D4A5" w14:textId="6368FFC3" w:rsidR="00DC75EE" w:rsidRPr="00DC51BF" w:rsidRDefault="00DC75EE" w:rsidP="00DC75EE">
            <w:pPr>
              <w:jc w:val="right"/>
              <w:rPr>
                <w:rFonts w:ascii="Arial" w:hAnsi="Arial" w:cs="Arial"/>
                <w:color w:val="000000"/>
              </w:rPr>
            </w:pPr>
            <w:r w:rsidRPr="00FF4383">
              <w:rPr>
                <w:rFonts w:ascii="Arial" w:hAnsi="Arial" w:cs="Arial"/>
                <w:iCs/>
                <w:color w:val="000000"/>
              </w:rPr>
              <w:t>652 303</w:t>
            </w:r>
          </w:p>
        </w:tc>
        <w:tc>
          <w:tcPr>
            <w:tcW w:w="1417" w:type="dxa"/>
            <w:vAlign w:val="bottom"/>
            <w:hideMark/>
          </w:tcPr>
          <w:p w14:paraId="62D7AF62" w14:textId="0E4CE2B2" w:rsidR="00DC75EE" w:rsidRPr="00DC75EE" w:rsidRDefault="00DC75EE" w:rsidP="00DC75EE">
            <w:pPr>
              <w:jc w:val="right"/>
              <w:rPr>
                <w:rFonts w:ascii="Arial" w:hAnsi="Arial" w:cs="Arial"/>
                <w:iCs/>
                <w:color w:val="000000"/>
              </w:rPr>
            </w:pPr>
            <w:r w:rsidRPr="00DC75EE">
              <w:rPr>
                <w:rFonts w:ascii="Arial" w:hAnsi="Arial" w:cs="Arial"/>
                <w:iCs/>
                <w:color w:val="000000"/>
              </w:rPr>
              <w:t>14706</w:t>
            </w:r>
          </w:p>
        </w:tc>
        <w:tc>
          <w:tcPr>
            <w:tcW w:w="1685" w:type="dxa"/>
            <w:noWrap/>
            <w:vAlign w:val="bottom"/>
            <w:hideMark/>
          </w:tcPr>
          <w:p w14:paraId="07701C98" w14:textId="1EF26DA8" w:rsidR="00DC75EE" w:rsidRPr="00DC75EE" w:rsidRDefault="00DC75EE" w:rsidP="00DC75EE">
            <w:pPr>
              <w:jc w:val="right"/>
              <w:rPr>
                <w:rFonts w:ascii="Arial" w:hAnsi="Arial" w:cs="Arial"/>
                <w:iCs/>
                <w:color w:val="000000"/>
              </w:rPr>
            </w:pPr>
            <w:r w:rsidRPr="00DC75EE">
              <w:rPr>
                <w:rFonts w:ascii="Arial" w:hAnsi="Arial" w:cs="Arial"/>
                <w:iCs/>
                <w:color w:val="000000"/>
              </w:rPr>
              <w:t>225,4</w:t>
            </w:r>
          </w:p>
        </w:tc>
        <w:tc>
          <w:tcPr>
            <w:tcW w:w="1575" w:type="dxa"/>
            <w:noWrap/>
            <w:vAlign w:val="bottom"/>
            <w:hideMark/>
          </w:tcPr>
          <w:p w14:paraId="7305AC76" w14:textId="62D88157" w:rsidR="00DC75EE" w:rsidRPr="00DC75EE" w:rsidRDefault="00DC75EE" w:rsidP="00DC75EE">
            <w:pPr>
              <w:jc w:val="right"/>
              <w:rPr>
                <w:rFonts w:ascii="Arial" w:hAnsi="Arial" w:cs="Arial"/>
                <w:iCs/>
                <w:color w:val="000000"/>
              </w:rPr>
            </w:pPr>
            <w:r w:rsidRPr="00DC75EE">
              <w:rPr>
                <w:rFonts w:ascii="Arial" w:hAnsi="Arial" w:cs="Arial"/>
                <w:iCs/>
                <w:color w:val="000000"/>
              </w:rPr>
              <w:t>85%</w:t>
            </w:r>
          </w:p>
        </w:tc>
      </w:tr>
      <w:tr w:rsidR="00DC75EE" w:rsidRPr="00ED3F02" w14:paraId="3EF50DFE" w14:textId="77777777" w:rsidTr="00711445">
        <w:trPr>
          <w:trHeight w:val="288"/>
        </w:trPr>
        <w:tc>
          <w:tcPr>
            <w:tcW w:w="2460" w:type="dxa"/>
            <w:vAlign w:val="center"/>
            <w:hideMark/>
          </w:tcPr>
          <w:p w14:paraId="5551B249" w14:textId="77777777" w:rsidR="00DC75EE" w:rsidRPr="00ED3F02" w:rsidRDefault="00DC75EE" w:rsidP="00DC75EE">
            <w:pPr>
              <w:rPr>
                <w:rFonts w:ascii="Arial" w:hAnsi="Arial" w:cs="Arial"/>
                <w:iCs/>
              </w:rPr>
            </w:pPr>
            <w:r w:rsidRPr="00ED3F02">
              <w:rPr>
                <w:rFonts w:ascii="Arial" w:hAnsi="Arial" w:cs="Arial"/>
                <w:iCs/>
              </w:rPr>
              <w:t>Plzeňský kraj</w:t>
            </w:r>
          </w:p>
        </w:tc>
        <w:tc>
          <w:tcPr>
            <w:tcW w:w="1379" w:type="dxa"/>
            <w:vAlign w:val="bottom"/>
            <w:hideMark/>
          </w:tcPr>
          <w:p w14:paraId="3A318C90" w14:textId="0B755E63" w:rsidR="00DC75EE" w:rsidRPr="00DC51BF" w:rsidRDefault="00DC75EE" w:rsidP="00DC75EE">
            <w:pPr>
              <w:jc w:val="right"/>
              <w:rPr>
                <w:rFonts w:ascii="Arial" w:hAnsi="Arial" w:cs="Arial"/>
                <w:color w:val="000000"/>
              </w:rPr>
            </w:pPr>
            <w:r w:rsidRPr="00FF4383">
              <w:rPr>
                <w:rFonts w:ascii="Arial" w:hAnsi="Arial" w:cs="Arial"/>
                <w:iCs/>
                <w:color w:val="000000"/>
              </w:rPr>
              <w:t>605 388</w:t>
            </w:r>
          </w:p>
        </w:tc>
        <w:tc>
          <w:tcPr>
            <w:tcW w:w="1417" w:type="dxa"/>
            <w:vAlign w:val="bottom"/>
            <w:hideMark/>
          </w:tcPr>
          <w:p w14:paraId="19EA3553" w14:textId="6CEE5C34" w:rsidR="00DC75EE" w:rsidRPr="00DC75EE" w:rsidRDefault="00DC75EE" w:rsidP="00DC75EE">
            <w:pPr>
              <w:jc w:val="right"/>
              <w:rPr>
                <w:rFonts w:ascii="Arial" w:hAnsi="Arial" w:cs="Arial"/>
                <w:iCs/>
                <w:color w:val="000000"/>
              </w:rPr>
            </w:pPr>
            <w:r w:rsidRPr="00DC75EE">
              <w:rPr>
                <w:rFonts w:ascii="Arial" w:hAnsi="Arial" w:cs="Arial"/>
                <w:iCs/>
                <w:color w:val="000000"/>
              </w:rPr>
              <w:t>13101</w:t>
            </w:r>
          </w:p>
        </w:tc>
        <w:tc>
          <w:tcPr>
            <w:tcW w:w="1685" w:type="dxa"/>
            <w:noWrap/>
            <w:vAlign w:val="bottom"/>
            <w:hideMark/>
          </w:tcPr>
          <w:p w14:paraId="490C6FCB" w14:textId="34ECD41E" w:rsidR="00DC75EE" w:rsidRPr="00DC75EE" w:rsidRDefault="00DC75EE" w:rsidP="00DC75EE">
            <w:pPr>
              <w:jc w:val="right"/>
              <w:rPr>
                <w:rFonts w:ascii="Arial" w:hAnsi="Arial" w:cs="Arial"/>
                <w:iCs/>
                <w:color w:val="000000"/>
              </w:rPr>
            </w:pPr>
            <w:r w:rsidRPr="00DC75EE">
              <w:rPr>
                <w:rFonts w:ascii="Arial" w:hAnsi="Arial" w:cs="Arial"/>
                <w:iCs/>
                <w:color w:val="000000"/>
              </w:rPr>
              <w:t>216,4</w:t>
            </w:r>
          </w:p>
        </w:tc>
        <w:tc>
          <w:tcPr>
            <w:tcW w:w="1575" w:type="dxa"/>
            <w:noWrap/>
            <w:vAlign w:val="bottom"/>
            <w:hideMark/>
          </w:tcPr>
          <w:p w14:paraId="7D2992E3" w14:textId="01937780" w:rsidR="00DC75EE" w:rsidRPr="00DC75EE" w:rsidRDefault="00DC75EE" w:rsidP="00DC75EE">
            <w:pPr>
              <w:jc w:val="right"/>
              <w:rPr>
                <w:rFonts w:ascii="Arial" w:hAnsi="Arial" w:cs="Arial"/>
                <w:iCs/>
                <w:color w:val="000000"/>
              </w:rPr>
            </w:pPr>
            <w:r w:rsidRPr="00DC75EE">
              <w:rPr>
                <w:rFonts w:ascii="Arial" w:hAnsi="Arial" w:cs="Arial"/>
                <w:iCs/>
                <w:color w:val="000000"/>
              </w:rPr>
              <w:t>81%</w:t>
            </w:r>
          </w:p>
        </w:tc>
      </w:tr>
      <w:tr w:rsidR="00DC75EE" w:rsidRPr="00ED3F02" w14:paraId="0D952B5F" w14:textId="77777777" w:rsidTr="00711445">
        <w:trPr>
          <w:trHeight w:val="288"/>
        </w:trPr>
        <w:tc>
          <w:tcPr>
            <w:tcW w:w="2460" w:type="dxa"/>
            <w:vAlign w:val="center"/>
            <w:hideMark/>
          </w:tcPr>
          <w:p w14:paraId="5A26A91B" w14:textId="77777777" w:rsidR="00DC75EE" w:rsidRPr="00ED3F02" w:rsidRDefault="00DC75EE" w:rsidP="00DC75EE">
            <w:pPr>
              <w:rPr>
                <w:rFonts w:ascii="Arial" w:hAnsi="Arial" w:cs="Arial"/>
                <w:iCs/>
              </w:rPr>
            </w:pPr>
            <w:r w:rsidRPr="00ED3F02">
              <w:rPr>
                <w:rFonts w:ascii="Arial" w:hAnsi="Arial" w:cs="Arial"/>
                <w:iCs/>
              </w:rPr>
              <w:t>Karlovarský kraj</w:t>
            </w:r>
          </w:p>
        </w:tc>
        <w:tc>
          <w:tcPr>
            <w:tcW w:w="1379" w:type="dxa"/>
            <w:vAlign w:val="bottom"/>
            <w:hideMark/>
          </w:tcPr>
          <w:p w14:paraId="183256DD" w14:textId="509CE3C2" w:rsidR="00DC75EE" w:rsidRPr="00DC51BF" w:rsidRDefault="00DC75EE" w:rsidP="00DC75EE">
            <w:pPr>
              <w:jc w:val="right"/>
              <w:rPr>
                <w:rFonts w:ascii="Arial" w:hAnsi="Arial" w:cs="Arial"/>
                <w:color w:val="000000"/>
              </w:rPr>
            </w:pPr>
            <w:r w:rsidRPr="00FF4383">
              <w:rPr>
                <w:rFonts w:ascii="Arial" w:hAnsi="Arial" w:cs="Arial"/>
                <w:iCs/>
                <w:color w:val="000000"/>
              </w:rPr>
              <w:t>293 595</w:t>
            </w:r>
          </w:p>
        </w:tc>
        <w:tc>
          <w:tcPr>
            <w:tcW w:w="1417" w:type="dxa"/>
            <w:vAlign w:val="bottom"/>
            <w:hideMark/>
          </w:tcPr>
          <w:p w14:paraId="5E3B1EE5" w14:textId="2A572220" w:rsidR="00DC75EE" w:rsidRPr="00DC75EE" w:rsidRDefault="00DC75EE" w:rsidP="00DC75EE">
            <w:pPr>
              <w:jc w:val="right"/>
              <w:rPr>
                <w:rFonts w:ascii="Arial" w:hAnsi="Arial" w:cs="Arial"/>
                <w:iCs/>
                <w:color w:val="000000"/>
              </w:rPr>
            </w:pPr>
            <w:r w:rsidRPr="00DC75EE">
              <w:rPr>
                <w:rFonts w:ascii="Arial" w:hAnsi="Arial" w:cs="Arial"/>
                <w:iCs/>
                <w:color w:val="000000"/>
              </w:rPr>
              <w:t>6002</w:t>
            </w:r>
          </w:p>
        </w:tc>
        <w:tc>
          <w:tcPr>
            <w:tcW w:w="1685" w:type="dxa"/>
            <w:noWrap/>
            <w:vAlign w:val="bottom"/>
            <w:hideMark/>
          </w:tcPr>
          <w:p w14:paraId="1D1D2364" w14:textId="15C312EC" w:rsidR="00DC75EE" w:rsidRPr="00DC75EE" w:rsidRDefault="00DC75EE" w:rsidP="00DC75EE">
            <w:pPr>
              <w:jc w:val="right"/>
              <w:rPr>
                <w:rFonts w:ascii="Arial" w:hAnsi="Arial" w:cs="Arial"/>
                <w:iCs/>
                <w:color w:val="000000"/>
              </w:rPr>
            </w:pPr>
            <w:r w:rsidRPr="00DC75EE">
              <w:rPr>
                <w:rFonts w:ascii="Arial" w:hAnsi="Arial" w:cs="Arial"/>
                <w:iCs/>
                <w:color w:val="000000"/>
              </w:rPr>
              <w:t>204,4</w:t>
            </w:r>
          </w:p>
        </w:tc>
        <w:tc>
          <w:tcPr>
            <w:tcW w:w="1575" w:type="dxa"/>
            <w:noWrap/>
            <w:vAlign w:val="bottom"/>
            <w:hideMark/>
          </w:tcPr>
          <w:p w14:paraId="01E371E6" w14:textId="12B15873" w:rsidR="00DC75EE" w:rsidRPr="00DC75EE" w:rsidRDefault="00DC75EE" w:rsidP="00DC75EE">
            <w:pPr>
              <w:jc w:val="right"/>
              <w:rPr>
                <w:rFonts w:ascii="Arial" w:hAnsi="Arial" w:cs="Arial"/>
                <w:iCs/>
                <w:color w:val="000000"/>
              </w:rPr>
            </w:pPr>
            <w:r w:rsidRPr="00DC75EE">
              <w:rPr>
                <w:rFonts w:ascii="Arial" w:hAnsi="Arial" w:cs="Arial"/>
                <w:iCs/>
                <w:color w:val="000000"/>
              </w:rPr>
              <w:t>77%</w:t>
            </w:r>
          </w:p>
        </w:tc>
      </w:tr>
      <w:tr w:rsidR="00DC75EE" w:rsidRPr="00ED3F02" w14:paraId="6B436D34" w14:textId="77777777" w:rsidTr="00711445">
        <w:trPr>
          <w:trHeight w:val="288"/>
        </w:trPr>
        <w:tc>
          <w:tcPr>
            <w:tcW w:w="2460" w:type="dxa"/>
            <w:vAlign w:val="center"/>
            <w:hideMark/>
          </w:tcPr>
          <w:p w14:paraId="2EAD9270" w14:textId="77777777" w:rsidR="00DC75EE" w:rsidRPr="00ED3F02" w:rsidRDefault="00DC75EE" w:rsidP="00DC75EE">
            <w:pPr>
              <w:rPr>
                <w:rFonts w:ascii="Arial" w:hAnsi="Arial" w:cs="Arial"/>
                <w:iCs/>
              </w:rPr>
            </w:pPr>
            <w:r w:rsidRPr="00ED3F02">
              <w:rPr>
                <w:rFonts w:ascii="Arial" w:hAnsi="Arial" w:cs="Arial"/>
                <w:iCs/>
              </w:rPr>
              <w:t>Ústecký kraj</w:t>
            </w:r>
          </w:p>
        </w:tc>
        <w:tc>
          <w:tcPr>
            <w:tcW w:w="1379" w:type="dxa"/>
            <w:vAlign w:val="bottom"/>
            <w:hideMark/>
          </w:tcPr>
          <w:p w14:paraId="53D7A2A3" w14:textId="2FE717AA" w:rsidR="00DC75EE" w:rsidRPr="00DC51BF" w:rsidRDefault="00DC75EE" w:rsidP="00DC75EE">
            <w:pPr>
              <w:jc w:val="right"/>
              <w:rPr>
                <w:rFonts w:ascii="Arial" w:hAnsi="Arial" w:cs="Arial"/>
                <w:color w:val="000000"/>
              </w:rPr>
            </w:pPr>
            <w:r w:rsidRPr="00FF4383">
              <w:rPr>
                <w:rFonts w:ascii="Arial" w:hAnsi="Arial" w:cs="Arial"/>
                <w:iCs/>
                <w:color w:val="000000"/>
              </w:rPr>
              <w:t>812 337</w:t>
            </w:r>
          </w:p>
        </w:tc>
        <w:tc>
          <w:tcPr>
            <w:tcW w:w="1417" w:type="dxa"/>
            <w:vAlign w:val="bottom"/>
            <w:hideMark/>
          </w:tcPr>
          <w:p w14:paraId="128719CA" w14:textId="7A50A609" w:rsidR="00DC75EE" w:rsidRPr="00DC75EE" w:rsidRDefault="00DC75EE" w:rsidP="00DC75EE">
            <w:pPr>
              <w:jc w:val="right"/>
              <w:rPr>
                <w:rFonts w:ascii="Arial" w:hAnsi="Arial" w:cs="Arial"/>
                <w:iCs/>
                <w:color w:val="000000"/>
              </w:rPr>
            </w:pPr>
            <w:r w:rsidRPr="00DC75EE">
              <w:rPr>
                <w:rFonts w:ascii="Arial" w:hAnsi="Arial" w:cs="Arial"/>
                <w:iCs/>
                <w:color w:val="000000"/>
              </w:rPr>
              <w:t>15488</w:t>
            </w:r>
          </w:p>
        </w:tc>
        <w:tc>
          <w:tcPr>
            <w:tcW w:w="1685" w:type="dxa"/>
            <w:noWrap/>
            <w:vAlign w:val="bottom"/>
            <w:hideMark/>
          </w:tcPr>
          <w:p w14:paraId="63F5144D" w14:textId="27532EFB" w:rsidR="00DC75EE" w:rsidRPr="00DC75EE" w:rsidRDefault="00DC75EE" w:rsidP="00DC75EE">
            <w:pPr>
              <w:jc w:val="right"/>
              <w:rPr>
                <w:rFonts w:ascii="Arial" w:hAnsi="Arial" w:cs="Arial"/>
                <w:iCs/>
                <w:color w:val="000000"/>
              </w:rPr>
            </w:pPr>
            <w:r w:rsidRPr="00DC75EE">
              <w:rPr>
                <w:rFonts w:ascii="Arial" w:hAnsi="Arial" w:cs="Arial"/>
                <w:iCs/>
                <w:color w:val="000000"/>
              </w:rPr>
              <w:t>190,7</w:t>
            </w:r>
          </w:p>
        </w:tc>
        <w:tc>
          <w:tcPr>
            <w:tcW w:w="1575" w:type="dxa"/>
            <w:noWrap/>
            <w:vAlign w:val="bottom"/>
            <w:hideMark/>
          </w:tcPr>
          <w:p w14:paraId="4C18B779" w14:textId="2A854044" w:rsidR="00DC75EE" w:rsidRPr="00DC75EE" w:rsidRDefault="00DC75EE" w:rsidP="00DC75EE">
            <w:pPr>
              <w:jc w:val="right"/>
              <w:rPr>
                <w:rFonts w:ascii="Arial" w:hAnsi="Arial" w:cs="Arial"/>
                <w:iCs/>
                <w:color w:val="000000"/>
              </w:rPr>
            </w:pPr>
            <w:r w:rsidRPr="00DC75EE">
              <w:rPr>
                <w:rFonts w:ascii="Arial" w:hAnsi="Arial" w:cs="Arial"/>
                <w:iCs/>
                <w:color w:val="000000"/>
              </w:rPr>
              <w:t>71%</w:t>
            </w:r>
          </w:p>
        </w:tc>
      </w:tr>
      <w:tr w:rsidR="00DC75EE" w:rsidRPr="00ED3F02" w14:paraId="40CFDD02" w14:textId="77777777" w:rsidTr="00711445">
        <w:trPr>
          <w:trHeight w:val="288"/>
        </w:trPr>
        <w:tc>
          <w:tcPr>
            <w:tcW w:w="2460" w:type="dxa"/>
            <w:vAlign w:val="center"/>
            <w:hideMark/>
          </w:tcPr>
          <w:p w14:paraId="14C15257" w14:textId="77777777" w:rsidR="00DC75EE" w:rsidRPr="00ED3F02" w:rsidRDefault="00DC75EE" w:rsidP="00DC75EE">
            <w:pPr>
              <w:rPr>
                <w:rFonts w:ascii="Arial" w:hAnsi="Arial" w:cs="Arial"/>
                <w:iCs/>
              </w:rPr>
            </w:pPr>
            <w:r w:rsidRPr="00ED3F02">
              <w:rPr>
                <w:rFonts w:ascii="Arial" w:hAnsi="Arial" w:cs="Arial"/>
                <w:iCs/>
              </w:rPr>
              <w:t>Liberecký kraj</w:t>
            </w:r>
          </w:p>
        </w:tc>
        <w:tc>
          <w:tcPr>
            <w:tcW w:w="1379" w:type="dxa"/>
            <w:vAlign w:val="bottom"/>
            <w:hideMark/>
          </w:tcPr>
          <w:p w14:paraId="57807D31" w14:textId="09E4F439" w:rsidR="00DC75EE" w:rsidRPr="00DC51BF" w:rsidRDefault="00DC75EE" w:rsidP="00DC75EE">
            <w:pPr>
              <w:jc w:val="right"/>
              <w:rPr>
                <w:rFonts w:ascii="Arial" w:hAnsi="Arial" w:cs="Arial"/>
                <w:color w:val="000000"/>
              </w:rPr>
            </w:pPr>
            <w:r w:rsidRPr="00FF4383">
              <w:rPr>
                <w:rFonts w:ascii="Arial" w:hAnsi="Arial" w:cs="Arial"/>
                <w:iCs/>
                <w:color w:val="000000"/>
              </w:rPr>
              <w:t>449 177</w:t>
            </w:r>
          </w:p>
        </w:tc>
        <w:tc>
          <w:tcPr>
            <w:tcW w:w="1417" w:type="dxa"/>
            <w:vAlign w:val="bottom"/>
            <w:hideMark/>
          </w:tcPr>
          <w:p w14:paraId="774F935E" w14:textId="7E156295" w:rsidR="00DC75EE" w:rsidRPr="00DC75EE" w:rsidRDefault="00DC75EE" w:rsidP="00DC75EE">
            <w:pPr>
              <w:jc w:val="right"/>
              <w:rPr>
                <w:rFonts w:ascii="Arial" w:hAnsi="Arial" w:cs="Arial"/>
                <w:iCs/>
                <w:color w:val="000000"/>
              </w:rPr>
            </w:pPr>
            <w:r w:rsidRPr="00DC75EE">
              <w:rPr>
                <w:rFonts w:ascii="Arial" w:hAnsi="Arial" w:cs="Arial"/>
                <w:iCs/>
                <w:color w:val="000000"/>
              </w:rPr>
              <w:t>9336</w:t>
            </w:r>
          </w:p>
        </w:tc>
        <w:tc>
          <w:tcPr>
            <w:tcW w:w="1685" w:type="dxa"/>
            <w:noWrap/>
            <w:vAlign w:val="bottom"/>
            <w:hideMark/>
          </w:tcPr>
          <w:p w14:paraId="42D583CB" w14:textId="110DC200" w:rsidR="00DC75EE" w:rsidRPr="00DC75EE" w:rsidRDefault="00DC75EE" w:rsidP="00DC75EE">
            <w:pPr>
              <w:jc w:val="right"/>
              <w:rPr>
                <w:rFonts w:ascii="Arial" w:hAnsi="Arial" w:cs="Arial"/>
                <w:iCs/>
                <w:color w:val="000000"/>
              </w:rPr>
            </w:pPr>
            <w:r w:rsidRPr="00DC75EE">
              <w:rPr>
                <w:rFonts w:ascii="Arial" w:hAnsi="Arial" w:cs="Arial"/>
                <w:iCs/>
                <w:color w:val="000000"/>
              </w:rPr>
              <w:t>207,8</w:t>
            </w:r>
          </w:p>
        </w:tc>
        <w:tc>
          <w:tcPr>
            <w:tcW w:w="1575" w:type="dxa"/>
            <w:noWrap/>
            <w:vAlign w:val="bottom"/>
            <w:hideMark/>
          </w:tcPr>
          <w:p w14:paraId="142DEC53" w14:textId="5C0A5FA6" w:rsidR="00DC75EE" w:rsidRPr="00DC75EE" w:rsidRDefault="00DC75EE" w:rsidP="00DC75EE">
            <w:pPr>
              <w:jc w:val="right"/>
              <w:rPr>
                <w:rFonts w:ascii="Arial" w:hAnsi="Arial" w:cs="Arial"/>
                <w:iCs/>
                <w:color w:val="000000"/>
              </w:rPr>
            </w:pPr>
            <w:r w:rsidRPr="00DC75EE">
              <w:rPr>
                <w:rFonts w:ascii="Arial" w:hAnsi="Arial" w:cs="Arial"/>
                <w:iCs/>
                <w:color w:val="000000"/>
              </w:rPr>
              <w:t>78%</w:t>
            </w:r>
          </w:p>
        </w:tc>
      </w:tr>
      <w:tr w:rsidR="00DC75EE" w:rsidRPr="00ED3F02" w14:paraId="2BDB57B7" w14:textId="77777777" w:rsidTr="00711445">
        <w:trPr>
          <w:trHeight w:val="288"/>
        </w:trPr>
        <w:tc>
          <w:tcPr>
            <w:tcW w:w="2460" w:type="dxa"/>
            <w:vAlign w:val="center"/>
            <w:hideMark/>
          </w:tcPr>
          <w:p w14:paraId="015E59B1" w14:textId="77777777" w:rsidR="00DC75EE" w:rsidRPr="00ED3F02" w:rsidRDefault="00DC75EE" w:rsidP="00DC75EE">
            <w:pPr>
              <w:rPr>
                <w:rFonts w:ascii="Arial" w:hAnsi="Arial" w:cs="Arial"/>
                <w:iCs/>
              </w:rPr>
            </w:pPr>
            <w:r w:rsidRPr="00ED3F02">
              <w:rPr>
                <w:rFonts w:ascii="Arial" w:hAnsi="Arial" w:cs="Arial"/>
                <w:iCs/>
              </w:rPr>
              <w:t>Královéhradecký kraj</w:t>
            </w:r>
          </w:p>
        </w:tc>
        <w:tc>
          <w:tcPr>
            <w:tcW w:w="1379" w:type="dxa"/>
            <w:vAlign w:val="bottom"/>
            <w:hideMark/>
          </w:tcPr>
          <w:p w14:paraId="1BA3851D" w14:textId="72A4AE35" w:rsidR="00DC75EE" w:rsidRPr="00DC51BF" w:rsidRDefault="00DC75EE" w:rsidP="00DC75EE">
            <w:pPr>
              <w:jc w:val="right"/>
              <w:rPr>
                <w:rFonts w:ascii="Arial" w:hAnsi="Arial" w:cs="Arial"/>
                <w:color w:val="000000"/>
              </w:rPr>
            </w:pPr>
            <w:r w:rsidRPr="00FF4383">
              <w:rPr>
                <w:rFonts w:ascii="Arial" w:hAnsi="Arial" w:cs="Arial"/>
                <w:iCs/>
                <w:color w:val="000000"/>
              </w:rPr>
              <w:t>555 267</w:t>
            </w:r>
          </w:p>
        </w:tc>
        <w:tc>
          <w:tcPr>
            <w:tcW w:w="1417" w:type="dxa"/>
            <w:vAlign w:val="bottom"/>
            <w:hideMark/>
          </w:tcPr>
          <w:p w14:paraId="6B366AA6" w14:textId="180D23DA" w:rsidR="00DC75EE" w:rsidRPr="00DC75EE" w:rsidRDefault="00DC75EE" w:rsidP="00DC75EE">
            <w:pPr>
              <w:jc w:val="right"/>
              <w:rPr>
                <w:rFonts w:ascii="Arial" w:hAnsi="Arial" w:cs="Arial"/>
                <w:iCs/>
                <w:color w:val="000000"/>
              </w:rPr>
            </w:pPr>
            <w:r w:rsidRPr="00DC75EE">
              <w:rPr>
                <w:rFonts w:ascii="Arial" w:hAnsi="Arial" w:cs="Arial"/>
                <w:iCs/>
                <w:color w:val="000000"/>
              </w:rPr>
              <w:t>12373</w:t>
            </w:r>
          </w:p>
        </w:tc>
        <w:tc>
          <w:tcPr>
            <w:tcW w:w="1685" w:type="dxa"/>
            <w:noWrap/>
            <w:vAlign w:val="bottom"/>
            <w:hideMark/>
          </w:tcPr>
          <w:p w14:paraId="21A641BA" w14:textId="1A3BBFAB" w:rsidR="00DC75EE" w:rsidRPr="00DC75EE" w:rsidRDefault="00DC75EE" w:rsidP="00DC75EE">
            <w:pPr>
              <w:jc w:val="right"/>
              <w:rPr>
                <w:rFonts w:ascii="Arial" w:hAnsi="Arial" w:cs="Arial"/>
                <w:iCs/>
                <w:color w:val="000000"/>
              </w:rPr>
            </w:pPr>
            <w:r w:rsidRPr="00DC75EE">
              <w:rPr>
                <w:rFonts w:ascii="Arial" w:hAnsi="Arial" w:cs="Arial"/>
                <w:iCs/>
                <w:color w:val="000000"/>
              </w:rPr>
              <w:t>222,8</w:t>
            </w:r>
          </w:p>
        </w:tc>
        <w:tc>
          <w:tcPr>
            <w:tcW w:w="1575" w:type="dxa"/>
            <w:noWrap/>
            <w:vAlign w:val="bottom"/>
            <w:hideMark/>
          </w:tcPr>
          <w:p w14:paraId="02344F85" w14:textId="5F14E154" w:rsidR="00DC75EE" w:rsidRPr="00DC75EE" w:rsidRDefault="00DC75EE" w:rsidP="00DC75EE">
            <w:pPr>
              <w:jc w:val="right"/>
              <w:rPr>
                <w:rFonts w:ascii="Arial" w:hAnsi="Arial" w:cs="Arial"/>
                <w:iCs/>
                <w:color w:val="000000"/>
              </w:rPr>
            </w:pPr>
            <w:r w:rsidRPr="00DC75EE">
              <w:rPr>
                <w:rFonts w:ascii="Arial" w:hAnsi="Arial" w:cs="Arial"/>
                <w:iCs/>
                <w:color w:val="000000"/>
              </w:rPr>
              <w:t>84%</w:t>
            </w:r>
          </w:p>
        </w:tc>
      </w:tr>
      <w:tr w:rsidR="00DC75EE" w:rsidRPr="00ED3F02" w14:paraId="2DA8AC53" w14:textId="77777777" w:rsidTr="00711445">
        <w:trPr>
          <w:trHeight w:val="288"/>
        </w:trPr>
        <w:tc>
          <w:tcPr>
            <w:tcW w:w="2460" w:type="dxa"/>
            <w:vAlign w:val="center"/>
            <w:hideMark/>
          </w:tcPr>
          <w:p w14:paraId="18C0DC61" w14:textId="77777777" w:rsidR="00DC75EE" w:rsidRPr="00ED3F02" w:rsidRDefault="00DC75EE" w:rsidP="00DC75EE">
            <w:pPr>
              <w:rPr>
                <w:rFonts w:ascii="Arial" w:hAnsi="Arial" w:cs="Arial"/>
                <w:iCs/>
              </w:rPr>
            </w:pPr>
            <w:r w:rsidRPr="00ED3F02">
              <w:rPr>
                <w:rFonts w:ascii="Arial" w:hAnsi="Arial" w:cs="Arial"/>
                <w:iCs/>
              </w:rPr>
              <w:t>Pardubický kraj</w:t>
            </w:r>
          </w:p>
        </w:tc>
        <w:tc>
          <w:tcPr>
            <w:tcW w:w="1379" w:type="dxa"/>
            <w:vAlign w:val="bottom"/>
            <w:hideMark/>
          </w:tcPr>
          <w:p w14:paraId="39D33800" w14:textId="76AD0BF9" w:rsidR="00DC75EE" w:rsidRPr="00DC51BF" w:rsidRDefault="00DC75EE" w:rsidP="00DC75EE">
            <w:pPr>
              <w:jc w:val="right"/>
              <w:rPr>
                <w:rFonts w:ascii="Arial" w:hAnsi="Arial" w:cs="Arial"/>
                <w:color w:val="000000"/>
              </w:rPr>
            </w:pPr>
            <w:r w:rsidRPr="00FF4383">
              <w:rPr>
                <w:rFonts w:ascii="Arial" w:hAnsi="Arial" w:cs="Arial"/>
                <w:iCs/>
                <w:color w:val="000000"/>
              </w:rPr>
              <w:t>528 761</w:t>
            </w:r>
          </w:p>
        </w:tc>
        <w:tc>
          <w:tcPr>
            <w:tcW w:w="1417" w:type="dxa"/>
            <w:vAlign w:val="bottom"/>
            <w:hideMark/>
          </w:tcPr>
          <w:p w14:paraId="77182BC4" w14:textId="6AB44286" w:rsidR="00DC75EE" w:rsidRPr="00DC75EE" w:rsidRDefault="00DC75EE" w:rsidP="00DC75EE">
            <w:pPr>
              <w:jc w:val="right"/>
              <w:rPr>
                <w:rFonts w:ascii="Arial" w:hAnsi="Arial" w:cs="Arial"/>
                <w:iCs/>
                <w:color w:val="000000"/>
              </w:rPr>
            </w:pPr>
            <w:r w:rsidRPr="00DC75EE">
              <w:rPr>
                <w:rFonts w:ascii="Arial" w:hAnsi="Arial" w:cs="Arial"/>
                <w:iCs/>
                <w:color w:val="000000"/>
              </w:rPr>
              <w:t>11453</w:t>
            </w:r>
          </w:p>
        </w:tc>
        <w:tc>
          <w:tcPr>
            <w:tcW w:w="1685" w:type="dxa"/>
            <w:noWrap/>
            <w:vAlign w:val="bottom"/>
            <w:hideMark/>
          </w:tcPr>
          <w:p w14:paraId="75540140" w14:textId="6144BB1C" w:rsidR="00DC75EE" w:rsidRPr="00DC75EE" w:rsidRDefault="00DC75EE" w:rsidP="00DC75EE">
            <w:pPr>
              <w:jc w:val="right"/>
              <w:rPr>
                <w:rFonts w:ascii="Arial" w:hAnsi="Arial" w:cs="Arial"/>
                <w:iCs/>
                <w:color w:val="000000"/>
              </w:rPr>
            </w:pPr>
            <w:r w:rsidRPr="00DC75EE">
              <w:rPr>
                <w:rFonts w:ascii="Arial" w:hAnsi="Arial" w:cs="Arial"/>
                <w:iCs/>
                <w:color w:val="000000"/>
              </w:rPr>
              <w:t>216,6</w:t>
            </w:r>
          </w:p>
        </w:tc>
        <w:tc>
          <w:tcPr>
            <w:tcW w:w="1575" w:type="dxa"/>
            <w:noWrap/>
            <w:vAlign w:val="bottom"/>
            <w:hideMark/>
          </w:tcPr>
          <w:p w14:paraId="32C0E89D" w14:textId="2A8DECD4" w:rsidR="00DC75EE" w:rsidRPr="00DC75EE" w:rsidRDefault="00DC75EE" w:rsidP="00DC75EE">
            <w:pPr>
              <w:jc w:val="right"/>
              <w:rPr>
                <w:rFonts w:ascii="Arial" w:hAnsi="Arial" w:cs="Arial"/>
                <w:iCs/>
                <w:color w:val="000000"/>
              </w:rPr>
            </w:pPr>
            <w:r w:rsidRPr="00DC75EE">
              <w:rPr>
                <w:rFonts w:ascii="Arial" w:hAnsi="Arial" w:cs="Arial"/>
                <w:iCs/>
                <w:color w:val="000000"/>
              </w:rPr>
              <w:t>81%</w:t>
            </w:r>
          </w:p>
        </w:tc>
      </w:tr>
      <w:tr w:rsidR="00DC75EE" w:rsidRPr="00ED3F02" w14:paraId="049C0D3B" w14:textId="77777777" w:rsidTr="00711445">
        <w:trPr>
          <w:trHeight w:val="288"/>
        </w:trPr>
        <w:tc>
          <w:tcPr>
            <w:tcW w:w="2460" w:type="dxa"/>
            <w:vAlign w:val="center"/>
            <w:hideMark/>
          </w:tcPr>
          <w:p w14:paraId="3AE7A519" w14:textId="77777777" w:rsidR="00DC75EE" w:rsidRPr="00ED3F02" w:rsidRDefault="00DC75EE" w:rsidP="00DC75EE">
            <w:pPr>
              <w:rPr>
                <w:rFonts w:ascii="Arial" w:hAnsi="Arial" w:cs="Arial"/>
                <w:iCs/>
              </w:rPr>
            </w:pPr>
            <w:r w:rsidRPr="00ED3F02">
              <w:rPr>
                <w:rFonts w:ascii="Arial" w:hAnsi="Arial" w:cs="Arial"/>
                <w:iCs/>
              </w:rPr>
              <w:t>Kraj Vysočina</w:t>
            </w:r>
          </w:p>
        </w:tc>
        <w:tc>
          <w:tcPr>
            <w:tcW w:w="1379" w:type="dxa"/>
            <w:vAlign w:val="bottom"/>
            <w:hideMark/>
          </w:tcPr>
          <w:p w14:paraId="63B58BB8" w14:textId="16E28863" w:rsidR="00DC75EE" w:rsidRPr="00DC51BF" w:rsidRDefault="00DC75EE" w:rsidP="00DC75EE">
            <w:pPr>
              <w:jc w:val="right"/>
              <w:rPr>
                <w:rFonts w:ascii="Arial" w:hAnsi="Arial" w:cs="Arial"/>
                <w:color w:val="000000"/>
              </w:rPr>
            </w:pPr>
            <w:r w:rsidRPr="00FF4383">
              <w:rPr>
                <w:rFonts w:ascii="Arial" w:hAnsi="Arial" w:cs="Arial"/>
                <w:iCs/>
                <w:color w:val="000000"/>
              </w:rPr>
              <w:t>514 777</w:t>
            </w:r>
          </w:p>
        </w:tc>
        <w:tc>
          <w:tcPr>
            <w:tcW w:w="1417" w:type="dxa"/>
            <w:vAlign w:val="bottom"/>
            <w:hideMark/>
          </w:tcPr>
          <w:p w14:paraId="46BDF14D" w14:textId="74C3DB71" w:rsidR="00DC75EE" w:rsidRPr="00DC75EE" w:rsidRDefault="00DC75EE" w:rsidP="00DC75EE">
            <w:pPr>
              <w:jc w:val="right"/>
              <w:rPr>
                <w:rFonts w:ascii="Arial" w:hAnsi="Arial" w:cs="Arial"/>
                <w:iCs/>
                <w:color w:val="000000"/>
              </w:rPr>
            </w:pPr>
            <w:r w:rsidRPr="00DC75EE">
              <w:rPr>
                <w:rFonts w:ascii="Arial" w:hAnsi="Arial" w:cs="Arial"/>
                <w:iCs/>
                <w:color w:val="000000"/>
              </w:rPr>
              <w:t>10526</w:t>
            </w:r>
          </w:p>
        </w:tc>
        <w:tc>
          <w:tcPr>
            <w:tcW w:w="1685" w:type="dxa"/>
            <w:noWrap/>
            <w:vAlign w:val="bottom"/>
            <w:hideMark/>
          </w:tcPr>
          <w:p w14:paraId="7FDF008B" w14:textId="1DAA1596" w:rsidR="00DC75EE" w:rsidRPr="00DC75EE" w:rsidRDefault="00DC75EE" w:rsidP="00DC75EE">
            <w:pPr>
              <w:jc w:val="right"/>
              <w:rPr>
                <w:rFonts w:ascii="Arial" w:hAnsi="Arial" w:cs="Arial"/>
                <w:iCs/>
                <w:color w:val="000000"/>
              </w:rPr>
            </w:pPr>
            <w:r w:rsidRPr="00DC75EE">
              <w:rPr>
                <w:rFonts w:ascii="Arial" w:hAnsi="Arial" w:cs="Arial"/>
                <w:iCs/>
                <w:color w:val="000000"/>
              </w:rPr>
              <w:t>204,5</w:t>
            </w:r>
          </w:p>
        </w:tc>
        <w:tc>
          <w:tcPr>
            <w:tcW w:w="1575" w:type="dxa"/>
            <w:noWrap/>
            <w:vAlign w:val="bottom"/>
            <w:hideMark/>
          </w:tcPr>
          <w:p w14:paraId="2924D214" w14:textId="5A1D67CC" w:rsidR="00DC75EE" w:rsidRPr="00DC75EE" w:rsidRDefault="00DC75EE" w:rsidP="00DC75EE">
            <w:pPr>
              <w:jc w:val="right"/>
              <w:rPr>
                <w:rFonts w:ascii="Arial" w:hAnsi="Arial" w:cs="Arial"/>
                <w:iCs/>
                <w:color w:val="000000"/>
              </w:rPr>
            </w:pPr>
            <w:r w:rsidRPr="00DC75EE">
              <w:rPr>
                <w:rFonts w:ascii="Arial" w:hAnsi="Arial" w:cs="Arial"/>
                <w:iCs/>
                <w:color w:val="000000"/>
              </w:rPr>
              <w:t>77%</w:t>
            </w:r>
          </w:p>
        </w:tc>
      </w:tr>
      <w:tr w:rsidR="00DC75EE" w:rsidRPr="00ED3F02" w14:paraId="5C4088FB" w14:textId="77777777" w:rsidTr="00711445">
        <w:trPr>
          <w:trHeight w:val="288"/>
        </w:trPr>
        <w:tc>
          <w:tcPr>
            <w:tcW w:w="2460" w:type="dxa"/>
            <w:vAlign w:val="center"/>
            <w:hideMark/>
          </w:tcPr>
          <w:p w14:paraId="71B43A3E" w14:textId="77777777" w:rsidR="00DC75EE" w:rsidRPr="00ED3F02" w:rsidRDefault="00DC75EE" w:rsidP="00DC75EE">
            <w:pPr>
              <w:rPr>
                <w:rFonts w:ascii="Arial" w:hAnsi="Arial" w:cs="Arial"/>
                <w:iCs/>
              </w:rPr>
            </w:pPr>
            <w:r w:rsidRPr="00ED3F02">
              <w:rPr>
                <w:rFonts w:ascii="Arial" w:hAnsi="Arial" w:cs="Arial"/>
                <w:iCs/>
              </w:rPr>
              <w:t>Jihomoravský kraj</w:t>
            </w:r>
          </w:p>
        </w:tc>
        <w:tc>
          <w:tcPr>
            <w:tcW w:w="1379" w:type="dxa"/>
            <w:vAlign w:val="bottom"/>
            <w:hideMark/>
          </w:tcPr>
          <w:p w14:paraId="2A2B4400" w14:textId="37747C56" w:rsidR="00DC75EE" w:rsidRPr="00DC51BF" w:rsidRDefault="00DC75EE" w:rsidP="00DC75EE">
            <w:pPr>
              <w:jc w:val="right"/>
              <w:rPr>
                <w:rFonts w:ascii="Arial" w:hAnsi="Arial" w:cs="Arial"/>
                <w:color w:val="000000"/>
              </w:rPr>
            </w:pPr>
            <w:r w:rsidRPr="00FF4383">
              <w:rPr>
                <w:rFonts w:ascii="Arial" w:hAnsi="Arial" w:cs="Arial"/>
                <w:iCs/>
                <w:color w:val="000000"/>
              </w:rPr>
              <w:t>1 217 200</w:t>
            </w:r>
          </w:p>
        </w:tc>
        <w:tc>
          <w:tcPr>
            <w:tcW w:w="1417" w:type="dxa"/>
            <w:vAlign w:val="bottom"/>
            <w:hideMark/>
          </w:tcPr>
          <w:p w14:paraId="58DC87FE" w14:textId="0F6B1205" w:rsidR="00DC75EE" w:rsidRPr="00DC75EE" w:rsidRDefault="00DC75EE" w:rsidP="00DC75EE">
            <w:pPr>
              <w:jc w:val="right"/>
              <w:rPr>
                <w:rFonts w:ascii="Arial" w:hAnsi="Arial" w:cs="Arial"/>
                <w:iCs/>
                <w:color w:val="000000"/>
              </w:rPr>
            </w:pPr>
            <w:r w:rsidRPr="00DC75EE">
              <w:rPr>
                <w:rFonts w:ascii="Arial" w:hAnsi="Arial" w:cs="Arial"/>
                <w:iCs/>
                <w:color w:val="000000"/>
              </w:rPr>
              <w:t>35015</w:t>
            </w:r>
          </w:p>
        </w:tc>
        <w:tc>
          <w:tcPr>
            <w:tcW w:w="1685" w:type="dxa"/>
            <w:noWrap/>
            <w:vAlign w:val="bottom"/>
            <w:hideMark/>
          </w:tcPr>
          <w:p w14:paraId="1F5A0CDE" w14:textId="37C9A539" w:rsidR="00DC75EE" w:rsidRPr="00DC75EE" w:rsidRDefault="00DC75EE" w:rsidP="00DC75EE">
            <w:pPr>
              <w:jc w:val="right"/>
              <w:rPr>
                <w:rFonts w:ascii="Arial" w:hAnsi="Arial" w:cs="Arial"/>
                <w:iCs/>
                <w:color w:val="000000"/>
              </w:rPr>
            </w:pPr>
            <w:r w:rsidRPr="00DC75EE">
              <w:rPr>
                <w:rFonts w:ascii="Arial" w:hAnsi="Arial" w:cs="Arial"/>
                <w:iCs/>
                <w:color w:val="000000"/>
              </w:rPr>
              <w:t>287,7</w:t>
            </w:r>
          </w:p>
        </w:tc>
        <w:tc>
          <w:tcPr>
            <w:tcW w:w="1575" w:type="dxa"/>
            <w:noWrap/>
            <w:vAlign w:val="bottom"/>
            <w:hideMark/>
          </w:tcPr>
          <w:p w14:paraId="5CAC6236" w14:textId="3AEB9A99" w:rsidR="00DC75EE" w:rsidRPr="00DC75EE" w:rsidRDefault="00DC75EE" w:rsidP="00DC75EE">
            <w:pPr>
              <w:jc w:val="right"/>
              <w:rPr>
                <w:rFonts w:ascii="Arial" w:hAnsi="Arial" w:cs="Arial"/>
                <w:iCs/>
                <w:color w:val="000000"/>
              </w:rPr>
            </w:pPr>
            <w:r w:rsidRPr="00DC75EE">
              <w:rPr>
                <w:rFonts w:ascii="Arial" w:hAnsi="Arial" w:cs="Arial"/>
                <w:iCs/>
                <w:color w:val="000000"/>
              </w:rPr>
              <w:t>108%</w:t>
            </w:r>
          </w:p>
        </w:tc>
      </w:tr>
      <w:tr w:rsidR="00DC75EE" w:rsidRPr="00DE6FBA" w14:paraId="718BF192" w14:textId="77777777" w:rsidTr="00711445">
        <w:trPr>
          <w:trHeight w:val="288"/>
        </w:trPr>
        <w:tc>
          <w:tcPr>
            <w:tcW w:w="2460" w:type="dxa"/>
            <w:vAlign w:val="center"/>
            <w:hideMark/>
          </w:tcPr>
          <w:p w14:paraId="32D3FD72" w14:textId="77777777" w:rsidR="00DC75EE" w:rsidRPr="00DE6FBA" w:rsidRDefault="00DC75EE" w:rsidP="00DC75EE">
            <w:pPr>
              <w:rPr>
                <w:rFonts w:ascii="Arial" w:hAnsi="Arial" w:cs="Arial"/>
                <w:b/>
                <w:iCs/>
              </w:rPr>
            </w:pPr>
            <w:r w:rsidRPr="00DE6FBA">
              <w:rPr>
                <w:rFonts w:ascii="Arial" w:hAnsi="Arial" w:cs="Arial"/>
                <w:b/>
                <w:iCs/>
              </w:rPr>
              <w:t>Olomoucký kraj</w:t>
            </w:r>
          </w:p>
        </w:tc>
        <w:tc>
          <w:tcPr>
            <w:tcW w:w="1379" w:type="dxa"/>
            <w:vAlign w:val="bottom"/>
            <w:hideMark/>
          </w:tcPr>
          <w:p w14:paraId="09AEC659" w14:textId="5433D3E5" w:rsidR="00DC75EE" w:rsidRPr="00DC51BF" w:rsidRDefault="00DC75EE" w:rsidP="00DC75EE">
            <w:pPr>
              <w:jc w:val="right"/>
              <w:rPr>
                <w:rFonts w:ascii="Arial" w:hAnsi="Arial" w:cs="Arial"/>
                <w:b/>
                <w:color w:val="000000"/>
              </w:rPr>
            </w:pPr>
            <w:r w:rsidRPr="00FF4383">
              <w:rPr>
                <w:rFonts w:ascii="Arial" w:hAnsi="Arial" w:cs="Arial"/>
                <w:b/>
                <w:bCs/>
                <w:iCs/>
                <w:color w:val="000000"/>
              </w:rPr>
              <w:t>631 802</w:t>
            </w:r>
          </w:p>
        </w:tc>
        <w:tc>
          <w:tcPr>
            <w:tcW w:w="1417" w:type="dxa"/>
            <w:vAlign w:val="bottom"/>
            <w:hideMark/>
          </w:tcPr>
          <w:p w14:paraId="10FC0632" w14:textId="03EF11D8" w:rsidR="00DC75EE" w:rsidRPr="00DC75EE" w:rsidRDefault="00DC75EE" w:rsidP="00DC75EE">
            <w:pPr>
              <w:jc w:val="right"/>
              <w:rPr>
                <w:rFonts w:ascii="Arial" w:hAnsi="Arial" w:cs="Arial"/>
                <w:b/>
                <w:bCs/>
                <w:iCs/>
                <w:color w:val="000000"/>
              </w:rPr>
            </w:pPr>
            <w:r w:rsidRPr="00DC75EE">
              <w:rPr>
                <w:rFonts w:ascii="Arial" w:hAnsi="Arial" w:cs="Arial"/>
                <w:b/>
                <w:bCs/>
                <w:iCs/>
                <w:color w:val="000000"/>
              </w:rPr>
              <w:t>14088</w:t>
            </w:r>
          </w:p>
        </w:tc>
        <w:tc>
          <w:tcPr>
            <w:tcW w:w="1685" w:type="dxa"/>
            <w:noWrap/>
            <w:vAlign w:val="bottom"/>
            <w:hideMark/>
          </w:tcPr>
          <w:p w14:paraId="2F86790B" w14:textId="63676A1C" w:rsidR="00DC75EE" w:rsidRPr="00DC75EE" w:rsidRDefault="00DC75EE" w:rsidP="00DC75EE">
            <w:pPr>
              <w:jc w:val="right"/>
              <w:rPr>
                <w:rFonts w:ascii="Arial" w:hAnsi="Arial" w:cs="Arial"/>
                <w:b/>
                <w:bCs/>
                <w:iCs/>
                <w:color w:val="000000"/>
              </w:rPr>
            </w:pPr>
            <w:r w:rsidRPr="00DC75EE">
              <w:rPr>
                <w:rFonts w:ascii="Arial" w:hAnsi="Arial" w:cs="Arial"/>
                <w:b/>
                <w:bCs/>
                <w:iCs/>
                <w:color w:val="000000"/>
              </w:rPr>
              <w:t>223,0</w:t>
            </w:r>
          </w:p>
        </w:tc>
        <w:tc>
          <w:tcPr>
            <w:tcW w:w="1575" w:type="dxa"/>
            <w:noWrap/>
            <w:vAlign w:val="bottom"/>
            <w:hideMark/>
          </w:tcPr>
          <w:p w14:paraId="54DE5C68" w14:textId="5D99B555" w:rsidR="00DC75EE" w:rsidRPr="00DC75EE" w:rsidRDefault="00DC75EE" w:rsidP="00DC75EE">
            <w:pPr>
              <w:jc w:val="right"/>
              <w:rPr>
                <w:rFonts w:ascii="Arial" w:hAnsi="Arial" w:cs="Arial"/>
                <w:b/>
                <w:bCs/>
                <w:iCs/>
                <w:color w:val="000000"/>
              </w:rPr>
            </w:pPr>
            <w:r w:rsidRPr="00DC75EE">
              <w:rPr>
                <w:rFonts w:ascii="Arial" w:hAnsi="Arial" w:cs="Arial"/>
                <w:b/>
                <w:bCs/>
                <w:iCs/>
                <w:color w:val="000000"/>
              </w:rPr>
              <w:t>84%</w:t>
            </w:r>
          </w:p>
        </w:tc>
      </w:tr>
      <w:tr w:rsidR="00DC75EE" w:rsidRPr="00ED3F02" w14:paraId="7475432D" w14:textId="77777777" w:rsidTr="00711445">
        <w:trPr>
          <w:trHeight w:val="300"/>
        </w:trPr>
        <w:tc>
          <w:tcPr>
            <w:tcW w:w="2460" w:type="dxa"/>
            <w:vAlign w:val="center"/>
            <w:hideMark/>
          </w:tcPr>
          <w:p w14:paraId="20BF6E8B" w14:textId="77777777" w:rsidR="00DC75EE" w:rsidRPr="00ED3F02" w:rsidRDefault="00DC75EE" w:rsidP="00DC75EE">
            <w:pPr>
              <w:rPr>
                <w:rFonts w:ascii="Arial" w:hAnsi="Arial" w:cs="Arial"/>
                <w:iCs/>
              </w:rPr>
            </w:pPr>
            <w:r w:rsidRPr="00ED3F02">
              <w:rPr>
                <w:rFonts w:ascii="Arial" w:hAnsi="Arial" w:cs="Arial"/>
                <w:iCs/>
              </w:rPr>
              <w:t>Zlínský kraj</w:t>
            </w:r>
          </w:p>
        </w:tc>
        <w:tc>
          <w:tcPr>
            <w:tcW w:w="1379" w:type="dxa"/>
            <w:vAlign w:val="bottom"/>
            <w:hideMark/>
          </w:tcPr>
          <w:p w14:paraId="6B0091C0" w14:textId="4812EE31" w:rsidR="00DC75EE" w:rsidRPr="00DC51BF" w:rsidRDefault="00DC75EE" w:rsidP="00DC75EE">
            <w:pPr>
              <w:jc w:val="right"/>
              <w:rPr>
                <w:rFonts w:ascii="Arial" w:hAnsi="Arial" w:cs="Arial"/>
                <w:color w:val="000000"/>
              </w:rPr>
            </w:pPr>
            <w:r w:rsidRPr="00FF4383">
              <w:rPr>
                <w:rFonts w:ascii="Arial" w:hAnsi="Arial" w:cs="Arial"/>
                <w:iCs/>
                <w:color w:val="000000"/>
              </w:rPr>
              <w:t>580 531</w:t>
            </w:r>
          </w:p>
        </w:tc>
        <w:tc>
          <w:tcPr>
            <w:tcW w:w="1417" w:type="dxa"/>
            <w:vAlign w:val="bottom"/>
            <w:hideMark/>
          </w:tcPr>
          <w:p w14:paraId="0FE468FD" w14:textId="6FFE7F98" w:rsidR="00DC75EE" w:rsidRPr="00DC75EE" w:rsidRDefault="00DC75EE" w:rsidP="00DC75EE">
            <w:pPr>
              <w:jc w:val="right"/>
              <w:rPr>
                <w:rFonts w:ascii="Arial" w:hAnsi="Arial" w:cs="Arial"/>
                <w:iCs/>
                <w:color w:val="000000"/>
              </w:rPr>
            </w:pPr>
            <w:r w:rsidRPr="00DC75EE">
              <w:rPr>
                <w:rFonts w:ascii="Arial" w:hAnsi="Arial" w:cs="Arial"/>
                <w:iCs/>
                <w:color w:val="000000"/>
              </w:rPr>
              <w:t>13871</w:t>
            </w:r>
          </w:p>
        </w:tc>
        <w:tc>
          <w:tcPr>
            <w:tcW w:w="1685" w:type="dxa"/>
            <w:noWrap/>
            <w:vAlign w:val="bottom"/>
            <w:hideMark/>
          </w:tcPr>
          <w:p w14:paraId="489C7DAA" w14:textId="77AB0A85" w:rsidR="00DC75EE" w:rsidRPr="00DC75EE" w:rsidRDefault="00DC75EE" w:rsidP="00DC75EE">
            <w:pPr>
              <w:jc w:val="right"/>
              <w:rPr>
                <w:rFonts w:ascii="Arial" w:hAnsi="Arial" w:cs="Arial"/>
                <w:iCs/>
                <w:color w:val="000000"/>
              </w:rPr>
            </w:pPr>
            <w:r w:rsidRPr="00DC75EE">
              <w:rPr>
                <w:rFonts w:ascii="Arial" w:hAnsi="Arial" w:cs="Arial"/>
                <w:iCs/>
                <w:color w:val="000000"/>
              </w:rPr>
              <w:t>238,9</w:t>
            </w:r>
          </w:p>
        </w:tc>
        <w:tc>
          <w:tcPr>
            <w:tcW w:w="1575" w:type="dxa"/>
            <w:noWrap/>
            <w:vAlign w:val="bottom"/>
            <w:hideMark/>
          </w:tcPr>
          <w:p w14:paraId="368DAEBC" w14:textId="4391F94F" w:rsidR="00DC75EE" w:rsidRPr="00DC75EE" w:rsidRDefault="00DC75EE" w:rsidP="00DC75EE">
            <w:pPr>
              <w:jc w:val="right"/>
              <w:rPr>
                <w:rFonts w:ascii="Arial" w:hAnsi="Arial" w:cs="Arial"/>
                <w:iCs/>
                <w:color w:val="000000"/>
              </w:rPr>
            </w:pPr>
            <w:r w:rsidRPr="00DC75EE">
              <w:rPr>
                <w:rFonts w:ascii="Arial" w:hAnsi="Arial" w:cs="Arial"/>
                <w:iCs/>
                <w:color w:val="000000"/>
              </w:rPr>
              <w:t>90%</w:t>
            </w:r>
          </w:p>
        </w:tc>
      </w:tr>
      <w:tr w:rsidR="00DC75EE" w:rsidRPr="00ED3F02" w14:paraId="1FEFE62F" w14:textId="77777777" w:rsidTr="00711445">
        <w:trPr>
          <w:trHeight w:val="300"/>
        </w:trPr>
        <w:tc>
          <w:tcPr>
            <w:tcW w:w="2460" w:type="dxa"/>
            <w:vAlign w:val="center"/>
            <w:hideMark/>
          </w:tcPr>
          <w:p w14:paraId="519F103B" w14:textId="77777777" w:rsidR="00DC75EE" w:rsidRPr="00ED3F02" w:rsidRDefault="00DC75EE" w:rsidP="00DC75EE">
            <w:pPr>
              <w:rPr>
                <w:rFonts w:ascii="Arial" w:hAnsi="Arial" w:cs="Arial"/>
                <w:iCs/>
              </w:rPr>
            </w:pPr>
            <w:r w:rsidRPr="00ED3F02">
              <w:rPr>
                <w:rFonts w:ascii="Arial" w:hAnsi="Arial" w:cs="Arial"/>
                <w:iCs/>
              </w:rPr>
              <w:t>Moravskoslezský kraj</w:t>
            </w:r>
          </w:p>
        </w:tc>
        <w:tc>
          <w:tcPr>
            <w:tcW w:w="1379" w:type="dxa"/>
            <w:vAlign w:val="bottom"/>
            <w:hideMark/>
          </w:tcPr>
          <w:p w14:paraId="5E3E7D13" w14:textId="1168865E" w:rsidR="00DC75EE" w:rsidRPr="00DC51BF" w:rsidRDefault="00DC75EE" w:rsidP="00DC75EE">
            <w:pPr>
              <w:jc w:val="right"/>
              <w:rPr>
                <w:rFonts w:ascii="Arial" w:hAnsi="Arial" w:cs="Arial"/>
                <w:color w:val="000000"/>
              </w:rPr>
            </w:pPr>
            <w:r w:rsidRPr="00FF4383">
              <w:rPr>
                <w:rFonts w:ascii="Arial" w:hAnsi="Arial" w:cs="Arial"/>
                <w:iCs/>
                <w:color w:val="000000"/>
              </w:rPr>
              <w:t>1 189 674</w:t>
            </w:r>
          </w:p>
        </w:tc>
        <w:tc>
          <w:tcPr>
            <w:tcW w:w="1417" w:type="dxa"/>
            <w:vAlign w:val="bottom"/>
            <w:hideMark/>
          </w:tcPr>
          <w:p w14:paraId="1E513359" w14:textId="564FD031" w:rsidR="00DC75EE" w:rsidRPr="00DC75EE" w:rsidRDefault="00DC75EE" w:rsidP="00DC75EE">
            <w:pPr>
              <w:jc w:val="right"/>
              <w:rPr>
                <w:rFonts w:ascii="Arial" w:hAnsi="Arial" w:cs="Arial"/>
                <w:iCs/>
                <w:color w:val="000000"/>
              </w:rPr>
            </w:pPr>
            <w:r w:rsidRPr="00DC75EE">
              <w:rPr>
                <w:rFonts w:ascii="Arial" w:hAnsi="Arial" w:cs="Arial"/>
                <w:iCs/>
                <w:color w:val="000000"/>
              </w:rPr>
              <w:t>26066</w:t>
            </w:r>
          </w:p>
        </w:tc>
        <w:tc>
          <w:tcPr>
            <w:tcW w:w="1685" w:type="dxa"/>
            <w:noWrap/>
            <w:vAlign w:val="bottom"/>
            <w:hideMark/>
          </w:tcPr>
          <w:p w14:paraId="2C2B90F6" w14:textId="0AA23572" w:rsidR="00DC75EE" w:rsidRPr="00DC75EE" w:rsidRDefault="00DC75EE" w:rsidP="00DC75EE">
            <w:pPr>
              <w:jc w:val="right"/>
              <w:rPr>
                <w:rFonts w:ascii="Arial" w:hAnsi="Arial" w:cs="Arial"/>
                <w:iCs/>
                <w:color w:val="000000"/>
              </w:rPr>
            </w:pPr>
            <w:r w:rsidRPr="00DC75EE">
              <w:rPr>
                <w:rFonts w:ascii="Arial" w:hAnsi="Arial" w:cs="Arial"/>
                <w:iCs/>
                <w:color w:val="000000"/>
              </w:rPr>
              <w:t>219,1</w:t>
            </w:r>
          </w:p>
        </w:tc>
        <w:tc>
          <w:tcPr>
            <w:tcW w:w="1575" w:type="dxa"/>
            <w:noWrap/>
            <w:vAlign w:val="bottom"/>
            <w:hideMark/>
          </w:tcPr>
          <w:p w14:paraId="1E64E69D" w14:textId="35B97BAB" w:rsidR="00DC75EE" w:rsidRPr="00DC75EE" w:rsidRDefault="00DC75EE" w:rsidP="00DC75EE">
            <w:pPr>
              <w:jc w:val="right"/>
              <w:rPr>
                <w:rFonts w:ascii="Arial" w:hAnsi="Arial" w:cs="Arial"/>
                <w:iCs/>
                <w:color w:val="000000"/>
              </w:rPr>
            </w:pPr>
            <w:r w:rsidRPr="00DC75EE">
              <w:rPr>
                <w:rFonts w:ascii="Arial" w:hAnsi="Arial" w:cs="Arial"/>
                <w:iCs/>
                <w:color w:val="000000"/>
              </w:rPr>
              <w:t>82%</w:t>
            </w:r>
          </w:p>
        </w:tc>
      </w:tr>
    </w:tbl>
    <w:p w14:paraId="515E680C" w14:textId="77777777" w:rsidR="002E3AB8" w:rsidRDefault="002E3AB8" w:rsidP="002E3AB8">
      <w:pPr>
        <w:spacing w:after="120"/>
        <w:jc w:val="both"/>
        <w:rPr>
          <w:rFonts w:ascii="Arial" w:hAnsi="Arial" w:cs="Arial"/>
          <w:iCs/>
          <w:sz w:val="24"/>
          <w:szCs w:val="24"/>
        </w:rPr>
      </w:pPr>
      <w:r>
        <w:rPr>
          <w:rFonts w:ascii="Arial" w:hAnsi="Arial" w:cs="Arial"/>
          <w:iCs/>
          <w:sz w:val="24"/>
          <w:szCs w:val="24"/>
        </w:rPr>
        <w:t xml:space="preserve">Z pohledu krajů nadprůměrné hodnoty vykazuje pouze hlavní město a Jihomoravský kraj. Olomouckému kraji </w:t>
      </w:r>
      <w:proofErr w:type="gramStart"/>
      <w:r>
        <w:rPr>
          <w:rFonts w:ascii="Arial" w:hAnsi="Arial" w:cs="Arial"/>
          <w:iCs/>
          <w:sz w:val="24"/>
          <w:szCs w:val="24"/>
        </w:rPr>
        <w:t>patří</w:t>
      </w:r>
      <w:proofErr w:type="gramEnd"/>
      <w:r>
        <w:rPr>
          <w:rFonts w:ascii="Arial" w:hAnsi="Arial" w:cs="Arial"/>
          <w:iCs/>
          <w:sz w:val="24"/>
          <w:szCs w:val="24"/>
        </w:rPr>
        <w:t xml:space="preserve"> šesté místo.</w:t>
      </w:r>
    </w:p>
    <w:p w14:paraId="2DCA7F6F" w14:textId="15D6EAC6" w:rsidR="002E3AB8" w:rsidRDefault="00C60E2C" w:rsidP="002E3AB8">
      <w:pPr>
        <w:spacing w:after="120"/>
        <w:jc w:val="both"/>
        <w:rPr>
          <w:rFonts w:ascii="Arial" w:hAnsi="Arial" w:cs="Arial"/>
          <w:iCs/>
          <w:sz w:val="24"/>
          <w:szCs w:val="24"/>
        </w:rPr>
      </w:pPr>
      <w:r>
        <w:rPr>
          <w:rFonts w:ascii="Arial" w:hAnsi="Arial" w:cs="Arial"/>
          <w:iCs/>
          <w:sz w:val="24"/>
          <w:szCs w:val="24"/>
        </w:rPr>
        <w:t xml:space="preserve">V roce 2022 počet ekonomických subjektů </w:t>
      </w:r>
      <w:r w:rsidR="00B55D1C">
        <w:rPr>
          <w:rFonts w:ascii="Arial" w:hAnsi="Arial" w:cs="Arial"/>
          <w:iCs/>
          <w:sz w:val="24"/>
          <w:szCs w:val="24"/>
        </w:rPr>
        <w:t xml:space="preserve">meziročně </w:t>
      </w:r>
      <w:r>
        <w:rPr>
          <w:rFonts w:ascii="Arial" w:hAnsi="Arial" w:cs="Arial"/>
          <w:iCs/>
          <w:sz w:val="24"/>
          <w:szCs w:val="24"/>
        </w:rPr>
        <w:t>vzrostl</w:t>
      </w:r>
      <w:r w:rsidR="00B55D1C">
        <w:rPr>
          <w:rFonts w:ascii="Arial" w:hAnsi="Arial" w:cs="Arial"/>
          <w:iCs/>
          <w:sz w:val="24"/>
          <w:szCs w:val="24"/>
        </w:rPr>
        <w:t>, ale nedosáhl na hodnoty z roku 2019.</w:t>
      </w:r>
    </w:p>
    <w:tbl>
      <w:tblPr>
        <w:tblStyle w:val="Mkatabulky"/>
        <w:tblW w:w="0" w:type="auto"/>
        <w:tblLook w:val="04A0" w:firstRow="1" w:lastRow="0" w:firstColumn="1" w:lastColumn="0" w:noHBand="0" w:noVBand="1"/>
      </w:tblPr>
      <w:tblGrid>
        <w:gridCol w:w="2460"/>
        <w:gridCol w:w="1685"/>
        <w:gridCol w:w="1575"/>
        <w:gridCol w:w="1575"/>
        <w:gridCol w:w="1575"/>
      </w:tblGrid>
      <w:tr w:rsidR="00DC75EE" w:rsidRPr="00ED3F02" w14:paraId="11504A35" w14:textId="56851774" w:rsidTr="008D6583">
        <w:trPr>
          <w:trHeight w:val="288"/>
        </w:trPr>
        <w:tc>
          <w:tcPr>
            <w:tcW w:w="2460" w:type="dxa"/>
            <w:vMerge w:val="restart"/>
            <w:noWrap/>
            <w:hideMark/>
          </w:tcPr>
          <w:p w14:paraId="4C878E74" w14:textId="77777777" w:rsidR="00DC75EE" w:rsidRPr="002F3569" w:rsidRDefault="00DC75EE" w:rsidP="00A4635B">
            <w:pPr>
              <w:jc w:val="center"/>
              <w:rPr>
                <w:rFonts w:ascii="Arial" w:hAnsi="Arial" w:cs="Arial"/>
                <w:b/>
              </w:rPr>
            </w:pPr>
          </w:p>
        </w:tc>
        <w:tc>
          <w:tcPr>
            <w:tcW w:w="6410" w:type="dxa"/>
            <w:gridSpan w:val="4"/>
            <w:noWrap/>
            <w:hideMark/>
          </w:tcPr>
          <w:p w14:paraId="2F3A8D62" w14:textId="77777777" w:rsidR="00DC75EE" w:rsidRPr="009A0547" w:rsidRDefault="00DC75EE" w:rsidP="009A0547">
            <w:pPr>
              <w:jc w:val="center"/>
              <w:rPr>
                <w:rFonts w:ascii="Arial" w:hAnsi="Arial" w:cs="Arial"/>
                <w:b/>
                <w:iCs/>
              </w:rPr>
            </w:pPr>
            <w:r w:rsidRPr="009A0547">
              <w:rPr>
                <w:rFonts w:ascii="Arial" w:hAnsi="Arial" w:cs="Arial"/>
                <w:b/>
                <w:iCs/>
              </w:rPr>
              <w:t xml:space="preserve">Počet </w:t>
            </w:r>
            <w:r>
              <w:rPr>
                <w:rFonts w:ascii="Arial" w:hAnsi="Arial" w:cs="Arial"/>
                <w:b/>
                <w:iCs/>
              </w:rPr>
              <w:t xml:space="preserve">ekonomických </w:t>
            </w:r>
            <w:r w:rsidRPr="009A0547">
              <w:rPr>
                <w:rFonts w:ascii="Arial" w:hAnsi="Arial" w:cs="Arial"/>
                <w:b/>
                <w:iCs/>
              </w:rPr>
              <w:t xml:space="preserve">subjektů </w:t>
            </w:r>
          </w:p>
          <w:p w14:paraId="4AE1A43E" w14:textId="744EB2C7" w:rsidR="00DC75EE" w:rsidRPr="009A0547" w:rsidRDefault="00DC75EE" w:rsidP="009A0547">
            <w:pPr>
              <w:jc w:val="center"/>
              <w:rPr>
                <w:rFonts w:ascii="Arial" w:hAnsi="Arial" w:cs="Arial"/>
                <w:b/>
                <w:iCs/>
              </w:rPr>
            </w:pPr>
            <w:r w:rsidRPr="009A0547">
              <w:rPr>
                <w:rFonts w:ascii="Arial" w:hAnsi="Arial" w:cs="Arial"/>
                <w:b/>
                <w:iCs/>
              </w:rPr>
              <w:t>Procento průměru ČR</w:t>
            </w:r>
          </w:p>
        </w:tc>
      </w:tr>
      <w:tr w:rsidR="00DC75EE" w:rsidRPr="00ED3F02" w14:paraId="304F20ED" w14:textId="4D66B5F7" w:rsidTr="00090E1B">
        <w:trPr>
          <w:trHeight w:val="288"/>
        </w:trPr>
        <w:tc>
          <w:tcPr>
            <w:tcW w:w="2460" w:type="dxa"/>
            <w:vMerge/>
            <w:noWrap/>
          </w:tcPr>
          <w:p w14:paraId="503B8AB3" w14:textId="77777777" w:rsidR="00DC75EE" w:rsidRPr="002F3569" w:rsidRDefault="00DC75EE" w:rsidP="00A4635B">
            <w:pPr>
              <w:jc w:val="center"/>
              <w:rPr>
                <w:rFonts w:ascii="Arial" w:hAnsi="Arial" w:cs="Arial"/>
                <w:b/>
              </w:rPr>
            </w:pPr>
          </w:p>
        </w:tc>
        <w:tc>
          <w:tcPr>
            <w:tcW w:w="1685" w:type="dxa"/>
            <w:noWrap/>
          </w:tcPr>
          <w:p w14:paraId="1744DEC1" w14:textId="77777777" w:rsidR="00DC75EE" w:rsidRPr="002F3569" w:rsidRDefault="00DC75EE" w:rsidP="00A4635B">
            <w:pPr>
              <w:jc w:val="center"/>
              <w:rPr>
                <w:rFonts w:ascii="Arial" w:hAnsi="Arial" w:cs="Arial"/>
                <w:b/>
              </w:rPr>
            </w:pPr>
            <w:r>
              <w:rPr>
                <w:rFonts w:ascii="Arial" w:hAnsi="Arial" w:cs="Arial"/>
                <w:b/>
              </w:rPr>
              <w:t>2019</w:t>
            </w:r>
          </w:p>
        </w:tc>
        <w:tc>
          <w:tcPr>
            <w:tcW w:w="1575" w:type="dxa"/>
            <w:noWrap/>
            <w:vAlign w:val="center"/>
          </w:tcPr>
          <w:p w14:paraId="482250E7" w14:textId="77777777" w:rsidR="00DC75EE" w:rsidRPr="00D04A4D" w:rsidRDefault="00DC75EE" w:rsidP="00A4635B">
            <w:pPr>
              <w:jc w:val="center"/>
              <w:rPr>
                <w:rFonts w:ascii="Arial" w:hAnsi="Arial" w:cs="Arial"/>
                <w:b/>
                <w:iCs/>
              </w:rPr>
            </w:pPr>
            <w:r>
              <w:rPr>
                <w:rFonts w:ascii="Arial" w:hAnsi="Arial" w:cs="Arial"/>
                <w:b/>
                <w:iCs/>
              </w:rPr>
              <w:t>2020</w:t>
            </w:r>
          </w:p>
        </w:tc>
        <w:tc>
          <w:tcPr>
            <w:tcW w:w="1575" w:type="dxa"/>
          </w:tcPr>
          <w:p w14:paraId="67868FFF" w14:textId="77777777" w:rsidR="00DC75EE" w:rsidRDefault="00DC75EE" w:rsidP="00A4635B">
            <w:pPr>
              <w:jc w:val="center"/>
              <w:rPr>
                <w:rFonts w:ascii="Arial" w:hAnsi="Arial" w:cs="Arial"/>
                <w:b/>
                <w:iCs/>
              </w:rPr>
            </w:pPr>
            <w:r>
              <w:rPr>
                <w:rFonts w:ascii="Arial" w:hAnsi="Arial" w:cs="Arial"/>
                <w:b/>
                <w:iCs/>
              </w:rPr>
              <w:t>2021</w:t>
            </w:r>
          </w:p>
        </w:tc>
        <w:tc>
          <w:tcPr>
            <w:tcW w:w="1575" w:type="dxa"/>
          </w:tcPr>
          <w:p w14:paraId="785F9D98" w14:textId="687319B8" w:rsidR="00DC75EE" w:rsidRDefault="00DC75EE" w:rsidP="00A4635B">
            <w:pPr>
              <w:jc w:val="center"/>
              <w:rPr>
                <w:rFonts w:ascii="Arial" w:hAnsi="Arial" w:cs="Arial"/>
                <w:b/>
                <w:iCs/>
              </w:rPr>
            </w:pPr>
            <w:r>
              <w:rPr>
                <w:rFonts w:ascii="Arial" w:hAnsi="Arial" w:cs="Arial"/>
                <w:b/>
                <w:iCs/>
              </w:rPr>
              <w:t>2022</w:t>
            </w:r>
          </w:p>
        </w:tc>
      </w:tr>
      <w:tr w:rsidR="00DC75EE" w:rsidRPr="00DE6FBA" w14:paraId="18F87B2F" w14:textId="072DBA65" w:rsidTr="00735110">
        <w:trPr>
          <w:trHeight w:val="288"/>
        </w:trPr>
        <w:tc>
          <w:tcPr>
            <w:tcW w:w="2460" w:type="dxa"/>
            <w:vAlign w:val="center"/>
            <w:hideMark/>
          </w:tcPr>
          <w:p w14:paraId="66AEDE2A" w14:textId="77777777" w:rsidR="00DC75EE" w:rsidRPr="00DE6FBA" w:rsidRDefault="00DC75EE" w:rsidP="00DC75EE">
            <w:pPr>
              <w:rPr>
                <w:rFonts w:ascii="Arial" w:hAnsi="Arial" w:cs="Arial"/>
                <w:i/>
                <w:iCs/>
              </w:rPr>
            </w:pPr>
            <w:r w:rsidRPr="00DE6FBA">
              <w:rPr>
                <w:rFonts w:ascii="Arial" w:hAnsi="Arial" w:cs="Arial"/>
                <w:i/>
                <w:iCs/>
              </w:rPr>
              <w:t>Česká republika</w:t>
            </w:r>
          </w:p>
        </w:tc>
        <w:tc>
          <w:tcPr>
            <w:tcW w:w="1685" w:type="dxa"/>
            <w:noWrap/>
            <w:vAlign w:val="center"/>
            <w:hideMark/>
          </w:tcPr>
          <w:p w14:paraId="5D8DE8B1" w14:textId="77777777" w:rsidR="00DC75EE" w:rsidRPr="00DE6FBA" w:rsidRDefault="00DC75EE" w:rsidP="00DC75EE">
            <w:pPr>
              <w:jc w:val="right"/>
              <w:rPr>
                <w:rFonts w:ascii="Arial" w:hAnsi="Arial" w:cs="Arial"/>
                <w:i/>
                <w:color w:val="000000"/>
              </w:rPr>
            </w:pPr>
            <w:r w:rsidRPr="00DE6FBA">
              <w:rPr>
                <w:rFonts w:ascii="Arial" w:hAnsi="Arial" w:cs="Arial"/>
                <w:i/>
                <w:color w:val="000000"/>
              </w:rPr>
              <w:t>100%</w:t>
            </w:r>
          </w:p>
        </w:tc>
        <w:tc>
          <w:tcPr>
            <w:tcW w:w="1575" w:type="dxa"/>
            <w:noWrap/>
            <w:vAlign w:val="center"/>
          </w:tcPr>
          <w:p w14:paraId="2824BCAC" w14:textId="77777777" w:rsidR="00DC75EE" w:rsidRPr="00D04A4D" w:rsidRDefault="00DC75EE" w:rsidP="00DC75EE">
            <w:pPr>
              <w:jc w:val="right"/>
              <w:rPr>
                <w:rFonts w:ascii="Arial" w:hAnsi="Arial" w:cs="Arial"/>
                <w:i/>
                <w:color w:val="000000"/>
              </w:rPr>
            </w:pPr>
            <w:r w:rsidRPr="00D04A4D">
              <w:rPr>
                <w:rFonts w:ascii="Arial" w:hAnsi="Arial" w:cs="Arial"/>
                <w:i/>
                <w:color w:val="000000"/>
              </w:rPr>
              <w:t>100%</w:t>
            </w:r>
          </w:p>
        </w:tc>
        <w:tc>
          <w:tcPr>
            <w:tcW w:w="1575" w:type="dxa"/>
            <w:vAlign w:val="bottom"/>
          </w:tcPr>
          <w:p w14:paraId="2466DB51" w14:textId="77777777" w:rsidR="00DC75EE" w:rsidRPr="00F3396B" w:rsidRDefault="00DC75EE" w:rsidP="00DC75EE">
            <w:pPr>
              <w:jc w:val="right"/>
              <w:rPr>
                <w:rFonts w:ascii="Arial" w:hAnsi="Arial" w:cs="Arial"/>
                <w:i/>
                <w:color w:val="000000"/>
              </w:rPr>
            </w:pPr>
            <w:r w:rsidRPr="00F3396B">
              <w:rPr>
                <w:rFonts w:ascii="Arial" w:hAnsi="Arial" w:cs="Arial"/>
                <w:i/>
                <w:color w:val="000000"/>
              </w:rPr>
              <w:t>100%</w:t>
            </w:r>
          </w:p>
        </w:tc>
        <w:tc>
          <w:tcPr>
            <w:tcW w:w="1575" w:type="dxa"/>
            <w:vAlign w:val="bottom"/>
          </w:tcPr>
          <w:p w14:paraId="00547702" w14:textId="12D97EC1" w:rsidR="00DC75EE" w:rsidRPr="00F3396B" w:rsidRDefault="00DC75EE" w:rsidP="00DC75EE">
            <w:pPr>
              <w:jc w:val="right"/>
              <w:rPr>
                <w:rFonts w:ascii="Arial" w:hAnsi="Arial" w:cs="Arial"/>
                <w:i/>
                <w:color w:val="000000"/>
              </w:rPr>
            </w:pPr>
            <w:r w:rsidRPr="00DC75EE">
              <w:rPr>
                <w:rFonts w:ascii="Arial" w:hAnsi="Arial" w:cs="Arial"/>
                <w:i/>
                <w:color w:val="000000"/>
              </w:rPr>
              <w:t>100%</w:t>
            </w:r>
          </w:p>
        </w:tc>
      </w:tr>
      <w:tr w:rsidR="00DC75EE" w:rsidRPr="00ED3F02" w14:paraId="219C294B" w14:textId="436631B0" w:rsidTr="00735110">
        <w:trPr>
          <w:trHeight w:val="288"/>
        </w:trPr>
        <w:tc>
          <w:tcPr>
            <w:tcW w:w="2460" w:type="dxa"/>
            <w:vAlign w:val="center"/>
            <w:hideMark/>
          </w:tcPr>
          <w:p w14:paraId="0F9A7BDD" w14:textId="77777777" w:rsidR="00DC75EE" w:rsidRPr="00ED3F02" w:rsidRDefault="00DC75EE" w:rsidP="00DC75EE">
            <w:pPr>
              <w:rPr>
                <w:rFonts w:ascii="Arial" w:hAnsi="Arial" w:cs="Arial"/>
                <w:iCs/>
              </w:rPr>
            </w:pPr>
            <w:r w:rsidRPr="00ED3F02">
              <w:rPr>
                <w:rFonts w:ascii="Arial" w:hAnsi="Arial" w:cs="Arial"/>
                <w:iCs/>
              </w:rPr>
              <w:t>Hlavní město Praha</w:t>
            </w:r>
          </w:p>
        </w:tc>
        <w:tc>
          <w:tcPr>
            <w:tcW w:w="1685" w:type="dxa"/>
            <w:noWrap/>
            <w:vAlign w:val="center"/>
            <w:hideMark/>
          </w:tcPr>
          <w:p w14:paraId="348E9332" w14:textId="77777777" w:rsidR="00DC75EE" w:rsidRPr="00DE6FBA" w:rsidRDefault="00DC75EE" w:rsidP="00DC75EE">
            <w:pPr>
              <w:jc w:val="right"/>
              <w:rPr>
                <w:rFonts w:ascii="Arial" w:hAnsi="Arial" w:cs="Arial"/>
                <w:color w:val="000000"/>
              </w:rPr>
            </w:pPr>
            <w:r w:rsidRPr="00DE6FBA">
              <w:rPr>
                <w:rFonts w:ascii="Arial" w:hAnsi="Arial" w:cs="Arial"/>
                <w:color w:val="000000"/>
              </w:rPr>
              <w:t>217%</w:t>
            </w:r>
          </w:p>
        </w:tc>
        <w:tc>
          <w:tcPr>
            <w:tcW w:w="1575" w:type="dxa"/>
            <w:noWrap/>
            <w:vAlign w:val="center"/>
          </w:tcPr>
          <w:p w14:paraId="5CB1AAB2" w14:textId="77777777" w:rsidR="00DC75EE" w:rsidRPr="00D04A4D" w:rsidRDefault="00DC75EE" w:rsidP="00DC75EE">
            <w:pPr>
              <w:jc w:val="right"/>
              <w:rPr>
                <w:rFonts w:ascii="Arial" w:hAnsi="Arial" w:cs="Arial"/>
                <w:color w:val="000000"/>
              </w:rPr>
            </w:pPr>
            <w:r w:rsidRPr="00D04A4D">
              <w:rPr>
                <w:rFonts w:ascii="Arial" w:hAnsi="Arial" w:cs="Arial"/>
                <w:color w:val="000000"/>
              </w:rPr>
              <w:t>209%</w:t>
            </w:r>
          </w:p>
        </w:tc>
        <w:tc>
          <w:tcPr>
            <w:tcW w:w="1575" w:type="dxa"/>
            <w:vAlign w:val="bottom"/>
          </w:tcPr>
          <w:p w14:paraId="26EE5E16" w14:textId="77777777" w:rsidR="00DC75EE" w:rsidRPr="00F3396B" w:rsidRDefault="00DC75EE" w:rsidP="00DC75EE">
            <w:pPr>
              <w:jc w:val="right"/>
              <w:rPr>
                <w:rFonts w:ascii="Arial" w:hAnsi="Arial" w:cs="Arial"/>
                <w:color w:val="000000"/>
              </w:rPr>
            </w:pPr>
            <w:r w:rsidRPr="00F3396B">
              <w:rPr>
                <w:rFonts w:ascii="Arial" w:hAnsi="Arial" w:cs="Arial"/>
                <w:color w:val="000000"/>
              </w:rPr>
              <w:t>219%</w:t>
            </w:r>
          </w:p>
        </w:tc>
        <w:tc>
          <w:tcPr>
            <w:tcW w:w="1575" w:type="dxa"/>
            <w:vAlign w:val="bottom"/>
          </w:tcPr>
          <w:p w14:paraId="428CFBFD" w14:textId="3CE068E3" w:rsidR="00DC75EE" w:rsidRPr="00F3396B" w:rsidRDefault="00DC75EE" w:rsidP="00DC75EE">
            <w:pPr>
              <w:jc w:val="right"/>
              <w:rPr>
                <w:rFonts w:ascii="Arial" w:hAnsi="Arial" w:cs="Arial"/>
                <w:color w:val="000000"/>
              </w:rPr>
            </w:pPr>
            <w:r w:rsidRPr="00DC75EE">
              <w:rPr>
                <w:rFonts w:ascii="Arial" w:hAnsi="Arial" w:cs="Arial"/>
                <w:iCs/>
                <w:color w:val="000000"/>
              </w:rPr>
              <w:t>217%</w:t>
            </w:r>
          </w:p>
        </w:tc>
      </w:tr>
      <w:tr w:rsidR="00DC75EE" w:rsidRPr="00ED3F02" w14:paraId="025E1955" w14:textId="35ABF2FA" w:rsidTr="00735110">
        <w:trPr>
          <w:trHeight w:val="288"/>
        </w:trPr>
        <w:tc>
          <w:tcPr>
            <w:tcW w:w="2460" w:type="dxa"/>
            <w:vAlign w:val="center"/>
            <w:hideMark/>
          </w:tcPr>
          <w:p w14:paraId="7EE8D7AB" w14:textId="77777777" w:rsidR="00DC75EE" w:rsidRPr="00ED3F02" w:rsidRDefault="00DC75EE" w:rsidP="00DC75EE">
            <w:pPr>
              <w:rPr>
                <w:rFonts w:ascii="Arial" w:hAnsi="Arial" w:cs="Arial"/>
                <w:iCs/>
              </w:rPr>
            </w:pPr>
            <w:r w:rsidRPr="00ED3F02">
              <w:rPr>
                <w:rFonts w:ascii="Arial" w:hAnsi="Arial" w:cs="Arial"/>
                <w:iCs/>
              </w:rPr>
              <w:t>Středočeský kraj</w:t>
            </w:r>
          </w:p>
        </w:tc>
        <w:tc>
          <w:tcPr>
            <w:tcW w:w="1685" w:type="dxa"/>
            <w:noWrap/>
            <w:vAlign w:val="center"/>
            <w:hideMark/>
          </w:tcPr>
          <w:p w14:paraId="45A6A884" w14:textId="77777777" w:rsidR="00DC75EE" w:rsidRPr="00DE6FBA" w:rsidRDefault="00DC75EE" w:rsidP="00DC75EE">
            <w:pPr>
              <w:jc w:val="right"/>
              <w:rPr>
                <w:rFonts w:ascii="Arial" w:hAnsi="Arial" w:cs="Arial"/>
                <w:color w:val="000000"/>
              </w:rPr>
            </w:pPr>
            <w:r w:rsidRPr="00DE6FBA">
              <w:rPr>
                <w:rFonts w:ascii="Arial" w:hAnsi="Arial" w:cs="Arial"/>
                <w:color w:val="000000"/>
              </w:rPr>
              <w:t>75%</w:t>
            </w:r>
          </w:p>
        </w:tc>
        <w:tc>
          <w:tcPr>
            <w:tcW w:w="1575" w:type="dxa"/>
            <w:noWrap/>
            <w:vAlign w:val="center"/>
          </w:tcPr>
          <w:p w14:paraId="259BB149" w14:textId="77777777" w:rsidR="00DC75EE" w:rsidRPr="00D04A4D" w:rsidRDefault="00DC75EE" w:rsidP="00DC75EE">
            <w:pPr>
              <w:jc w:val="right"/>
              <w:rPr>
                <w:rFonts w:ascii="Arial" w:hAnsi="Arial" w:cs="Arial"/>
                <w:color w:val="000000"/>
              </w:rPr>
            </w:pPr>
            <w:r w:rsidRPr="00D04A4D">
              <w:rPr>
                <w:rFonts w:ascii="Arial" w:hAnsi="Arial" w:cs="Arial"/>
                <w:color w:val="000000"/>
              </w:rPr>
              <w:t>75%</w:t>
            </w:r>
          </w:p>
        </w:tc>
        <w:tc>
          <w:tcPr>
            <w:tcW w:w="1575" w:type="dxa"/>
            <w:vAlign w:val="bottom"/>
          </w:tcPr>
          <w:p w14:paraId="60ED157C" w14:textId="77777777" w:rsidR="00DC75EE" w:rsidRPr="00F3396B" w:rsidRDefault="00DC75EE" w:rsidP="00DC75EE">
            <w:pPr>
              <w:jc w:val="right"/>
              <w:rPr>
                <w:rFonts w:ascii="Arial" w:hAnsi="Arial" w:cs="Arial"/>
                <w:color w:val="000000"/>
              </w:rPr>
            </w:pPr>
            <w:r w:rsidRPr="00F3396B">
              <w:rPr>
                <w:rFonts w:ascii="Arial" w:hAnsi="Arial" w:cs="Arial"/>
                <w:color w:val="000000"/>
              </w:rPr>
              <w:t>75%</w:t>
            </w:r>
          </w:p>
        </w:tc>
        <w:tc>
          <w:tcPr>
            <w:tcW w:w="1575" w:type="dxa"/>
            <w:vAlign w:val="bottom"/>
          </w:tcPr>
          <w:p w14:paraId="20952109" w14:textId="08249DD7" w:rsidR="00DC75EE" w:rsidRPr="00F3396B" w:rsidRDefault="00DC75EE" w:rsidP="00DC75EE">
            <w:pPr>
              <w:jc w:val="right"/>
              <w:rPr>
                <w:rFonts w:ascii="Arial" w:hAnsi="Arial" w:cs="Arial"/>
                <w:color w:val="000000"/>
              </w:rPr>
            </w:pPr>
            <w:r w:rsidRPr="00DC75EE">
              <w:rPr>
                <w:rFonts w:ascii="Arial" w:hAnsi="Arial" w:cs="Arial"/>
                <w:iCs/>
                <w:color w:val="000000"/>
              </w:rPr>
              <w:t>73%</w:t>
            </w:r>
          </w:p>
        </w:tc>
      </w:tr>
      <w:tr w:rsidR="00DC75EE" w:rsidRPr="00ED3F02" w14:paraId="722B48CD" w14:textId="1421234C" w:rsidTr="00735110">
        <w:trPr>
          <w:trHeight w:val="288"/>
        </w:trPr>
        <w:tc>
          <w:tcPr>
            <w:tcW w:w="2460" w:type="dxa"/>
            <w:vAlign w:val="center"/>
            <w:hideMark/>
          </w:tcPr>
          <w:p w14:paraId="6EFE78D7" w14:textId="77777777" w:rsidR="00DC75EE" w:rsidRPr="00ED3F02" w:rsidRDefault="00DC75EE" w:rsidP="00DC75EE">
            <w:pPr>
              <w:rPr>
                <w:rFonts w:ascii="Arial" w:hAnsi="Arial" w:cs="Arial"/>
                <w:iCs/>
              </w:rPr>
            </w:pPr>
            <w:r w:rsidRPr="00ED3F02">
              <w:rPr>
                <w:rFonts w:ascii="Arial" w:hAnsi="Arial" w:cs="Arial"/>
                <w:iCs/>
              </w:rPr>
              <w:t>Jihočeský kraj</w:t>
            </w:r>
          </w:p>
        </w:tc>
        <w:tc>
          <w:tcPr>
            <w:tcW w:w="1685" w:type="dxa"/>
            <w:noWrap/>
            <w:vAlign w:val="center"/>
            <w:hideMark/>
          </w:tcPr>
          <w:p w14:paraId="336EBB55" w14:textId="77777777" w:rsidR="00DC75EE" w:rsidRPr="00DE6FBA" w:rsidRDefault="00DC75EE" w:rsidP="00DC75EE">
            <w:pPr>
              <w:jc w:val="right"/>
              <w:rPr>
                <w:rFonts w:ascii="Arial" w:hAnsi="Arial" w:cs="Arial"/>
                <w:color w:val="000000"/>
              </w:rPr>
            </w:pPr>
            <w:r w:rsidRPr="00DE6FBA">
              <w:rPr>
                <w:rFonts w:ascii="Arial" w:hAnsi="Arial" w:cs="Arial"/>
                <w:color w:val="000000"/>
              </w:rPr>
              <w:t>86%</w:t>
            </w:r>
          </w:p>
        </w:tc>
        <w:tc>
          <w:tcPr>
            <w:tcW w:w="1575" w:type="dxa"/>
            <w:noWrap/>
            <w:vAlign w:val="center"/>
          </w:tcPr>
          <w:p w14:paraId="3A157396" w14:textId="77777777" w:rsidR="00DC75EE" w:rsidRPr="00D04A4D" w:rsidRDefault="00DC75EE" w:rsidP="00DC75EE">
            <w:pPr>
              <w:jc w:val="right"/>
              <w:rPr>
                <w:rFonts w:ascii="Arial" w:hAnsi="Arial" w:cs="Arial"/>
                <w:color w:val="000000"/>
              </w:rPr>
            </w:pPr>
            <w:r w:rsidRPr="00D04A4D">
              <w:rPr>
                <w:rFonts w:ascii="Arial" w:hAnsi="Arial" w:cs="Arial"/>
                <w:color w:val="000000"/>
              </w:rPr>
              <w:t>87%</w:t>
            </w:r>
          </w:p>
        </w:tc>
        <w:tc>
          <w:tcPr>
            <w:tcW w:w="1575" w:type="dxa"/>
            <w:vAlign w:val="bottom"/>
          </w:tcPr>
          <w:p w14:paraId="640014D0" w14:textId="77777777" w:rsidR="00DC75EE" w:rsidRPr="00F3396B" w:rsidRDefault="00DC75EE" w:rsidP="00DC75EE">
            <w:pPr>
              <w:jc w:val="right"/>
              <w:rPr>
                <w:rFonts w:ascii="Arial" w:hAnsi="Arial" w:cs="Arial"/>
                <w:color w:val="000000"/>
              </w:rPr>
            </w:pPr>
            <w:r w:rsidRPr="00F3396B">
              <w:rPr>
                <w:rFonts w:ascii="Arial" w:hAnsi="Arial" w:cs="Arial"/>
                <w:color w:val="000000"/>
              </w:rPr>
              <w:t>86%</w:t>
            </w:r>
          </w:p>
        </w:tc>
        <w:tc>
          <w:tcPr>
            <w:tcW w:w="1575" w:type="dxa"/>
            <w:vAlign w:val="bottom"/>
          </w:tcPr>
          <w:p w14:paraId="5653E9F5" w14:textId="7FC7FE9E" w:rsidR="00DC75EE" w:rsidRPr="00F3396B" w:rsidRDefault="00DC75EE" w:rsidP="00DC75EE">
            <w:pPr>
              <w:jc w:val="right"/>
              <w:rPr>
                <w:rFonts w:ascii="Arial" w:hAnsi="Arial" w:cs="Arial"/>
                <w:color w:val="000000"/>
              </w:rPr>
            </w:pPr>
            <w:r w:rsidRPr="00DC75EE">
              <w:rPr>
                <w:rFonts w:ascii="Arial" w:hAnsi="Arial" w:cs="Arial"/>
                <w:iCs/>
                <w:color w:val="000000"/>
              </w:rPr>
              <w:t>85%</w:t>
            </w:r>
          </w:p>
        </w:tc>
      </w:tr>
      <w:tr w:rsidR="00DC75EE" w:rsidRPr="00ED3F02" w14:paraId="2976E2BB" w14:textId="6C43438D" w:rsidTr="00735110">
        <w:trPr>
          <w:trHeight w:val="288"/>
        </w:trPr>
        <w:tc>
          <w:tcPr>
            <w:tcW w:w="2460" w:type="dxa"/>
            <w:vAlign w:val="center"/>
            <w:hideMark/>
          </w:tcPr>
          <w:p w14:paraId="0194C721" w14:textId="77777777" w:rsidR="00DC75EE" w:rsidRPr="00ED3F02" w:rsidRDefault="00DC75EE" w:rsidP="00DC75EE">
            <w:pPr>
              <w:rPr>
                <w:rFonts w:ascii="Arial" w:hAnsi="Arial" w:cs="Arial"/>
                <w:iCs/>
              </w:rPr>
            </w:pPr>
            <w:r w:rsidRPr="00ED3F02">
              <w:rPr>
                <w:rFonts w:ascii="Arial" w:hAnsi="Arial" w:cs="Arial"/>
                <w:iCs/>
              </w:rPr>
              <w:t>Plzeňský kraj</w:t>
            </w:r>
          </w:p>
        </w:tc>
        <w:tc>
          <w:tcPr>
            <w:tcW w:w="1685" w:type="dxa"/>
            <w:noWrap/>
            <w:vAlign w:val="center"/>
            <w:hideMark/>
          </w:tcPr>
          <w:p w14:paraId="43A7EAC5" w14:textId="77777777" w:rsidR="00DC75EE" w:rsidRPr="00DE6FBA" w:rsidRDefault="00DC75EE" w:rsidP="00DC75EE">
            <w:pPr>
              <w:jc w:val="right"/>
              <w:rPr>
                <w:rFonts w:ascii="Arial" w:hAnsi="Arial" w:cs="Arial"/>
                <w:color w:val="000000"/>
              </w:rPr>
            </w:pPr>
            <w:r w:rsidRPr="00DE6FBA">
              <w:rPr>
                <w:rFonts w:ascii="Arial" w:hAnsi="Arial" w:cs="Arial"/>
                <w:color w:val="000000"/>
              </w:rPr>
              <w:t>80%</w:t>
            </w:r>
          </w:p>
        </w:tc>
        <w:tc>
          <w:tcPr>
            <w:tcW w:w="1575" w:type="dxa"/>
            <w:noWrap/>
            <w:vAlign w:val="center"/>
          </w:tcPr>
          <w:p w14:paraId="1BE660BC" w14:textId="77777777" w:rsidR="00DC75EE" w:rsidRPr="00D04A4D" w:rsidRDefault="00DC75EE" w:rsidP="00DC75EE">
            <w:pPr>
              <w:jc w:val="right"/>
              <w:rPr>
                <w:rFonts w:ascii="Arial" w:hAnsi="Arial" w:cs="Arial"/>
                <w:color w:val="000000"/>
              </w:rPr>
            </w:pPr>
            <w:r w:rsidRPr="00D04A4D">
              <w:rPr>
                <w:rFonts w:ascii="Arial" w:hAnsi="Arial" w:cs="Arial"/>
                <w:color w:val="000000"/>
              </w:rPr>
              <w:t>81%</w:t>
            </w:r>
          </w:p>
        </w:tc>
        <w:tc>
          <w:tcPr>
            <w:tcW w:w="1575" w:type="dxa"/>
            <w:vAlign w:val="bottom"/>
          </w:tcPr>
          <w:p w14:paraId="7019D114" w14:textId="77777777" w:rsidR="00DC75EE" w:rsidRPr="00F3396B" w:rsidRDefault="00DC75EE" w:rsidP="00DC75EE">
            <w:pPr>
              <w:jc w:val="right"/>
              <w:rPr>
                <w:rFonts w:ascii="Arial" w:hAnsi="Arial" w:cs="Arial"/>
                <w:color w:val="000000"/>
              </w:rPr>
            </w:pPr>
            <w:r w:rsidRPr="00F3396B">
              <w:rPr>
                <w:rFonts w:ascii="Arial" w:hAnsi="Arial" w:cs="Arial"/>
                <w:color w:val="000000"/>
              </w:rPr>
              <w:t>82%</w:t>
            </w:r>
          </w:p>
        </w:tc>
        <w:tc>
          <w:tcPr>
            <w:tcW w:w="1575" w:type="dxa"/>
            <w:vAlign w:val="bottom"/>
          </w:tcPr>
          <w:p w14:paraId="6B837979" w14:textId="367FF879" w:rsidR="00DC75EE" w:rsidRPr="00F3396B" w:rsidRDefault="00DC75EE" w:rsidP="00DC75EE">
            <w:pPr>
              <w:jc w:val="right"/>
              <w:rPr>
                <w:rFonts w:ascii="Arial" w:hAnsi="Arial" w:cs="Arial"/>
                <w:color w:val="000000"/>
              </w:rPr>
            </w:pPr>
            <w:r w:rsidRPr="00DC75EE">
              <w:rPr>
                <w:rFonts w:ascii="Arial" w:hAnsi="Arial" w:cs="Arial"/>
                <w:iCs/>
                <w:color w:val="000000"/>
              </w:rPr>
              <w:t>81%</w:t>
            </w:r>
          </w:p>
        </w:tc>
      </w:tr>
      <w:tr w:rsidR="00DC75EE" w:rsidRPr="00ED3F02" w14:paraId="0A62BD81" w14:textId="2DD7FD89" w:rsidTr="00735110">
        <w:trPr>
          <w:trHeight w:val="288"/>
        </w:trPr>
        <w:tc>
          <w:tcPr>
            <w:tcW w:w="2460" w:type="dxa"/>
            <w:vAlign w:val="center"/>
            <w:hideMark/>
          </w:tcPr>
          <w:p w14:paraId="50E4DA27" w14:textId="77777777" w:rsidR="00DC75EE" w:rsidRPr="00ED3F02" w:rsidRDefault="00DC75EE" w:rsidP="00DC75EE">
            <w:pPr>
              <w:rPr>
                <w:rFonts w:ascii="Arial" w:hAnsi="Arial" w:cs="Arial"/>
                <w:iCs/>
              </w:rPr>
            </w:pPr>
            <w:r w:rsidRPr="00ED3F02">
              <w:rPr>
                <w:rFonts w:ascii="Arial" w:hAnsi="Arial" w:cs="Arial"/>
                <w:iCs/>
              </w:rPr>
              <w:t>Karlovarský kraj</w:t>
            </w:r>
          </w:p>
        </w:tc>
        <w:tc>
          <w:tcPr>
            <w:tcW w:w="1685" w:type="dxa"/>
            <w:noWrap/>
            <w:vAlign w:val="center"/>
            <w:hideMark/>
          </w:tcPr>
          <w:p w14:paraId="7691E92D" w14:textId="77777777" w:rsidR="00DC75EE" w:rsidRPr="00DE6FBA" w:rsidRDefault="00DC75EE" w:rsidP="00DC75EE">
            <w:pPr>
              <w:jc w:val="right"/>
              <w:rPr>
                <w:rFonts w:ascii="Arial" w:hAnsi="Arial" w:cs="Arial"/>
                <w:color w:val="000000"/>
              </w:rPr>
            </w:pPr>
            <w:r w:rsidRPr="00DE6FBA">
              <w:rPr>
                <w:rFonts w:ascii="Arial" w:hAnsi="Arial" w:cs="Arial"/>
                <w:color w:val="000000"/>
              </w:rPr>
              <w:t>79%</w:t>
            </w:r>
          </w:p>
        </w:tc>
        <w:tc>
          <w:tcPr>
            <w:tcW w:w="1575" w:type="dxa"/>
            <w:noWrap/>
            <w:vAlign w:val="center"/>
          </w:tcPr>
          <w:p w14:paraId="56AB4979" w14:textId="77777777" w:rsidR="00DC75EE" w:rsidRPr="00D04A4D" w:rsidRDefault="00DC75EE" w:rsidP="00DC75EE">
            <w:pPr>
              <w:jc w:val="right"/>
              <w:rPr>
                <w:rFonts w:ascii="Arial" w:hAnsi="Arial" w:cs="Arial"/>
                <w:color w:val="000000"/>
              </w:rPr>
            </w:pPr>
            <w:r w:rsidRPr="00D04A4D">
              <w:rPr>
                <w:rFonts w:ascii="Arial" w:hAnsi="Arial" w:cs="Arial"/>
                <w:color w:val="000000"/>
              </w:rPr>
              <w:t>80%</w:t>
            </w:r>
          </w:p>
        </w:tc>
        <w:tc>
          <w:tcPr>
            <w:tcW w:w="1575" w:type="dxa"/>
            <w:vAlign w:val="bottom"/>
          </w:tcPr>
          <w:p w14:paraId="042E96FB" w14:textId="77777777" w:rsidR="00DC75EE" w:rsidRPr="00F3396B" w:rsidRDefault="00DC75EE" w:rsidP="00DC75EE">
            <w:pPr>
              <w:jc w:val="right"/>
              <w:rPr>
                <w:rFonts w:ascii="Arial" w:hAnsi="Arial" w:cs="Arial"/>
                <w:color w:val="000000"/>
              </w:rPr>
            </w:pPr>
            <w:r w:rsidRPr="00F3396B">
              <w:rPr>
                <w:rFonts w:ascii="Arial" w:hAnsi="Arial" w:cs="Arial"/>
                <w:color w:val="000000"/>
              </w:rPr>
              <w:t>79%</w:t>
            </w:r>
          </w:p>
        </w:tc>
        <w:tc>
          <w:tcPr>
            <w:tcW w:w="1575" w:type="dxa"/>
            <w:vAlign w:val="bottom"/>
          </w:tcPr>
          <w:p w14:paraId="52263DDF" w14:textId="666C0435" w:rsidR="00DC75EE" w:rsidRPr="00F3396B" w:rsidRDefault="00DC75EE" w:rsidP="00DC75EE">
            <w:pPr>
              <w:jc w:val="right"/>
              <w:rPr>
                <w:rFonts w:ascii="Arial" w:hAnsi="Arial" w:cs="Arial"/>
                <w:color w:val="000000"/>
              </w:rPr>
            </w:pPr>
            <w:r w:rsidRPr="00DC75EE">
              <w:rPr>
                <w:rFonts w:ascii="Arial" w:hAnsi="Arial" w:cs="Arial"/>
                <w:iCs/>
                <w:color w:val="000000"/>
              </w:rPr>
              <w:t>77%</w:t>
            </w:r>
          </w:p>
        </w:tc>
      </w:tr>
      <w:tr w:rsidR="00DC75EE" w:rsidRPr="00ED3F02" w14:paraId="26FD89E3" w14:textId="20206A55" w:rsidTr="00735110">
        <w:trPr>
          <w:trHeight w:val="288"/>
        </w:trPr>
        <w:tc>
          <w:tcPr>
            <w:tcW w:w="2460" w:type="dxa"/>
            <w:vAlign w:val="center"/>
            <w:hideMark/>
          </w:tcPr>
          <w:p w14:paraId="090CB8B0" w14:textId="77777777" w:rsidR="00DC75EE" w:rsidRPr="00ED3F02" w:rsidRDefault="00DC75EE" w:rsidP="00DC75EE">
            <w:pPr>
              <w:rPr>
                <w:rFonts w:ascii="Arial" w:hAnsi="Arial" w:cs="Arial"/>
                <w:iCs/>
              </w:rPr>
            </w:pPr>
            <w:r w:rsidRPr="00ED3F02">
              <w:rPr>
                <w:rFonts w:ascii="Arial" w:hAnsi="Arial" w:cs="Arial"/>
                <w:iCs/>
              </w:rPr>
              <w:t>Ústecký kraj</w:t>
            </w:r>
          </w:p>
        </w:tc>
        <w:tc>
          <w:tcPr>
            <w:tcW w:w="1685" w:type="dxa"/>
            <w:noWrap/>
            <w:vAlign w:val="center"/>
            <w:hideMark/>
          </w:tcPr>
          <w:p w14:paraId="4815DB9A" w14:textId="77777777" w:rsidR="00DC75EE" w:rsidRPr="00DE6FBA" w:rsidRDefault="00DC75EE" w:rsidP="00DC75EE">
            <w:pPr>
              <w:jc w:val="right"/>
              <w:rPr>
                <w:rFonts w:ascii="Arial" w:hAnsi="Arial" w:cs="Arial"/>
                <w:color w:val="000000"/>
              </w:rPr>
            </w:pPr>
            <w:r w:rsidRPr="00DE6FBA">
              <w:rPr>
                <w:rFonts w:ascii="Arial" w:hAnsi="Arial" w:cs="Arial"/>
                <w:color w:val="000000"/>
              </w:rPr>
              <w:t>71%</w:t>
            </w:r>
          </w:p>
        </w:tc>
        <w:tc>
          <w:tcPr>
            <w:tcW w:w="1575" w:type="dxa"/>
            <w:noWrap/>
            <w:vAlign w:val="center"/>
          </w:tcPr>
          <w:p w14:paraId="09968E79" w14:textId="77777777" w:rsidR="00DC75EE" w:rsidRPr="00D04A4D" w:rsidRDefault="00DC75EE" w:rsidP="00DC75EE">
            <w:pPr>
              <w:jc w:val="right"/>
              <w:rPr>
                <w:rFonts w:ascii="Arial" w:hAnsi="Arial" w:cs="Arial"/>
                <w:color w:val="000000"/>
              </w:rPr>
            </w:pPr>
            <w:r w:rsidRPr="00D04A4D">
              <w:rPr>
                <w:rFonts w:ascii="Arial" w:hAnsi="Arial" w:cs="Arial"/>
                <w:color w:val="000000"/>
              </w:rPr>
              <w:t>72%</w:t>
            </w:r>
          </w:p>
        </w:tc>
        <w:tc>
          <w:tcPr>
            <w:tcW w:w="1575" w:type="dxa"/>
            <w:vAlign w:val="bottom"/>
          </w:tcPr>
          <w:p w14:paraId="6FE45E2B" w14:textId="77777777" w:rsidR="00DC75EE" w:rsidRPr="00F3396B" w:rsidRDefault="00DC75EE" w:rsidP="00DC75EE">
            <w:pPr>
              <w:jc w:val="right"/>
              <w:rPr>
                <w:rFonts w:ascii="Arial" w:hAnsi="Arial" w:cs="Arial"/>
                <w:color w:val="000000"/>
              </w:rPr>
            </w:pPr>
            <w:r w:rsidRPr="00F3396B">
              <w:rPr>
                <w:rFonts w:ascii="Arial" w:hAnsi="Arial" w:cs="Arial"/>
                <w:color w:val="000000"/>
              </w:rPr>
              <w:t>71%</w:t>
            </w:r>
          </w:p>
        </w:tc>
        <w:tc>
          <w:tcPr>
            <w:tcW w:w="1575" w:type="dxa"/>
            <w:vAlign w:val="bottom"/>
          </w:tcPr>
          <w:p w14:paraId="169BFBF3" w14:textId="58EA65AE" w:rsidR="00DC75EE" w:rsidRPr="00F3396B" w:rsidRDefault="00DC75EE" w:rsidP="00DC75EE">
            <w:pPr>
              <w:jc w:val="right"/>
              <w:rPr>
                <w:rFonts w:ascii="Arial" w:hAnsi="Arial" w:cs="Arial"/>
                <w:color w:val="000000"/>
              </w:rPr>
            </w:pPr>
            <w:r w:rsidRPr="00DC75EE">
              <w:rPr>
                <w:rFonts w:ascii="Arial" w:hAnsi="Arial" w:cs="Arial"/>
                <w:iCs/>
                <w:color w:val="000000"/>
              </w:rPr>
              <w:t>71%</w:t>
            </w:r>
          </w:p>
        </w:tc>
      </w:tr>
      <w:tr w:rsidR="00DC75EE" w:rsidRPr="00ED3F02" w14:paraId="626191FC" w14:textId="791D4E2C" w:rsidTr="00735110">
        <w:trPr>
          <w:trHeight w:val="288"/>
        </w:trPr>
        <w:tc>
          <w:tcPr>
            <w:tcW w:w="2460" w:type="dxa"/>
            <w:vAlign w:val="center"/>
            <w:hideMark/>
          </w:tcPr>
          <w:p w14:paraId="679FA374" w14:textId="77777777" w:rsidR="00DC75EE" w:rsidRPr="00ED3F02" w:rsidRDefault="00DC75EE" w:rsidP="00DC75EE">
            <w:pPr>
              <w:rPr>
                <w:rFonts w:ascii="Arial" w:hAnsi="Arial" w:cs="Arial"/>
                <w:iCs/>
              </w:rPr>
            </w:pPr>
            <w:r w:rsidRPr="00ED3F02">
              <w:rPr>
                <w:rFonts w:ascii="Arial" w:hAnsi="Arial" w:cs="Arial"/>
                <w:iCs/>
              </w:rPr>
              <w:t>Liberecký kraj</w:t>
            </w:r>
          </w:p>
        </w:tc>
        <w:tc>
          <w:tcPr>
            <w:tcW w:w="1685" w:type="dxa"/>
            <w:noWrap/>
            <w:vAlign w:val="center"/>
            <w:hideMark/>
          </w:tcPr>
          <w:p w14:paraId="724E78BF" w14:textId="77777777" w:rsidR="00DC75EE" w:rsidRPr="00DE6FBA" w:rsidRDefault="00DC75EE" w:rsidP="00DC75EE">
            <w:pPr>
              <w:jc w:val="right"/>
              <w:rPr>
                <w:rFonts w:ascii="Arial" w:hAnsi="Arial" w:cs="Arial"/>
                <w:color w:val="000000"/>
              </w:rPr>
            </w:pPr>
            <w:r w:rsidRPr="00DE6FBA">
              <w:rPr>
                <w:rFonts w:ascii="Arial" w:hAnsi="Arial" w:cs="Arial"/>
                <w:color w:val="000000"/>
              </w:rPr>
              <w:t>80%</w:t>
            </w:r>
          </w:p>
        </w:tc>
        <w:tc>
          <w:tcPr>
            <w:tcW w:w="1575" w:type="dxa"/>
            <w:noWrap/>
            <w:vAlign w:val="center"/>
          </w:tcPr>
          <w:p w14:paraId="477B2EE6" w14:textId="77777777" w:rsidR="00DC75EE" w:rsidRPr="00D04A4D" w:rsidRDefault="00DC75EE" w:rsidP="00DC75EE">
            <w:pPr>
              <w:jc w:val="right"/>
              <w:rPr>
                <w:rFonts w:ascii="Arial" w:hAnsi="Arial" w:cs="Arial"/>
                <w:color w:val="000000"/>
              </w:rPr>
            </w:pPr>
            <w:r w:rsidRPr="00D04A4D">
              <w:rPr>
                <w:rFonts w:ascii="Arial" w:hAnsi="Arial" w:cs="Arial"/>
                <w:color w:val="000000"/>
              </w:rPr>
              <w:t>81%</w:t>
            </w:r>
          </w:p>
        </w:tc>
        <w:tc>
          <w:tcPr>
            <w:tcW w:w="1575" w:type="dxa"/>
            <w:vAlign w:val="bottom"/>
          </w:tcPr>
          <w:p w14:paraId="5BC2FC9A" w14:textId="77777777" w:rsidR="00DC75EE" w:rsidRPr="00F3396B" w:rsidRDefault="00DC75EE" w:rsidP="00DC75EE">
            <w:pPr>
              <w:jc w:val="right"/>
              <w:rPr>
                <w:rFonts w:ascii="Arial" w:hAnsi="Arial" w:cs="Arial"/>
                <w:color w:val="000000"/>
              </w:rPr>
            </w:pPr>
            <w:r w:rsidRPr="00F3396B">
              <w:rPr>
                <w:rFonts w:ascii="Arial" w:hAnsi="Arial" w:cs="Arial"/>
                <w:color w:val="000000"/>
              </w:rPr>
              <w:t>79%</w:t>
            </w:r>
          </w:p>
        </w:tc>
        <w:tc>
          <w:tcPr>
            <w:tcW w:w="1575" w:type="dxa"/>
            <w:vAlign w:val="bottom"/>
          </w:tcPr>
          <w:p w14:paraId="744CF753" w14:textId="334BAACA" w:rsidR="00DC75EE" w:rsidRPr="00F3396B" w:rsidRDefault="00DC75EE" w:rsidP="00DC75EE">
            <w:pPr>
              <w:jc w:val="right"/>
              <w:rPr>
                <w:rFonts w:ascii="Arial" w:hAnsi="Arial" w:cs="Arial"/>
                <w:color w:val="000000"/>
              </w:rPr>
            </w:pPr>
            <w:r w:rsidRPr="00DC75EE">
              <w:rPr>
                <w:rFonts w:ascii="Arial" w:hAnsi="Arial" w:cs="Arial"/>
                <w:iCs/>
                <w:color w:val="000000"/>
              </w:rPr>
              <w:t>78%</w:t>
            </w:r>
          </w:p>
        </w:tc>
      </w:tr>
      <w:tr w:rsidR="00DC75EE" w:rsidRPr="00ED3F02" w14:paraId="2FB09ABD" w14:textId="47B92968" w:rsidTr="00735110">
        <w:trPr>
          <w:trHeight w:val="288"/>
        </w:trPr>
        <w:tc>
          <w:tcPr>
            <w:tcW w:w="2460" w:type="dxa"/>
            <w:vAlign w:val="center"/>
            <w:hideMark/>
          </w:tcPr>
          <w:p w14:paraId="542A5BEB" w14:textId="77777777" w:rsidR="00DC75EE" w:rsidRPr="00ED3F02" w:rsidRDefault="00DC75EE" w:rsidP="00DC75EE">
            <w:pPr>
              <w:rPr>
                <w:rFonts w:ascii="Arial" w:hAnsi="Arial" w:cs="Arial"/>
                <w:iCs/>
              </w:rPr>
            </w:pPr>
            <w:r w:rsidRPr="00ED3F02">
              <w:rPr>
                <w:rFonts w:ascii="Arial" w:hAnsi="Arial" w:cs="Arial"/>
                <w:iCs/>
              </w:rPr>
              <w:t>Královéhradecký kraj</w:t>
            </w:r>
          </w:p>
        </w:tc>
        <w:tc>
          <w:tcPr>
            <w:tcW w:w="1685" w:type="dxa"/>
            <w:noWrap/>
            <w:vAlign w:val="center"/>
            <w:hideMark/>
          </w:tcPr>
          <w:p w14:paraId="78152B5F" w14:textId="77777777" w:rsidR="00DC75EE" w:rsidRPr="00DE6FBA" w:rsidRDefault="00DC75EE" w:rsidP="00DC75EE">
            <w:pPr>
              <w:jc w:val="right"/>
              <w:rPr>
                <w:rFonts w:ascii="Arial" w:hAnsi="Arial" w:cs="Arial"/>
                <w:color w:val="000000"/>
              </w:rPr>
            </w:pPr>
            <w:r w:rsidRPr="00DE6FBA">
              <w:rPr>
                <w:rFonts w:ascii="Arial" w:hAnsi="Arial" w:cs="Arial"/>
                <w:color w:val="000000"/>
              </w:rPr>
              <w:t>84%</w:t>
            </w:r>
          </w:p>
        </w:tc>
        <w:tc>
          <w:tcPr>
            <w:tcW w:w="1575" w:type="dxa"/>
            <w:noWrap/>
            <w:vAlign w:val="center"/>
          </w:tcPr>
          <w:p w14:paraId="5F2DD605" w14:textId="77777777" w:rsidR="00DC75EE" w:rsidRPr="00D04A4D" w:rsidRDefault="00DC75EE" w:rsidP="00DC75EE">
            <w:pPr>
              <w:jc w:val="right"/>
              <w:rPr>
                <w:rFonts w:ascii="Arial" w:hAnsi="Arial" w:cs="Arial"/>
                <w:color w:val="000000"/>
              </w:rPr>
            </w:pPr>
            <w:r w:rsidRPr="00D04A4D">
              <w:rPr>
                <w:rFonts w:ascii="Arial" w:hAnsi="Arial" w:cs="Arial"/>
                <w:color w:val="000000"/>
              </w:rPr>
              <w:t>85%</w:t>
            </w:r>
          </w:p>
        </w:tc>
        <w:tc>
          <w:tcPr>
            <w:tcW w:w="1575" w:type="dxa"/>
            <w:vAlign w:val="bottom"/>
          </w:tcPr>
          <w:p w14:paraId="7C78570D" w14:textId="77777777" w:rsidR="00DC75EE" w:rsidRPr="00F3396B" w:rsidRDefault="00DC75EE" w:rsidP="00DC75EE">
            <w:pPr>
              <w:jc w:val="right"/>
              <w:rPr>
                <w:rFonts w:ascii="Arial" w:hAnsi="Arial" w:cs="Arial"/>
                <w:color w:val="000000"/>
              </w:rPr>
            </w:pPr>
            <w:r w:rsidRPr="00F3396B">
              <w:rPr>
                <w:rFonts w:ascii="Arial" w:hAnsi="Arial" w:cs="Arial"/>
                <w:color w:val="000000"/>
              </w:rPr>
              <w:t>84%</w:t>
            </w:r>
          </w:p>
        </w:tc>
        <w:tc>
          <w:tcPr>
            <w:tcW w:w="1575" w:type="dxa"/>
            <w:vAlign w:val="bottom"/>
          </w:tcPr>
          <w:p w14:paraId="2576572B" w14:textId="78E3D468" w:rsidR="00DC75EE" w:rsidRPr="00F3396B" w:rsidRDefault="00DC75EE" w:rsidP="00DC75EE">
            <w:pPr>
              <w:jc w:val="right"/>
              <w:rPr>
                <w:rFonts w:ascii="Arial" w:hAnsi="Arial" w:cs="Arial"/>
                <w:color w:val="000000"/>
              </w:rPr>
            </w:pPr>
            <w:r w:rsidRPr="00DC75EE">
              <w:rPr>
                <w:rFonts w:ascii="Arial" w:hAnsi="Arial" w:cs="Arial"/>
                <w:iCs/>
                <w:color w:val="000000"/>
              </w:rPr>
              <w:t>84%</w:t>
            </w:r>
          </w:p>
        </w:tc>
      </w:tr>
      <w:tr w:rsidR="00DC75EE" w:rsidRPr="00ED3F02" w14:paraId="39AFC528" w14:textId="47FAE509" w:rsidTr="00735110">
        <w:trPr>
          <w:trHeight w:val="288"/>
        </w:trPr>
        <w:tc>
          <w:tcPr>
            <w:tcW w:w="2460" w:type="dxa"/>
            <w:vAlign w:val="center"/>
            <w:hideMark/>
          </w:tcPr>
          <w:p w14:paraId="252D18CE" w14:textId="77777777" w:rsidR="00DC75EE" w:rsidRPr="00ED3F02" w:rsidRDefault="00DC75EE" w:rsidP="00DC75EE">
            <w:pPr>
              <w:rPr>
                <w:rFonts w:ascii="Arial" w:hAnsi="Arial" w:cs="Arial"/>
                <w:iCs/>
              </w:rPr>
            </w:pPr>
            <w:r w:rsidRPr="00ED3F02">
              <w:rPr>
                <w:rFonts w:ascii="Arial" w:hAnsi="Arial" w:cs="Arial"/>
                <w:iCs/>
              </w:rPr>
              <w:t>Pardubický kraj</w:t>
            </w:r>
          </w:p>
        </w:tc>
        <w:tc>
          <w:tcPr>
            <w:tcW w:w="1685" w:type="dxa"/>
            <w:noWrap/>
            <w:vAlign w:val="center"/>
            <w:hideMark/>
          </w:tcPr>
          <w:p w14:paraId="4E1D7000" w14:textId="77777777" w:rsidR="00DC75EE" w:rsidRPr="00DE6FBA" w:rsidRDefault="00DC75EE" w:rsidP="00DC75EE">
            <w:pPr>
              <w:jc w:val="right"/>
              <w:rPr>
                <w:rFonts w:ascii="Arial" w:hAnsi="Arial" w:cs="Arial"/>
                <w:color w:val="000000"/>
              </w:rPr>
            </w:pPr>
            <w:r w:rsidRPr="00DE6FBA">
              <w:rPr>
                <w:rFonts w:ascii="Arial" w:hAnsi="Arial" w:cs="Arial"/>
                <w:color w:val="000000"/>
              </w:rPr>
              <w:t>81%</w:t>
            </w:r>
          </w:p>
        </w:tc>
        <w:tc>
          <w:tcPr>
            <w:tcW w:w="1575" w:type="dxa"/>
            <w:noWrap/>
            <w:vAlign w:val="center"/>
          </w:tcPr>
          <w:p w14:paraId="5A5E8FAF" w14:textId="77777777" w:rsidR="00DC75EE" w:rsidRPr="00D04A4D" w:rsidRDefault="00DC75EE" w:rsidP="00DC75EE">
            <w:pPr>
              <w:jc w:val="right"/>
              <w:rPr>
                <w:rFonts w:ascii="Arial" w:hAnsi="Arial" w:cs="Arial"/>
                <w:color w:val="000000"/>
              </w:rPr>
            </w:pPr>
            <w:r w:rsidRPr="00D04A4D">
              <w:rPr>
                <w:rFonts w:ascii="Arial" w:hAnsi="Arial" w:cs="Arial"/>
                <w:color w:val="000000"/>
              </w:rPr>
              <w:t>82%</w:t>
            </w:r>
          </w:p>
        </w:tc>
        <w:tc>
          <w:tcPr>
            <w:tcW w:w="1575" w:type="dxa"/>
            <w:vAlign w:val="bottom"/>
          </w:tcPr>
          <w:p w14:paraId="78BB04B0" w14:textId="77777777" w:rsidR="00DC75EE" w:rsidRPr="00F3396B" w:rsidRDefault="00DC75EE" w:rsidP="00DC75EE">
            <w:pPr>
              <w:jc w:val="right"/>
              <w:rPr>
                <w:rFonts w:ascii="Arial" w:hAnsi="Arial" w:cs="Arial"/>
                <w:color w:val="000000"/>
              </w:rPr>
            </w:pPr>
            <w:r w:rsidRPr="00F3396B">
              <w:rPr>
                <w:rFonts w:ascii="Arial" w:hAnsi="Arial" w:cs="Arial"/>
                <w:color w:val="000000"/>
              </w:rPr>
              <w:t>83%</w:t>
            </w:r>
          </w:p>
        </w:tc>
        <w:tc>
          <w:tcPr>
            <w:tcW w:w="1575" w:type="dxa"/>
            <w:vAlign w:val="bottom"/>
          </w:tcPr>
          <w:p w14:paraId="7F3170FE" w14:textId="57588F7E" w:rsidR="00DC75EE" w:rsidRPr="00F3396B" w:rsidRDefault="00DC75EE" w:rsidP="00DC75EE">
            <w:pPr>
              <w:jc w:val="right"/>
              <w:rPr>
                <w:rFonts w:ascii="Arial" w:hAnsi="Arial" w:cs="Arial"/>
                <w:color w:val="000000"/>
              </w:rPr>
            </w:pPr>
            <w:r w:rsidRPr="00DC75EE">
              <w:rPr>
                <w:rFonts w:ascii="Arial" w:hAnsi="Arial" w:cs="Arial"/>
                <w:iCs/>
                <w:color w:val="000000"/>
              </w:rPr>
              <w:t>81%</w:t>
            </w:r>
          </w:p>
        </w:tc>
      </w:tr>
      <w:tr w:rsidR="00DC75EE" w:rsidRPr="00ED3F02" w14:paraId="30225C6A" w14:textId="26C8C19A" w:rsidTr="00735110">
        <w:trPr>
          <w:trHeight w:val="288"/>
        </w:trPr>
        <w:tc>
          <w:tcPr>
            <w:tcW w:w="2460" w:type="dxa"/>
            <w:vAlign w:val="center"/>
            <w:hideMark/>
          </w:tcPr>
          <w:p w14:paraId="272B54B1" w14:textId="77777777" w:rsidR="00DC75EE" w:rsidRPr="00ED3F02" w:rsidRDefault="00DC75EE" w:rsidP="00DC75EE">
            <w:pPr>
              <w:rPr>
                <w:rFonts w:ascii="Arial" w:hAnsi="Arial" w:cs="Arial"/>
                <w:iCs/>
              </w:rPr>
            </w:pPr>
            <w:r w:rsidRPr="00ED3F02">
              <w:rPr>
                <w:rFonts w:ascii="Arial" w:hAnsi="Arial" w:cs="Arial"/>
                <w:iCs/>
              </w:rPr>
              <w:t>Kraj Vysočina</w:t>
            </w:r>
          </w:p>
        </w:tc>
        <w:tc>
          <w:tcPr>
            <w:tcW w:w="1685" w:type="dxa"/>
            <w:noWrap/>
            <w:vAlign w:val="center"/>
            <w:hideMark/>
          </w:tcPr>
          <w:p w14:paraId="445CD6E1" w14:textId="77777777" w:rsidR="00DC75EE" w:rsidRPr="00DE6FBA" w:rsidRDefault="00DC75EE" w:rsidP="00DC75EE">
            <w:pPr>
              <w:jc w:val="right"/>
              <w:rPr>
                <w:rFonts w:ascii="Arial" w:hAnsi="Arial" w:cs="Arial"/>
                <w:color w:val="000000"/>
              </w:rPr>
            </w:pPr>
            <w:r w:rsidRPr="00DE6FBA">
              <w:rPr>
                <w:rFonts w:ascii="Arial" w:hAnsi="Arial" w:cs="Arial"/>
                <w:color w:val="000000"/>
              </w:rPr>
              <w:t>77%</w:t>
            </w:r>
          </w:p>
        </w:tc>
        <w:tc>
          <w:tcPr>
            <w:tcW w:w="1575" w:type="dxa"/>
            <w:noWrap/>
            <w:vAlign w:val="center"/>
          </w:tcPr>
          <w:p w14:paraId="38AC41A4" w14:textId="77777777" w:rsidR="00DC75EE" w:rsidRPr="00D04A4D" w:rsidRDefault="00DC75EE" w:rsidP="00DC75EE">
            <w:pPr>
              <w:jc w:val="right"/>
              <w:rPr>
                <w:rFonts w:ascii="Arial" w:hAnsi="Arial" w:cs="Arial"/>
                <w:color w:val="000000"/>
              </w:rPr>
            </w:pPr>
            <w:r w:rsidRPr="00D04A4D">
              <w:rPr>
                <w:rFonts w:ascii="Arial" w:hAnsi="Arial" w:cs="Arial"/>
                <w:color w:val="000000"/>
              </w:rPr>
              <w:t>78%</w:t>
            </w:r>
          </w:p>
        </w:tc>
        <w:tc>
          <w:tcPr>
            <w:tcW w:w="1575" w:type="dxa"/>
            <w:vAlign w:val="bottom"/>
          </w:tcPr>
          <w:p w14:paraId="435F0A7E" w14:textId="77777777" w:rsidR="00DC75EE" w:rsidRPr="00F3396B" w:rsidRDefault="00DC75EE" w:rsidP="00DC75EE">
            <w:pPr>
              <w:jc w:val="right"/>
              <w:rPr>
                <w:rFonts w:ascii="Arial" w:hAnsi="Arial" w:cs="Arial"/>
                <w:color w:val="000000"/>
              </w:rPr>
            </w:pPr>
            <w:r w:rsidRPr="00F3396B">
              <w:rPr>
                <w:rFonts w:ascii="Arial" w:hAnsi="Arial" w:cs="Arial"/>
                <w:color w:val="000000"/>
              </w:rPr>
              <w:t>77%</w:t>
            </w:r>
          </w:p>
        </w:tc>
        <w:tc>
          <w:tcPr>
            <w:tcW w:w="1575" w:type="dxa"/>
            <w:vAlign w:val="bottom"/>
          </w:tcPr>
          <w:p w14:paraId="7EB7F833" w14:textId="7B85BC65" w:rsidR="00DC75EE" w:rsidRPr="00F3396B" w:rsidRDefault="00DC75EE" w:rsidP="00DC75EE">
            <w:pPr>
              <w:jc w:val="right"/>
              <w:rPr>
                <w:rFonts w:ascii="Arial" w:hAnsi="Arial" w:cs="Arial"/>
                <w:color w:val="000000"/>
              </w:rPr>
            </w:pPr>
            <w:r w:rsidRPr="00DC75EE">
              <w:rPr>
                <w:rFonts w:ascii="Arial" w:hAnsi="Arial" w:cs="Arial"/>
                <w:iCs/>
                <w:color w:val="000000"/>
              </w:rPr>
              <w:t>77%</w:t>
            </w:r>
          </w:p>
        </w:tc>
      </w:tr>
      <w:tr w:rsidR="00DC75EE" w:rsidRPr="00ED3F02" w14:paraId="213DBCED" w14:textId="72B9B2C3" w:rsidTr="00735110">
        <w:trPr>
          <w:trHeight w:val="288"/>
        </w:trPr>
        <w:tc>
          <w:tcPr>
            <w:tcW w:w="2460" w:type="dxa"/>
            <w:vAlign w:val="center"/>
            <w:hideMark/>
          </w:tcPr>
          <w:p w14:paraId="314023C7" w14:textId="77777777" w:rsidR="00DC75EE" w:rsidRPr="00ED3F02" w:rsidRDefault="00DC75EE" w:rsidP="00DC75EE">
            <w:pPr>
              <w:rPr>
                <w:rFonts w:ascii="Arial" w:hAnsi="Arial" w:cs="Arial"/>
                <w:iCs/>
              </w:rPr>
            </w:pPr>
            <w:r w:rsidRPr="00ED3F02">
              <w:rPr>
                <w:rFonts w:ascii="Arial" w:hAnsi="Arial" w:cs="Arial"/>
                <w:iCs/>
              </w:rPr>
              <w:t>Jihomoravský kraj</w:t>
            </w:r>
          </w:p>
        </w:tc>
        <w:tc>
          <w:tcPr>
            <w:tcW w:w="1685" w:type="dxa"/>
            <w:noWrap/>
            <w:vAlign w:val="center"/>
            <w:hideMark/>
          </w:tcPr>
          <w:p w14:paraId="04A957E6" w14:textId="77777777" w:rsidR="00DC75EE" w:rsidRPr="00DE6FBA" w:rsidRDefault="00DC75EE" w:rsidP="00DC75EE">
            <w:pPr>
              <w:jc w:val="right"/>
              <w:rPr>
                <w:rFonts w:ascii="Arial" w:hAnsi="Arial" w:cs="Arial"/>
                <w:color w:val="000000"/>
              </w:rPr>
            </w:pPr>
            <w:r w:rsidRPr="00DE6FBA">
              <w:rPr>
                <w:rFonts w:ascii="Arial" w:hAnsi="Arial" w:cs="Arial"/>
                <w:color w:val="000000"/>
              </w:rPr>
              <w:t>107%</w:t>
            </w:r>
          </w:p>
        </w:tc>
        <w:tc>
          <w:tcPr>
            <w:tcW w:w="1575" w:type="dxa"/>
            <w:noWrap/>
            <w:vAlign w:val="center"/>
          </w:tcPr>
          <w:p w14:paraId="6F9DB46B" w14:textId="77777777" w:rsidR="00DC75EE" w:rsidRPr="00D04A4D" w:rsidRDefault="00DC75EE" w:rsidP="00DC75EE">
            <w:pPr>
              <w:jc w:val="right"/>
              <w:rPr>
                <w:rFonts w:ascii="Arial" w:hAnsi="Arial" w:cs="Arial"/>
                <w:color w:val="000000"/>
              </w:rPr>
            </w:pPr>
            <w:r w:rsidRPr="00D04A4D">
              <w:rPr>
                <w:rFonts w:ascii="Arial" w:hAnsi="Arial" w:cs="Arial"/>
                <w:color w:val="000000"/>
              </w:rPr>
              <w:t>108%</w:t>
            </w:r>
          </w:p>
        </w:tc>
        <w:tc>
          <w:tcPr>
            <w:tcW w:w="1575" w:type="dxa"/>
            <w:vAlign w:val="bottom"/>
          </w:tcPr>
          <w:p w14:paraId="101F70F9" w14:textId="77777777" w:rsidR="00DC75EE" w:rsidRPr="00F3396B" w:rsidRDefault="00DC75EE" w:rsidP="00DC75EE">
            <w:pPr>
              <w:jc w:val="right"/>
              <w:rPr>
                <w:rFonts w:ascii="Arial" w:hAnsi="Arial" w:cs="Arial"/>
                <w:color w:val="000000"/>
              </w:rPr>
            </w:pPr>
            <w:r w:rsidRPr="00F3396B">
              <w:rPr>
                <w:rFonts w:ascii="Arial" w:hAnsi="Arial" w:cs="Arial"/>
                <w:color w:val="000000"/>
              </w:rPr>
              <w:t>108%</w:t>
            </w:r>
          </w:p>
        </w:tc>
        <w:tc>
          <w:tcPr>
            <w:tcW w:w="1575" w:type="dxa"/>
            <w:vAlign w:val="bottom"/>
          </w:tcPr>
          <w:p w14:paraId="590BD4F4" w14:textId="549976E9" w:rsidR="00DC75EE" w:rsidRPr="00F3396B" w:rsidRDefault="00DC75EE" w:rsidP="00DC75EE">
            <w:pPr>
              <w:jc w:val="right"/>
              <w:rPr>
                <w:rFonts w:ascii="Arial" w:hAnsi="Arial" w:cs="Arial"/>
                <w:color w:val="000000"/>
              </w:rPr>
            </w:pPr>
            <w:r w:rsidRPr="00DC75EE">
              <w:rPr>
                <w:rFonts w:ascii="Arial" w:hAnsi="Arial" w:cs="Arial"/>
                <w:iCs/>
                <w:color w:val="000000"/>
              </w:rPr>
              <w:t>108%</w:t>
            </w:r>
          </w:p>
        </w:tc>
      </w:tr>
      <w:tr w:rsidR="00DC75EE" w:rsidRPr="00DE6FBA" w14:paraId="5F006A0A" w14:textId="35F5870F" w:rsidTr="00735110">
        <w:trPr>
          <w:trHeight w:val="288"/>
        </w:trPr>
        <w:tc>
          <w:tcPr>
            <w:tcW w:w="2460" w:type="dxa"/>
            <w:vAlign w:val="center"/>
            <w:hideMark/>
          </w:tcPr>
          <w:p w14:paraId="588599FA" w14:textId="77777777" w:rsidR="00DC75EE" w:rsidRPr="00DE6FBA" w:rsidRDefault="00DC75EE" w:rsidP="00DC75EE">
            <w:pPr>
              <w:rPr>
                <w:rFonts w:ascii="Arial" w:hAnsi="Arial" w:cs="Arial"/>
                <w:b/>
                <w:iCs/>
              </w:rPr>
            </w:pPr>
            <w:r w:rsidRPr="00DE6FBA">
              <w:rPr>
                <w:rFonts w:ascii="Arial" w:hAnsi="Arial" w:cs="Arial"/>
                <w:b/>
                <w:iCs/>
              </w:rPr>
              <w:t>Olomoucký kraj</w:t>
            </w:r>
          </w:p>
        </w:tc>
        <w:tc>
          <w:tcPr>
            <w:tcW w:w="1685" w:type="dxa"/>
            <w:noWrap/>
            <w:vAlign w:val="center"/>
            <w:hideMark/>
          </w:tcPr>
          <w:p w14:paraId="1870E969" w14:textId="77777777" w:rsidR="00DC75EE" w:rsidRPr="00DE6FBA" w:rsidRDefault="00DC75EE" w:rsidP="00DC75EE">
            <w:pPr>
              <w:jc w:val="right"/>
              <w:rPr>
                <w:rFonts w:ascii="Arial" w:hAnsi="Arial" w:cs="Arial"/>
                <w:b/>
                <w:color w:val="000000"/>
              </w:rPr>
            </w:pPr>
            <w:r w:rsidRPr="00DE6FBA">
              <w:rPr>
                <w:rFonts w:ascii="Arial" w:hAnsi="Arial" w:cs="Arial"/>
                <w:b/>
                <w:color w:val="000000"/>
              </w:rPr>
              <w:t>84%</w:t>
            </w:r>
          </w:p>
        </w:tc>
        <w:tc>
          <w:tcPr>
            <w:tcW w:w="1575" w:type="dxa"/>
            <w:noWrap/>
            <w:vAlign w:val="center"/>
          </w:tcPr>
          <w:p w14:paraId="3EB70F9A" w14:textId="77777777" w:rsidR="00DC75EE" w:rsidRPr="00D04A4D" w:rsidRDefault="00DC75EE" w:rsidP="00DC75EE">
            <w:pPr>
              <w:jc w:val="right"/>
              <w:rPr>
                <w:rFonts w:ascii="Arial" w:hAnsi="Arial" w:cs="Arial"/>
                <w:b/>
                <w:color w:val="000000"/>
              </w:rPr>
            </w:pPr>
            <w:r w:rsidRPr="00D04A4D">
              <w:rPr>
                <w:rFonts w:ascii="Arial" w:hAnsi="Arial" w:cs="Arial"/>
                <w:b/>
                <w:color w:val="000000"/>
              </w:rPr>
              <w:t>85%</w:t>
            </w:r>
          </w:p>
        </w:tc>
        <w:tc>
          <w:tcPr>
            <w:tcW w:w="1575" w:type="dxa"/>
            <w:vAlign w:val="bottom"/>
          </w:tcPr>
          <w:p w14:paraId="0FDE521A" w14:textId="77777777" w:rsidR="00DC75EE" w:rsidRPr="00F3396B" w:rsidRDefault="00DC75EE" w:rsidP="00DC75EE">
            <w:pPr>
              <w:jc w:val="right"/>
              <w:rPr>
                <w:rFonts w:ascii="Arial" w:hAnsi="Arial" w:cs="Arial"/>
                <w:b/>
                <w:color w:val="000000"/>
              </w:rPr>
            </w:pPr>
            <w:r w:rsidRPr="00F3396B">
              <w:rPr>
                <w:rFonts w:ascii="Arial" w:hAnsi="Arial" w:cs="Arial"/>
                <w:b/>
                <w:color w:val="000000"/>
              </w:rPr>
              <w:t>83%</w:t>
            </w:r>
          </w:p>
        </w:tc>
        <w:tc>
          <w:tcPr>
            <w:tcW w:w="1575" w:type="dxa"/>
            <w:vAlign w:val="bottom"/>
          </w:tcPr>
          <w:p w14:paraId="274B0BF0" w14:textId="1E73AB2D" w:rsidR="00DC75EE" w:rsidRPr="00F3396B" w:rsidRDefault="00DC75EE" w:rsidP="00DC75EE">
            <w:pPr>
              <w:jc w:val="right"/>
              <w:rPr>
                <w:rFonts w:ascii="Arial" w:hAnsi="Arial" w:cs="Arial"/>
                <w:b/>
                <w:color w:val="000000"/>
              </w:rPr>
            </w:pPr>
            <w:r w:rsidRPr="00DC75EE">
              <w:rPr>
                <w:rFonts w:ascii="Arial" w:hAnsi="Arial" w:cs="Arial"/>
                <w:b/>
                <w:bCs/>
                <w:iCs/>
                <w:color w:val="000000"/>
              </w:rPr>
              <w:t>84%</w:t>
            </w:r>
          </w:p>
        </w:tc>
      </w:tr>
      <w:tr w:rsidR="00DC75EE" w:rsidRPr="00ED3F02" w14:paraId="1FB7AD9A" w14:textId="0515C697" w:rsidTr="00735110">
        <w:trPr>
          <w:trHeight w:val="300"/>
        </w:trPr>
        <w:tc>
          <w:tcPr>
            <w:tcW w:w="2460" w:type="dxa"/>
            <w:vAlign w:val="center"/>
            <w:hideMark/>
          </w:tcPr>
          <w:p w14:paraId="2DF0DD1F" w14:textId="77777777" w:rsidR="00DC75EE" w:rsidRPr="00ED3F02" w:rsidRDefault="00DC75EE" w:rsidP="00DC75EE">
            <w:pPr>
              <w:rPr>
                <w:rFonts w:ascii="Arial" w:hAnsi="Arial" w:cs="Arial"/>
                <w:iCs/>
              </w:rPr>
            </w:pPr>
            <w:r w:rsidRPr="00ED3F02">
              <w:rPr>
                <w:rFonts w:ascii="Arial" w:hAnsi="Arial" w:cs="Arial"/>
                <w:iCs/>
              </w:rPr>
              <w:t>Zlínský kraj</w:t>
            </w:r>
          </w:p>
        </w:tc>
        <w:tc>
          <w:tcPr>
            <w:tcW w:w="1685" w:type="dxa"/>
            <w:noWrap/>
            <w:vAlign w:val="center"/>
            <w:hideMark/>
          </w:tcPr>
          <w:p w14:paraId="0C5FBFCA" w14:textId="77777777" w:rsidR="00DC75EE" w:rsidRPr="00DE6FBA" w:rsidRDefault="00DC75EE" w:rsidP="00DC75EE">
            <w:pPr>
              <w:jc w:val="right"/>
              <w:rPr>
                <w:rFonts w:ascii="Arial" w:hAnsi="Arial" w:cs="Arial"/>
                <w:color w:val="000000"/>
              </w:rPr>
            </w:pPr>
            <w:r w:rsidRPr="00DE6FBA">
              <w:rPr>
                <w:rFonts w:ascii="Arial" w:hAnsi="Arial" w:cs="Arial"/>
                <w:color w:val="000000"/>
              </w:rPr>
              <w:t>90%</w:t>
            </w:r>
          </w:p>
        </w:tc>
        <w:tc>
          <w:tcPr>
            <w:tcW w:w="1575" w:type="dxa"/>
            <w:noWrap/>
            <w:vAlign w:val="center"/>
          </w:tcPr>
          <w:p w14:paraId="504D4D79" w14:textId="77777777" w:rsidR="00DC75EE" w:rsidRPr="00D04A4D" w:rsidRDefault="00DC75EE" w:rsidP="00DC75EE">
            <w:pPr>
              <w:jc w:val="right"/>
              <w:rPr>
                <w:rFonts w:ascii="Arial" w:hAnsi="Arial" w:cs="Arial"/>
                <w:color w:val="000000"/>
              </w:rPr>
            </w:pPr>
            <w:r w:rsidRPr="00D04A4D">
              <w:rPr>
                <w:rFonts w:ascii="Arial" w:hAnsi="Arial" w:cs="Arial"/>
                <w:color w:val="000000"/>
              </w:rPr>
              <w:t>91%</w:t>
            </w:r>
          </w:p>
        </w:tc>
        <w:tc>
          <w:tcPr>
            <w:tcW w:w="1575" w:type="dxa"/>
            <w:vAlign w:val="bottom"/>
          </w:tcPr>
          <w:p w14:paraId="40A1F16D" w14:textId="77777777" w:rsidR="00DC75EE" w:rsidRPr="00F3396B" w:rsidRDefault="00DC75EE" w:rsidP="00DC75EE">
            <w:pPr>
              <w:jc w:val="right"/>
              <w:rPr>
                <w:rFonts w:ascii="Arial" w:hAnsi="Arial" w:cs="Arial"/>
                <w:color w:val="000000"/>
              </w:rPr>
            </w:pPr>
            <w:r w:rsidRPr="00F3396B">
              <w:rPr>
                <w:rFonts w:ascii="Arial" w:hAnsi="Arial" w:cs="Arial"/>
                <w:color w:val="000000"/>
              </w:rPr>
              <w:t>90%</w:t>
            </w:r>
          </w:p>
        </w:tc>
        <w:tc>
          <w:tcPr>
            <w:tcW w:w="1575" w:type="dxa"/>
            <w:vAlign w:val="bottom"/>
          </w:tcPr>
          <w:p w14:paraId="2F703E83" w14:textId="567AB1B7" w:rsidR="00DC75EE" w:rsidRPr="00F3396B" w:rsidRDefault="00DC75EE" w:rsidP="00DC75EE">
            <w:pPr>
              <w:jc w:val="right"/>
              <w:rPr>
                <w:rFonts w:ascii="Arial" w:hAnsi="Arial" w:cs="Arial"/>
                <w:color w:val="000000"/>
              </w:rPr>
            </w:pPr>
            <w:r w:rsidRPr="00DC75EE">
              <w:rPr>
                <w:rFonts w:ascii="Arial" w:hAnsi="Arial" w:cs="Arial"/>
                <w:iCs/>
                <w:color w:val="000000"/>
              </w:rPr>
              <w:t>90%</w:t>
            </w:r>
          </w:p>
        </w:tc>
      </w:tr>
      <w:tr w:rsidR="00DC75EE" w:rsidRPr="00ED3F02" w14:paraId="2DDFE938" w14:textId="001AEF27" w:rsidTr="00735110">
        <w:trPr>
          <w:trHeight w:val="300"/>
        </w:trPr>
        <w:tc>
          <w:tcPr>
            <w:tcW w:w="2460" w:type="dxa"/>
            <w:vAlign w:val="center"/>
            <w:hideMark/>
          </w:tcPr>
          <w:p w14:paraId="648BBFF7" w14:textId="77777777" w:rsidR="00DC75EE" w:rsidRPr="00ED3F02" w:rsidRDefault="00DC75EE" w:rsidP="00DC75EE">
            <w:pPr>
              <w:rPr>
                <w:rFonts w:ascii="Arial" w:hAnsi="Arial" w:cs="Arial"/>
                <w:iCs/>
              </w:rPr>
            </w:pPr>
            <w:r w:rsidRPr="00ED3F02">
              <w:rPr>
                <w:rFonts w:ascii="Arial" w:hAnsi="Arial" w:cs="Arial"/>
                <w:iCs/>
              </w:rPr>
              <w:t>Moravskoslezský kraj</w:t>
            </w:r>
          </w:p>
        </w:tc>
        <w:tc>
          <w:tcPr>
            <w:tcW w:w="1685" w:type="dxa"/>
            <w:noWrap/>
            <w:vAlign w:val="center"/>
            <w:hideMark/>
          </w:tcPr>
          <w:p w14:paraId="60504A75" w14:textId="77777777" w:rsidR="00DC75EE" w:rsidRPr="00DE6FBA" w:rsidRDefault="00DC75EE" w:rsidP="00DC75EE">
            <w:pPr>
              <w:jc w:val="right"/>
              <w:rPr>
                <w:rFonts w:ascii="Arial" w:hAnsi="Arial" w:cs="Arial"/>
                <w:color w:val="000000"/>
              </w:rPr>
            </w:pPr>
            <w:r w:rsidRPr="00DE6FBA">
              <w:rPr>
                <w:rFonts w:ascii="Arial" w:hAnsi="Arial" w:cs="Arial"/>
                <w:color w:val="000000"/>
              </w:rPr>
              <w:t>82%</w:t>
            </w:r>
          </w:p>
        </w:tc>
        <w:tc>
          <w:tcPr>
            <w:tcW w:w="1575" w:type="dxa"/>
            <w:noWrap/>
            <w:vAlign w:val="center"/>
          </w:tcPr>
          <w:p w14:paraId="034561A5" w14:textId="77777777" w:rsidR="00DC75EE" w:rsidRPr="00D04A4D" w:rsidRDefault="00DC75EE" w:rsidP="00DC75EE">
            <w:pPr>
              <w:jc w:val="right"/>
              <w:rPr>
                <w:rFonts w:ascii="Arial" w:hAnsi="Arial" w:cs="Arial"/>
                <w:color w:val="000000"/>
              </w:rPr>
            </w:pPr>
            <w:r w:rsidRPr="00D04A4D">
              <w:rPr>
                <w:rFonts w:ascii="Arial" w:hAnsi="Arial" w:cs="Arial"/>
                <w:color w:val="000000"/>
              </w:rPr>
              <w:t>83%</w:t>
            </w:r>
          </w:p>
        </w:tc>
        <w:tc>
          <w:tcPr>
            <w:tcW w:w="1575" w:type="dxa"/>
            <w:vAlign w:val="bottom"/>
          </w:tcPr>
          <w:p w14:paraId="17BFA314" w14:textId="77777777" w:rsidR="00DC75EE" w:rsidRPr="00F3396B" w:rsidRDefault="00DC75EE" w:rsidP="00DC75EE">
            <w:pPr>
              <w:jc w:val="right"/>
              <w:rPr>
                <w:rFonts w:ascii="Arial" w:hAnsi="Arial" w:cs="Arial"/>
                <w:color w:val="000000"/>
              </w:rPr>
            </w:pPr>
            <w:r w:rsidRPr="00F3396B">
              <w:rPr>
                <w:rFonts w:ascii="Arial" w:hAnsi="Arial" w:cs="Arial"/>
                <w:color w:val="000000"/>
              </w:rPr>
              <w:t>81%</w:t>
            </w:r>
          </w:p>
        </w:tc>
        <w:tc>
          <w:tcPr>
            <w:tcW w:w="1575" w:type="dxa"/>
            <w:vAlign w:val="bottom"/>
          </w:tcPr>
          <w:p w14:paraId="24554A31" w14:textId="3C00A78D" w:rsidR="00DC75EE" w:rsidRPr="00F3396B" w:rsidRDefault="00DC75EE" w:rsidP="00DC75EE">
            <w:pPr>
              <w:jc w:val="right"/>
              <w:rPr>
                <w:rFonts w:ascii="Arial" w:hAnsi="Arial" w:cs="Arial"/>
                <w:color w:val="000000"/>
              </w:rPr>
            </w:pPr>
            <w:r w:rsidRPr="00DC75EE">
              <w:rPr>
                <w:rFonts w:ascii="Arial" w:hAnsi="Arial" w:cs="Arial"/>
                <w:iCs/>
                <w:color w:val="000000"/>
              </w:rPr>
              <w:t>82%</w:t>
            </w:r>
          </w:p>
        </w:tc>
      </w:tr>
    </w:tbl>
    <w:p w14:paraId="2973F775" w14:textId="77777777" w:rsidR="00B55D1C" w:rsidRDefault="00B55D1C" w:rsidP="002E3AB8">
      <w:pPr>
        <w:spacing w:after="120"/>
        <w:jc w:val="both"/>
        <w:rPr>
          <w:rFonts w:ascii="Arial" w:hAnsi="Arial" w:cs="Arial"/>
          <w:b/>
          <w:iCs/>
          <w:sz w:val="24"/>
          <w:szCs w:val="24"/>
        </w:rPr>
      </w:pPr>
    </w:p>
    <w:p w14:paraId="0202E79C" w14:textId="70F95D0F" w:rsidR="002E3AB8" w:rsidRPr="00DC0CCE" w:rsidRDefault="009A0547" w:rsidP="002E3AB8">
      <w:pPr>
        <w:spacing w:after="120"/>
        <w:jc w:val="both"/>
        <w:rPr>
          <w:rFonts w:ascii="Arial" w:hAnsi="Arial" w:cs="Arial"/>
          <w:b/>
          <w:iCs/>
          <w:sz w:val="24"/>
          <w:szCs w:val="24"/>
        </w:rPr>
      </w:pPr>
      <w:r>
        <w:rPr>
          <w:rFonts w:ascii="Arial" w:hAnsi="Arial" w:cs="Arial"/>
          <w:b/>
          <w:iCs/>
          <w:sz w:val="24"/>
          <w:szCs w:val="24"/>
        </w:rPr>
        <w:lastRenderedPageBreak/>
        <w:t>Indikátor 4</w:t>
      </w:r>
      <w:r w:rsidR="002E3AB8" w:rsidRPr="00DC0CCE">
        <w:rPr>
          <w:rFonts w:ascii="Arial" w:hAnsi="Arial" w:cs="Arial"/>
          <w:b/>
          <w:iCs/>
          <w:sz w:val="24"/>
          <w:szCs w:val="24"/>
        </w:rPr>
        <w:t>. Disponibilní příjmy domácností</w:t>
      </w:r>
    </w:p>
    <w:p w14:paraId="447BEC1E" w14:textId="77777777" w:rsidR="002E3AB8" w:rsidRDefault="00711445" w:rsidP="002E3AB8">
      <w:pPr>
        <w:spacing w:after="120"/>
        <w:jc w:val="both"/>
        <w:rPr>
          <w:rFonts w:ascii="Arial" w:hAnsi="Arial" w:cs="Arial"/>
          <w:iCs/>
          <w:sz w:val="24"/>
          <w:szCs w:val="24"/>
        </w:rPr>
      </w:pPr>
      <w:r>
        <w:rPr>
          <w:rFonts w:ascii="Arial" w:hAnsi="Arial" w:cs="Arial"/>
          <w:iCs/>
          <w:sz w:val="24"/>
          <w:szCs w:val="24"/>
        </w:rPr>
        <w:t>Původní indikátor vznikl v </w:t>
      </w:r>
      <w:r w:rsidR="002E3AB8" w:rsidRPr="000D28B7">
        <w:rPr>
          <w:rFonts w:ascii="Arial" w:hAnsi="Arial" w:cs="Arial"/>
          <w:iCs/>
          <w:sz w:val="24"/>
          <w:szCs w:val="24"/>
        </w:rPr>
        <w:t>rámci projektu TL01000303: Využití Big Data z Programu ÉTA Technologické agentury České republiky</w:t>
      </w:r>
      <w:r w:rsidR="002E3AB8">
        <w:rPr>
          <w:rFonts w:ascii="Arial" w:hAnsi="Arial" w:cs="Arial"/>
          <w:iCs/>
          <w:sz w:val="24"/>
          <w:szCs w:val="24"/>
        </w:rPr>
        <w:t>.</w:t>
      </w:r>
      <w:r>
        <w:rPr>
          <w:rFonts w:ascii="Arial" w:hAnsi="Arial" w:cs="Arial"/>
          <w:iCs/>
          <w:sz w:val="24"/>
          <w:szCs w:val="24"/>
        </w:rPr>
        <w:t xml:space="preserve"> Indikátor sice umožňoval hodnotit disponibilní příjmy domácností na úrovni ORP. Původní analýza dat z roku 2018 však nebyla nikdy aktualizovaná, pro zde uvádíme hodnoty za kraje, které standardně poskytuje ČSÚ v rámci šetření Příjmů a životních podmínek domácností.</w:t>
      </w:r>
    </w:p>
    <w:p w14:paraId="5892CE8F" w14:textId="3D7C939E" w:rsidR="00B55D1C" w:rsidRDefault="005C6076" w:rsidP="002E3AB8">
      <w:pPr>
        <w:spacing w:after="120"/>
        <w:jc w:val="both"/>
        <w:rPr>
          <w:rFonts w:ascii="Arial" w:hAnsi="Arial" w:cs="Arial"/>
          <w:iCs/>
          <w:sz w:val="24"/>
          <w:szCs w:val="24"/>
        </w:rPr>
      </w:pPr>
      <w:r>
        <w:rPr>
          <w:rFonts w:ascii="Arial" w:hAnsi="Arial" w:cs="Arial"/>
          <w:iCs/>
          <w:sz w:val="24"/>
          <w:szCs w:val="24"/>
        </w:rPr>
        <w:t xml:space="preserve">Mezi kraji vykazoval Olomoucký kraj nejnižší příjem na osobu a rok. </w:t>
      </w:r>
      <w:r w:rsidR="00B55D1C">
        <w:rPr>
          <w:rFonts w:ascii="Arial" w:hAnsi="Arial" w:cs="Arial"/>
          <w:iCs/>
          <w:sz w:val="24"/>
          <w:szCs w:val="24"/>
        </w:rPr>
        <w:t>V roce 2022 jej „předběhly“</w:t>
      </w:r>
      <w:r>
        <w:rPr>
          <w:rFonts w:ascii="Arial" w:hAnsi="Arial" w:cs="Arial"/>
          <w:iCs/>
          <w:sz w:val="24"/>
          <w:szCs w:val="24"/>
        </w:rPr>
        <w:t xml:space="preserve"> Jihočeský a Zlínský kraj</w:t>
      </w:r>
      <w:r w:rsidR="00B55D1C">
        <w:rPr>
          <w:rFonts w:ascii="Arial" w:hAnsi="Arial" w:cs="Arial"/>
          <w:iCs/>
          <w:sz w:val="24"/>
          <w:szCs w:val="24"/>
        </w:rPr>
        <w:t>, ale to může být dáno statistickou chybou v rámci výběrového šetření.</w:t>
      </w:r>
    </w:p>
    <w:p w14:paraId="580BF67C" w14:textId="03DDB641" w:rsidR="005C6076" w:rsidRDefault="005C6076" w:rsidP="002E3AB8">
      <w:pPr>
        <w:spacing w:after="120"/>
        <w:jc w:val="both"/>
        <w:rPr>
          <w:rFonts w:ascii="Arial" w:hAnsi="Arial" w:cs="Arial"/>
          <w:iCs/>
          <w:sz w:val="24"/>
          <w:szCs w:val="24"/>
        </w:rPr>
      </w:pPr>
      <w:r>
        <w:rPr>
          <w:rFonts w:ascii="Arial" w:hAnsi="Arial" w:cs="Arial"/>
          <w:iCs/>
          <w:sz w:val="24"/>
          <w:szCs w:val="24"/>
        </w:rPr>
        <w:t xml:space="preserve">Obecně mimo Prahu jsou rozdíly v příjmech mezi kraji spíše menší. Zajímavé je, že nekorespondují s výší HDP v jednotlivých krajích. Např. Ústecký kraj vykazuje </w:t>
      </w:r>
      <w:r w:rsidR="00B55D1C">
        <w:rPr>
          <w:rFonts w:ascii="Arial" w:hAnsi="Arial" w:cs="Arial"/>
          <w:iCs/>
          <w:sz w:val="24"/>
          <w:szCs w:val="24"/>
        </w:rPr>
        <w:t xml:space="preserve">druhé </w:t>
      </w:r>
      <w:r>
        <w:rPr>
          <w:rFonts w:ascii="Arial" w:hAnsi="Arial" w:cs="Arial"/>
          <w:iCs/>
          <w:sz w:val="24"/>
          <w:szCs w:val="24"/>
        </w:rPr>
        <w:t>nejvyšší příjmy mezi kraji mimo Prahy.</w:t>
      </w:r>
    </w:p>
    <w:p w14:paraId="5DFBCC23" w14:textId="77777777" w:rsidR="005C6076" w:rsidRDefault="005C6076" w:rsidP="002E3AB8">
      <w:pPr>
        <w:spacing w:after="120"/>
        <w:jc w:val="both"/>
        <w:rPr>
          <w:rFonts w:ascii="Arial" w:hAnsi="Arial" w:cs="Arial"/>
          <w:iCs/>
          <w:sz w:val="24"/>
          <w:szCs w:val="24"/>
        </w:rPr>
      </w:pPr>
      <w:r>
        <w:rPr>
          <w:rFonts w:ascii="Arial" w:hAnsi="Arial" w:cs="Arial"/>
          <w:iCs/>
          <w:sz w:val="24"/>
          <w:szCs w:val="24"/>
        </w:rPr>
        <w:t>Zdá se, že průzkum ČSÚ je blíže realitě, protože se v něm mohou více promítnout příjmy obyvatel z práce v zahraničí nebo vyšších sociálních dávek.</w:t>
      </w:r>
    </w:p>
    <w:tbl>
      <w:tblPr>
        <w:tblStyle w:val="Mkatabulky"/>
        <w:tblW w:w="0" w:type="auto"/>
        <w:tblLook w:val="04A0" w:firstRow="1" w:lastRow="0" w:firstColumn="1" w:lastColumn="0" w:noHBand="0" w:noVBand="1"/>
      </w:tblPr>
      <w:tblGrid>
        <w:gridCol w:w="2460"/>
        <w:gridCol w:w="1379"/>
        <w:gridCol w:w="1417"/>
        <w:gridCol w:w="1685"/>
        <w:gridCol w:w="1575"/>
      </w:tblGrid>
      <w:tr w:rsidR="00711445" w:rsidRPr="00ED3F02" w14:paraId="21B547CC" w14:textId="77777777" w:rsidTr="00711445">
        <w:trPr>
          <w:trHeight w:val="288"/>
        </w:trPr>
        <w:tc>
          <w:tcPr>
            <w:tcW w:w="2460" w:type="dxa"/>
            <w:noWrap/>
            <w:vAlign w:val="center"/>
            <w:hideMark/>
          </w:tcPr>
          <w:p w14:paraId="0468DF34" w14:textId="77777777" w:rsidR="00711445" w:rsidRPr="00ED3F02" w:rsidRDefault="00711445" w:rsidP="00711445">
            <w:pPr>
              <w:jc w:val="center"/>
              <w:rPr>
                <w:rFonts w:ascii="Arial" w:hAnsi="Arial" w:cs="Arial"/>
                <w:b/>
                <w:iCs/>
              </w:rPr>
            </w:pPr>
          </w:p>
        </w:tc>
        <w:tc>
          <w:tcPr>
            <w:tcW w:w="1379" w:type="dxa"/>
            <w:noWrap/>
            <w:vAlign w:val="center"/>
            <w:hideMark/>
          </w:tcPr>
          <w:p w14:paraId="46477202" w14:textId="317D70BD" w:rsidR="00711445" w:rsidRPr="003D2D83" w:rsidRDefault="00711445" w:rsidP="00711445">
            <w:pPr>
              <w:jc w:val="center"/>
              <w:rPr>
                <w:rFonts w:ascii="Arial" w:hAnsi="Arial" w:cs="Arial"/>
                <w:b/>
                <w:iCs/>
              </w:rPr>
            </w:pPr>
            <w:r>
              <w:rPr>
                <w:rFonts w:ascii="Arial" w:hAnsi="Arial" w:cs="Arial"/>
                <w:b/>
                <w:iCs/>
              </w:rPr>
              <w:t>Počet obyvatel k </w:t>
            </w:r>
            <w:r w:rsidRPr="003D2D83">
              <w:rPr>
                <w:rFonts w:ascii="Arial" w:hAnsi="Arial" w:cs="Arial"/>
                <w:b/>
                <w:iCs/>
              </w:rPr>
              <w:t>31. 12. 20</w:t>
            </w:r>
            <w:r>
              <w:rPr>
                <w:rFonts w:ascii="Arial" w:hAnsi="Arial" w:cs="Arial"/>
                <w:b/>
                <w:iCs/>
              </w:rPr>
              <w:t>2</w:t>
            </w:r>
            <w:r w:rsidR="00DC75EE">
              <w:rPr>
                <w:rFonts w:ascii="Arial" w:hAnsi="Arial" w:cs="Arial"/>
                <w:b/>
                <w:iCs/>
              </w:rPr>
              <w:t>2</w:t>
            </w:r>
          </w:p>
        </w:tc>
        <w:tc>
          <w:tcPr>
            <w:tcW w:w="1417" w:type="dxa"/>
            <w:noWrap/>
            <w:vAlign w:val="center"/>
            <w:hideMark/>
          </w:tcPr>
          <w:p w14:paraId="3DED7F55" w14:textId="18F5C6A9" w:rsidR="00711445" w:rsidRPr="003D2D83" w:rsidRDefault="00BD1B6E" w:rsidP="00BD1B6E">
            <w:pPr>
              <w:jc w:val="center"/>
              <w:rPr>
                <w:rFonts w:ascii="Arial" w:hAnsi="Arial" w:cs="Arial"/>
                <w:b/>
                <w:iCs/>
              </w:rPr>
            </w:pPr>
            <w:r w:rsidRPr="00BD1B6E">
              <w:rPr>
                <w:rFonts w:ascii="Arial" w:hAnsi="Arial" w:cs="Arial"/>
                <w:b/>
                <w:iCs/>
              </w:rPr>
              <w:t>Čistý příjem na osobu v</w:t>
            </w:r>
            <w:r>
              <w:rPr>
                <w:rFonts w:ascii="Arial" w:hAnsi="Arial" w:cs="Arial"/>
                <w:b/>
                <w:iCs/>
              </w:rPr>
              <w:t> </w:t>
            </w:r>
            <w:r w:rsidRPr="00BD1B6E">
              <w:rPr>
                <w:rFonts w:ascii="Arial" w:hAnsi="Arial" w:cs="Arial"/>
                <w:b/>
                <w:iCs/>
              </w:rPr>
              <w:t>Kč</w:t>
            </w:r>
            <w:r>
              <w:rPr>
                <w:rFonts w:ascii="Arial" w:hAnsi="Arial" w:cs="Arial"/>
                <w:b/>
                <w:iCs/>
              </w:rPr>
              <w:t xml:space="preserve"> za </w:t>
            </w:r>
            <w:r w:rsidRPr="00BD1B6E">
              <w:rPr>
                <w:rFonts w:ascii="Arial" w:hAnsi="Arial" w:cs="Arial"/>
                <w:b/>
                <w:iCs/>
              </w:rPr>
              <w:t>rok</w:t>
            </w:r>
            <w:r>
              <w:rPr>
                <w:rFonts w:ascii="Arial" w:hAnsi="Arial" w:cs="Arial"/>
                <w:b/>
                <w:iCs/>
              </w:rPr>
              <w:t xml:space="preserve"> 202</w:t>
            </w:r>
            <w:r w:rsidR="00DC75EE">
              <w:rPr>
                <w:rFonts w:ascii="Arial" w:hAnsi="Arial" w:cs="Arial"/>
                <w:b/>
                <w:iCs/>
              </w:rPr>
              <w:t>2</w:t>
            </w:r>
          </w:p>
        </w:tc>
        <w:tc>
          <w:tcPr>
            <w:tcW w:w="1685" w:type="dxa"/>
            <w:noWrap/>
            <w:vAlign w:val="center"/>
            <w:hideMark/>
          </w:tcPr>
          <w:p w14:paraId="5B3ABA17" w14:textId="77777777" w:rsidR="00711445" w:rsidRPr="003D2D83" w:rsidRDefault="00BD1B6E" w:rsidP="00711445">
            <w:pPr>
              <w:jc w:val="center"/>
              <w:rPr>
                <w:rFonts w:ascii="Arial" w:hAnsi="Arial" w:cs="Arial"/>
                <w:b/>
                <w:iCs/>
              </w:rPr>
            </w:pPr>
            <w:r>
              <w:rPr>
                <w:rFonts w:ascii="Arial" w:hAnsi="Arial" w:cs="Arial"/>
                <w:b/>
                <w:iCs/>
              </w:rPr>
              <w:t>Meziroční změna čistého příjmu v Kč</w:t>
            </w:r>
          </w:p>
        </w:tc>
        <w:tc>
          <w:tcPr>
            <w:tcW w:w="1575" w:type="dxa"/>
            <w:noWrap/>
            <w:vAlign w:val="center"/>
            <w:hideMark/>
          </w:tcPr>
          <w:p w14:paraId="7701F8DE" w14:textId="77777777" w:rsidR="00711445" w:rsidRPr="003D2D83" w:rsidRDefault="00711445" w:rsidP="00711445">
            <w:pPr>
              <w:jc w:val="center"/>
              <w:rPr>
                <w:rFonts w:ascii="Arial" w:hAnsi="Arial" w:cs="Arial"/>
                <w:b/>
                <w:iCs/>
              </w:rPr>
            </w:pPr>
            <w:r w:rsidRPr="003D2D83">
              <w:rPr>
                <w:rFonts w:ascii="Arial" w:hAnsi="Arial" w:cs="Arial"/>
                <w:b/>
                <w:iCs/>
              </w:rPr>
              <w:t>Procento průměru ČR</w:t>
            </w:r>
          </w:p>
        </w:tc>
      </w:tr>
      <w:tr w:rsidR="00DC75EE" w:rsidRPr="00DE6FBA" w14:paraId="3E41D3F2" w14:textId="77777777" w:rsidTr="00711445">
        <w:trPr>
          <w:trHeight w:val="288"/>
        </w:trPr>
        <w:tc>
          <w:tcPr>
            <w:tcW w:w="2460" w:type="dxa"/>
            <w:vAlign w:val="center"/>
            <w:hideMark/>
          </w:tcPr>
          <w:p w14:paraId="42902D5C" w14:textId="77777777" w:rsidR="00DC75EE" w:rsidRPr="00DE6FBA" w:rsidRDefault="00DC75EE" w:rsidP="00DC75EE">
            <w:pPr>
              <w:rPr>
                <w:rFonts w:ascii="Arial" w:hAnsi="Arial" w:cs="Arial"/>
                <w:i/>
                <w:iCs/>
              </w:rPr>
            </w:pPr>
            <w:r w:rsidRPr="00DE6FBA">
              <w:rPr>
                <w:rFonts w:ascii="Arial" w:hAnsi="Arial" w:cs="Arial"/>
                <w:i/>
                <w:iCs/>
              </w:rPr>
              <w:t>Česká republika</w:t>
            </w:r>
          </w:p>
        </w:tc>
        <w:tc>
          <w:tcPr>
            <w:tcW w:w="1379" w:type="dxa"/>
            <w:vAlign w:val="bottom"/>
            <w:hideMark/>
          </w:tcPr>
          <w:p w14:paraId="3028EA81" w14:textId="4E755836" w:rsidR="00DC75EE" w:rsidRPr="00DC51BF" w:rsidRDefault="00DC75EE" w:rsidP="00DC75EE">
            <w:pPr>
              <w:jc w:val="right"/>
              <w:rPr>
                <w:rFonts w:ascii="Arial" w:hAnsi="Arial" w:cs="Arial"/>
                <w:i/>
                <w:color w:val="000000"/>
              </w:rPr>
            </w:pPr>
            <w:r w:rsidRPr="00FF4383">
              <w:rPr>
                <w:rFonts w:ascii="Arial" w:hAnsi="Arial" w:cs="Arial"/>
                <w:i/>
                <w:color w:val="000000"/>
              </w:rPr>
              <w:t>10 827 529</w:t>
            </w:r>
          </w:p>
        </w:tc>
        <w:tc>
          <w:tcPr>
            <w:tcW w:w="1417" w:type="dxa"/>
            <w:vAlign w:val="bottom"/>
            <w:hideMark/>
          </w:tcPr>
          <w:p w14:paraId="2CB926AA" w14:textId="61393F7C" w:rsidR="00DC75EE" w:rsidRPr="00BD1B6E" w:rsidRDefault="00DC75EE" w:rsidP="00DC75EE">
            <w:pPr>
              <w:jc w:val="right"/>
              <w:rPr>
                <w:rFonts w:ascii="Arial" w:hAnsi="Arial" w:cs="Arial"/>
                <w:i/>
                <w:color w:val="000000"/>
              </w:rPr>
            </w:pPr>
            <w:r w:rsidRPr="00DC75EE">
              <w:rPr>
                <w:rFonts w:ascii="Arial" w:hAnsi="Arial" w:cs="Arial"/>
                <w:i/>
                <w:color w:val="000000"/>
              </w:rPr>
              <w:t>269 178</w:t>
            </w:r>
          </w:p>
        </w:tc>
        <w:tc>
          <w:tcPr>
            <w:tcW w:w="1685" w:type="dxa"/>
            <w:noWrap/>
            <w:vAlign w:val="bottom"/>
            <w:hideMark/>
          </w:tcPr>
          <w:p w14:paraId="560D0C64" w14:textId="1D538DD1" w:rsidR="00DC75EE" w:rsidRPr="00BD1B6E" w:rsidRDefault="00DC75EE" w:rsidP="00DC75EE">
            <w:pPr>
              <w:jc w:val="right"/>
              <w:rPr>
                <w:rFonts w:ascii="Arial" w:hAnsi="Arial" w:cs="Arial"/>
                <w:i/>
                <w:color w:val="000000"/>
              </w:rPr>
            </w:pPr>
            <w:r w:rsidRPr="00DC75EE">
              <w:rPr>
                <w:rFonts w:ascii="Arial" w:hAnsi="Arial" w:cs="Arial"/>
                <w:i/>
                <w:color w:val="000000"/>
              </w:rPr>
              <w:t>19 459</w:t>
            </w:r>
          </w:p>
        </w:tc>
        <w:tc>
          <w:tcPr>
            <w:tcW w:w="1575" w:type="dxa"/>
            <w:noWrap/>
            <w:vAlign w:val="bottom"/>
            <w:hideMark/>
          </w:tcPr>
          <w:p w14:paraId="4DA140DA" w14:textId="0FEA502A" w:rsidR="00DC75EE" w:rsidRPr="00BD1B6E" w:rsidRDefault="00DC75EE" w:rsidP="00DC75EE">
            <w:pPr>
              <w:jc w:val="right"/>
              <w:rPr>
                <w:rFonts w:ascii="Arial" w:hAnsi="Arial" w:cs="Arial"/>
                <w:i/>
                <w:color w:val="000000"/>
              </w:rPr>
            </w:pPr>
            <w:r w:rsidRPr="00DC75EE">
              <w:rPr>
                <w:rFonts w:ascii="Arial" w:hAnsi="Arial" w:cs="Arial"/>
                <w:i/>
                <w:color w:val="000000"/>
              </w:rPr>
              <w:t>100%</w:t>
            </w:r>
          </w:p>
        </w:tc>
      </w:tr>
      <w:tr w:rsidR="00DC75EE" w:rsidRPr="00ED3F02" w14:paraId="6724F4DC" w14:textId="77777777" w:rsidTr="00711445">
        <w:trPr>
          <w:trHeight w:val="288"/>
        </w:trPr>
        <w:tc>
          <w:tcPr>
            <w:tcW w:w="2460" w:type="dxa"/>
            <w:vAlign w:val="center"/>
            <w:hideMark/>
          </w:tcPr>
          <w:p w14:paraId="7E6CC234" w14:textId="77777777" w:rsidR="00DC75EE" w:rsidRPr="00ED3F02" w:rsidRDefault="00DC75EE" w:rsidP="00DC75EE">
            <w:pPr>
              <w:rPr>
                <w:rFonts w:ascii="Arial" w:hAnsi="Arial" w:cs="Arial"/>
                <w:iCs/>
              </w:rPr>
            </w:pPr>
            <w:r w:rsidRPr="00ED3F02">
              <w:rPr>
                <w:rFonts w:ascii="Arial" w:hAnsi="Arial" w:cs="Arial"/>
                <w:iCs/>
              </w:rPr>
              <w:t>Hlavní město Praha</w:t>
            </w:r>
          </w:p>
        </w:tc>
        <w:tc>
          <w:tcPr>
            <w:tcW w:w="1379" w:type="dxa"/>
            <w:vAlign w:val="bottom"/>
            <w:hideMark/>
          </w:tcPr>
          <w:p w14:paraId="2D63362F" w14:textId="71C23D5D" w:rsidR="00DC75EE" w:rsidRPr="00DC51BF" w:rsidRDefault="00DC75EE" w:rsidP="00DC75EE">
            <w:pPr>
              <w:jc w:val="right"/>
              <w:rPr>
                <w:rFonts w:ascii="Arial" w:hAnsi="Arial" w:cs="Arial"/>
                <w:color w:val="000000"/>
              </w:rPr>
            </w:pPr>
            <w:r w:rsidRPr="00FF4383">
              <w:rPr>
                <w:rFonts w:ascii="Arial" w:hAnsi="Arial" w:cs="Arial"/>
                <w:iCs/>
                <w:color w:val="000000"/>
              </w:rPr>
              <w:t>1 357 326</w:t>
            </w:r>
          </w:p>
        </w:tc>
        <w:tc>
          <w:tcPr>
            <w:tcW w:w="1417" w:type="dxa"/>
            <w:vAlign w:val="bottom"/>
            <w:hideMark/>
          </w:tcPr>
          <w:p w14:paraId="52227520" w14:textId="3D5FE0BD" w:rsidR="00DC75EE" w:rsidRPr="00DC75EE" w:rsidRDefault="00DC75EE" w:rsidP="00DC75EE">
            <w:pPr>
              <w:jc w:val="right"/>
              <w:rPr>
                <w:rFonts w:ascii="Arial" w:hAnsi="Arial" w:cs="Arial"/>
                <w:iCs/>
                <w:color w:val="000000"/>
              </w:rPr>
            </w:pPr>
            <w:r w:rsidRPr="00DC75EE">
              <w:rPr>
                <w:rFonts w:ascii="Arial" w:hAnsi="Arial" w:cs="Arial"/>
                <w:iCs/>
                <w:color w:val="000000"/>
              </w:rPr>
              <w:t>352 521</w:t>
            </w:r>
          </w:p>
        </w:tc>
        <w:tc>
          <w:tcPr>
            <w:tcW w:w="1685" w:type="dxa"/>
            <w:noWrap/>
            <w:vAlign w:val="bottom"/>
            <w:hideMark/>
          </w:tcPr>
          <w:p w14:paraId="0EF4347B" w14:textId="6F0B9EBD" w:rsidR="00DC75EE" w:rsidRPr="00DC75EE" w:rsidRDefault="00DC75EE" w:rsidP="00DC75EE">
            <w:pPr>
              <w:jc w:val="right"/>
              <w:rPr>
                <w:rFonts w:ascii="Arial" w:hAnsi="Arial" w:cs="Arial"/>
                <w:iCs/>
                <w:color w:val="000000"/>
              </w:rPr>
            </w:pPr>
            <w:r w:rsidRPr="00DC75EE">
              <w:rPr>
                <w:rFonts w:ascii="Arial" w:hAnsi="Arial" w:cs="Arial"/>
                <w:iCs/>
                <w:color w:val="000000"/>
              </w:rPr>
              <w:t>18 746</w:t>
            </w:r>
          </w:p>
        </w:tc>
        <w:tc>
          <w:tcPr>
            <w:tcW w:w="1575" w:type="dxa"/>
            <w:noWrap/>
            <w:vAlign w:val="bottom"/>
            <w:hideMark/>
          </w:tcPr>
          <w:p w14:paraId="498DFCB8" w14:textId="6D8182D7" w:rsidR="00DC75EE" w:rsidRPr="00DC75EE" w:rsidRDefault="00DC75EE" w:rsidP="00DC75EE">
            <w:pPr>
              <w:jc w:val="right"/>
              <w:rPr>
                <w:rFonts w:ascii="Arial" w:hAnsi="Arial" w:cs="Arial"/>
                <w:iCs/>
                <w:color w:val="000000"/>
              </w:rPr>
            </w:pPr>
            <w:r w:rsidRPr="00DC75EE">
              <w:rPr>
                <w:rFonts w:ascii="Arial" w:hAnsi="Arial" w:cs="Arial"/>
                <w:iCs/>
                <w:color w:val="000000"/>
              </w:rPr>
              <w:t>131%</w:t>
            </w:r>
          </w:p>
        </w:tc>
      </w:tr>
      <w:tr w:rsidR="00DC75EE" w:rsidRPr="00ED3F02" w14:paraId="6A463975" w14:textId="77777777" w:rsidTr="00711445">
        <w:trPr>
          <w:trHeight w:val="288"/>
        </w:trPr>
        <w:tc>
          <w:tcPr>
            <w:tcW w:w="2460" w:type="dxa"/>
            <w:vAlign w:val="center"/>
            <w:hideMark/>
          </w:tcPr>
          <w:p w14:paraId="0FD289D8" w14:textId="77777777" w:rsidR="00DC75EE" w:rsidRPr="00ED3F02" w:rsidRDefault="00DC75EE" w:rsidP="00DC75EE">
            <w:pPr>
              <w:rPr>
                <w:rFonts w:ascii="Arial" w:hAnsi="Arial" w:cs="Arial"/>
                <w:iCs/>
              </w:rPr>
            </w:pPr>
            <w:r w:rsidRPr="00ED3F02">
              <w:rPr>
                <w:rFonts w:ascii="Arial" w:hAnsi="Arial" w:cs="Arial"/>
                <w:iCs/>
              </w:rPr>
              <w:t>Středočeský kraj</w:t>
            </w:r>
          </w:p>
        </w:tc>
        <w:tc>
          <w:tcPr>
            <w:tcW w:w="1379" w:type="dxa"/>
            <w:vAlign w:val="bottom"/>
            <w:hideMark/>
          </w:tcPr>
          <w:p w14:paraId="1AFEE8DB" w14:textId="2C0995CD" w:rsidR="00DC75EE" w:rsidRPr="00DC51BF" w:rsidRDefault="00DC75EE" w:rsidP="00DC75EE">
            <w:pPr>
              <w:jc w:val="right"/>
              <w:rPr>
                <w:rFonts w:ascii="Arial" w:hAnsi="Arial" w:cs="Arial"/>
                <w:color w:val="000000"/>
              </w:rPr>
            </w:pPr>
            <w:r w:rsidRPr="00FF4383">
              <w:rPr>
                <w:rFonts w:ascii="Arial" w:hAnsi="Arial" w:cs="Arial"/>
                <w:iCs/>
                <w:color w:val="000000"/>
              </w:rPr>
              <w:t>1 439 391</w:t>
            </w:r>
          </w:p>
        </w:tc>
        <w:tc>
          <w:tcPr>
            <w:tcW w:w="1417" w:type="dxa"/>
            <w:vAlign w:val="bottom"/>
            <w:hideMark/>
          </w:tcPr>
          <w:p w14:paraId="4037D4AD" w14:textId="2AE582F9" w:rsidR="00DC75EE" w:rsidRPr="00DC75EE" w:rsidRDefault="00DC75EE" w:rsidP="00DC75EE">
            <w:pPr>
              <w:jc w:val="right"/>
              <w:rPr>
                <w:rFonts w:ascii="Arial" w:hAnsi="Arial" w:cs="Arial"/>
                <w:iCs/>
                <w:color w:val="000000"/>
              </w:rPr>
            </w:pPr>
            <w:r w:rsidRPr="00DC75EE">
              <w:rPr>
                <w:rFonts w:ascii="Arial" w:hAnsi="Arial" w:cs="Arial"/>
                <w:iCs/>
                <w:color w:val="000000"/>
              </w:rPr>
              <w:t>267 543</w:t>
            </w:r>
          </w:p>
        </w:tc>
        <w:tc>
          <w:tcPr>
            <w:tcW w:w="1685" w:type="dxa"/>
            <w:noWrap/>
            <w:vAlign w:val="bottom"/>
            <w:hideMark/>
          </w:tcPr>
          <w:p w14:paraId="38E6D6C0" w14:textId="3E19AAF3" w:rsidR="00DC75EE" w:rsidRPr="00DC75EE" w:rsidRDefault="00DC75EE" w:rsidP="00DC75EE">
            <w:pPr>
              <w:jc w:val="right"/>
              <w:rPr>
                <w:rFonts w:ascii="Arial" w:hAnsi="Arial" w:cs="Arial"/>
                <w:iCs/>
                <w:color w:val="000000"/>
              </w:rPr>
            </w:pPr>
            <w:r w:rsidRPr="00DC75EE">
              <w:rPr>
                <w:rFonts w:ascii="Arial" w:hAnsi="Arial" w:cs="Arial"/>
                <w:iCs/>
                <w:color w:val="000000"/>
              </w:rPr>
              <w:t>21 425</w:t>
            </w:r>
          </w:p>
        </w:tc>
        <w:tc>
          <w:tcPr>
            <w:tcW w:w="1575" w:type="dxa"/>
            <w:noWrap/>
            <w:vAlign w:val="bottom"/>
            <w:hideMark/>
          </w:tcPr>
          <w:p w14:paraId="0AC95ECB" w14:textId="42B65E1B" w:rsidR="00DC75EE" w:rsidRPr="00DC75EE" w:rsidRDefault="00DC75EE" w:rsidP="00DC75EE">
            <w:pPr>
              <w:jc w:val="right"/>
              <w:rPr>
                <w:rFonts w:ascii="Arial" w:hAnsi="Arial" w:cs="Arial"/>
                <w:iCs/>
                <w:color w:val="000000"/>
              </w:rPr>
            </w:pPr>
            <w:r w:rsidRPr="00DC75EE">
              <w:rPr>
                <w:rFonts w:ascii="Arial" w:hAnsi="Arial" w:cs="Arial"/>
                <w:iCs/>
                <w:color w:val="000000"/>
              </w:rPr>
              <w:t>99%</w:t>
            </w:r>
          </w:p>
        </w:tc>
      </w:tr>
      <w:tr w:rsidR="00DC75EE" w:rsidRPr="00ED3F02" w14:paraId="0BD14291" w14:textId="77777777" w:rsidTr="00711445">
        <w:trPr>
          <w:trHeight w:val="288"/>
        </w:trPr>
        <w:tc>
          <w:tcPr>
            <w:tcW w:w="2460" w:type="dxa"/>
            <w:vAlign w:val="center"/>
            <w:hideMark/>
          </w:tcPr>
          <w:p w14:paraId="231721AF" w14:textId="77777777" w:rsidR="00DC75EE" w:rsidRPr="00ED3F02" w:rsidRDefault="00DC75EE" w:rsidP="00DC75EE">
            <w:pPr>
              <w:rPr>
                <w:rFonts w:ascii="Arial" w:hAnsi="Arial" w:cs="Arial"/>
                <w:iCs/>
              </w:rPr>
            </w:pPr>
            <w:r w:rsidRPr="00ED3F02">
              <w:rPr>
                <w:rFonts w:ascii="Arial" w:hAnsi="Arial" w:cs="Arial"/>
                <w:iCs/>
              </w:rPr>
              <w:t>Jihočeský kraj</w:t>
            </w:r>
          </w:p>
        </w:tc>
        <w:tc>
          <w:tcPr>
            <w:tcW w:w="1379" w:type="dxa"/>
            <w:vAlign w:val="bottom"/>
            <w:hideMark/>
          </w:tcPr>
          <w:p w14:paraId="49740ACB" w14:textId="406B14E7" w:rsidR="00DC75EE" w:rsidRPr="00DC51BF" w:rsidRDefault="00DC75EE" w:rsidP="00DC75EE">
            <w:pPr>
              <w:jc w:val="right"/>
              <w:rPr>
                <w:rFonts w:ascii="Arial" w:hAnsi="Arial" w:cs="Arial"/>
                <w:color w:val="000000"/>
              </w:rPr>
            </w:pPr>
            <w:r w:rsidRPr="00FF4383">
              <w:rPr>
                <w:rFonts w:ascii="Arial" w:hAnsi="Arial" w:cs="Arial"/>
                <w:iCs/>
                <w:color w:val="000000"/>
              </w:rPr>
              <w:t>652 303</w:t>
            </w:r>
          </w:p>
        </w:tc>
        <w:tc>
          <w:tcPr>
            <w:tcW w:w="1417" w:type="dxa"/>
            <w:vAlign w:val="bottom"/>
            <w:hideMark/>
          </w:tcPr>
          <w:p w14:paraId="03CEEDE2" w14:textId="0736FD46" w:rsidR="00DC75EE" w:rsidRPr="00DC75EE" w:rsidRDefault="00DC75EE" w:rsidP="00DC75EE">
            <w:pPr>
              <w:jc w:val="right"/>
              <w:rPr>
                <w:rFonts w:ascii="Arial" w:hAnsi="Arial" w:cs="Arial"/>
                <w:iCs/>
                <w:color w:val="000000"/>
              </w:rPr>
            </w:pPr>
            <w:r w:rsidRPr="00DC75EE">
              <w:rPr>
                <w:rFonts w:ascii="Arial" w:hAnsi="Arial" w:cs="Arial"/>
                <w:iCs/>
                <w:color w:val="000000"/>
              </w:rPr>
              <w:t>247 369</w:t>
            </w:r>
          </w:p>
        </w:tc>
        <w:tc>
          <w:tcPr>
            <w:tcW w:w="1685" w:type="dxa"/>
            <w:noWrap/>
            <w:vAlign w:val="bottom"/>
            <w:hideMark/>
          </w:tcPr>
          <w:p w14:paraId="3488AC4D" w14:textId="57B7530F" w:rsidR="00DC75EE" w:rsidRPr="00DC75EE" w:rsidRDefault="00DC75EE" w:rsidP="00DC75EE">
            <w:pPr>
              <w:jc w:val="right"/>
              <w:rPr>
                <w:rFonts w:ascii="Arial" w:hAnsi="Arial" w:cs="Arial"/>
                <w:iCs/>
                <w:color w:val="000000"/>
              </w:rPr>
            </w:pPr>
            <w:r w:rsidRPr="00DC75EE">
              <w:rPr>
                <w:rFonts w:ascii="Arial" w:hAnsi="Arial" w:cs="Arial"/>
                <w:iCs/>
                <w:color w:val="000000"/>
              </w:rPr>
              <w:t>22 543</w:t>
            </w:r>
          </w:p>
        </w:tc>
        <w:tc>
          <w:tcPr>
            <w:tcW w:w="1575" w:type="dxa"/>
            <w:noWrap/>
            <w:vAlign w:val="bottom"/>
            <w:hideMark/>
          </w:tcPr>
          <w:p w14:paraId="7A46DE76" w14:textId="164A6E98" w:rsidR="00DC75EE" w:rsidRPr="00DC75EE" w:rsidRDefault="00DC75EE" w:rsidP="00DC75EE">
            <w:pPr>
              <w:jc w:val="right"/>
              <w:rPr>
                <w:rFonts w:ascii="Arial" w:hAnsi="Arial" w:cs="Arial"/>
                <w:iCs/>
                <w:color w:val="000000"/>
              </w:rPr>
            </w:pPr>
            <w:r w:rsidRPr="00DC75EE">
              <w:rPr>
                <w:rFonts w:ascii="Arial" w:hAnsi="Arial" w:cs="Arial"/>
                <w:iCs/>
                <w:color w:val="000000"/>
              </w:rPr>
              <w:t>92%</w:t>
            </w:r>
          </w:p>
        </w:tc>
      </w:tr>
      <w:tr w:rsidR="00DC75EE" w:rsidRPr="00ED3F02" w14:paraId="38503155" w14:textId="77777777" w:rsidTr="00711445">
        <w:trPr>
          <w:trHeight w:val="288"/>
        </w:trPr>
        <w:tc>
          <w:tcPr>
            <w:tcW w:w="2460" w:type="dxa"/>
            <w:vAlign w:val="center"/>
            <w:hideMark/>
          </w:tcPr>
          <w:p w14:paraId="75F36527" w14:textId="77777777" w:rsidR="00DC75EE" w:rsidRPr="00ED3F02" w:rsidRDefault="00DC75EE" w:rsidP="00DC75EE">
            <w:pPr>
              <w:rPr>
                <w:rFonts w:ascii="Arial" w:hAnsi="Arial" w:cs="Arial"/>
                <w:iCs/>
              </w:rPr>
            </w:pPr>
            <w:r w:rsidRPr="00ED3F02">
              <w:rPr>
                <w:rFonts w:ascii="Arial" w:hAnsi="Arial" w:cs="Arial"/>
                <w:iCs/>
              </w:rPr>
              <w:t>Plzeňský kraj</w:t>
            </w:r>
          </w:p>
        </w:tc>
        <w:tc>
          <w:tcPr>
            <w:tcW w:w="1379" w:type="dxa"/>
            <w:vAlign w:val="bottom"/>
            <w:hideMark/>
          </w:tcPr>
          <w:p w14:paraId="157C7704" w14:textId="1433BB4D" w:rsidR="00DC75EE" w:rsidRPr="00DC51BF" w:rsidRDefault="00DC75EE" w:rsidP="00DC75EE">
            <w:pPr>
              <w:jc w:val="right"/>
              <w:rPr>
                <w:rFonts w:ascii="Arial" w:hAnsi="Arial" w:cs="Arial"/>
                <w:color w:val="000000"/>
              </w:rPr>
            </w:pPr>
            <w:r w:rsidRPr="00FF4383">
              <w:rPr>
                <w:rFonts w:ascii="Arial" w:hAnsi="Arial" w:cs="Arial"/>
                <w:iCs/>
                <w:color w:val="000000"/>
              </w:rPr>
              <w:t>605 388</w:t>
            </w:r>
          </w:p>
        </w:tc>
        <w:tc>
          <w:tcPr>
            <w:tcW w:w="1417" w:type="dxa"/>
            <w:vAlign w:val="bottom"/>
            <w:hideMark/>
          </w:tcPr>
          <w:p w14:paraId="62EE9304" w14:textId="6AAE9F92" w:rsidR="00DC75EE" w:rsidRPr="00DC75EE" w:rsidRDefault="00DC75EE" w:rsidP="00DC75EE">
            <w:pPr>
              <w:jc w:val="right"/>
              <w:rPr>
                <w:rFonts w:ascii="Arial" w:hAnsi="Arial" w:cs="Arial"/>
                <w:iCs/>
                <w:color w:val="000000"/>
              </w:rPr>
            </w:pPr>
            <w:r w:rsidRPr="00DC75EE">
              <w:rPr>
                <w:rFonts w:ascii="Arial" w:hAnsi="Arial" w:cs="Arial"/>
                <w:iCs/>
                <w:color w:val="000000"/>
              </w:rPr>
              <w:t>260 829</w:t>
            </w:r>
          </w:p>
        </w:tc>
        <w:tc>
          <w:tcPr>
            <w:tcW w:w="1685" w:type="dxa"/>
            <w:noWrap/>
            <w:vAlign w:val="bottom"/>
            <w:hideMark/>
          </w:tcPr>
          <w:p w14:paraId="758AF3FD" w14:textId="53F98C1A" w:rsidR="00DC75EE" w:rsidRPr="00DC75EE" w:rsidRDefault="00DC75EE" w:rsidP="00DC75EE">
            <w:pPr>
              <w:jc w:val="right"/>
              <w:rPr>
                <w:rFonts w:ascii="Arial" w:hAnsi="Arial" w:cs="Arial"/>
                <w:iCs/>
                <w:color w:val="000000"/>
              </w:rPr>
            </w:pPr>
            <w:r w:rsidRPr="00DC75EE">
              <w:rPr>
                <w:rFonts w:ascii="Arial" w:hAnsi="Arial" w:cs="Arial"/>
                <w:iCs/>
                <w:color w:val="000000"/>
              </w:rPr>
              <w:t>22 730</w:t>
            </w:r>
          </w:p>
        </w:tc>
        <w:tc>
          <w:tcPr>
            <w:tcW w:w="1575" w:type="dxa"/>
            <w:noWrap/>
            <w:vAlign w:val="bottom"/>
            <w:hideMark/>
          </w:tcPr>
          <w:p w14:paraId="6EBF348F" w14:textId="442E6769" w:rsidR="00DC75EE" w:rsidRPr="00DC75EE" w:rsidRDefault="00DC75EE" w:rsidP="00DC75EE">
            <w:pPr>
              <w:jc w:val="right"/>
              <w:rPr>
                <w:rFonts w:ascii="Arial" w:hAnsi="Arial" w:cs="Arial"/>
                <w:iCs/>
                <w:color w:val="000000"/>
              </w:rPr>
            </w:pPr>
            <w:r w:rsidRPr="00DC75EE">
              <w:rPr>
                <w:rFonts w:ascii="Arial" w:hAnsi="Arial" w:cs="Arial"/>
                <w:iCs/>
                <w:color w:val="000000"/>
              </w:rPr>
              <w:t>97%</w:t>
            </w:r>
          </w:p>
        </w:tc>
      </w:tr>
      <w:tr w:rsidR="00DC75EE" w:rsidRPr="00ED3F02" w14:paraId="63933D4E" w14:textId="77777777" w:rsidTr="00711445">
        <w:trPr>
          <w:trHeight w:val="288"/>
        </w:trPr>
        <w:tc>
          <w:tcPr>
            <w:tcW w:w="2460" w:type="dxa"/>
            <w:vAlign w:val="center"/>
            <w:hideMark/>
          </w:tcPr>
          <w:p w14:paraId="77816C8E" w14:textId="77777777" w:rsidR="00DC75EE" w:rsidRPr="00ED3F02" w:rsidRDefault="00DC75EE" w:rsidP="00DC75EE">
            <w:pPr>
              <w:rPr>
                <w:rFonts w:ascii="Arial" w:hAnsi="Arial" w:cs="Arial"/>
                <w:iCs/>
              </w:rPr>
            </w:pPr>
            <w:r w:rsidRPr="00ED3F02">
              <w:rPr>
                <w:rFonts w:ascii="Arial" w:hAnsi="Arial" w:cs="Arial"/>
                <w:iCs/>
              </w:rPr>
              <w:t>Karlovarský kraj</w:t>
            </w:r>
          </w:p>
        </w:tc>
        <w:tc>
          <w:tcPr>
            <w:tcW w:w="1379" w:type="dxa"/>
            <w:vAlign w:val="bottom"/>
            <w:hideMark/>
          </w:tcPr>
          <w:p w14:paraId="3B2E8C41" w14:textId="1D3FB99E" w:rsidR="00DC75EE" w:rsidRPr="00DC51BF" w:rsidRDefault="00DC75EE" w:rsidP="00DC75EE">
            <w:pPr>
              <w:jc w:val="right"/>
              <w:rPr>
                <w:rFonts w:ascii="Arial" w:hAnsi="Arial" w:cs="Arial"/>
                <w:color w:val="000000"/>
              </w:rPr>
            </w:pPr>
            <w:r w:rsidRPr="00FF4383">
              <w:rPr>
                <w:rFonts w:ascii="Arial" w:hAnsi="Arial" w:cs="Arial"/>
                <w:iCs/>
                <w:color w:val="000000"/>
              </w:rPr>
              <w:t>293 595</w:t>
            </w:r>
          </w:p>
        </w:tc>
        <w:tc>
          <w:tcPr>
            <w:tcW w:w="1417" w:type="dxa"/>
            <w:vAlign w:val="bottom"/>
            <w:hideMark/>
          </w:tcPr>
          <w:p w14:paraId="03C77F72" w14:textId="70F98EF9" w:rsidR="00DC75EE" w:rsidRPr="00DC75EE" w:rsidRDefault="00DC75EE" w:rsidP="00DC75EE">
            <w:pPr>
              <w:jc w:val="right"/>
              <w:rPr>
                <w:rFonts w:ascii="Arial" w:hAnsi="Arial" w:cs="Arial"/>
                <w:iCs/>
                <w:color w:val="000000"/>
              </w:rPr>
            </w:pPr>
            <w:r w:rsidRPr="00DC75EE">
              <w:rPr>
                <w:rFonts w:ascii="Arial" w:hAnsi="Arial" w:cs="Arial"/>
                <w:iCs/>
                <w:color w:val="000000"/>
              </w:rPr>
              <w:t>251 835</w:t>
            </w:r>
          </w:p>
        </w:tc>
        <w:tc>
          <w:tcPr>
            <w:tcW w:w="1685" w:type="dxa"/>
            <w:noWrap/>
            <w:vAlign w:val="bottom"/>
            <w:hideMark/>
          </w:tcPr>
          <w:p w14:paraId="1770E620" w14:textId="0DDD39A8" w:rsidR="00DC75EE" w:rsidRPr="00DC75EE" w:rsidRDefault="00DC75EE" w:rsidP="00DC75EE">
            <w:pPr>
              <w:jc w:val="right"/>
              <w:rPr>
                <w:rFonts w:ascii="Arial" w:hAnsi="Arial" w:cs="Arial"/>
                <w:iCs/>
                <w:color w:val="000000"/>
              </w:rPr>
            </w:pPr>
            <w:r w:rsidRPr="00DC75EE">
              <w:rPr>
                <w:rFonts w:ascii="Arial" w:hAnsi="Arial" w:cs="Arial"/>
                <w:iCs/>
                <w:color w:val="000000"/>
              </w:rPr>
              <w:t>10 123</w:t>
            </w:r>
          </w:p>
        </w:tc>
        <w:tc>
          <w:tcPr>
            <w:tcW w:w="1575" w:type="dxa"/>
            <w:noWrap/>
            <w:vAlign w:val="bottom"/>
            <w:hideMark/>
          </w:tcPr>
          <w:p w14:paraId="61390575" w14:textId="542FCC1C" w:rsidR="00DC75EE" w:rsidRPr="00DC75EE" w:rsidRDefault="00DC75EE" w:rsidP="00DC75EE">
            <w:pPr>
              <w:jc w:val="right"/>
              <w:rPr>
                <w:rFonts w:ascii="Arial" w:hAnsi="Arial" w:cs="Arial"/>
                <w:iCs/>
                <w:color w:val="000000"/>
              </w:rPr>
            </w:pPr>
            <w:r w:rsidRPr="00DC75EE">
              <w:rPr>
                <w:rFonts w:ascii="Arial" w:hAnsi="Arial" w:cs="Arial"/>
                <w:iCs/>
                <w:color w:val="000000"/>
              </w:rPr>
              <w:t>94%</w:t>
            </w:r>
          </w:p>
        </w:tc>
      </w:tr>
      <w:tr w:rsidR="00DC75EE" w:rsidRPr="00ED3F02" w14:paraId="40DFB8A0" w14:textId="77777777" w:rsidTr="00711445">
        <w:trPr>
          <w:trHeight w:val="288"/>
        </w:trPr>
        <w:tc>
          <w:tcPr>
            <w:tcW w:w="2460" w:type="dxa"/>
            <w:vAlign w:val="center"/>
            <w:hideMark/>
          </w:tcPr>
          <w:p w14:paraId="22A3D771" w14:textId="77777777" w:rsidR="00DC75EE" w:rsidRPr="00ED3F02" w:rsidRDefault="00DC75EE" w:rsidP="00DC75EE">
            <w:pPr>
              <w:rPr>
                <w:rFonts w:ascii="Arial" w:hAnsi="Arial" w:cs="Arial"/>
                <w:iCs/>
              </w:rPr>
            </w:pPr>
            <w:r w:rsidRPr="00ED3F02">
              <w:rPr>
                <w:rFonts w:ascii="Arial" w:hAnsi="Arial" w:cs="Arial"/>
                <w:iCs/>
              </w:rPr>
              <w:t>Ústecký kraj</w:t>
            </w:r>
          </w:p>
        </w:tc>
        <w:tc>
          <w:tcPr>
            <w:tcW w:w="1379" w:type="dxa"/>
            <w:vAlign w:val="bottom"/>
            <w:hideMark/>
          </w:tcPr>
          <w:p w14:paraId="028CD86E" w14:textId="69A6C880" w:rsidR="00DC75EE" w:rsidRPr="00DC51BF" w:rsidRDefault="00DC75EE" w:rsidP="00DC75EE">
            <w:pPr>
              <w:jc w:val="right"/>
              <w:rPr>
                <w:rFonts w:ascii="Arial" w:hAnsi="Arial" w:cs="Arial"/>
                <w:color w:val="000000"/>
              </w:rPr>
            </w:pPr>
            <w:r w:rsidRPr="00FF4383">
              <w:rPr>
                <w:rFonts w:ascii="Arial" w:hAnsi="Arial" w:cs="Arial"/>
                <w:iCs/>
                <w:color w:val="000000"/>
              </w:rPr>
              <w:t>812 337</w:t>
            </w:r>
          </w:p>
        </w:tc>
        <w:tc>
          <w:tcPr>
            <w:tcW w:w="1417" w:type="dxa"/>
            <w:vAlign w:val="bottom"/>
            <w:hideMark/>
          </w:tcPr>
          <w:p w14:paraId="7057A749" w14:textId="558450A0" w:rsidR="00DC75EE" w:rsidRPr="00DC75EE" w:rsidRDefault="00DC75EE" w:rsidP="00DC75EE">
            <w:pPr>
              <w:jc w:val="right"/>
              <w:rPr>
                <w:rFonts w:ascii="Arial" w:hAnsi="Arial" w:cs="Arial"/>
                <w:iCs/>
                <w:color w:val="000000"/>
              </w:rPr>
            </w:pPr>
            <w:r w:rsidRPr="00DC75EE">
              <w:rPr>
                <w:rFonts w:ascii="Arial" w:hAnsi="Arial" w:cs="Arial"/>
                <w:iCs/>
                <w:color w:val="000000"/>
              </w:rPr>
              <w:t>266 733</w:t>
            </w:r>
          </w:p>
        </w:tc>
        <w:tc>
          <w:tcPr>
            <w:tcW w:w="1685" w:type="dxa"/>
            <w:noWrap/>
            <w:vAlign w:val="bottom"/>
            <w:hideMark/>
          </w:tcPr>
          <w:p w14:paraId="6DB9859E" w14:textId="566D50EE" w:rsidR="00DC75EE" w:rsidRPr="00DC75EE" w:rsidRDefault="00DC75EE" w:rsidP="00DC75EE">
            <w:pPr>
              <w:jc w:val="right"/>
              <w:rPr>
                <w:rFonts w:ascii="Arial" w:hAnsi="Arial" w:cs="Arial"/>
                <w:iCs/>
                <w:color w:val="000000"/>
              </w:rPr>
            </w:pPr>
            <w:r w:rsidRPr="00DC75EE">
              <w:rPr>
                <w:rFonts w:ascii="Arial" w:hAnsi="Arial" w:cs="Arial"/>
                <w:iCs/>
                <w:color w:val="000000"/>
              </w:rPr>
              <w:t>20 613</w:t>
            </w:r>
          </w:p>
        </w:tc>
        <w:tc>
          <w:tcPr>
            <w:tcW w:w="1575" w:type="dxa"/>
            <w:noWrap/>
            <w:vAlign w:val="bottom"/>
            <w:hideMark/>
          </w:tcPr>
          <w:p w14:paraId="0147F71D" w14:textId="0F2CACA3" w:rsidR="00DC75EE" w:rsidRPr="00DC75EE" w:rsidRDefault="00DC75EE" w:rsidP="00DC75EE">
            <w:pPr>
              <w:jc w:val="right"/>
              <w:rPr>
                <w:rFonts w:ascii="Arial" w:hAnsi="Arial" w:cs="Arial"/>
                <w:iCs/>
                <w:color w:val="000000"/>
              </w:rPr>
            </w:pPr>
            <w:r w:rsidRPr="00DC75EE">
              <w:rPr>
                <w:rFonts w:ascii="Arial" w:hAnsi="Arial" w:cs="Arial"/>
                <w:iCs/>
                <w:color w:val="000000"/>
              </w:rPr>
              <w:t>99%</w:t>
            </w:r>
          </w:p>
        </w:tc>
      </w:tr>
      <w:tr w:rsidR="00DC75EE" w:rsidRPr="00ED3F02" w14:paraId="427F8157" w14:textId="77777777" w:rsidTr="00711445">
        <w:trPr>
          <w:trHeight w:val="288"/>
        </w:trPr>
        <w:tc>
          <w:tcPr>
            <w:tcW w:w="2460" w:type="dxa"/>
            <w:vAlign w:val="center"/>
            <w:hideMark/>
          </w:tcPr>
          <w:p w14:paraId="61BAA897" w14:textId="77777777" w:rsidR="00DC75EE" w:rsidRPr="00ED3F02" w:rsidRDefault="00DC75EE" w:rsidP="00DC75EE">
            <w:pPr>
              <w:rPr>
                <w:rFonts w:ascii="Arial" w:hAnsi="Arial" w:cs="Arial"/>
                <w:iCs/>
              </w:rPr>
            </w:pPr>
            <w:r w:rsidRPr="00ED3F02">
              <w:rPr>
                <w:rFonts w:ascii="Arial" w:hAnsi="Arial" w:cs="Arial"/>
                <w:iCs/>
              </w:rPr>
              <w:t>Liberecký kraj</w:t>
            </w:r>
          </w:p>
        </w:tc>
        <w:tc>
          <w:tcPr>
            <w:tcW w:w="1379" w:type="dxa"/>
            <w:vAlign w:val="bottom"/>
            <w:hideMark/>
          </w:tcPr>
          <w:p w14:paraId="50E2A5AF" w14:textId="0525E42B" w:rsidR="00DC75EE" w:rsidRPr="00DC51BF" w:rsidRDefault="00DC75EE" w:rsidP="00DC75EE">
            <w:pPr>
              <w:jc w:val="right"/>
              <w:rPr>
                <w:rFonts w:ascii="Arial" w:hAnsi="Arial" w:cs="Arial"/>
                <w:color w:val="000000"/>
              </w:rPr>
            </w:pPr>
            <w:r w:rsidRPr="00FF4383">
              <w:rPr>
                <w:rFonts w:ascii="Arial" w:hAnsi="Arial" w:cs="Arial"/>
                <w:iCs/>
                <w:color w:val="000000"/>
              </w:rPr>
              <w:t>449 177</w:t>
            </w:r>
          </w:p>
        </w:tc>
        <w:tc>
          <w:tcPr>
            <w:tcW w:w="1417" w:type="dxa"/>
            <w:vAlign w:val="bottom"/>
            <w:hideMark/>
          </w:tcPr>
          <w:p w14:paraId="21FB1BF1" w14:textId="76A5C08F" w:rsidR="00DC75EE" w:rsidRPr="00DC75EE" w:rsidRDefault="00DC75EE" w:rsidP="00DC75EE">
            <w:pPr>
              <w:jc w:val="right"/>
              <w:rPr>
                <w:rFonts w:ascii="Arial" w:hAnsi="Arial" w:cs="Arial"/>
                <w:iCs/>
                <w:color w:val="000000"/>
              </w:rPr>
            </w:pPr>
            <w:r w:rsidRPr="00DC75EE">
              <w:rPr>
                <w:rFonts w:ascii="Arial" w:hAnsi="Arial" w:cs="Arial"/>
                <w:iCs/>
                <w:color w:val="000000"/>
              </w:rPr>
              <w:t>251 933</w:t>
            </w:r>
          </w:p>
        </w:tc>
        <w:tc>
          <w:tcPr>
            <w:tcW w:w="1685" w:type="dxa"/>
            <w:noWrap/>
            <w:vAlign w:val="bottom"/>
            <w:hideMark/>
          </w:tcPr>
          <w:p w14:paraId="396BBF92" w14:textId="6ECCA44C" w:rsidR="00DC75EE" w:rsidRPr="00DC75EE" w:rsidRDefault="00DC75EE" w:rsidP="00DC75EE">
            <w:pPr>
              <w:jc w:val="right"/>
              <w:rPr>
                <w:rFonts w:ascii="Arial" w:hAnsi="Arial" w:cs="Arial"/>
                <w:iCs/>
                <w:color w:val="000000"/>
              </w:rPr>
            </w:pPr>
            <w:r w:rsidRPr="00DC75EE">
              <w:rPr>
                <w:rFonts w:ascii="Arial" w:hAnsi="Arial" w:cs="Arial"/>
                <w:iCs/>
                <w:color w:val="000000"/>
              </w:rPr>
              <w:t>13 401</w:t>
            </w:r>
          </w:p>
        </w:tc>
        <w:tc>
          <w:tcPr>
            <w:tcW w:w="1575" w:type="dxa"/>
            <w:noWrap/>
            <w:vAlign w:val="bottom"/>
            <w:hideMark/>
          </w:tcPr>
          <w:p w14:paraId="75A127C4" w14:textId="32C3ABDD" w:rsidR="00DC75EE" w:rsidRPr="00DC75EE" w:rsidRDefault="00DC75EE" w:rsidP="00DC75EE">
            <w:pPr>
              <w:jc w:val="right"/>
              <w:rPr>
                <w:rFonts w:ascii="Arial" w:hAnsi="Arial" w:cs="Arial"/>
                <w:iCs/>
                <w:color w:val="000000"/>
              </w:rPr>
            </w:pPr>
            <w:r w:rsidRPr="00DC75EE">
              <w:rPr>
                <w:rFonts w:ascii="Arial" w:hAnsi="Arial" w:cs="Arial"/>
                <w:iCs/>
                <w:color w:val="000000"/>
              </w:rPr>
              <w:t>94%</w:t>
            </w:r>
          </w:p>
        </w:tc>
      </w:tr>
      <w:tr w:rsidR="00DC75EE" w:rsidRPr="00ED3F02" w14:paraId="76C1BF86" w14:textId="77777777" w:rsidTr="00711445">
        <w:trPr>
          <w:trHeight w:val="288"/>
        </w:trPr>
        <w:tc>
          <w:tcPr>
            <w:tcW w:w="2460" w:type="dxa"/>
            <w:vAlign w:val="center"/>
            <w:hideMark/>
          </w:tcPr>
          <w:p w14:paraId="3091B941" w14:textId="77777777" w:rsidR="00DC75EE" w:rsidRPr="00ED3F02" w:rsidRDefault="00DC75EE" w:rsidP="00DC75EE">
            <w:pPr>
              <w:rPr>
                <w:rFonts w:ascii="Arial" w:hAnsi="Arial" w:cs="Arial"/>
                <w:iCs/>
              </w:rPr>
            </w:pPr>
            <w:r w:rsidRPr="00ED3F02">
              <w:rPr>
                <w:rFonts w:ascii="Arial" w:hAnsi="Arial" w:cs="Arial"/>
                <w:iCs/>
              </w:rPr>
              <w:t>Královéhradecký kraj</w:t>
            </w:r>
          </w:p>
        </w:tc>
        <w:tc>
          <w:tcPr>
            <w:tcW w:w="1379" w:type="dxa"/>
            <w:vAlign w:val="bottom"/>
            <w:hideMark/>
          </w:tcPr>
          <w:p w14:paraId="617CB380" w14:textId="690CE073" w:rsidR="00DC75EE" w:rsidRPr="00DC51BF" w:rsidRDefault="00DC75EE" w:rsidP="00DC75EE">
            <w:pPr>
              <w:jc w:val="right"/>
              <w:rPr>
                <w:rFonts w:ascii="Arial" w:hAnsi="Arial" w:cs="Arial"/>
                <w:color w:val="000000"/>
              </w:rPr>
            </w:pPr>
            <w:r w:rsidRPr="00FF4383">
              <w:rPr>
                <w:rFonts w:ascii="Arial" w:hAnsi="Arial" w:cs="Arial"/>
                <w:iCs/>
                <w:color w:val="000000"/>
              </w:rPr>
              <w:t>555 267</w:t>
            </w:r>
          </w:p>
        </w:tc>
        <w:tc>
          <w:tcPr>
            <w:tcW w:w="1417" w:type="dxa"/>
            <w:vAlign w:val="bottom"/>
            <w:hideMark/>
          </w:tcPr>
          <w:p w14:paraId="07FF1AE2" w14:textId="5756DC29" w:rsidR="00DC75EE" w:rsidRPr="00DC75EE" w:rsidRDefault="00DC75EE" w:rsidP="00DC75EE">
            <w:pPr>
              <w:jc w:val="right"/>
              <w:rPr>
                <w:rFonts w:ascii="Arial" w:hAnsi="Arial" w:cs="Arial"/>
                <w:iCs/>
                <w:color w:val="000000"/>
              </w:rPr>
            </w:pPr>
            <w:r w:rsidRPr="00DC75EE">
              <w:rPr>
                <w:rFonts w:ascii="Arial" w:hAnsi="Arial" w:cs="Arial"/>
                <w:iCs/>
                <w:color w:val="000000"/>
              </w:rPr>
              <w:t>259 303</w:t>
            </w:r>
          </w:p>
        </w:tc>
        <w:tc>
          <w:tcPr>
            <w:tcW w:w="1685" w:type="dxa"/>
            <w:noWrap/>
            <w:vAlign w:val="bottom"/>
            <w:hideMark/>
          </w:tcPr>
          <w:p w14:paraId="60B6FA5C" w14:textId="00A601E2" w:rsidR="00DC75EE" w:rsidRPr="00DC75EE" w:rsidRDefault="00DC75EE" w:rsidP="00DC75EE">
            <w:pPr>
              <w:jc w:val="right"/>
              <w:rPr>
                <w:rFonts w:ascii="Arial" w:hAnsi="Arial" w:cs="Arial"/>
                <w:iCs/>
                <w:color w:val="000000"/>
              </w:rPr>
            </w:pPr>
            <w:r w:rsidRPr="00DC75EE">
              <w:rPr>
                <w:rFonts w:ascii="Arial" w:hAnsi="Arial" w:cs="Arial"/>
                <w:iCs/>
                <w:color w:val="000000"/>
              </w:rPr>
              <w:t>16 475</w:t>
            </w:r>
          </w:p>
        </w:tc>
        <w:tc>
          <w:tcPr>
            <w:tcW w:w="1575" w:type="dxa"/>
            <w:noWrap/>
            <w:vAlign w:val="bottom"/>
            <w:hideMark/>
          </w:tcPr>
          <w:p w14:paraId="66AF8658" w14:textId="30D176B1" w:rsidR="00DC75EE" w:rsidRPr="00DC75EE" w:rsidRDefault="00DC75EE" w:rsidP="00DC75EE">
            <w:pPr>
              <w:jc w:val="right"/>
              <w:rPr>
                <w:rFonts w:ascii="Arial" w:hAnsi="Arial" w:cs="Arial"/>
                <w:iCs/>
                <w:color w:val="000000"/>
              </w:rPr>
            </w:pPr>
            <w:r w:rsidRPr="00DC75EE">
              <w:rPr>
                <w:rFonts w:ascii="Arial" w:hAnsi="Arial" w:cs="Arial"/>
                <w:iCs/>
                <w:color w:val="000000"/>
              </w:rPr>
              <w:t>96%</w:t>
            </w:r>
          </w:p>
        </w:tc>
      </w:tr>
      <w:tr w:rsidR="00DC75EE" w:rsidRPr="00ED3F02" w14:paraId="670C4F2C" w14:textId="77777777" w:rsidTr="00711445">
        <w:trPr>
          <w:trHeight w:val="288"/>
        </w:trPr>
        <w:tc>
          <w:tcPr>
            <w:tcW w:w="2460" w:type="dxa"/>
            <w:vAlign w:val="center"/>
            <w:hideMark/>
          </w:tcPr>
          <w:p w14:paraId="01DD648E" w14:textId="77777777" w:rsidR="00DC75EE" w:rsidRPr="00ED3F02" w:rsidRDefault="00DC75EE" w:rsidP="00DC75EE">
            <w:pPr>
              <w:rPr>
                <w:rFonts w:ascii="Arial" w:hAnsi="Arial" w:cs="Arial"/>
                <w:iCs/>
              </w:rPr>
            </w:pPr>
            <w:r w:rsidRPr="00ED3F02">
              <w:rPr>
                <w:rFonts w:ascii="Arial" w:hAnsi="Arial" w:cs="Arial"/>
                <w:iCs/>
              </w:rPr>
              <w:t>Pardubický kraj</w:t>
            </w:r>
          </w:p>
        </w:tc>
        <w:tc>
          <w:tcPr>
            <w:tcW w:w="1379" w:type="dxa"/>
            <w:vAlign w:val="bottom"/>
            <w:hideMark/>
          </w:tcPr>
          <w:p w14:paraId="25674C37" w14:textId="0C077968" w:rsidR="00DC75EE" w:rsidRPr="00DC51BF" w:rsidRDefault="00DC75EE" w:rsidP="00DC75EE">
            <w:pPr>
              <w:jc w:val="right"/>
              <w:rPr>
                <w:rFonts w:ascii="Arial" w:hAnsi="Arial" w:cs="Arial"/>
                <w:color w:val="000000"/>
              </w:rPr>
            </w:pPr>
            <w:r w:rsidRPr="00FF4383">
              <w:rPr>
                <w:rFonts w:ascii="Arial" w:hAnsi="Arial" w:cs="Arial"/>
                <w:iCs/>
                <w:color w:val="000000"/>
              </w:rPr>
              <w:t>528 761</w:t>
            </w:r>
          </w:p>
        </w:tc>
        <w:tc>
          <w:tcPr>
            <w:tcW w:w="1417" w:type="dxa"/>
            <w:vAlign w:val="bottom"/>
            <w:hideMark/>
          </w:tcPr>
          <w:p w14:paraId="06E3AF68" w14:textId="1D55FDF5" w:rsidR="00DC75EE" w:rsidRPr="00DC75EE" w:rsidRDefault="00DC75EE" w:rsidP="00DC75EE">
            <w:pPr>
              <w:jc w:val="right"/>
              <w:rPr>
                <w:rFonts w:ascii="Arial" w:hAnsi="Arial" w:cs="Arial"/>
                <w:iCs/>
                <w:color w:val="000000"/>
              </w:rPr>
            </w:pPr>
            <w:r w:rsidRPr="00DC75EE">
              <w:rPr>
                <w:rFonts w:ascii="Arial" w:hAnsi="Arial" w:cs="Arial"/>
                <w:iCs/>
                <w:color w:val="000000"/>
              </w:rPr>
              <w:t>260 669</w:t>
            </w:r>
          </w:p>
        </w:tc>
        <w:tc>
          <w:tcPr>
            <w:tcW w:w="1685" w:type="dxa"/>
            <w:noWrap/>
            <w:vAlign w:val="bottom"/>
            <w:hideMark/>
          </w:tcPr>
          <w:p w14:paraId="67CCCF98" w14:textId="3556CD8D" w:rsidR="00DC75EE" w:rsidRPr="00DC75EE" w:rsidRDefault="00DC75EE" w:rsidP="00DC75EE">
            <w:pPr>
              <w:jc w:val="right"/>
              <w:rPr>
                <w:rFonts w:ascii="Arial" w:hAnsi="Arial" w:cs="Arial"/>
                <w:iCs/>
                <w:color w:val="000000"/>
              </w:rPr>
            </w:pPr>
            <w:r w:rsidRPr="00DC75EE">
              <w:rPr>
                <w:rFonts w:ascii="Arial" w:hAnsi="Arial" w:cs="Arial"/>
                <w:iCs/>
                <w:color w:val="000000"/>
              </w:rPr>
              <w:t>16 288</w:t>
            </w:r>
          </w:p>
        </w:tc>
        <w:tc>
          <w:tcPr>
            <w:tcW w:w="1575" w:type="dxa"/>
            <w:noWrap/>
            <w:vAlign w:val="bottom"/>
            <w:hideMark/>
          </w:tcPr>
          <w:p w14:paraId="3744D781" w14:textId="4ECA0F93" w:rsidR="00DC75EE" w:rsidRPr="00DC75EE" w:rsidRDefault="00DC75EE" w:rsidP="00DC75EE">
            <w:pPr>
              <w:jc w:val="right"/>
              <w:rPr>
                <w:rFonts w:ascii="Arial" w:hAnsi="Arial" w:cs="Arial"/>
                <w:iCs/>
                <w:color w:val="000000"/>
              </w:rPr>
            </w:pPr>
            <w:r w:rsidRPr="00DC75EE">
              <w:rPr>
                <w:rFonts w:ascii="Arial" w:hAnsi="Arial" w:cs="Arial"/>
                <w:iCs/>
                <w:color w:val="000000"/>
              </w:rPr>
              <w:t>97%</w:t>
            </w:r>
          </w:p>
        </w:tc>
      </w:tr>
      <w:tr w:rsidR="00DC75EE" w:rsidRPr="00ED3F02" w14:paraId="0B57461A" w14:textId="77777777" w:rsidTr="00711445">
        <w:trPr>
          <w:trHeight w:val="288"/>
        </w:trPr>
        <w:tc>
          <w:tcPr>
            <w:tcW w:w="2460" w:type="dxa"/>
            <w:vAlign w:val="center"/>
            <w:hideMark/>
          </w:tcPr>
          <w:p w14:paraId="5E46269F" w14:textId="77777777" w:rsidR="00DC75EE" w:rsidRPr="00ED3F02" w:rsidRDefault="00DC75EE" w:rsidP="00DC75EE">
            <w:pPr>
              <w:rPr>
                <w:rFonts w:ascii="Arial" w:hAnsi="Arial" w:cs="Arial"/>
                <w:iCs/>
              </w:rPr>
            </w:pPr>
            <w:r w:rsidRPr="00ED3F02">
              <w:rPr>
                <w:rFonts w:ascii="Arial" w:hAnsi="Arial" w:cs="Arial"/>
                <w:iCs/>
              </w:rPr>
              <w:t>Kraj Vysočina</w:t>
            </w:r>
          </w:p>
        </w:tc>
        <w:tc>
          <w:tcPr>
            <w:tcW w:w="1379" w:type="dxa"/>
            <w:vAlign w:val="bottom"/>
            <w:hideMark/>
          </w:tcPr>
          <w:p w14:paraId="44448138" w14:textId="63A5A450" w:rsidR="00DC75EE" w:rsidRPr="00DC51BF" w:rsidRDefault="00DC75EE" w:rsidP="00DC75EE">
            <w:pPr>
              <w:jc w:val="right"/>
              <w:rPr>
                <w:rFonts w:ascii="Arial" w:hAnsi="Arial" w:cs="Arial"/>
                <w:color w:val="000000"/>
              </w:rPr>
            </w:pPr>
            <w:r w:rsidRPr="00FF4383">
              <w:rPr>
                <w:rFonts w:ascii="Arial" w:hAnsi="Arial" w:cs="Arial"/>
                <w:iCs/>
                <w:color w:val="000000"/>
              </w:rPr>
              <w:t>514 777</w:t>
            </w:r>
          </w:p>
        </w:tc>
        <w:tc>
          <w:tcPr>
            <w:tcW w:w="1417" w:type="dxa"/>
            <w:vAlign w:val="bottom"/>
            <w:hideMark/>
          </w:tcPr>
          <w:p w14:paraId="131E2AEC" w14:textId="1D57169A" w:rsidR="00DC75EE" w:rsidRPr="00DC75EE" w:rsidRDefault="00DC75EE" w:rsidP="00DC75EE">
            <w:pPr>
              <w:jc w:val="right"/>
              <w:rPr>
                <w:rFonts w:ascii="Arial" w:hAnsi="Arial" w:cs="Arial"/>
                <w:iCs/>
                <w:color w:val="000000"/>
              </w:rPr>
            </w:pPr>
            <w:r w:rsidRPr="00DC75EE">
              <w:rPr>
                <w:rFonts w:ascii="Arial" w:hAnsi="Arial" w:cs="Arial"/>
                <w:iCs/>
                <w:color w:val="000000"/>
              </w:rPr>
              <w:t>260 469</w:t>
            </w:r>
          </w:p>
        </w:tc>
        <w:tc>
          <w:tcPr>
            <w:tcW w:w="1685" w:type="dxa"/>
            <w:noWrap/>
            <w:vAlign w:val="bottom"/>
            <w:hideMark/>
          </w:tcPr>
          <w:p w14:paraId="07615097" w14:textId="69A82CD0" w:rsidR="00DC75EE" w:rsidRPr="00DC75EE" w:rsidRDefault="00DC75EE" w:rsidP="00DC75EE">
            <w:pPr>
              <w:jc w:val="right"/>
              <w:rPr>
                <w:rFonts w:ascii="Arial" w:hAnsi="Arial" w:cs="Arial"/>
                <w:iCs/>
                <w:color w:val="000000"/>
              </w:rPr>
            </w:pPr>
            <w:r w:rsidRPr="00DC75EE">
              <w:rPr>
                <w:rFonts w:ascii="Arial" w:hAnsi="Arial" w:cs="Arial"/>
                <w:iCs/>
                <w:color w:val="000000"/>
              </w:rPr>
              <w:t>20 685</w:t>
            </w:r>
          </w:p>
        </w:tc>
        <w:tc>
          <w:tcPr>
            <w:tcW w:w="1575" w:type="dxa"/>
            <w:noWrap/>
            <w:vAlign w:val="bottom"/>
            <w:hideMark/>
          </w:tcPr>
          <w:p w14:paraId="3B5D74D1" w14:textId="6011527C" w:rsidR="00DC75EE" w:rsidRPr="00DC75EE" w:rsidRDefault="00DC75EE" w:rsidP="00DC75EE">
            <w:pPr>
              <w:jc w:val="right"/>
              <w:rPr>
                <w:rFonts w:ascii="Arial" w:hAnsi="Arial" w:cs="Arial"/>
                <w:iCs/>
                <w:color w:val="000000"/>
              </w:rPr>
            </w:pPr>
            <w:r w:rsidRPr="00DC75EE">
              <w:rPr>
                <w:rFonts w:ascii="Arial" w:hAnsi="Arial" w:cs="Arial"/>
                <w:iCs/>
                <w:color w:val="000000"/>
              </w:rPr>
              <w:t>97%</w:t>
            </w:r>
          </w:p>
        </w:tc>
      </w:tr>
      <w:tr w:rsidR="00DC75EE" w:rsidRPr="00ED3F02" w14:paraId="41CEA85A" w14:textId="77777777" w:rsidTr="00711445">
        <w:trPr>
          <w:trHeight w:val="288"/>
        </w:trPr>
        <w:tc>
          <w:tcPr>
            <w:tcW w:w="2460" w:type="dxa"/>
            <w:vAlign w:val="center"/>
            <w:hideMark/>
          </w:tcPr>
          <w:p w14:paraId="2E29148F" w14:textId="77777777" w:rsidR="00DC75EE" w:rsidRPr="00ED3F02" w:rsidRDefault="00DC75EE" w:rsidP="00DC75EE">
            <w:pPr>
              <w:rPr>
                <w:rFonts w:ascii="Arial" w:hAnsi="Arial" w:cs="Arial"/>
                <w:iCs/>
              </w:rPr>
            </w:pPr>
            <w:r w:rsidRPr="00ED3F02">
              <w:rPr>
                <w:rFonts w:ascii="Arial" w:hAnsi="Arial" w:cs="Arial"/>
                <w:iCs/>
              </w:rPr>
              <w:t>Jihomoravský kraj</w:t>
            </w:r>
          </w:p>
        </w:tc>
        <w:tc>
          <w:tcPr>
            <w:tcW w:w="1379" w:type="dxa"/>
            <w:vAlign w:val="bottom"/>
            <w:hideMark/>
          </w:tcPr>
          <w:p w14:paraId="790685DE" w14:textId="072C054F" w:rsidR="00DC75EE" w:rsidRPr="00DC51BF" w:rsidRDefault="00DC75EE" w:rsidP="00DC75EE">
            <w:pPr>
              <w:jc w:val="right"/>
              <w:rPr>
                <w:rFonts w:ascii="Arial" w:hAnsi="Arial" w:cs="Arial"/>
                <w:color w:val="000000"/>
              </w:rPr>
            </w:pPr>
            <w:r w:rsidRPr="00FF4383">
              <w:rPr>
                <w:rFonts w:ascii="Arial" w:hAnsi="Arial" w:cs="Arial"/>
                <w:iCs/>
                <w:color w:val="000000"/>
              </w:rPr>
              <w:t>1 217 200</w:t>
            </w:r>
          </w:p>
        </w:tc>
        <w:tc>
          <w:tcPr>
            <w:tcW w:w="1417" w:type="dxa"/>
            <w:vAlign w:val="bottom"/>
            <w:hideMark/>
          </w:tcPr>
          <w:p w14:paraId="0A4A8046" w14:textId="08161173" w:rsidR="00DC75EE" w:rsidRPr="00DC75EE" w:rsidRDefault="00DC75EE" w:rsidP="00DC75EE">
            <w:pPr>
              <w:jc w:val="right"/>
              <w:rPr>
                <w:rFonts w:ascii="Arial" w:hAnsi="Arial" w:cs="Arial"/>
                <w:iCs/>
                <w:color w:val="000000"/>
              </w:rPr>
            </w:pPr>
            <w:r w:rsidRPr="00DC75EE">
              <w:rPr>
                <w:rFonts w:ascii="Arial" w:hAnsi="Arial" w:cs="Arial"/>
                <w:iCs/>
                <w:color w:val="000000"/>
              </w:rPr>
              <w:t>263 414</w:t>
            </w:r>
          </w:p>
        </w:tc>
        <w:tc>
          <w:tcPr>
            <w:tcW w:w="1685" w:type="dxa"/>
            <w:noWrap/>
            <w:vAlign w:val="bottom"/>
            <w:hideMark/>
          </w:tcPr>
          <w:p w14:paraId="6727C330" w14:textId="769204BD" w:rsidR="00DC75EE" w:rsidRPr="00DC75EE" w:rsidRDefault="00DC75EE" w:rsidP="00DC75EE">
            <w:pPr>
              <w:jc w:val="right"/>
              <w:rPr>
                <w:rFonts w:ascii="Arial" w:hAnsi="Arial" w:cs="Arial"/>
                <w:iCs/>
                <w:color w:val="000000"/>
              </w:rPr>
            </w:pPr>
            <w:r w:rsidRPr="00DC75EE">
              <w:rPr>
                <w:rFonts w:ascii="Arial" w:hAnsi="Arial" w:cs="Arial"/>
                <w:iCs/>
                <w:color w:val="000000"/>
              </w:rPr>
              <w:t>18 875</w:t>
            </w:r>
          </w:p>
        </w:tc>
        <w:tc>
          <w:tcPr>
            <w:tcW w:w="1575" w:type="dxa"/>
            <w:noWrap/>
            <w:vAlign w:val="bottom"/>
            <w:hideMark/>
          </w:tcPr>
          <w:p w14:paraId="7B77E665" w14:textId="0886864F" w:rsidR="00DC75EE" w:rsidRPr="00DC75EE" w:rsidRDefault="00DC75EE" w:rsidP="00DC75EE">
            <w:pPr>
              <w:jc w:val="right"/>
              <w:rPr>
                <w:rFonts w:ascii="Arial" w:hAnsi="Arial" w:cs="Arial"/>
                <w:iCs/>
                <w:color w:val="000000"/>
              </w:rPr>
            </w:pPr>
            <w:r w:rsidRPr="00DC75EE">
              <w:rPr>
                <w:rFonts w:ascii="Arial" w:hAnsi="Arial" w:cs="Arial"/>
                <w:iCs/>
                <w:color w:val="000000"/>
              </w:rPr>
              <w:t>98%</w:t>
            </w:r>
          </w:p>
        </w:tc>
      </w:tr>
      <w:tr w:rsidR="00DC75EE" w:rsidRPr="00DE6FBA" w14:paraId="532479CC" w14:textId="77777777" w:rsidTr="00711445">
        <w:trPr>
          <w:trHeight w:val="288"/>
        </w:trPr>
        <w:tc>
          <w:tcPr>
            <w:tcW w:w="2460" w:type="dxa"/>
            <w:vAlign w:val="center"/>
            <w:hideMark/>
          </w:tcPr>
          <w:p w14:paraId="301D61AF" w14:textId="77777777" w:rsidR="00DC75EE" w:rsidRPr="00DE6FBA" w:rsidRDefault="00DC75EE" w:rsidP="00DC75EE">
            <w:pPr>
              <w:rPr>
                <w:rFonts w:ascii="Arial" w:hAnsi="Arial" w:cs="Arial"/>
                <w:b/>
                <w:iCs/>
              </w:rPr>
            </w:pPr>
            <w:r w:rsidRPr="00DE6FBA">
              <w:rPr>
                <w:rFonts w:ascii="Arial" w:hAnsi="Arial" w:cs="Arial"/>
                <w:b/>
                <w:iCs/>
              </w:rPr>
              <w:t>Olomoucký kraj</w:t>
            </w:r>
          </w:p>
        </w:tc>
        <w:tc>
          <w:tcPr>
            <w:tcW w:w="1379" w:type="dxa"/>
            <w:vAlign w:val="bottom"/>
            <w:hideMark/>
          </w:tcPr>
          <w:p w14:paraId="72393A02" w14:textId="727B8D5F" w:rsidR="00DC75EE" w:rsidRPr="00DC51BF" w:rsidRDefault="00DC75EE" w:rsidP="00DC75EE">
            <w:pPr>
              <w:jc w:val="right"/>
              <w:rPr>
                <w:rFonts w:ascii="Arial" w:hAnsi="Arial" w:cs="Arial"/>
                <w:b/>
                <w:color w:val="000000"/>
              </w:rPr>
            </w:pPr>
            <w:r w:rsidRPr="00FF4383">
              <w:rPr>
                <w:rFonts w:ascii="Arial" w:hAnsi="Arial" w:cs="Arial"/>
                <w:b/>
                <w:bCs/>
                <w:iCs/>
                <w:color w:val="000000"/>
              </w:rPr>
              <w:t>631 802</w:t>
            </w:r>
          </w:p>
        </w:tc>
        <w:tc>
          <w:tcPr>
            <w:tcW w:w="1417" w:type="dxa"/>
            <w:vAlign w:val="bottom"/>
            <w:hideMark/>
          </w:tcPr>
          <w:p w14:paraId="18734ADA" w14:textId="3976199B" w:rsidR="00DC75EE" w:rsidRPr="00DC75EE" w:rsidRDefault="00DC75EE" w:rsidP="00DC75EE">
            <w:pPr>
              <w:jc w:val="right"/>
              <w:rPr>
                <w:rFonts w:ascii="Arial" w:hAnsi="Arial" w:cs="Arial"/>
                <w:b/>
                <w:bCs/>
                <w:iCs/>
                <w:color w:val="000000"/>
              </w:rPr>
            </w:pPr>
            <w:r w:rsidRPr="00DC75EE">
              <w:rPr>
                <w:rFonts w:ascii="Arial" w:hAnsi="Arial" w:cs="Arial"/>
                <w:b/>
                <w:bCs/>
                <w:iCs/>
                <w:color w:val="000000"/>
              </w:rPr>
              <w:t>239 218</w:t>
            </w:r>
          </w:p>
        </w:tc>
        <w:tc>
          <w:tcPr>
            <w:tcW w:w="1685" w:type="dxa"/>
            <w:noWrap/>
            <w:vAlign w:val="bottom"/>
            <w:hideMark/>
          </w:tcPr>
          <w:p w14:paraId="1A0B44DF" w14:textId="7C99E22B" w:rsidR="00DC75EE" w:rsidRPr="00DC75EE" w:rsidRDefault="00DC75EE" w:rsidP="00DC75EE">
            <w:pPr>
              <w:jc w:val="right"/>
              <w:rPr>
                <w:rFonts w:ascii="Arial" w:hAnsi="Arial" w:cs="Arial"/>
                <w:b/>
                <w:bCs/>
                <w:iCs/>
                <w:color w:val="000000"/>
              </w:rPr>
            </w:pPr>
            <w:r w:rsidRPr="00DC75EE">
              <w:rPr>
                <w:rFonts w:ascii="Arial" w:hAnsi="Arial" w:cs="Arial"/>
                <w:b/>
                <w:bCs/>
                <w:iCs/>
                <w:color w:val="000000"/>
              </w:rPr>
              <w:t>12 427</w:t>
            </w:r>
          </w:p>
        </w:tc>
        <w:tc>
          <w:tcPr>
            <w:tcW w:w="1575" w:type="dxa"/>
            <w:noWrap/>
            <w:vAlign w:val="bottom"/>
            <w:hideMark/>
          </w:tcPr>
          <w:p w14:paraId="3D5DD0EA" w14:textId="13772E7D" w:rsidR="00DC75EE" w:rsidRPr="00DC75EE" w:rsidRDefault="00DC75EE" w:rsidP="00DC75EE">
            <w:pPr>
              <w:jc w:val="right"/>
              <w:rPr>
                <w:rFonts w:ascii="Arial" w:hAnsi="Arial" w:cs="Arial"/>
                <w:b/>
                <w:bCs/>
                <w:iCs/>
                <w:color w:val="000000"/>
              </w:rPr>
            </w:pPr>
            <w:r w:rsidRPr="00DC75EE">
              <w:rPr>
                <w:rFonts w:ascii="Arial" w:hAnsi="Arial" w:cs="Arial"/>
                <w:b/>
                <w:bCs/>
                <w:iCs/>
                <w:color w:val="000000"/>
              </w:rPr>
              <w:t>89%</w:t>
            </w:r>
          </w:p>
        </w:tc>
      </w:tr>
      <w:tr w:rsidR="00DC75EE" w:rsidRPr="00ED3F02" w14:paraId="71CDD546" w14:textId="77777777" w:rsidTr="00711445">
        <w:trPr>
          <w:trHeight w:val="300"/>
        </w:trPr>
        <w:tc>
          <w:tcPr>
            <w:tcW w:w="2460" w:type="dxa"/>
            <w:vAlign w:val="center"/>
            <w:hideMark/>
          </w:tcPr>
          <w:p w14:paraId="39616A51" w14:textId="77777777" w:rsidR="00DC75EE" w:rsidRPr="00ED3F02" w:rsidRDefault="00DC75EE" w:rsidP="00DC75EE">
            <w:pPr>
              <w:rPr>
                <w:rFonts w:ascii="Arial" w:hAnsi="Arial" w:cs="Arial"/>
                <w:iCs/>
              </w:rPr>
            </w:pPr>
            <w:r w:rsidRPr="00ED3F02">
              <w:rPr>
                <w:rFonts w:ascii="Arial" w:hAnsi="Arial" w:cs="Arial"/>
                <w:iCs/>
              </w:rPr>
              <w:t>Zlínský kraj</w:t>
            </w:r>
          </w:p>
        </w:tc>
        <w:tc>
          <w:tcPr>
            <w:tcW w:w="1379" w:type="dxa"/>
            <w:vAlign w:val="bottom"/>
            <w:hideMark/>
          </w:tcPr>
          <w:p w14:paraId="69386BC8" w14:textId="4B8E651F" w:rsidR="00DC75EE" w:rsidRPr="00DC51BF" w:rsidRDefault="00DC75EE" w:rsidP="00DC75EE">
            <w:pPr>
              <w:jc w:val="right"/>
              <w:rPr>
                <w:rFonts w:ascii="Arial" w:hAnsi="Arial" w:cs="Arial"/>
                <w:color w:val="000000"/>
              </w:rPr>
            </w:pPr>
            <w:r w:rsidRPr="00FF4383">
              <w:rPr>
                <w:rFonts w:ascii="Arial" w:hAnsi="Arial" w:cs="Arial"/>
                <w:iCs/>
                <w:color w:val="000000"/>
              </w:rPr>
              <w:t>580 531</w:t>
            </w:r>
          </w:p>
        </w:tc>
        <w:tc>
          <w:tcPr>
            <w:tcW w:w="1417" w:type="dxa"/>
            <w:vAlign w:val="bottom"/>
            <w:hideMark/>
          </w:tcPr>
          <w:p w14:paraId="348BC700" w14:textId="44FBA381" w:rsidR="00DC75EE" w:rsidRPr="00DC75EE" w:rsidRDefault="00DC75EE" w:rsidP="00DC75EE">
            <w:pPr>
              <w:jc w:val="right"/>
              <w:rPr>
                <w:rFonts w:ascii="Arial" w:hAnsi="Arial" w:cs="Arial"/>
                <w:iCs/>
                <w:color w:val="000000"/>
              </w:rPr>
            </w:pPr>
            <w:r w:rsidRPr="00DC75EE">
              <w:rPr>
                <w:rFonts w:ascii="Arial" w:hAnsi="Arial" w:cs="Arial"/>
                <w:iCs/>
                <w:color w:val="000000"/>
              </w:rPr>
              <w:t>247 505</w:t>
            </w:r>
          </w:p>
        </w:tc>
        <w:tc>
          <w:tcPr>
            <w:tcW w:w="1685" w:type="dxa"/>
            <w:noWrap/>
            <w:vAlign w:val="bottom"/>
            <w:hideMark/>
          </w:tcPr>
          <w:p w14:paraId="715E21B0" w14:textId="606D2978" w:rsidR="00DC75EE" w:rsidRPr="00DC75EE" w:rsidRDefault="00DC75EE" w:rsidP="00DC75EE">
            <w:pPr>
              <w:jc w:val="right"/>
              <w:rPr>
                <w:rFonts w:ascii="Arial" w:hAnsi="Arial" w:cs="Arial"/>
                <w:iCs/>
                <w:color w:val="000000"/>
              </w:rPr>
            </w:pPr>
            <w:r w:rsidRPr="00DC75EE">
              <w:rPr>
                <w:rFonts w:ascii="Arial" w:hAnsi="Arial" w:cs="Arial"/>
                <w:iCs/>
                <w:color w:val="000000"/>
              </w:rPr>
              <w:t>21 484</w:t>
            </w:r>
          </w:p>
        </w:tc>
        <w:tc>
          <w:tcPr>
            <w:tcW w:w="1575" w:type="dxa"/>
            <w:noWrap/>
            <w:vAlign w:val="bottom"/>
            <w:hideMark/>
          </w:tcPr>
          <w:p w14:paraId="433F6336" w14:textId="3987D257" w:rsidR="00DC75EE" w:rsidRPr="00DC75EE" w:rsidRDefault="00DC75EE" w:rsidP="00DC75EE">
            <w:pPr>
              <w:jc w:val="right"/>
              <w:rPr>
                <w:rFonts w:ascii="Arial" w:hAnsi="Arial" w:cs="Arial"/>
                <w:iCs/>
                <w:color w:val="000000"/>
              </w:rPr>
            </w:pPr>
            <w:r w:rsidRPr="00DC75EE">
              <w:rPr>
                <w:rFonts w:ascii="Arial" w:hAnsi="Arial" w:cs="Arial"/>
                <w:iCs/>
                <w:color w:val="000000"/>
              </w:rPr>
              <w:t>92%</w:t>
            </w:r>
          </w:p>
        </w:tc>
      </w:tr>
      <w:tr w:rsidR="00DC75EE" w:rsidRPr="00ED3F02" w14:paraId="2E50D10D" w14:textId="77777777" w:rsidTr="00711445">
        <w:trPr>
          <w:trHeight w:val="300"/>
        </w:trPr>
        <w:tc>
          <w:tcPr>
            <w:tcW w:w="2460" w:type="dxa"/>
            <w:vAlign w:val="center"/>
            <w:hideMark/>
          </w:tcPr>
          <w:p w14:paraId="007BC34A" w14:textId="77777777" w:rsidR="00DC75EE" w:rsidRPr="00ED3F02" w:rsidRDefault="00DC75EE" w:rsidP="00DC75EE">
            <w:pPr>
              <w:rPr>
                <w:rFonts w:ascii="Arial" w:hAnsi="Arial" w:cs="Arial"/>
                <w:iCs/>
              </w:rPr>
            </w:pPr>
            <w:r w:rsidRPr="00ED3F02">
              <w:rPr>
                <w:rFonts w:ascii="Arial" w:hAnsi="Arial" w:cs="Arial"/>
                <w:iCs/>
              </w:rPr>
              <w:t>Moravskoslezský kraj</w:t>
            </w:r>
          </w:p>
        </w:tc>
        <w:tc>
          <w:tcPr>
            <w:tcW w:w="1379" w:type="dxa"/>
            <w:vAlign w:val="bottom"/>
            <w:hideMark/>
          </w:tcPr>
          <w:p w14:paraId="26FF8DE1" w14:textId="58B53AD4" w:rsidR="00DC75EE" w:rsidRPr="00DC51BF" w:rsidRDefault="00DC75EE" w:rsidP="00DC75EE">
            <w:pPr>
              <w:jc w:val="right"/>
              <w:rPr>
                <w:rFonts w:ascii="Arial" w:hAnsi="Arial" w:cs="Arial"/>
                <w:color w:val="000000"/>
              </w:rPr>
            </w:pPr>
            <w:r w:rsidRPr="00FF4383">
              <w:rPr>
                <w:rFonts w:ascii="Arial" w:hAnsi="Arial" w:cs="Arial"/>
                <w:iCs/>
                <w:color w:val="000000"/>
              </w:rPr>
              <w:t>1 189 674</w:t>
            </w:r>
          </w:p>
        </w:tc>
        <w:tc>
          <w:tcPr>
            <w:tcW w:w="1417" w:type="dxa"/>
            <w:vAlign w:val="bottom"/>
            <w:hideMark/>
          </w:tcPr>
          <w:p w14:paraId="34F2B9B8" w14:textId="4D1D55F7" w:rsidR="00DC75EE" w:rsidRPr="00DC75EE" w:rsidRDefault="00DC75EE" w:rsidP="00DC75EE">
            <w:pPr>
              <w:jc w:val="right"/>
              <w:rPr>
                <w:rFonts w:ascii="Arial" w:hAnsi="Arial" w:cs="Arial"/>
                <w:iCs/>
                <w:color w:val="000000"/>
              </w:rPr>
            </w:pPr>
            <w:r w:rsidRPr="00DC75EE">
              <w:rPr>
                <w:rFonts w:ascii="Arial" w:hAnsi="Arial" w:cs="Arial"/>
                <w:iCs/>
                <w:color w:val="000000"/>
              </w:rPr>
              <w:t>253 304</w:t>
            </w:r>
          </w:p>
        </w:tc>
        <w:tc>
          <w:tcPr>
            <w:tcW w:w="1685" w:type="dxa"/>
            <w:noWrap/>
            <w:vAlign w:val="bottom"/>
            <w:hideMark/>
          </w:tcPr>
          <w:p w14:paraId="5ECBAA09" w14:textId="6C95A9BE" w:rsidR="00DC75EE" w:rsidRPr="00DC75EE" w:rsidRDefault="00DC75EE" w:rsidP="00DC75EE">
            <w:pPr>
              <w:jc w:val="right"/>
              <w:rPr>
                <w:rFonts w:ascii="Arial" w:hAnsi="Arial" w:cs="Arial"/>
                <w:iCs/>
                <w:color w:val="000000"/>
              </w:rPr>
            </w:pPr>
            <w:r w:rsidRPr="00DC75EE">
              <w:rPr>
                <w:rFonts w:ascii="Arial" w:hAnsi="Arial" w:cs="Arial"/>
                <w:iCs/>
                <w:color w:val="000000"/>
              </w:rPr>
              <w:t>22 207</w:t>
            </w:r>
          </w:p>
        </w:tc>
        <w:tc>
          <w:tcPr>
            <w:tcW w:w="1575" w:type="dxa"/>
            <w:noWrap/>
            <w:vAlign w:val="bottom"/>
            <w:hideMark/>
          </w:tcPr>
          <w:p w14:paraId="464709D3" w14:textId="6C2CF157" w:rsidR="00DC75EE" w:rsidRPr="00DC75EE" w:rsidRDefault="00DC75EE" w:rsidP="00DC75EE">
            <w:pPr>
              <w:jc w:val="right"/>
              <w:rPr>
                <w:rFonts w:ascii="Arial" w:hAnsi="Arial" w:cs="Arial"/>
                <w:iCs/>
                <w:color w:val="000000"/>
              </w:rPr>
            </w:pPr>
            <w:r w:rsidRPr="00DC75EE">
              <w:rPr>
                <w:rFonts w:ascii="Arial" w:hAnsi="Arial" w:cs="Arial"/>
                <w:iCs/>
                <w:color w:val="000000"/>
              </w:rPr>
              <w:t>94%</w:t>
            </w:r>
          </w:p>
        </w:tc>
      </w:tr>
    </w:tbl>
    <w:p w14:paraId="493B795B" w14:textId="77777777" w:rsidR="00B55D1C" w:rsidRDefault="00B55D1C" w:rsidP="00711445">
      <w:pPr>
        <w:spacing w:after="120"/>
        <w:jc w:val="both"/>
        <w:rPr>
          <w:rFonts w:ascii="Arial" w:hAnsi="Arial" w:cs="Arial"/>
          <w:iCs/>
          <w:sz w:val="24"/>
          <w:szCs w:val="24"/>
        </w:rPr>
      </w:pPr>
    </w:p>
    <w:p w14:paraId="13EB5045" w14:textId="77777777" w:rsidR="00D6199B" w:rsidRDefault="00B27D42" w:rsidP="00711445">
      <w:pPr>
        <w:spacing w:after="120"/>
        <w:jc w:val="both"/>
        <w:rPr>
          <w:rFonts w:ascii="Arial" w:hAnsi="Arial" w:cs="Arial"/>
          <w:iCs/>
          <w:sz w:val="24"/>
          <w:szCs w:val="24"/>
        </w:rPr>
      </w:pPr>
      <w:r>
        <w:rPr>
          <w:rFonts w:ascii="Arial" w:hAnsi="Arial" w:cs="Arial"/>
          <w:iCs/>
          <w:sz w:val="24"/>
          <w:szCs w:val="24"/>
        </w:rPr>
        <w:t xml:space="preserve">Z dlouhodobých dat se zdá, že Zlínský, Olomoucký a Moravskoslezský kraj </w:t>
      </w:r>
      <w:proofErr w:type="gramStart"/>
      <w:r>
        <w:rPr>
          <w:rFonts w:ascii="Arial" w:hAnsi="Arial" w:cs="Arial"/>
          <w:iCs/>
          <w:sz w:val="24"/>
          <w:szCs w:val="24"/>
        </w:rPr>
        <w:t>patří</w:t>
      </w:r>
      <w:proofErr w:type="gramEnd"/>
      <w:r>
        <w:rPr>
          <w:rFonts w:ascii="Arial" w:hAnsi="Arial" w:cs="Arial"/>
          <w:iCs/>
          <w:sz w:val="24"/>
          <w:szCs w:val="24"/>
        </w:rPr>
        <w:t xml:space="preserve"> mezi území s nejnižšími příjmy v ČR.</w:t>
      </w:r>
    </w:p>
    <w:p w14:paraId="45732422" w14:textId="77777777" w:rsidR="00D6199B" w:rsidRDefault="00D6199B">
      <w:pPr>
        <w:rPr>
          <w:rFonts w:ascii="Arial" w:hAnsi="Arial" w:cs="Arial"/>
          <w:iCs/>
          <w:sz w:val="24"/>
          <w:szCs w:val="24"/>
        </w:rPr>
      </w:pPr>
      <w:r>
        <w:rPr>
          <w:rFonts w:ascii="Arial" w:hAnsi="Arial" w:cs="Arial"/>
          <w:iCs/>
          <w:sz w:val="24"/>
          <w:szCs w:val="24"/>
        </w:rPr>
        <w:br w:type="page"/>
      </w:r>
    </w:p>
    <w:tbl>
      <w:tblPr>
        <w:tblStyle w:val="Mkatabulky"/>
        <w:tblW w:w="0" w:type="auto"/>
        <w:tblLook w:val="04A0" w:firstRow="1" w:lastRow="0" w:firstColumn="1" w:lastColumn="0" w:noHBand="0" w:noVBand="1"/>
      </w:tblPr>
      <w:tblGrid>
        <w:gridCol w:w="2460"/>
        <w:gridCol w:w="1685"/>
        <w:gridCol w:w="1575"/>
        <w:gridCol w:w="1575"/>
        <w:gridCol w:w="1575"/>
      </w:tblGrid>
      <w:tr w:rsidR="00442B11" w:rsidRPr="00ED3F02" w14:paraId="1249765C" w14:textId="770004D5" w:rsidTr="007B7CBF">
        <w:trPr>
          <w:trHeight w:val="288"/>
        </w:trPr>
        <w:tc>
          <w:tcPr>
            <w:tcW w:w="2460" w:type="dxa"/>
            <w:vMerge w:val="restart"/>
            <w:noWrap/>
            <w:hideMark/>
          </w:tcPr>
          <w:p w14:paraId="6D3E079D" w14:textId="77777777" w:rsidR="00442B11" w:rsidRPr="002F3569" w:rsidRDefault="00442B11" w:rsidP="00711445">
            <w:pPr>
              <w:jc w:val="center"/>
              <w:rPr>
                <w:rFonts w:ascii="Arial" w:hAnsi="Arial" w:cs="Arial"/>
                <w:b/>
              </w:rPr>
            </w:pPr>
          </w:p>
        </w:tc>
        <w:tc>
          <w:tcPr>
            <w:tcW w:w="6410" w:type="dxa"/>
            <w:gridSpan w:val="4"/>
            <w:noWrap/>
            <w:hideMark/>
          </w:tcPr>
          <w:p w14:paraId="088D9E3E" w14:textId="77777777" w:rsidR="00442B11" w:rsidRPr="009A0547" w:rsidRDefault="00442B11" w:rsidP="00711445">
            <w:pPr>
              <w:jc w:val="center"/>
              <w:rPr>
                <w:rFonts w:ascii="Arial" w:hAnsi="Arial" w:cs="Arial"/>
                <w:b/>
                <w:iCs/>
              </w:rPr>
            </w:pPr>
            <w:r>
              <w:rPr>
                <w:rFonts w:ascii="Arial" w:hAnsi="Arial" w:cs="Arial"/>
                <w:b/>
                <w:iCs/>
              </w:rPr>
              <w:t>Čistý příjem na osobu/rok</w:t>
            </w:r>
          </w:p>
          <w:p w14:paraId="56C6699F" w14:textId="3BFC535E" w:rsidR="00442B11" w:rsidRDefault="00442B11" w:rsidP="00711445">
            <w:pPr>
              <w:jc w:val="center"/>
              <w:rPr>
                <w:rFonts w:ascii="Arial" w:hAnsi="Arial" w:cs="Arial"/>
                <w:b/>
                <w:iCs/>
              </w:rPr>
            </w:pPr>
            <w:r w:rsidRPr="009A0547">
              <w:rPr>
                <w:rFonts w:ascii="Arial" w:hAnsi="Arial" w:cs="Arial"/>
                <w:b/>
                <w:iCs/>
              </w:rPr>
              <w:t>Procento průměru ČR</w:t>
            </w:r>
          </w:p>
        </w:tc>
      </w:tr>
      <w:tr w:rsidR="00442B11" w:rsidRPr="00ED3F02" w14:paraId="1FAF1276" w14:textId="14CED78D" w:rsidTr="008043C4">
        <w:trPr>
          <w:trHeight w:val="288"/>
        </w:trPr>
        <w:tc>
          <w:tcPr>
            <w:tcW w:w="2460" w:type="dxa"/>
            <w:vMerge/>
            <w:noWrap/>
          </w:tcPr>
          <w:p w14:paraId="274E597A" w14:textId="77777777" w:rsidR="00442B11" w:rsidRPr="002F3569" w:rsidRDefault="00442B11" w:rsidP="00711445">
            <w:pPr>
              <w:jc w:val="center"/>
              <w:rPr>
                <w:rFonts w:ascii="Arial" w:hAnsi="Arial" w:cs="Arial"/>
                <w:b/>
              </w:rPr>
            </w:pPr>
          </w:p>
        </w:tc>
        <w:tc>
          <w:tcPr>
            <w:tcW w:w="1685" w:type="dxa"/>
            <w:noWrap/>
          </w:tcPr>
          <w:p w14:paraId="03CB5DB0" w14:textId="77777777" w:rsidR="00442B11" w:rsidRPr="002F3569" w:rsidRDefault="00442B11" w:rsidP="00711445">
            <w:pPr>
              <w:jc w:val="center"/>
              <w:rPr>
                <w:rFonts w:ascii="Arial" w:hAnsi="Arial" w:cs="Arial"/>
                <w:b/>
              </w:rPr>
            </w:pPr>
            <w:r>
              <w:rPr>
                <w:rFonts w:ascii="Arial" w:hAnsi="Arial" w:cs="Arial"/>
                <w:b/>
              </w:rPr>
              <w:t>2019</w:t>
            </w:r>
          </w:p>
        </w:tc>
        <w:tc>
          <w:tcPr>
            <w:tcW w:w="1575" w:type="dxa"/>
            <w:noWrap/>
            <w:vAlign w:val="center"/>
          </w:tcPr>
          <w:p w14:paraId="2BD5DD8A" w14:textId="77777777" w:rsidR="00442B11" w:rsidRPr="00D04A4D" w:rsidRDefault="00442B11" w:rsidP="00711445">
            <w:pPr>
              <w:jc w:val="center"/>
              <w:rPr>
                <w:rFonts w:ascii="Arial" w:hAnsi="Arial" w:cs="Arial"/>
                <w:b/>
                <w:iCs/>
              </w:rPr>
            </w:pPr>
            <w:r>
              <w:rPr>
                <w:rFonts w:ascii="Arial" w:hAnsi="Arial" w:cs="Arial"/>
                <w:b/>
                <w:iCs/>
              </w:rPr>
              <w:t>2020</w:t>
            </w:r>
          </w:p>
        </w:tc>
        <w:tc>
          <w:tcPr>
            <w:tcW w:w="1575" w:type="dxa"/>
          </w:tcPr>
          <w:p w14:paraId="46A0BE3D" w14:textId="77777777" w:rsidR="00442B11" w:rsidRDefault="00442B11" w:rsidP="00711445">
            <w:pPr>
              <w:jc w:val="center"/>
              <w:rPr>
                <w:rFonts w:ascii="Arial" w:hAnsi="Arial" w:cs="Arial"/>
                <w:b/>
                <w:iCs/>
              </w:rPr>
            </w:pPr>
            <w:r>
              <w:rPr>
                <w:rFonts w:ascii="Arial" w:hAnsi="Arial" w:cs="Arial"/>
                <w:b/>
                <w:iCs/>
              </w:rPr>
              <w:t>2021</w:t>
            </w:r>
          </w:p>
        </w:tc>
        <w:tc>
          <w:tcPr>
            <w:tcW w:w="1575" w:type="dxa"/>
          </w:tcPr>
          <w:p w14:paraId="5E2FE715" w14:textId="66232EC7" w:rsidR="00442B11" w:rsidRDefault="00442B11" w:rsidP="00711445">
            <w:pPr>
              <w:jc w:val="center"/>
              <w:rPr>
                <w:rFonts w:ascii="Arial" w:hAnsi="Arial" w:cs="Arial"/>
                <w:b/>
                <w:iCs/>
              </w:rPr>
            </w:pPr>
            <w:r>
              <w:rPr>
                <w:rFonts w:ascii="Arial" w:hAnsi="Arial" w:cs="Arial"/>
                <w:b/>
                <w:iCs/>
              </w:rPr>
              <w:t>2022</w:t>
            </w:r>
          </w:p>
        </w:tc>
      </w:tr>
      <w:tr w:rsidR="00442B11" w:rsidRPr="00DE6FBA" w14:paraId="066B19F4" w14:textId="6EC0E692" w:rsidTr="00571997">
        <w:trPr>
          <w:trHeight w:val="288"/>
        </w:trPr>
        <w:tc>
          <w:tcPr>
            <w:tcW w:w="2460" w:type="dxa"/>
            <w:vAlign w:val="center"/>
            <w:hideMark/>
          </w:tcPr>
          <w:p w14:paraId="1A640CB7" w14:textId="77777777" w:rsidR="00442B11" w:rsidRPr="00DE6FBA" w:rsidRDefault="00442B11" w:rsidP="00442B11">
            <w:pPr>
              <w:rPr>
                <w:rFonts w:ascii="Arial" w:hAnsi="Arial" w:cs="Arial"/>
                <w:i/>
                <w:iCs/>
              </w:rPr>
            </w:pPr>
            <w:r w:rsidRPr="00DE6FBA">
              <w:rPr>
                <w:rFonts w:ascii="Arial" w:hAnsi="Arial" w:cs="Arial"/>
                <w:i/>
                <w:iCs/>
              </w:rPr>
              <w:t>Česká republika</w:t>
            </w:r>
          </w:p>
        </w:tc>
        <w:tc>
          <w:tcPr>
            <w:tcW w:w="1685" w:type="dxa"/>
            <w:noWrap/>
            <w:vAlign w:val="bottom"/>
            <w:hideMark/>
          </w:tcPr>
          <w:p w14:paraId="0B4885C6" w14:textId="77777777" w:rsidR="00442B11" w:rsidRPr="00BD1B6E" w:rsidRDefault="00442B11" w:rsidP="00442B11">
            <w:pPr>
              <w:jc w:val="right"/>
              <w:rPr>
                <w:rFonts w:ascii="Arial" w:hAnsi="Arial" w:cs="Arial"/>
                <w:i/>
                <w:color w:val="000000"/>
              </w:rPr>
            </w:pPr>
            <w:r w:rsidRPr="00BD1B6E">
              <w:rPr>
                <w:rFonts w:ascii="Arial" w:hAnsi="Arial" w:cs="Arial"/>
                <w:i/>
                <w:color w:val="000000"/>
              </w:rPr>
              <w:t>100%</w:t>
            </w:r>
          </w:p>
        </w:tc>
        <w:tc>
          <w:tcPr>
            <w:tcW w:w="1575" w:type="dxa"/>
            <w:noWrap/>
            <w:vAlign w:val="bottom"/>
          </w:tcPr>
          <w:p w14:paraId="7840C6BB" w14:textId="77777777" w:rsidR="00442B11" w:rsidRPr="00BD1B6E" w:rsidRDefault="00442B11" w:rsidP="00442B11">
            <w:pPr>
              <w:jc w:val="right"/>
              <w:rPr>
                <w:rFonts w:ascii="Arial" w:hAnsi="Arial" w:cs="Arial"/>
                <w:i/>
                <w:color w:val="000000"/>
              </w:rPr>
            </w:pPr>
            <w:r w:rsidRPr="00BD1B6E">
              <w:rPr>
                <w:rFonts w:ascii="Arial" w:hAnsi="Arial" w:cs="Arial"/>
                <w:i/>
                <w:color w:val="000000"/>
              </w:rPr>
              <w:t>100%</w:t>
            </w:r>
          </w:p>
        </w:tc>
        <w:tc>
          <w:tcPr>
            <w:tcW w:w="1575" w:type="dxa"/>
            <w:vAlign w:val="bottom"/>
          </w:tcPr>
          <w:p w14:paraId="6814F0E9" w14:textId="77777777" w:rsidR="00442B11" w:rsidRPr="00BD1B6E" w:rsidRDefault="00442B11" w:rsidP="00442B11">
            <w:pPr>
              <w:jc w:val="right"/>
              <w:rPr>
                <w:rFonts w:ascii="Arial" w:hAnsi="Arial" w:cs="Arial"/>
                <w:i/>
                <w:color w:val="000000"/>
              </w:rPr>
            </w:pPr>
            <w:r w:rsidRPr="00BD1B6E">
              <w:rPr>
                <w:rFonts w:ascii="Arial" w:hAnsi="Arial" w:cs="Arial"/>
                <w:i/>
                <w:color w:val="000000"/>
              </w:rPr>
              <w:t>100%</w:t>
            </w:r>
          </w:p>
        </w:tc>
        <w:tc>
          <w:tcPr>
            <w:tcW w:w="1575" w:type="dxa"/>
            <w:vAlign w:val="bottom"/>
          </w:tcPr>
          <w:p w14:paraId="795A55FD" w14:textId="780D839E" w:rsidR="00442B11" w:rsidRPr="00BD1B6E" w:rsidRDefault="00442B11" w:rsidP="00442B11">
            <w:pPr>
              <w:jc w:val="right"/>
              <w:rPr>
                <w:rFonts w:ascii="Arial" w:hAnsi="Arial" w:cs="Arial"/>
                <w:i/>
                <w:color w:val="000000"/>
              </w:rPr>
            </w:pPr>
            <w:r w:rsidRPr="00DC75EE">
              <w:rPr>
                <w:rFonts w:ascii="Arial" w:hAnsi="Arial" w:cs="Arial"/>
                <w:i/>
                <w:color w:val="000000"/>
              </w:rPr>
              <w:t>100%</w:t>
            </w:r>
          </w:p>
        </w:tc>
      </w:tr>
      <w:tr w:rsidR="00442B11" w:rsidRPr="00ED3F02" w14:paraId="69EE0905" w14:textId="19A1BAEE" w:rsidTr="00571997">
        <w:trPr>
          <w:trHeight w:val="288"/>
        </w:trPr>
        <w:tc>
          <w:tcPr>
            <w:tcW w:w="2460" w:type="dxa"/>
            <w:vAlign w:val="center"/>
            <w:hideMark/>
          </w:tcPr>
          <w:p w14:paraId="55CF4A0E" w14:textId="77777777" w:rsidR="00442B11" w:rsidRPr="00ED3F02" w:rsidRDefault="00442B11" w:rsidP="00442B11">
            <w:pPr>
              <w:rPr>
                <w:rFonts w:ascii="Arial" w:hAnsi="Arial" w:cs="Arial"/>
                <w:iCs/>
              </w:rPr>
            </w:pPr>
            <w:r w:rsidRPr="00ED3F02">
              <w:rPr>
                <w:rFonts w:ascii="Arial" w:hAnsi="Arial" w:cs="Arial"/>
                <w:iCs/>
              </w:rPr>
              <w:t>Hlavní město Praha</w:t>
            </w:r>
          </w:p>
        </w:tc>
        <w:tc>
          <w:tcPr>
            <w:tcW w:w="1685" w:type="dxa"/>
            <w:noWrap/>
            <w:vAlign w:val="bottom"/>
            <w:hideMark/>
          </w:tcPr>
          <w:p w14:paraId="0C58DF91" w14:textId="77777777" w:rsidR="00442B11" w:rsidRPr="00BD1B6E" w:rsidRDefault="00442B11" w:rsidP="00442B11">
            <w:pPr>
              <w:jc w:val="right"/>
              <w:rPr>
                <w:rFonts w:ascii="Arial" w:hAnsi="Arial" w:cs="Arial"/>
                <w:color w:val="000000"/>
              </w:rPr>
            </w:pPr>
            <w:r w:rsidRPr="00BD1B6E">
              <w:rPr>
                <w:rFonts w:ascii="Arial" w:hAnsi="Arial" w:cs="Arial"/>
                <w:color w:val="000000"/>
              </w:rPr>
              <w:t>129%</w:t>
            </w:r>
          </w:p>
        </w:tc>
        <w:tc>
          <w:tcPr>
            <w:tcW w:w="1575" w:type="dxa"/>
            <w:noWrap/>
            <w:vAlign w:val="bottom"/>
          </w:tcPr>
          <w:p w14:paraId="48858768" w14:textId="77777777" w:rsidR="00442B11" w:rsidRPr="00BD1B6E" w:rsidRDefault="00442B11" w:rsidP="00442B11">
            <w:pPr>
              <w:jc w:val="right"/>
              <w:rPr>
                <w:rFonts w:ascii="Arial" w:hAnsi="Arial" w:cs="Arial"/>
                <w:color w:val="000000"/>
              </w:rPr>
            </w:pPr>
            <w:r w:rsidRPr="00BD1B6E">
              <w:rPr>
                <w:rFonts w:ascii="Arial" w:hAnsi="Arial" w:cs="Arial"/>
                <w:color w:val="000000"/>
              </w:rPr>
              <w:t>132%</w:t>
            </w:r>
          </w:p>
        </w:tc>
        <w:tc>
          <w:tcPr>
            <w:tcW w:w="1575" w:type="dxa"/>
            <w:vAlign w:val="bottom"/>
          </w:tcPr>
          <w:p w14:paraId="45A8706E" w14:textId="77777777" w:rsidR="00442B11" w:rsidRPr="00BD1B6E" w:rsidRDefault="00442B11" w:rsidP="00442B11">
            <w:pPr>
              <w:jc w:val="right"/>
              <w:rPr>
                <w:rFonts w:ascii="Arial" w:hAnsi="Arial" w:cs="Arial"/>
                <w:color w:val="000000"/>
              </w:rPr>
            </w:pPr>
            <w:r w:rsidRPr="00BD1B6E">
              <w:rPr>
                <w:rFonts w:ascii="Arial" w:hAnsi="Arial" w:cs="Arial"/>
                <w:color w:val="000000"/>
              </w:rPr>
              <w:t>134%</w:t>
            </w:r>
          </w:p>
        </w:tc>
        <w:tc>
          <w:tcPr>
            <w:tcW w:w="1575" w:type="dxa"/>
            <w:vAlign w:val="bottom"/>
          </w:tcPr>
          <w:p w14:paraId="6C8D0537" w14:textId="397F46C6" w:rsidR="00442B11" w:rsidRPr="00BD1B6E" w:rsidRDefault="00442B11" w:rsidP="00442B11">
            <w:pPr>
              <w:jc w:val="right"/>
              <w:rPr>
                <w:rFonts w:ascii="Arial" w:hAnsi="Arial" w:cs="Arial"/>
                <w:color w:val="000000"/>
              </w:rPr>
            </w:pPr>
            <w:r w:rsidRPr="00DC75EE">
              <w:rPr>
                <w:rFonts w:ascii="Arial" w:hAnsi="Arial" w:cs="Arial"/>
                <w:iCs/>
                <w:color w:val="000000"/>
              </w:rPr>
              <w:t>131%</w:t>
            </w:r>
          </w:p>
        </w:tc>
      </w:tr>
      <w:tr w:rsidR="00442B11" w:rsidRPr="00ED3F02" w14:paraId="627D1CC4" w14:textId="790DF721" w:rsidTr="00571997">
        <w:trPr>
          <w:trHeight w:val="288"/>
        </w:trPr>
        <w:tc>
          <w:tcPr>
            <w:tcW w:w="2460" w:type="dxa"/>
            <w:vAlign w:val="center"/>
            <w:hideMark/>
          </w:tcPr>
          <w:p w14:paraId="6BDCF595" w14:textId="77777777" w:rsidR="00442B11" w:rsidRPr="00ED3F02" w:rsidRDefault="00442B11" w:rsidP="00442B11">
            <w:pPr>
              <w:rPr>
                <w:rFonts w:ascii="Arial" w:hAnsi="Arial" w:cs="Arial"/>
                <w:iCs/>
              </w:rPr>
            </w:pPr>
            <w:r w:rsidRPr="00ED3F02">
              <w:rPr>
                <w:rFonts w:ascii="Arial" w:hAnsi="Arial" w:cs="Arial"/>
                <w:iCs/>
              </w:rPr>
              <w:t>Středočeský kraj</w:t>
            </w:r>
          </w:p>
        </w:tc>
        <w:tc>
          <w:tcPr>
            <w:tcW w:w="1685" w:type="dxa"/>
            <w:noWrap/>
            <w:vAlign w:val="bottom"/>
            <w:hideMark/>
          </w:tcPr>
          <w:p w14:paraId="16C63D22" w14:textId="77777777" w:rsidR="00442B11" w:rsidRPr="00BD1B6E" w:rsidRDefault="00442B11" w:rsidP="00442B11">
            <w:pPr>
              <w:jc w:val="right"/>
              <w:rPr>
                <w:rFonts w:ascii="Arial" w:hAnsi="Arial" w:cs="Arial"/>
                <w:color w:val="000000"/>
              </w:rPr>
            </w:pPr>
            <w:r w:rsidRPr="00BD1B6E">
              <w:rPr>
                <w:rFonts w:ascii="Arial" w:hAnsi="Arial" w:cs="Arial"/>
                <w:color w:val="000000"/>
              </w:rPr>
              <w:t>101%</w:t>
            </w:r>
          </w:p>
        </w:tc>
        <w:tc>
          <w:tcPr>
            <w:tcW w:w="1575" w:type="dxa"/>
            <w:noWrap/>
            <w:vAlign w:val="bottom"/>
          </w:tcPr>
          <w:p w14:paraId="4E23F953" w14:textId="77777777" w:rsidR="00442B11" w:rsidRPr="00BD1B6E" w:rsidRDefault="00442B11" w:rsidP="00442B11">
            <w:pPr>
              <w:jc w:val="right"/>
              <w:rPr>
                <w:rFonts w:ascii="Arial" w:hAnsi="Arial" w:cs="Arial"/>
                <w:color w:val="000000"/>
              </w:rPr>
            </w:pPr>
            <w:r w:rsidRPr="00BD1B6E">
              <w:rPr>
                <w:rFonts w:ascii="Arial" w:hAnsi="Arial" w:cs="Arial"/>
                <w:color w:val="000000"/>
              </w:rPr>
              <w:t>99%</w:t>
            </w:r>
          </w:p>
        </w:tc>
        <w:tc>
          <w:tcPr>
            <w:tcW w:w="1575" w:type="dxa"/>
            <w:vAlign w:val="bottom"/>
          </w:tcPr>
          <w:p w14:paraId="5520B2ED" w14:textId="77777777" w:rsidR="00442B11" w:rsidRPr="00BD1B6E" w:rsidRDefault="00442B11" w:rsidP="00442B11">
            <w:pPr>
              <w:jc w:val="right"/>
              <w:rPr>
                <w:rFonts w:ascii="Arial" w:hAnsi="Arial" w:cs="Arial"/>
                <w:color w:val="000000"/>
              </w:rPr>
            </w:pPr>
            <w:r w:rsidRPr="00BD1B6E">
              <w:rPr>
                <w:rFonts w:ascii="Arial" w:hAnsi="Arial" w:cs="Arial"/>
                <w:color w:val="000000"/>
              </w:rPr>
              <w:t>99%</w:t>
            </w:r>
          </w:p>
        </w:tc>
        <w:tc>
          <w:tcPr>
            <w:tcW w:w="1575" w:type="dxa"/>
            <w:vAlign w:val="bottom"/>
          </w:tcPr>
          <w:p w14:paraId="27CE9969" w14:textId="62CAF5DD" w:rsidR="00442B11" w:rsidRPr="00BD1B6E" w:rsidRDefault="00442B11" w:rsidP="00442B11">
            <w:pPr>
              <w:jc w:val="right"/>
              <w:rPr>
                <w:rFonts w:ascii="Arial" w:hAnsi="Arial" w:cs="Arial"/>
                <w:color w:val="000000"/>
              </w:rPr>
            </w:pPr>
            <w:r w:rsidRPr="00DC75EE">
              <w:rPr>
                <w:rFonts w:ascii="Arial" w:hAnsi="Arial" w:cs="Arial"/>
                <w:iCs/>
                <w:color w:val="000000"/>
              </w:rPr>
              <w:t>99%</w:t>
            </w:r>
          </w:p>
        </w:tc>
      </w:tr>
      <w:tr w:rsidR="00442B11" w:rsidRPr="00ED3F02" w14:paraId="3F63A013" w14:textId="3BE024B1" w:rsidTr="00571997">
        <w:trPr>
          <w:trHeight w:val="288"/>
        </w:trPr>
        <w:tc>
          <w:tcPr>
            <w:tcW w:w="2460" w:type="dxa"/>
            <w:vAlign w:val="center"/>
            <w:hideMark/>
          </w:tcPr>
          <w:p w14:paraId="74C56FE7" w14:textId="77777777" w:rsidR="00442B11" w:rsidRPr="00ED3F02" w:rsidRDefault="00442B11" w:rsidP="00442B11">
            <w:pPr>
              <w:rPr>
                <w:rFonts w:ascii="Arial" w:hAnsi="Arial" w:cs="Arial"/>
                <w:iCs/>
              </w:rPr>
            </w:pPr>
            <w:r w:rsidRPr="00ED3F02">
              <w:rPr>
                <w:rFonts w:ascii="Arial" w:hAnsi="Arial" w:cs="Arial"/>
                <w:iCs/>
              </w:rPr>
              <w:t>Jihočeský kraj</w:t>
            </w:r>
          </w:p>
        </w:tc>
        <w:tc>
          <w:tcPr>
            <w:tcW w:w="1685" w:type="dxa"/>
            <w:noWrap/>
            <w:vAlign w:val="bottom"/>
            <w:hideMark/>
          </w:tcPr>
          <w:p w14:paraId="5562F5EA" w14:textId="77777777" w:rsidR="00442B11" w:rsidRPr="00BD1B6E" w:rsidRDefault="00442B11" w:rsidP="00442B11">
            <w:pPr>
              <w:jc w:val="right"/>
              <w:rPr>
                <w:rFonts w:ascii="Arial" w:hAnsi="Arial" w:cs="Arial"/>
                <w:color w:val="000000"/>
              </w:rPr>
            </w:pPr>
            <w:r w:rsidRPr="00BD1B6E">
              <w:rPr>
                <w:rFonts w:ascii="Arial" w:hAnsi="Arial" w:cs="Arial"/>
                <w:color w:val="000000"/>
              </w:rPr>
              <w:t>96%</w:t>
            </w:r>
          </w:p>
        </w:tc>
        <w:tc>
          <w:tcPr>
            <w:tcW w:w="1575" w:type="dxa"/>
            <w:noWrap/>
            <w:vAlign w:val="bottom"/>
          </w:tcPr>
          <w:p w14:paraId="5080FBBB" w14:textId="77777777" w:rsidR="00442B11" w:rsidRPr="00BD1B6E" w:rsidRDefault="00442B11" w:rsidP="00442B11">
            <w:pPr>
              <w:jc w:val="right"/>
              <w:rPr>
                <w:rFonts w:ascii="Arial" w:hAnsi="Arial" w:cs="Arial"/>
                <w:color w:val="000000"/>
              </w:rPr>
            </w:pPr>
            <w:r w:rsidRPr="00BD1B6E">
              <w:rPr>
                <w:rFonts w:ascii="Arial" w:hAnsi="Arial" w:cs="Arial"/>
                <w:color w:val="000000"/>
              </w:rPr>
              <w:t>94%</w:t>
            </w:r>
          </w:p>
        </w:tc>
        <w:tc>
          <w:tcPr>
            <w:tcW w:w="1575" w:type="dxa"/>
            <w:vAlign w:val="bottom"/>
          </w:tcPr>
          <w:p w14:paraId="7F461A15" w14:textId="77777777" w:rsidR="00442B11" w:rsidRPr="00BD1B6E" w:rsidRDefault="00442B11" w:rsidP="00442B11">
            <w:pPr>
              <w:jc w:val="right"/>
              <w:rPr>
                <w:rFonts w:ascii="Arial" w:hAnsi="Arial" w:cs="Arial"/>
                <w:color w:val="000000"/>
              </w:rPr>
            </w:pPr>
            <w:r w:rsidRPr="00BD1B6E">
              <w:rPr>
                <w:rFonts w:ascii="Arial" w:hAnsi="Arial" w:cs="Arial"/>
                <w:color w:val="000000"/>
              </w:rPr>
              <w:t>90%</w:t>
            </w:r>
          </w:p>
        </w:tc>
        <w:tc>
          <w:tcPr>
            <w:tcW w:w="1575" w:type="dxa"/>
            <w:vAlign w:val="bottom"/>
          </w:tcPr>
          <w:p w14:paraId="20EC6216" w14:textId="1F471A9F" w:rsidR="00442B11" w:rsidRPr="00BD1B6E" w:rsidRDefault="00442B11" w:rsidP="00442B11">
            <w:pPr>
              <w:jc w:val="right"/>
              <w:rPr>
                <w:rFonts w:ascii="Arial" w:hAnsi="Arial" w:cs="Arial"/>
                <w:color w:val="000000"/>
              </w:rPr>
            </w:pPr>
            <w:r w:rsidRPr="00DC75EE">
              <w:rPr>
                <w:rFonts w:ascii="Arial" w:hAnsi="Arial" w:cs="Arial"/>
                <w:iCs/>
                <w:color w:val="000000"/>
              </w:rPr>
              <w:t>92%</w:t>
            </w:r>
          </w:p>
        </w:tc>
      </w:tr>
      <w:tr w:rsidR="00442B11" w:rsidRPr="00ED3F02" w14:paraId="1A6A6826" w14:textId="277B99EB" w:rsidTr="00571997">
        <w:trPr>
          <w:trHeight w:val="288"/>
        </w:trPr>
        <w:tc>
          <w:tcPr>
            <w:tcW w:w="2460" w:type="dxa"/>
            <w:vAlign w:val="center"/>
            <w:hideMark/>
          </w:tcPr>
          <w:p w14:paraId="6C00C9E6" w14:textId="77777777" w:rsidR="00442B11" w:rsidRPr="00ED3F02" w:rsidRDefault="00442B11" w:rsidP="00442B11">
            <w:pPr>
              <w:rPr>
                <w:rFonts w:ascii="Arial" w:hAnsi="Arial" w:cs="Arial"/>
                <w:iCs/>
              </w:rPr>
            </w:pPr>
            <w:r w:rsidRPr="00ED3F02">
              <w:rPr>
                <w:rFonts w:ascii="Arial" w:hAnsi="Arial" w:cs="Arial"/>
                <w:iCs/>
              </w:rPr>
              <w:t>Plzeňský kraj</w:t>
            </w:r>
          </w:p>
        </w:tc>
        <w:tc>
          <w:tcPr>
            <w:tcW w:w="1685" w:type="dxa"/>
            <w:noWrap/>
            <w:vAlign w:val="bottom"/>
            <w:hideMark/>
          </w:tcPr>
          <w:p w14:paraId="754E63F4" w14:textId="77777777" w:rsidR="00442B11" w:rsidRPr="00BD1B6E" w:rsidRDefault="00442B11" w:rsidP="00442B11">
            <w:pPr>
              <w:jc w:val="right"/>
              <w:rPr>
                <w:rFonts w:ascii="Arial" w:hAnsi="Arial" w:cs="Arial"/>
                <w:color w:val="000000"/>
              </w:rPr>
            </w:pPr>
            <w:r w:rsidRPr="00BD1B6E">
              <w:rPr>
                <w:rFonts w:ascii="Arial" w:hAnsi="Arial" w:cs="Arial"/>
                <w:color w:val="000000"/>
              </w:rPr>
              <w:t>99%</w:t>
            </w:r>
          </w:p>
        </w:tc>
        <w:tc>
          <w:tcPr>
            <w:tcW w:w="1575" w:type="dxa"/>
            <w:noWrap/>
            <w:vAlign w:val="bottom"/>
          </w:tcPr>
          <w:p w14:paraId="5B5D7AF4" w14:textId="77777777" w:rsidR="00442B11" w:rsidRPr="00BD1B6E" w:rsidRDefault="00442B11" w:rsidP="00442B11">
            <w:pPr>
              <w:jc w:val="right"/>
              <w:rPr>
                <w:rFonts w:ascii="Arial" w:hAnsi="Arial" w:cs="Arial"/>
                <w:color w:val="000000"/>
              </w:rPr>
            </w:pPr>
            <w:r w:rsidRPr="00BD1B6E">
              <w:rPr>
                <w:rFonts w:ascii="Arial" w:hAnsi="Arial" w:cs="Arial"/>
                <w:color w:val="000000"/>
              </w:rPr>
              <w:t>94%</w:t>
            </w:r>
          </w:p>
        </w:tc>
        <w:tc>
          <w:tcPr>
            <w:tcW w:w="1575" w:type="dxa"/>
            <w:vAlign w:val="bottom"/>
          </w:tcPr>
          <w:p w14:paraId="2C42D176" w14:textId="77777777" w:rsidR="00442B11" w:rsidRPr="00BD1B6E" w:rsidRDefault="00442B11" w:rsidP="00442B11">
            <w:pPr>
              <w:jc w:val="right"/>
              <w:rPr>
                <w:rFonts w:ascii="Arial" w:hAnsi="Arial" w:cs="Arial"/>
                <w:color w:val="000000"/>
              </w:rPr>
            </w:pPr>
            <w:r w:rsidRPr="00BD1B6E">
              <w:rPr>
                <w:rFonts w:ascii="Arial" w:hAnsi="Arial" w:cs="Arial"/>
                <w:color w:val="000000"/>
              </w:rPr>
              <w:t>95%</w:t>
            </w:r>
          </w:p>
        </w:tc>
        <w:tc>
          <w:tcPr>
            <w:tcW w:w="1575" w:type="dxa"/>
            <w:vAlign w:val="bottom"/>
          </w:tcPr>
          <w:p w14:paraId="4BCCA17D" w14:textId="05D4F87E" w:rsidR="00442B11" w:rsidRPr="00BD1B6E" w:rsidRDefault="00442B11" w:rsidP="00442B11">
            <w:pPr>
              <w:jc w:val="right"/>
              <w:rPr>
                <w:rFonts w:ascii="Arial" w:hAnsi="Arial" w:cs="Arial"/>
                <w:color w:val="000000"/>
              </w:rPr>
            </w:pPr>
            <w:r w:rsidRPr="00DC75EE">
              <w:rPr>
                <w:rFonts w:ascii="Arial" w:hAnsi="Arial" w:cs="Arial"/>
                <w:iCs/>
                <w:color w:val="000000"/>
              </w:rPr>
              <w:t>97%</w:t>
            </w:r>
          </w:p>
        </w:tc>
      </w:tr>
      <w:tr w:rsidR="00442B11" w:rsidRPr="00ED3F02" w14:paraId="46148B81" w14:textId="045C1F71" w:rsidTr="00571997">
        <w:trPr>
          <w:trHeight w:val="288"/>
        </w:trPr>
        <w:tc>
          <w:tcPr>
            <w:tcW w:w="2460" w:type="dxa"/>
            <w:vAlign w:val="center"/>
            <w:hideMark/>
          </w:tcPr>
          <w:p w14:paraId="7F2A29D5" w14:textId="77777777" w:rsidR="00442B11" w:rsidRPr="00ED3F02" w:rsidRDefault="00442B11" w:rsidP="00442B11">
            <w:pPr>
              <w:rPr>
                <w:rFonts w:ascii="Arial" w:hAnsi="Arial" w:cs="Arial"/>
                <w:iCs/>
              </w:rPr>
            </w:pPr>
            <w:r w:rsidRPr="00ED3F02">
              <w:rPr>
                <w:rFonts w:ascii="Arial" w:hAnsi="Arial" w:cs="Arial"/>
                <w:iCs/>
              </w:rPr>
              <w:t>Karlovarský kraj</w:t>
            </w:r>
          </w:p>
        </w:tc>
        <w:tc>
          <w:tcPr>
            <w:tcW w:w="1685" w:type="dxa"/>
            <w:noWrap/>
            <w:vAlign w:val="bottom"/>
            <w:hideMark/>
          </w:tcPr>
          <w:p w14:paraId="0F93BAC8" w14:textId="77777777" w:rsidR="00442B11" w:rsidRPr="00BD1B6E" w:rsidRDefault="00442B11" w:rsidP="00442B11">
            <w:pPr>
              <w:jc w:val="right"/>
              <w:rPr>
                <w:rFonts w:ascii="Arial" w:hAnsi="Arial" w:cs="Arial"/>
                <w:color w:val="000000"/>
              </w:rPr>
            </w:pPr>
            <w:r w:rsidRPr="00BD1B6E">
              <w:rPr>
                <w:rFonts w:ascii="Arial" w:hAnsi="Arial" w:cs="Arial"/>
                <w:color w:val="000000"/>
              </w:rPr>
              <w:t>99%</w:t>
            </w:r>
          </w:p>
        </w:tc>
        <w:tc>
          <w:tcPr>
            <w:tcW w:w="1575" w:type="dxa"/>
            <w:noWrap/>
            <w:vAlign w:val="bottom"/>
          </w:tcPr>
          <w:p w14:paraId="31713B70" w14:textId="77777777" w:rsidR="00442B11" w:rsidRPr="00BD1B6E" w:rsidRDefault="00442B11" w:rsidP="00442B11">
            <w:pPr>
              <w:jc w:val="right"/>
              <w:rPr>
                <w:rFonts w:ascii="Arial" w:hAnsi="Arial" w:cs="Arial"/>
                <w:color w:val="000000"/>
              </w:rPr>
            </w:pPr>
            <w:r w:rsidRPr="00BD1B6E">
              <w:rPr>
                <w:rFonts w:ascii="Arial" w:hAnsi="Arial" w:cs="Arial"/>
                <w:color w:val="000000"/>
              </w:rPr>
              <w:t>96%</w:t>
            </w:r>
          </w:p>
        </w:tc>
        <w:tc>
          <w:tcPr>
            <w:tcW w:w="1575" w:type="dxa"/>
            <w:vAlign w:val="bottom"/>
          </w:tcPr>
          <w:p w14:paraId="6001F4AD" w14:textId="77777777" w:rsidR="00442B11" w:rsidRPr="00BD1B6E" w:rsidRDefault="00442B11" w:rsidP="00442B11">
            <w:pPr>
              <w:jc w:val="right"/>
              <w:rPr>
                <w:rFonts w:ascii="Arial" w:hAnsi="Arial" w:cs="Arial"/>
                <w:color w:val="000000"/>
              </w:rPr>
            </w:pPr>
            <w:r w:rsidRPr="00BD1B6E">
              <w:rPr>
                <w:rFonts w:ascii="Arial" w:hAnsi="Arial" w:cs="Arial"/>
                <w:color w:val="000000"/>
              </w:rPr>
              <w:t>97%</w:t>
            </w:r>
          </w:p>
        </w:tc>
        <w:tc>
          <w:tcPr>
            <w:tcW w:w="1575" w:type="dxa"/>
            <w:vAlign w:val="bottom"/>
          </w:tcPr>
          <w:p w14:paraId="5D2EDC29" w14:textId="564DAC20" w:rsidR="00442B11" w:rsidRPr="00BD1B6E" w:rsidRDefault="00442B11" w:rsidP="00442B11">
            <w:pPr>
              <w:jc w:val="right"/>
              <w:rPr>
                <w:rFonts w:ascii="Arial" w:hAnsi="Arial" w:cs="Arial"/>
                <w:color w:val="000000"/>
              </w:rPr>
            </w:pPr>
            <w:r w:rsidRPr="00DC75EE">
              <w:rPr>
                <w:rFonts w:ascii="Arial" w:hAnsi="Arial" w:cs="Arial"/>
                <w:iCs/>
                <w:color w:val="000000"/>
              </w:rPr>
              <w:t>94%</w:t>
            </w:r>
          </w:p>
        </w:tc>
      </w:tr>
      <w:tr w:rsidR="00442B11" w:rsidRPr="00ED3F02" w14:paraId="4F32730A" w14:textId="69C0EDE1" w:rsidTr="00571997">
        <w:trPr>
          <w:trHeight w:val="288"/>
        </w:trPr>
        <w:tc>
          <w:tcPr>
            <w:tcW w:w="2460" w:type="dxa"/>
            <w:vAlign w:val="center"/>
            <w:hideMark/>
          </w:tcPr>
          <w:p w14:paraId="1D38BAF8" w14:textId="77777777" w:rsidR="00442B11" w:rsidRPr="00ED3F02" w:rsidRDefault="00442B11" w:rsidP="00442B11">
            <w:pPr>
              <w:rPr>
                <w:rFonts w:ascii="Arial" w:hAnsi="Arial" w:cs="Arial"/>
                <w:iCs/>
              </w:rPr>
            </w:pPr>
            <w:r w:rsidRPr="00ED3F02">
              <w:rPr>
                <w:rFonts w:ascii="Arial" w:hAnsi="Arial" w:cs="Arial"/>
                <w:iCs/>
              </w:rPr>
              <w:t>Ústecký kraj</w:t>
            </w:r>
          </w:p>
        </w:tc>
        <w:tc>
          <w:tcPr>
            <w:tcW w:w="1685" w:type="dxa"/>
            <w:noWrap/>
            <w:vAlign w:val="bottom"/>
            <w:hideMark/>
          </w:tcPr>
          <w:p w14:paraId="24696D2C" w14:textId="77777777" w:rsidR="00442B11" w:rsidRPr="00BD1B6E" w:rsidRDefault="00442B11" w:rsidP="00442B11">
            <w:pPr>
              <w:jc w:val="right"/>
              <w:rPr>
                <w:rFonts w:ascii="Arial" w:hAnsi="Arial" w:cs="Arial"/>
                <w:color w:val="000000"/>
              </w:rPr>
            </w:pPr>
            <w:r w:rsidRPr="00BD1B6E">
              <w:rPr>
                <w:rFonts w:ascii="Arial" w:hAnsi="Arial" w:cs="Arial"/>
                <w:color w:val="000000"/>
              </w:rPr>
              <w:t>91%</w:t>
            </w:r>
          </w:p>
        </w:tc>
        <w:tc>
          <w:tcPr>
            <w:tcW w:w="1575" w:type="dxa"/>
            <w:noWrap/>
            <w:vAlign w:val="bottom"/>
          </w:tcPr>
          <w:p w14:paraId="7B8E09D9" w14:textId="77777777" w:rsidR="00442B11" w:rsidRPr="00BD1B6E" w:rsidRDefault="00442B11" w:rsidP="00442B11">
            <w:pPr>
              <w:jc w:val="right"/>
              <w:rPr>
                <w:rFonts w:ascii="Arial" w:hAnsi="Arial" w:cs="Arial"/>
                <w:color w:val="000000"/>
              </w:rPr>
            </w:pPr>
            <w:r w:rsidRPr="00BD1B6E">
              <w:rPr>
                <w:rFonts w:ascii="Arial" w:hAnsi="Arial" w:cs="Arial"/>
                <w:color w:val="000000"/>
              </w:rPr>
              <w:t>104%</w:t>
            </w:r>
          </w:p>
        </w:tc>
        <w:tc>
          <w:tcPr>
            <w:tcW w:w="1575" w:type="dxa"/>
            <w:vAlign w:val="bottom"/>
          </w:tcPr>
          <w:p w14:paraId="131CB402" w14:textId="77777777" w:rsidR="00442B11" w:rsidRPr="00BD1B6E" w:rsidRDefault="00442B11" w:rsidP="00442B11">
            <w:pPr>
              <w:jc w:val="right"/>
              <w:rPr>
                <w:rFonts w:ascii="Arial" w:hAnsi="Arial" w:cs="Arial"/>
                <w:color w:val="000000"/>
              </w:rPr>
            </w:pPr>
            <w:r w:rsidRPr="00BD1B6E">
              <w:rPr>
                <w:rFonts w:ascii="Arial" w:hAnsi="Arial" w:cs="Arial"/>
                <w:color w:val="000000"/>
              </w:rPr>
              <w:t>99%</w:t>
            </w:r>
          </w:p>
        </w:tc>
        <w:tc>
          <w:tcPr>
            <w:tcW w:w="1575" w:type="dxa"/>
            <w:vAlign w:val="bottom"/>
          </w:tcPr>
          <w:p w14:paraId="2972BA8A" w14:textId="7CD123DC" w:rsidR="00442B11" w:rsidRPr="00BD1B6E" w:rsidRDefault="00442B11" w:rsidP="00442B11">
            <w:pPr>
              <w:jc w:val="right"/>
              <w:rPr>
                <w:rFonts w:ascii="Arial" w:hAnsi="Arial" w:cs="Arial"/>
                <w:color w:val="000000"/>
              </w:rPr>
            </w:pPr>
            <w:r w:rsidRPr="00DC75EE">
              <w:rPr>
                <w:rFonts w:ascii="Arial" w:hAnsi="Arial" w:cs="Arial"/>
                <w:iCs/>
                <w:color w:val="000000"/>
              </w:rPr>
              <w:t>99%</w:t>
            </w:r>
          </w:p>
        </w:tc>
      </w:tr>
      <w:tr w:rsidR="00442B11" w:rsidRPr="00ED3F02" w14:paraId="7F08A89E" w14:textId="316B05E4" w:rsidTr="00571997">
        <w:trPr>
          <w:trHeight w:val="288"/>
        </w:trPr>
        <w:tc>
          <w:tcPr>
            <w:tcW w:w="2460" w:type="dxa"/>
            <w:vAlign w:val="center"/>
            <w:hideMark/>
          </w:tcPr>
          <w:p w14:paraId="5D7416F4" w14:textId="77777777" w:rsidR="00442B11" w:rsidRPr="00ED3F02" w:rsidRDefault="00442B11" w:rsidP="00442B11">
            <w:pPr>
              <w:rPr>
                <w:rFonts w:ascii="Arial" w:hAnsi="Arial" w:cs="Arial"/>
                <w:iCs/>
              </w:rPr>
            </w:pPr>
            <w:r w:rsidRPr="00ED3F02">
              <w:rPr>
                <w:rFonts w:ascii="Arial" w:hAnsi="Arial" w:cs="Arial"/>
                <w:iCs/>
              </w:rPr>
              <w:t>Liberecký kraj</w:t>
            </w:r>
          </w:p>
        </w:tc>
        <w:tc>
          <w:tcPr>
            <w:tcW w:w="1685" w:type="dxa"/>
            <w:noWrap/>
            <w:vAlign w:val="bottom"/>
            <w:hideMark/>
          </w:tcPr>
          <w:p w14:paraId="49A1840E" w14:textId="77777777" w:rsidR="00442B11" w:rsidRPr="00BD1B6E" w:rsidRDefault="00442B11" w:rsidP="00442B11">
            <w:pPr>
              <w:jc w:val="right"/>
              <w:rPr>
                <w:rFonts w:ascii="Arial" w:hAnsi="Arial" w:cs="Arial"/>
                <w:color w:val="000000"/>
              </w:rPr>
            </w:pPr>
            <w:r w:rsidRPr="00BD1B6E">
              <w:rPr>
                <w:rFonts w:ascii="Arial" w:hAnsi="Arial" w:cs="Arial"/>
                <w:color w:val="000000"/>
              </w:rPr>
              <w:t>95%</w:t>
            </w:r>
          </w:p>
        </w:tc>
        <w:tc>
          <w:tcPr>
            <w:tcW w:w="1575" w:type="dxa"/>
            <w:noWrap/>
            <w:vAlign w:val="bottom"/>
          </w:tcPr>
          <w:p w14:paraId="5453D8C3" w14:textId="77777777" w:rsidR="00442B11" w:rsidRPr="00BD1B6E" w:rsidRDefault="00442B11" w:rsidP="00442B11">
            <w:pPr>
              <w:jc w:val="right"/>
              <w:rPr>
                <w:rFonts w:ascii="Arial" w:hAnsi="Arial" w:cs="Arial"/>
                <w:color w:val="000000"/>
              </w:rPr>
            </w:pPr>
            <w:r w:rsidRPr="00BD1B6E">
              <w:rPr>
                <w:rFonts w:ascii="Arial" w:hAnsi="Arial" w:cs="Arial"/>
                <w:color w:val="000000"/>
              </w:rPr>
              <w:t>95%</w:t>
            </w:r>
          </w:p>
        </w:tc>
        <w:tc>
          <w:tcPr>
            <w:tcW w:w="1575" w:type="dxa"/>
            <w:vAlign w:val="bottom"/>
          </w:tcPr>
          <w:p w14:paraId="2FAF9C37" w14:textId="77777777" w:rsidR="00442B11" w:rsidRPr="00BD1B6E" w:rsidRDefault="00442B11" w:rsidP="00442B11">
            <w:pPr>
              <w:jc w:val="right"/>
              <w:rPr>
                <w:rFonts w:ascii="Arial" w:hAnsi="Arial" w:cs="Arial"/>
                <w:color w:val="000000"/>
              </w:rPr>
            </w:pPr>
            <w:r w:rsidRPr="00BD1B6E">
              <w:rPr>
                <w:rFonts w:ascii="Arial" w:hAnsi="Arial" w:cs="Arial"/>
                <w:color w:val="000000"/>
              </w:rPr>
              <w:t>96%</w:t>
            </w:r>
          </w:p>
        </w:tc>
        <w:tc>
          <w:tcPr>
            <w:tcW w:w="1575" w:type="dxa"/>
            <w:vAlign w:val="bottom"/>
          </w:tcPr>
          <w:p w14:paraId="71CDD9C9" w14:textId="7E599FC3" w:rsidR="00442B11" w:rsidRPr="00BD1B6E" w:rsidRDefault="00442B11" w:rsidP="00442B11">
            <w:pPr>
              <w:jc w:val="right"/>
              <w:rPr>
                <w:rFonts w:ascii="Arial" w:hAnsi="Arial" w:cs="Arial"/>
                <w:color w:val="000000"/>
              </w:rPr>
            </w:pPr>
            <w:r w:rsidRPr="00DC75EE">
              <w:rPr>
                <w:rFonts w:ascii="Arial" w:hAnsi="Arial" w:cs="Arial"/>
                <w:iCs/>
                <w:color w:val="000000"/>
              </w:rPr>
              <w:t>94%</w:t>
            </w:r>
          </w:p>
        </w:tc>
      </w:tr>
      <w:tr w:rsidR="00442B11" w:rsidRPr="00ED3F02" w14:paraId="2D4EE796" w14:textId="0128EBAF" w:rsidTr="00571997">
        <w:trPr>
          <w:trHeight w:val="288"/>
        </w:trPr>
        <w:tc>
          <w:tcPr>
            <w:tcW w:w="2460" w:type="dxa"/>
            <w:vAlign w:val="center"/>
            <w:hideMark/>
          </w:tcPr>
          <w:p w14:paraId="0A39AFE9" w14:textId="77777777" w:rsidR="00442B11" w:rsidRPr="00ED3F02" w:rsidRDefault="00442B11" w:rsidP="00442B11">
            <w:pPr>
              <w:rPr>
                <w:rFonts w:ascii="Arial" w:hAnsi="Arial" w:cs="Arial"/>
                <w:iCs/>
              </w:rPr>
            </w:pPr>
            <w:r w:rsidRPr="00ED3F02">
              <w:rPr>
                <w:rFonts w:ascii="Arial" w:hAnsi="Arial" w:cs="Arial"/>
                <w:iCs/>
              </w:rPr>
              <w:t>Královéhradecký kraj</w:t>
            </w:r>
          </w:p>
        </w:tc>
        <w:tc>
          <w:tcPr>
            <w:tcW w:w="1685" w:type="dxa"/>
            <w:noWrap/>
            <w:vAlign w:val="bottom"/>
            <w:hideMark/>
          </w:tcPr>
          <w:p w14:paraId="621E3085" w14:textId="77777777" w:rsidR="00442B11" w:rsidRPr="00BD1B6E" w:rsidRDefault="00442B11" w:rsidP="00442B11">
            <w:pPr>
              <w:jc w:val="right"/>
              <w:rPr>
                <w:rFonts w:ascii="Arial" w:hAnsi="Arial" w:cs="Arial"/>
                <w:color w:val="000000"/>
              </w:rPr>
            </w:pPr>
            <w:r w:rsidRPr="00BD1B6E">
              <w:rPr>
                <w:rFonts w:ascii="Arial" w:hAnsi="Arial" w:cs="Arial"/>
                <w:color w:val="000000"/>
              </w:rPr>
              <w:t>97%</w:t>
            </w:r>
          </w:p>
        </w:tc>
        <w:tc>
          <w:tcPr>
            <w:tcW w:w="1575" w:type="dxa"/>
            <w:noWrap/>
            <w:vAlign w:val="bottom"/>
          </w:tcPr>
          <w:p w14:paraId="3B3844F8" w14:textId="77777777" w:rsidR="00442B11" w:rsidRPr="00BD1B6E" w:rsidRDefault="00442B11" w:rsidP="00442B11">
            <w:pPr>
              <w:jc w:val="right"/>
              <w:rPr>
                <w:rFonts w:ascii="Arial" w:hAnsi="Arial" w:cs="Arial"/>
                <w:color w:val="000000"/>
              </w:rPr>
            </w:pPr>
            <w:r w:rsidRPr="00BD1B6E">
              <w:rPr>
                <w:rFonts w:ascii="Arial" w:hAnsi="Arial" w:cs="Arial"/>
                <w:color w:val="000000"/>
              </w:rPr>
              <w:t>95%</w:t>
            </w:r>
          </w:p>
        </w:tc>
        <w:tc>
          <w:tcPr>
            <w:tcW w:w="1575" w:type="dxa"/>
            <w:vAlign w:val="bottom"/>
          </w:tcPr>
          <w:p w14:paraId="78BAB216" w14:textId="77777777" w:rsidR="00442B11" w:rsidRPr="00BD1B6E" w:rsidRDefault="00442B11" w:rsidP="00442B11">
            <w:pPr>
              <w:jc w:val="right"/>
              <w:rPr>
                <w:rFonts w:ascii="Arial" w:hAnsi="Arial" w:cs="Arial"/>
                <w:color w:val="000000"/>
              </w:rPr>
            </w:pPr>
            <w:r w:rsidRPr="00BD1B6E">
              <w:rPr>
                <w:rFonts w:ascii="Arial" w:hAnsi="Arial" w:cs="Arial"/>
                <w:color w:val="000000"/>
              </w:rPr>
              <w:t>97%</w:t>
            </w:r>
          </w:p>
        </w:tc>
        <w:tc>
          <w:tcPr>
            <w:tcW w:w="1575" w:type="dxa"/>
            <w:vAlign w:val="bottom"/>
          </w:tcPr>
          <w:p w14:paraId="19E64F33" w14:textId="4F52EAF5" w:rsidR="00442B11" w:rsidRPr="00BD1B6E" w:rsidRDefault="00442B11" w:rsidP="00442B11">
            <w:pPr>
              <w:jc w:val="right"/>
              <w:rPr>
                <w:rFonts w:ascii="Arial" w:hAnsi="Arial" w:cs="Arial"/>
                <w:color w:val="000000"/>
              </w:rPr>
            </w:pPr>
            <w:r w:rsidRPr="00DC75EE">
              <w:rPr>
                <w:rFonts w:ascii="Arial" w:hAnsi="Arial" w:cs="Arial"/>
                <w:iCs/>
                <w:color w:val="000000"/>
              </w:rPr>
              <w:t>96%</w:t>
            </w:r>
          </w:p>
        </w:tc>
      </w:tr>
      <w:tr w:rsidR="00442B11" w:rsidRPr="00ED3F02" w14:paraId="2E59A28A" w14:textId="33791AF7" w:rsidTr="00571997">
        <w:trPr>
          <w:trHeight w:val="288"/>
        </w:trPr>
        <w:tc>
          <w:tcPr>
            <w:tcW w:w="2460" w:type="dxa"/>
            <w:vAlign w:val="center"/>
            <w:hideMark/>
          </w:tcPr>
          <w:p w14:paraId="4717270E" w14:textId="77777777" w:rsidR="00442B11" w:rsidRPr="00ED3F02" w:rsidRDefault="00442B11" w:rsidP="00442B11">
            <w:pPr>
              <w:rPr>
                <w:rFonts w:ascii="Arial" w:hAnsi="Arial" w:cs="Arial"/>
                <w:iCs/>
              </w:rPr>
            </w:pPr>
            <w:r w:rsidRPr="00ED3F02">
              <w:rPr>
                <w:rFonts w:ascii="Arial" w:hAnsi="Arial" w:cs="Arial"/>
                <w:iCs/>
              </w:rPr>
              <w:t>Pardubický kraj</w:t>
            </w:r>
          </w:p>
        </w:tc>
        <w:tc>
          <w:tcPr>
            <w:tcW w:w="1685" w:type="dxa"/>
            <w:noWrap/>
            <w:vAlign w:val="bottom"/>
            <w:hideMark/>
          </w:tcPr>
          <w:p w14:paraId="5E421B73" w14:textId="77777777" w:rsidR="00442B11" w:rsidRPr="00BD1B6E" w:rsidRDefault="00442B11" w:rsidP="00442B11">
            <w:pPr>
              <w:jc w:val="right"/>
              <w:rPr>
                <w:rFonts w:ascii="Arial" w:hAnsi="Arial" w:cs="Arial"/>
                <w:color w:val="000000"/>
              </w:rPr>
            </w:pPr>
            <w:r w:rsidRPr="00BD1B6E">
              <w:rPr>
                <w:rFonts w:ascii="Arial" w:hAnsi="Arial" w:cs="Arial"/>
                <w:color w:val="000000"/>
              </w:rPr>
              <w:t>92%</w:t>
            </w:r>
          </w:p>
        </w:tc>
        <w:tc>
          <w:tcPr>
            <w:tcW w:w="1575" w:type="dxa"/>
            <w:noWrap/>
            <w:vAlign w:val="bottom"/>
          </w:tcPr>
          <w:p w14:paraId="2924030A" w14:textId="77777777" w:rsidR="00442B11" w:rsidRPr="00BD1B6E" w:rsidRDefault="00442B11" w:rsidP="00442B11">
            <w:pPr>
              <w:jc w:val="right"/>
              <w:rPr>
                <w:rFonts w:ascii="Arial" w:hAnsi="Arial" w:cs="Arial"/>
                <w:color w:val="000000"/>
              </w:rPr>
            </w:pPr>
            <w:r w:rsidRPr="00BD1B6E">
              <w:rPr>
                <w:rFonts w:ascii="Arial" w:hAnsi="Arial" w:cs="Arial"/>
                <w:color w:val="000000"/>
              </w:rPr>
              <w:t>94%</w:t>
            </w:r>
          </w:p>
        </w:tc>
        <w:tc>
          <w:tcPr>
            <w:tcW w:w="1575" w:type="dxa"/>
            <w:vAlign w:val="bottom"/>
          </w:tcPr>
          <w:p w14:paraId="65955E90" w14:textId="77777777" w:rsidR="00442B11" w:rsidRPr="00BD1B6E" w:rsidRDefault="00442B11" w:rsidP="00442B11">
            <w:pPr>
              <w:jc w:val="right"/>
              <w:rPr>
                <w:rFonts w:ascii="Arial" w:hAnsi="Arial" w:cs="Arial"/>
                <w:color w:val="000000"/>
              </w:rPr>
            </w:pPr>
            <w:r w:rsidRPr="00BD1B6E">
              <w:rPr>
                <w:rFonts w:ascii="Arial" w:hAnsi="Arial" w:cs="Arial"/>
                <w:color w:val="000000"/>
              </w:rPr>
              <w:t>98%</w:t>
            </w:r>
          </w:p>
        </w:tc>
        <w:tc>
          <w:tcPr>
            <w:tcW w:w="1575" w:type="dxa"/>
            <w:vAlign w:val="bottom"/>
          </w:tcPr>
          <w:p w14:paraId="480C46FD" w14:textId="3B0CA13B" w:rsidR="00442B11" w:rsidRPr="00BD1B6E" w:rsidRDefault="00442B11" w:rsidP="00442B11">
            <w:pPr>
              <w:jc w:val="right"/>
              <w:rPr>
                <w:rFonts w:ascii="Arial" w:hAnsi="Arial" w:cs="Arial"/>
                <w:color w:val="000000"/>
              </w:rPr>
            </w:pPr>
            <w:r w:rsidRPr="00DC75EE">
              <w:rPr>
                <w:rFonts w:ascii="Arial" w:hAnsi="Arial" w:cs="Arial"/>
                <w:iCs/>
                <w:color w:val="000000"/>
              </w:rPr>
              <w:t>97%</w:t>
            </w:r>
          </w:p>
        </w:tc>
      </w:tr>
      <w:tr w:rsidR="00442B11" w:rsidRPr="00ED3F02" w14:paraId="754AEF25" w14:textId="1A0C4485" w:rsidTr="00571997">
        <w:trPr>
          <w:trHeight w:val="288"/>
        </w:trPr>
        <w:tc>
          <w:tcPr>
            <w:tcW w:w="2460" w:type="dxa"/>
            <w:vAlign w:val="center"/>
            <w:hideMark/>
          </w:tcPr>
          <w:p w14:paraId="3FBD5502" w14:textId="77777777" w:rsidR="00442B11" w:rsidRPr="00ED3F02" w:rsidRDefault="00442B11" w:rsidP="00442B11">
            <w:pPr>
              <w:rPr>
                <w:rFonts w:ascii="Arial" w:hAnsi="Arial" w:cs="Arial"/>
                <w:iCs/>
              </w:rPr>
            </w:pPr>
            <w:r w:rsidRPr="00ED3F02">
              <w:rPr>
                <w:rFonts w:ascii="Arial" w:hAnsi="Arial" w:cs="Arial"/>
                <w:iCs/>
              </w:rPr>
              <w:t>Kraj Vysočina</w:t>
            </w:r>
          </w:p>
        </w:tc>
        <w:tc>
          <w:tcPr>
            <w:tcW w:w="1685" w:type="dxa"/>
            <w:noWrap/>
            <w:vAlign w:val="bottom"/>
            <w:hideMark/>
          </w:tcPr>
          <w:p w14:paraId="5D731580" w14:textId="77777777" w:rsidR="00442B11" w:rsidRPr="00BD1B6E" w:rsidRDefault="00442B11" w:rsidP="00442B11">
            <w:pPr>
              <w:jc w:val="right"/>
              <w:rPr>
                <w:rFonts w:ascii="Arial" w:hAnsi="Arial" w:cs="Arial"/>
                <w:color w:val="000000"/>
              </w:rPr>
            </w:pPr>
            <w:r w:rsidRPr="00BD1B6E">
              <w:rPr>
                <w:rFonts w:ascii="Arial" w:hAnsi="Arial" w:cs="Arial"/>
                <w:color w:val="000000"/>
              </w:rPr>
              <w:t>97%</w:t>
            </w:r>
          </w:p>
        </w:tc>
        <w:tc>
          <w:tcPr>
            <w:tcW w:w="1575" w:type="dxa"/>
            <w:noWrap/>
            <w:vAlign w:val="bottom"/>
          </w:tcPr>
          <w:p w14:paraId="230CBF4C" w14:textId="77777777" w:rsidR="00442B11" w:rsidRPr="00BD1B6E" w:rsidRDefault="00442B11" w:rsidP="00442B11">
            <w:pPr>
              <w:jc w:val="right"/>
              <w:rPr>
                <w:rFonts w:ascii="Arial" w:hAnsi="Arial" w:cs="Arial"/>
                <w:color w:val="000000"/>
              </w:rPr>
            </w:pPr>
            <w:r w:rsidRPr="00BD1B6E">
              <w:rPr>
                <w:rFonts w:ascii="Arial" w:hAnsi="Arial" w:cs="Arial"/>
                <w:color w:val="000000"/>
              </w:rPr>
              <w:t>98%</w:t>
            </w:r>
          </w:p>
        </w:tc>
        <w:tc>
          <w:tcPr>
            <w:tcW w:w="1575" w:type="dxa"/>
            <w:vAlign w:val="bottom"/>
          </w:tcPr>
          <w:p w14:paraId="3B137A63" w14:textId="77777777" w:rsidR="00442B11" w:rsidRPr="00BD1B6E" w:rsidRDefault="00442B11" w:rsidP="00442B11">
            <w:pPr>
              <w:jc w:val="right"/>
              <w:rPr>
                <w:rFonts w:ascii="Arial" w:hAnsi="Arial" w:cs="Arial"/>
                <w:color w:val="000000"/>
              </w:rPr>
            </w:pPr>
            <w:r w:rsidRPr="00BD1B6E">
              <w:rPr>
                <w:rFonts w:ascii="Arial" w:hAnsi="Arial" w:cs="Arial"/>
                <w:color w:val="000000"/>
              </w:rPr>
              <w:t>96%</w:t>
            </w:r>
          </w:p>
        </w:tc>
        <w:tc>
          <w:tcPr>
            <w:tcW w:w="1575" w:type="dxa"/>
            <w:vAlign w:val="bottom"/>
          </w:tcPr>
          <w:p w14:paraId="63AD73FD" w14:textId="6E92214F" w:rsidR="00442B11" w:rsidRPr="00BD1B6E" w:rsidRDefault="00442B11" w:rsidP="00442B11">
            <w:pPr>
              <w:jc w:val="right"/>
              <w:rPr>
                <w:rFonts w:ascii="Arial" w:hAnsi="Arial" w:cs="Arial"/>
                <w:color w:val="000000"/>
              </w:rPr>
            </w:pPr>
            <w:r w:rsidRPr="00DC75EE">
              <w:rPr>
                <w:rFonts w:ascii="Arial" w:hAnsi="Arial" w:cs="Arial"/>
                <w:iCs/>
                <w:color w:val="000000"/>
              </w:rPr>
              <w:t>97%</w:t>
            </w:r>
          </w:p>
        </w:tc>
      </w:tr>
      <w:tr w:rsidR="00442B11" w:rsidRPr="00ED3F02" w14:paraId="28F92537" w14:textId="10478A4E" w:rsidTr="00571997">
        <w:trPr>
          <w:trHeight w:val="288"/>
        </w:trPr>
        <w:tc>
          <w:tcPr>
            <w:tcW w:w="2460" w:type="dxa"/>
            <w:vAlign w:val="center"/>
            <w:hideMark/>
          </w:tcPr>
          <w:p w14:paraId="56C54DB5" w14:textId="77777777" w:rsidR="00442B11" w:rsidRPr="00ED3F02" w:rsidRDefault="00442B11" w:rsidP="00442B11">
            <w:pPr>
              <w:rPr>
                <w:rFonts w:ascii="Arial" w:hAnsi="Arial" w:cs="Arial"/>
                <w:iCs/>
              </w:rPr>
            </w:pPr>
            <w:r w:rsidRPr="00ED3F02">
              <w:rPr>
                <w:rFonts w:ascii="Arial" w:hAnsi="Arial" w:cs="Arial"/>
                <w:iCs/>
              </w:rPr>
              <w:t>Jihomoravský kraj</w:t>
            </w:r>
          </w:p>
        </w:tc>
        <w:tc>
          <w:tcPr>
            <w:tcW w:w="1685" w:type="dxa"/>
            <w:noWrap/>
            <w:vAlign w:val="bottom"/>
            <w:hideMark/>
          </w:tcPr>
          <w:p w14:paraId="6A430EEA" w14:textId="77777777" w:rsidR="00442B11" w:rsidRPr="00BD1B6E" w:rsidRDefault="00442B11" w:rsidP="00442B11">
            <w:pPr>
              <w:jc w:val="right"/>
              <w:rPr>
                <w:rFonts w:ascii="Arial" w:hAnsi="Arial" w:cs="Arial"/>
                <w:color w:val="000000"/>
              </w:rPr>
            </w:pPr>
            <w:r w:rsidRPr="00BD1B6E">
              <w:rPr>
                <w:rFonts w:ascii="Arial" w:hAnsi="Arial" w:cs="Arial"/>
                <w:color w:val="000000"/>
              </w:rPr>
              <w:t>102%</w:t>
            </w:r>
          </w:p>
        </w:tc>
        <w:tc>
          <w:tcPr>
            <w:tcW w:w="1575" w:type="dxa"/>
            <w:noWrap/>
            <w:vAlign w:val="bottom"/>
          </w:tcPr>
          <w:p w14:paraId="29A01202" w14:textId="77777777" w:rsidR="00442B11" w:rsidRPr="00BD1B6E" w:rsidRDefault="00442B11" w:rsidP="00442B11">
            <w:pPr>
              <w:jc w:val="right"/>
              <w:rPr>
                <w:rFonts w:ascii="Arial" w:hAnsi="Arial" w:cs="Arial"/>
                <w:color w:val="000000"/>
              </w:rPr>
            </w:pPr>
            <w:r w:rsidRPr="00BD1B6E">
              <w:rPr>
                <w:rFonts w:ascii="Arial" w:hAnsi="Arial" w:cs="Arial"/>
                <w:color w:val="000000"/>
              </w:rPr>
              <w:t>99%</w:t>
            </w:r>
          </w:p>
        </w:tc>
        <w:tc>
          <w:tcPr>
            <w:tcW w:w="1575" w:type="dxa"/>
            <w:vAlign w:val="bottom"/>
          </w:tcPr>
          <w:p w14:paraId="7CDF98E3" w14:textId="77777777" w:rsidR="00442B11" w:rsidRPr="00BD1B6E" w:rsidRDefault="00442B11" w:rsidP="00442B11">
            <w:pPr>
              <w:jc w:val="right"/>
              <w:rPr>
                <w:rFonts w:ascii="Arial" w:hAnsi="Arial" w:cs="Arial"/>
                <w:color w:val="000000"/>
              </w:rPr>
            </w:pPr>
            <w:r w:rsidRPr="00BD1B6E">
              <w:rPr>
                <w:rFonts w:ascii="Arial" w:hAnsi="Arial" w:cs="Arial"/>
                <w:color w:val="000000"/>
              </w:rPr>
              <w:t>98%</w:t>
            </w:r>
          </w:p>
        </w:tc>
        <w:tc>
          <w:tcPr>
            <w:tcW w:w="1575" w:type="dxa"/>
            <w:vAlign w:val="bottom"/>
          </w:tcPr>
          <w:p w14:paraId="23917A33" w14:textId="7714BB79" w:rsidR="00442B11" w:rsidRPr="00BD1B6E" w:rsidRDefault="00442B11" w:rsidP="00442B11">
            <w:pPr>
              <w:jc w:val="right"/>
              <w:rPr>
                <w:rFonts w:ascii="Arial" w:hAnsi="Arial" w:cs="Arial"/>
                <w:color w:val="000000"/>
              </w:rPr>
            </w:pPr>
            <w:r w:rsidRPr="00DC75EE">
              <w:rPr>
                <w:rFonts w:ascii="Arial" w:hAnsi="Arial" w:cs="Arial"/>
                <w:iCs/>
                <w:color w:val="000000"/>
              </w:rPr>
              <w:t>98%</w:t>
            </w:r>
          </w:p>
        </w:tc>
      </w:tr>
      <w:tr w:rsidR="00442B11" w:rsidRPr="00DE6FBA" w14:paraId="60A7681D" w14:textId="1F09C248" w:rsidTr="00571997">
        <w:trPr>
          <w:trHeight w:val="288"/>
        </w:trPr>
        <w:tc>
          <w:tcPr>
            <w:tcW w:w="2460" w:type="dxa"/>
            <w:vAlign w:val="center"/>
            <w:hideMark/>
          </w:tcPr>
          <w:p w14:paraId="7915866B" w14:textId="77777777" w:rsidR="00442B11" w:rsidRPr="00DE6FBA" w:rsidRDefault="00442B11" w:rsidP="00442B11">
            <w:pPr>
              <w:rPr>
                <w:rFonts w:ascii="Arial" w:hAnsi="Arial" w:cs="Arial"/>
                <w:b/>
                <w:iCs/>
              </w:rPr>
            </w:pPr>
            <w:r w:rsidRPr="00DE6FBA">
              <w:rPr>
                <w:rFonts w:ascii="Arial" w:hAnsi="Arial" w:cs="Arial"/>
                <w:b/>
                <w:iCs/>
              </w:rPr>
              <w:t>Olomoucký kraj</w:t>
            </w:r>
          </w:p>
        </w:tc>
        <w:tc>
          <w:tcPr>
            <w:tcW w:w="1685" w:type="dxa"/>
            <w:noWrap/>
            <w:vAlign w:val="bottom"/>
            <w:hideMark/>
          </w:tcPr>
          <w:p w14:paraId="49D2B619" w14:textId="77777777" w:rsidR="00442B11" w:rsidRPr="00BD1B6E" w:rsidRDefault="00442B11" w:rsidP="00442B11">
            <w:pPr>
              <w:jc w:val="right"/>
              <w:rPr>
                <w:rFonts w:ascii="Arial" w:hAnsi="Arial" w:cs="Arial"/>
                <w:b/>
                <w:color w:val="000000"/>
              </w:rPr>
            </w:pPr>
            <w:r w:rsidRPr="00BD1B6E">
              <w:rPr>
                <w:rFonts w:ascii="Arial" w:hAnsi="Arial" w:cs="Arial"/>
                <w:b/>
                <w:color w:val="000000"/>
              </w:rPr>
              <w:t>91%</w:t>
            </w:r>
          </w:p>
        </w:tc>
        <w:tc>
          <w:tcPr>
            <w:tcW w:w="1575" w:type="dxa"/>
            <w:noWrap/>
            <w:vAlign w:val="bottom"/>
          </w:tcPr>
          <w:p w14:paraId="33A0C768" w14:textId="77777777" w:rsidR="00442B11" w:rsidRPr="00BD1B6E" w:rsidRDefault="00442B11" w:rsidP="00442B11">
            <w:pPr>
              <w:jc w:val="right"/>
              <w:rPr>
                <w:rFonts w:ascii="Arial" w:hAnsi="Arial" w:cs="Arial"/>
                <w:b/>
                <w:color w:val="000000"/>
              </w:rPr>
            </w:pPr>
            <w:r w:rsidRPr="00BD1B6E">
              <w:rPr>
                <w:rFonts w:ascii="Arial" w:hAnsi="Arial" w:cs="Arial"/>
                <w:b/>
                <w:color w:val="000000"/>
              </w:rPr>
              <w:t>90%</w:t>
            </w:r>
          </w:p>
        </w:tc>
        <w:tc>
          <w:tcPr>
            <w:tcW w:w="1575" w:type="dxa"/>
            <w:vAlign w:val="bottom"/>
          </w:tcPr>
          <w:p w14:paraId="3A0EB0F5" w14:textId="77777777" w:rsidR="00442B11" w:rsidRPr="00BD1B6E" w:rsidRDefault="00442B11" w:rsidP="00442B11">
            <w:pPr>
              <w:jc w:val="right"/>
              <w:rPr>
                <w:rFonts w:ascii="Arial" w:hAnsi="Arial" w:cs="Arial"/>
                <w:b/>
                <w:color w:val="000000"/>
              </w:rPr>
            </w:pPr>
            <w:r w:rsidRPr="00BD1B6E">
              <w:rPr>
                <w:rFonts w:ascii="Arial" w:hAnsi="Arial" w:cs="Arial"/>
                <w:b/>
                <w:color w:val="000000"/>
              </w:rPr>
              <w:t>91%</w:t>
            </w:r>
          </w:p>
        </w:tc>
        <w:tc>
          <w:tcPr>
            <w:tcW w:w="1575" w:type="dxa"/>
            <w:vAlign w:val="bottom"/>
          </w:tcPr>
          <w:p w14:paraId="546F1022" w14:textId="716900D3" w:rsidR="00442B11" w:rsidRPr="00BD1B6E" w:rsidRDefault="00442B11" w:rsidP="00442B11">
            <w:pPr>
              <w:jc w:val="right"/>
              <w:rPr>
                <w:rFonts w:ascii="Arial" w:hAnsi="Arial" w:cs="Arial"/>
                <w:b/>
                <w:color w:val="000000"/>
              </w:rPr>
            </w:pPr>
            <w:r w:rsidRPr="00DC75EE">
              <w:rPr>
                <w:rFonts w:ascii="Arial" w:hAnsi="Arial" w:cs="Arial"/>
                <w:b/>
                <w:bCs/>
                <w:iCs/>
                <w:color w:val="000000"/>
              </w:rPr>
              <w:t>89%</w:t>
            </w:r>
          </w:p>
        </w:tc>
      </w:tr>
      <w:tr w:rsidR="00442B11" w:rsidRPr="00ED3F02" w14:paraId="720A9DD8" w14:textId="43CAC93C" w:rsidTr="00571997">
        <w:trPr>
          <w:trHeight w:val="300"/>
        </w:trPr>
        <w:tc>
          <w:tcPr>
            <w:tcW w:w="2460" w:type="dxa"/>
            <w:vAlign w:val="center"/>
            <w:hideMark/>
          </w:tcPr>
          <w:p w14:paraId="11521AD2" w14:textId="77777777" w:rsidR="00442B11" w:rsidRPr="00ED3F02" w:rsidRDefault="00442B11" w:rsidP="00442B11">
            <w:pPr>
              <w:rPr>
                <w:rFonts w:ascii="Arial" w:hAnsi="Arial" w:cs="Arial"/>
                <w:iCs/>
              </w:rPr>
            </w:pPr>
            <w:r w:rsidRPr="00ED3F02">
              <w:rPr>
                <w:rFonts w:ascii="Arial" w:hAnsi="Arial" w:cs="Arial"/>
                <w:iCs/>
              </w:rPr>
              <w:t>Zlínský kraj</w:t>
            </w:r>
          </w:p>
        </w:tc>
        <w:tc>
          <w:tcPr>
            <w:tcW w:w="1685" w:type="dxa"/>
            <w:noWrap/>
            <w:vAlign w:val="bottom"/>
            <w:hideMark/>
          </w:tcPr>
          <w:p w14:paraId="15DBAE8D" w14:textId="77777777" w:rsidR="00442B11" w:rsidRPr="00BD1B6E" w:rsidRDefault="00442B11" w:rsidP="00442B11">
            <w:pPr>
              <w:jc w:val="right"/>
              <w:rPr>
                <w:rFonts w:ascii="Arial" w:hAnsi="Arial" w:cs="Arial"/>
                <w:color w:val="000000"/>
              </w:rPr>
            </w:pPr>
            <w:r w:rsidRPr="00BD1B6E">
              <w:rPr>
                <w:rFonts w:ascii="Arial" w:hAnsi="Arial" w:cs="Arial"/>
                <w:color w:val="000000"/>
              </w:rPr>
              <w:t>88%</w:t>
            </w:r>
          </w:p>
        </w:tc>
        <w:tc>
          <w:tcPr>
            <w:tcW w:w="1575" w:type="dxa"/>
            <w:noWrap/>
            <w:vAlign w:val="bottom"/>
          </w:tcPr>
          <w:p w14:paraId="27C41CE8" w14:textId="77777777" w:rsidR="00442B11" w:rsidRPr="00BD1B6E" w:rsidRDefault="00442B11" w:rsidP="00442B11">
            <w:pPr>
              <w:jc w:val="right"/>
              <w:rPr>
                <w:rFonts w:ascii="Arial" w:hAnsi="Arial" w:cs="Arial"/>
                <w:color w:val="000000"/>
              </w:rPr>
            </w:pPr>
            <w:r w:rsidRPr="00BD1B6E">
              <w:rPr>
                <w:rFonts w:ascii="Arial" w:hAnsi="Arial" w:cs="Arial"/>
                <w:color w:val="000000"/>
              </w:rPr>
              <w:t>87%</w:t>
            </w:r>
          </w:p>
        </w:tc>
        <w:tc>
          <w:tcPr>
            <w:tcW w:w="1575" w:type="dxa"/>
            <w:vAlign w:val="bottom"/>
          </w:tcPr>
          <w:p w14:paraId="2995C746" w14:textId="77777777" w:rsidR="00442B11" w:rsidRPr="00BD1B6E" w:rsidRDefault="00442B11" w:rsidP="00442B11">
            <w:pPr>
              <w:jc w:val="right"/>
              <w:rPr>
                <w:rFonts w:ascii="Arial" w:hAnsi="Arial" w:cs="Arial"/>
                <w:color w:val="000000"/>
              </w:rPr>
            </w:pPr>
            <w:r w:rsidRPr="00BD1B6E">
              <w:rPr>
                <w:rFonts w:ascii="Arial" w:hAnsi="Arial" w:cs="Arial"/>
                <w:color w:val="000000"/>
              </w:rPr>
              <w:t>91%</w:t>
            </w:r>
          </w:p>
        </w:tc>
        <w:tc>
          <w:tcPr>
            <w:tcW w:w="1575" w:type="dxa"/>
            <w:vAlign w:val="bottom"/>
          </w:tcPr>
          <w:p w14:paraId="5596D751" w14:textId="64517FD5" w:rsidR="00442B11" w:rsidRPr="00BD1B6E" w:rsidRDefault="00442B11" w:rsidP="00442B11">
            <w:pPr>
              <w:jc w:val="right"/>
              <w:rPr>
                <w:rFonts w:ascii="Arial" w:hAnsi="Arial" w:cs="Arial"/>
                <w:color w:val="000000"/>
              </w:rPr>
            </w:pPr>
            <w:r w:rsidRPr="00DC75EE">
              <w:rPr>
                <w:rFonts w:ascii="Arial" w:hAnsi="Arial" w:cs="Arial"/>
                <w:iCs/>
                <w:color w:val="000000"/>
              </w:rPr>
              <w:t>92%</w:t>
            </w:r>
          </w:p>
        </w:tc>
      </w:tr>
      <w:tr w:rsidR="00442B11" w:rsidRPr="00ED3F02" w14:paraId="63FFBF9B" w14:textId="16CF1412" w:rsidTr="00571997">
        <w:trPr>
          <w:trHeight w:val="300"/>
        </w:trPr>
        <w:tc>
          <w:tcPr>
            <w:tcW w:w="2460" w:type="dxa"/>
            <w:vAlign w:val="center"/>
            <w:hideMark/>
          </w:tcPr>
          <w:p w14:paraId="1C566A5F" w14:textId="77777777" w:rsidR="00442B11" w:rsidRPr="00ED3F02" w:rsidRDefault="00442B11" w:rsidP="00442B11">
            <w:pPr>
              <w:rPr>
                <w:rFonts w:ascii="Arial" w:hAnsi="Arial" w:cs="Arial"/>
                <w:iCs/>
              </w:rPr>
            </w:pPr>
            <w:r w:rsidRPr="00ED3F02">
              <w:rPr>
                <w:rFonts w:ascii="Arial" w:hAnsi="Arial" w:cs="Arial"/>
                <w:iCs/>
              </w:rPr>
              <w:t>Moravskoslezský kraj</w:t>
            </w:r>
          </w:p>
        </w:tc>
        <w:tc>
          <w:tcPr>
            <w:tcW w:w="1685" w:type="dxa"/>
            <w:noWrap/>
            <w:vAlign w:val="bottom"/>
            <w:hideMark/>
          </w:tcPr>
          <w:p w14:paraId="3A3B7E93" w14:textId="77777777" w:rsidR="00442B11" w:rsidRPr="00BD1B6E" w:rsidRDefault="00442B11" w:rsidP="00442B11">
            <w:pPr>
              <w:jc w:val="right"/>
              <w:rPr>
                <w:rFonts w:ascii="Arial" w:hAnsi="Arial" w:cs="Arial"/>
                <w:color w:val="000000"/>
              </w:rPr>
            </w:pPr>
            <w:r w:rsidRPr="00BD1B6E">
              <w:rPr>
                <w:rFonts w:ascii="Arial" w:hAnsi="Arial" w:cs="Arial"/>
                <w:color w:val="000000"/>
              </w:rPr>
              <w:t>93%</w:t>
            </w:r>
          </w:p>
        </w:tc>
        <w:tc>
          <w:tcPr>
            <w:tcW w:w="1575" w:type="dxa"/>
            <w:noWrap/>
            <w:vAlign w:val="bottom"/>
          </w:tcPr>
          <w:p w14:paraId="1773B2DC" w14:textId="77777777" w:rsidR="00442B11" w:rsidRPr="00BD1B6E" w:rsidRDefault="00442B11" w:rsidP="00442B11">
            <w:pPr>
              <w:jc w:val="right"/>
              <w:rPr>
                <w:rFonts w:ascii="Arial" w:hAnsi="Arial" w:cs="Arial"/>
                <w:color w:val="000000"/>
              </w:rPr>
            </w:pPr>
            <w:r w:rsidRPr="00BD1B6E">
              <w:rPr>
                <w:rFonts w:ascii="Arial" w:hAnsi="Arial" w:cs="Arial"/>
                <w:color w:val="000000"/>
              </w:rPr>
              <w:t>92%</w:t>
            </w:r>
          </w:p>
        </w:tc>
        <w:tc>
          <w:tcPr>
            <w:tcW w:w="1575" w:type="dxa"/>
            <w:vAlign w:val="bottom"/>
          </w:tcPr>
          <w:p w14:paraId="4CA15326" w14:textId="77777777" w:rsidR="00442B11" w:rsidRPr="00BD1B6E" w:rsidRDefault="00442B11" w:rsidP="00442B11">
            <w:pPr>
              <w:jc w:val="right"/>
              <w:rPr>
                <w:rFonts w:ascii="Arial" w:hAnsi="Arial" w:cs="Arial"/>
                <w:color w:val="000000"/>
              </w:rPr>
            </w:pPr>
            <w:r w:rsidRPr="00BD1B6E">
              <w:rPr>
                <w:rFonts w:ascii="Arial" w:hAnsi="Arial" w:cs="Arial"/>
                <w:color w:val="000000"/>
              </w:rPr>
              <w:t>93%</w:t>
            </w:r>
          </w:p>
        </w:tc>
        <w:tc>
          <w:tcPr>
            <w:tcW w:w="1575" w:type="dxa"/>
            <w:vAlign w:val="bottom"/>
          </w:tcPr>
          <w:p w14:paraId="2141C19F" w14:textId="25A1FED9" w:rsidR="00442B11" w:rsidRPr="00BD1B6E" w:rsidRDefault="00442B11" w:rsidP="00442B11">
            <w:pPr>
              <w:jc w:val="right"/>
              <w:rPr>
                <w:rFonts w:ascii="Arial" w:hAnsi="Arial" w:cs="Arial"/>
                <w:color w:val="000000"/>
              </w:rPr>
            </w:pPr>
            <w:r w:rsidRPr="00DC75EE">
              <w:rPr>
                <w:rFonts w:ascii="Arial" w:hAnsi="Arial" w:cs="Arial"/>
                <w:iCs/>
                <w:color w:val="000000"/>
              </w:rPr>
              <w:t>94%</w:t>
            </w:r>
          </w:p>
        </w:tc>
      </w:tr>
    </w:tbl>
    <w:p w14:paraId="65667F3D" w14:textId="77777777" w:rsidR="00711445" w:rsidRDefault="00711445" w:rsidP="002E3AB8">
      <w:pPr>
        <w:spacing w:after="120"/>
        <w:jc w:val="both"/>
        <w:rPr>
          <w:rFonts w:ascii="Arial" w:hAnsi="Arial" w:cs="Arial"/>
          <w:iCs/>
          <w:sz w:val="24"/>
          <w:szCs w:val="24"/>
        </w:rPr>
      </w:pPr>
    </w:p>
    <w:p w14:paraId="282C3083" w14:textId="77777777" w:rsidR="002776F1" w:rsidRPr="003D2D83" w:rsidRDefault="00B27D42" w:rsidP="002776F1">
      <w:pPr>
        <w:spacing w:after="120"/>
        <w:jc w:val="both"/>
        <w:rPr>
          <w:rFonts w:ascii="Arial" w:hAnsi="Arial" w:cs="Arial"/>
          <w:b/>
          <w:iCs/>
          <w:sz w:val="24"/>
          <w:szCs w:val="24"/>
        </w:rPr>
      </w:pPr>
      <w:r>
        <w:rPr>
          <w:rFonts w:ascii="Arial" w:hAnsi="Arial" w:cs="Arial"/>
          <w:b/>
          <w:iCs/>
          <w:sz w:val="24"/>
          <w:szCs w:val="24"/>
        </w:rPr>
        <w:t>Indikátor 5</w:t>
      </w:r>
      <w:r w:rsidR="002776F1" w:rsidRPr="003D2D83">
        <w:rPr>
          <w:rFonts w:ascii="Arial" w:hAnsi="Arial" w:cs="Arial"/>
          <w:b/>
          <w:iCs/>
          <w:sz w:val="24"/>
          <w:szCs w:val="24"/>
        </w:rPr>
        <w:t>. Osoby pracující ve výzkumu a vývoji</w:t>
      </w:r>
    </w:p>
    <w:p w14:paraId="424DD3E7" w14:textId="7309214B" w:rsidR="00BC193A" w:rsidRPr="003D2D83" w:rsidRDefault="004043C4" w:rsidP="002776F1">
      <w:pPr>
        <w:spacing w:after="120"/>
        <w:jc w:val="both"/>
        <w:rPr>
          <w:rFonts w:ascii="Arial" w:hAnsi="Arial" w:cs="Arial"/>
          <w:iCs/>
          <w:sz w:val="24"/>
          <w:szCs w:val="24"/>
        </w:rPr>
      </w:pPr>
      <w:r w:rsidRPr="003D2D83">
        <w:rPr>
          <w:rFonts w:ascii="Arial" w:hAnsi="Arial" w:cs="Arial"/>
          <w:iCs/>
          <w:sz w:val="24"/>
          <w:szCs w:val="24"/>
        </w:rPr>
        <w:t>Pracovníci ve výzkumu a vývoji v roce 20</w:t>
      </w:r>
      <w:r w:rsidR="009F3C25">
        <w:rPr>
          <w:rFonts w:ascii="Arial" w:hAnsi="Arial" w:cs="Arial"/>
          <w:iCs/>
          <w:sz w:val="24"/>
          <w:szCs w:val="24"/>
        </w:rPr>
        <w:t>2</w:t>
      </w:r>
      <w:r w:rsidR="00B55D1C">
        <w:rPr>
          <w:rFonts w:ascii="Arial" w:hAnsi="Arial" w:cs="Arial"/>
          <w:iCs/>
          <w:sz w:val="24"/>
          <w:szCs w:val="24"/>
        </w:rPr>
        <w:t>2</w:t>
      </w:r>
      <w:r w:rsidRPr="003D2D83">
        <w:rPr>
          <w:rFonts w:ascii="Arial" w:hAnsi="Arial" w:cs="Arial"/>
          <w:iCs/>
          <w:sz w:val="24"/>
          <w:szCs w:val="24"/>
        </w:rPr>
        <w:t xml:space="preserve"> (přepočteno na roční pracovní dobu – FTE), zdroj</w:t>
      </w:r>
      <w:r w:rsidR="00144A27" w:rsidRPr="003D2D83">
        <w:rPr>
          <w:rFonts w:ascii="Arial" w:hAnsi="Arial" w:cs="Arial"/>
          <w:iCs/>
          <w:sz w:val="24"/>
          <w:szCs w:val="24"/>
        </w:rPr>
        <w:t>:</w:t>
      </w:r>
      <w:r w:rsidRPr="003D2D83">
        <w:rPr>
          <w:rFonts w:ascii="Arial" w:hAnsi="Arial" w:cs="Arial"/>
          <w:iCs/>
          <w:sz w:val="24"/>
          <w:szCs w:val="24"/>
        </w:rPr>
        <w:t xml:space="preserve"> ČSÚ – krajská statistická ročenka</w:t>
      </w:r>
    </w:p>
    <w:p w14:paraId="3EC7153E" w14:textId="77777777" w:rsidR="00901F95" w:rsidRDefault="00901F95" w:rsidP="002776F1">
      <w:pPr>
        <w:spacing w:after="120"/>
        <w:jc w:val="both"/>
        <w:rPr>
          <w:rFonts w:ascii="Arial" w:hAnsi="Arial" w:cs="Arial"/>
          <w:iCs/>
          <w:sz w:val="24"/>
          <w:szCs w:val="24"/>
        </w:rPr>
      </w:pPr>
      <w:r w:rsidRPr="003D2D83">
        <w:rPr>
          <w:rFonts w:ascii="Arial" w:hAnsi="Arial" w:cs="Arial"/>
          <w:iCs/>
          <w:sz w:val="24"/>
          <w:szCs w:val="24"/>
        </w:rPr>
        <w:t>Údaje jsou dostupné za jednotlivé okresy.</w:t>
      </w:r>
    </w:p>
    <w:tbl>
      <w:tblPr>
        <w:tblStyle w:val="Mkatabulky"/>
        <w:tblW w:w="9493" w:type="dxa"/>
        <w:tblLook w:val="04A0" w:firstRow="1" w:lastRow="0" w:firstColumn="1" w:lastColumn="0" w:noHBand="0" w:noVBand="1"/>
      </w:tblPr>
      <w:tblGrid>
        <w:gridCol w:w="2122"/>
        <w:gridCol w:w="1984"/>
        <w:gridCol w:w="1701"/>
        <w:gridCol w:w="1843"/>
        <w:gridCol w:w="1843"/>
      </w:tblGrid>
      <w:tr w:rsidR="00702FC9" w:rsidRPr="003D2D83" w14:paraId="205FB5B9" w14:textId="77777777" w:rsidTr="00702FC9">
        <w:trPr>
          <w:trHeight w:val="288"/>
        </w:trPr>
        <w:tc>
          <w:tcPr>
            <w:tcW w:w="2122" w:type="dxa"/>
            <w:noWrap/>
            <w:vAlign w:val="center"/>
            <w:hideMark/>
          </w:tcPr>
          <w:p w14:paraId="7686BA92" w14:textId="77777777" w:rsidR="00702FC9" w:rsidRPr="003D2D83" w:rsidRDefault="00702FC9" w:rsidP="00702FC9">
            <w:pPr>
              <w:jc w:val="center"/>
              <w:rPr>
                <w:rFonts w:ascii="Arial" w:hAnsi="Arial" w:cs="Arial"/>
                <w:b/>
                <w:iCs/>
              </w:rPr>
            </w:pPr>
          </w:p>
        </w:tc>
        <w:tc>
          <w:tcPr>
            <w:tcW w:w="1984" w:type="dxa"/>
            <w:noWrap/>
            <w:vAlign w:val="center"/>
            <w:hideMark/>
          </w:tcPr>
          <w:p w14:paraId="29B06515" w14:textId="300F3F92" w:rsidR="00702FC9" w:rsidRPr="003D2D83" w:rsidRDefault="00E018E3" w:rsidP="00E018E3">
            <w:pPr>
              <w:jc w:val="center"/>
              <w:rPr>
                <w:rFonts w:ascii="Arial" w:hAnsi="Arial" w:cs="Arial"/>
                <w:b/>
                <w:iCs/>
              </w:rPr>
            </w:pPr>
            <w:r>
              <w:rPr>
                <w:rFonts w:ascii="Arial" w:hAnsi="Arial" w:cs="Arial"/>
                <w:b/>
                <w:iCs/>
              </w:rPr>
              <w:t>Počet obyvatel k </w:t>
            </w:r>
            <w:r w:rsidR="00702FC9" w:rsidRPr="003D2D83">
              <w:rPr>
                <w:rFonts w:ascii="Arial" w:hAnsi="Arial" w:cs="Arial"/>
                <w:b/>
                <w:iCs/>
              </w:rPr>
              <w:t>31. 12. 20</w:t>
            </w:r>
            <w:r w:rsidR="009F3C25">
              <w:rPr>
                <w:rFonts w:ascii="Arial" w:hAnsi="Arial" w:cs="Arial"/>
                <w:b/>
                <w:iCs/>
              </w:rPr>
              <w:t>2</w:t>
            </w:r>
            <w:r w:rsidR="00F032AF">
              <w:rPr>
                <w:rFonts w:ascii="Arial" w:hAnsi="Arial" w:cs="Arial"/>
                <w:b/>
                <w:iCs/>
              </w:rPr>
              <w:t>2</w:t>
            </w:r>
          </w:p>
        </w:tc>
        <w:tc>
          <w:tcPr>
            <w:tcW w:w="1701" w:type="dxa"/>
            <w:noWrap/>
            <w:vAlign w:val="center"/>
            <w:hideMark/>
          </w:tcPr>
          <w:p w14:paraId="6F229BC9" w14:textId="19E414F1" w:rsidR="00702FC9" w:rsidRPr="003D2D83" w:rsidRDefault="00702FC9" w:rsidP="008C6FF0">
            <w:pPr>
              <w:jc w:val="center"/>
              <w:rPr>
                <w:rFonts w:ascii="Arial" w:hAnsi="Arial" w:cs="Arial"/>
                <w:b/>
                <w:iCs/>
              </w:rPr>
            </w:pPr>
            <w:r w:rsidRPr="003D2D83">
              <w:rPr>
                <w:rFonts w:ascii="Arial" w:hAnsi="Arial" w:cs="Arial"/>
                <w:b/>
                <w:iCs/>
              </w:rPr>
              <w:t xml:space="preserve">Pracovníci ve </w:t>
            </w:r>
            <w:proofErr w:type="spellStart"/>
            <w:r w:rsidRPr="003D2D83">
              <w:rPr>
                <w:rFonts w:ascii="Arial" w:hAnsi="Arial" w:cs="Arial"/>
                <w:b/>
                <w:iCs/>
              </w:rPr>
              <w:t>VaV</w:t>
            </w:r>
            <w:proofErr w:type="spellEnd"/>
            <w:r w:rsidRPr="003D2D83">
              <w:rPr>
                <w:rFonts w:ascii="Arial" w:hAnsi="Arial" w:cs="Arial"/>
                <w:b/>
                <w:iCs/>
              </w:rPr>
              <w:t xml:space="preserve"> 20</w:t>
            </w:r>
            <w:r w:rsidR="009F3C25">
              <w:rPr>
                <w:rFonts w:ascii="Arial" w:hAnsi="Arial" w:cs="Arial"/>
                <w:b/>
                <w:iCs/>
              </w:rPr>
              <w:t>2</w:t>
            </w:r>
            <w:r w:rsidR="00F032AF">
              <w:rPr>
                <w:rFonts w:ascii="Arial" w:hAnsi="Arial" w:cs="Arial"/>
                <w:b/>
                <w:iCs/>
              </w:rPr>
              <w:t>2</w:t>
            </w:r>
          </w:p>
        </w:tc>
        <w:tc>
          <w:tcPr>
            <w:tcW w:w="1843" w:type="dxa"/>
            <w:noWrap/>
            <w:vAlign w:val="center"/>
            <w:hideMark/>
          </w:tcPr>
          <w:p w14:paraId="1DBF60F6" w14:textId="77777777" w:rsidR="00702FC9" w:rsidRPr="003D2D83" w:rsidRDefault="00702FC9" w:rsidP="00702FC9">
            <w:pPr>
              <w:jc w:val="center"/>
              <w:rPr>
                <w:rFonts w:ascii="Arial" w:hAnsi="Arial" w:cs="Arial"/>
                <w:b/>
                <w:iCs/>
              </w:rPr>
            </w:pPr>
            <w:r w:rsidRPr="003D2D83">
              <w:rPr>
                <w:rFonts w:ascii="Arial" w:hAnsi="Arial" w:cs="Arial"/>
                <w:b/>
                <w:iCs/>
              </w:rPr>
              <w:t>Pracovníci na 1000 obyvatel</w:t>
            </w:r>
          </w:p>
        </w:tc>
        <w:tc>
          <w:tcPr>
            <w:tcW w:w="1843" w:type="dxa"/>
            <w:noWrap/>
            <w:vAlign w:val="center"/>
            <w:hideMark/>
          </w:tcPr>
          <w:p w14:paraId="51F7896B" w14:textId="77777777" w:rsidR="00702FC9" w:rsidRPr="003D2D83" w:rsidRDefault="00702FC9" w:rsidP="00702FC9">
            <w:pPr>
              <w:jc w:val="center"/>
              <w:rPr>
                <w:rFonts w:ascii="Arial" w:hAnsi="Arial" w:cs="Arial"/>
                <w:b/>
                <w:iCs/>
              </w:rPr>
            </w:pPr>
            <w:r w:rsidRPr="003D2D83">
              <w:rPr>
                <w:rFonts w:ascii="Arial" w:hAnsi="Arial" w:cs="Arial"/>
                <w:b/>
                <w:iCs/>
              </w:rPr>
              <w:t>Procento průměru ČR</w:t>
            </w:r>
          </w:p>
        </w:tc>
      </w:tr>
      <w:tr w:rsidR="00F032AF" w:rsidRPr="003D2D83" w14:paraId="1F24A5E8" w14:textId="77777777" w:rsidTr="003F1C32">
        <w:trPr>
          <w:trHeight w:val="300"/>
        </w:trPr>
        <w:tc>
          <w:tcPr>
            <w:tcW w:w="2122" w:type="dxa"/>
            <w:noWrap/>
            <w:hideMark/>
          </w:tcPr>
          <w:p w14:paraId="12CB4A9C" w14:textId="77777777" w:rsidR="00F032AF" w:rsidRPr="003D2D83" w:rsidRDefault="00F032AF" w:rsidP="00F032AF">
            <w:pPr>
              <w:jc w:val="both"/>
              <w:rPr>
                <w:rFonts w:ascii="Arial" w:hAnsi="Arial" w:cs="Arial"/>
                <w:i/>
                <w:iCs/>
              </w:rPr>
            </w:pPr>
            <w:r w:rsidRPr="003D2D83">
              <w:rPr>
                <w:rFonts w:ascii="Arial" w:hAnsi="Arial" w:cs="Arial"/>
                <w:i/>
                <w:iCs/>
              </w:rPr>
              <w:t>Česká republika</w:t>
            </w:r>
          </w:p>
        </w:tc>
        <w:tc>
          <w:tcPr>
            <w:tcW w:w="1984" w:type="dxa"/>
            <w:noWrap/>
            <w:vAlign w:val="bottom"/>
            <w:hideMark/>
          </w:tcPr>
          <w:p w14:paraId="1BF9F254" w14:textId="6E5C83D2" w:rsidR="00F032AF" w:rsidRPr="00F032AF" w:rsidRDefault="00F032AF" w:rsidP="00F032AF">
            <w:pPr>
              <w:jc w:val="right"/>
              <w:rPr>
                <w:rFonts w:ascii="Arial" w:hAnsi="Arial" w:cs="Arial"/>
                <w:bCs/>
                <w:i/>
                <w:iCs/>
              </w:rPr>
            </w:pPr>
            <w:r w:rsidRPr="00F032AF">
              <w:rPr>
                <w:rFonts w:ascii="Arial" w:hAnsi="Arial" w:cs="Arial"/>
                <w:bCs/>
                <w:i/>
                <w:iCs/>
              </w:rPr>
              <w:t>10 827 529</w:t>
            </w:r>
          </w:p>
        </w:tc>
        <w:tc>
          <w:tcPr>
            <w:tcW w:w="1701" w:type="dxa"/>
            <w:noWrap/>
            <w:vAlign w:val="bottom"/>
            <w:hideMark/>
          </w:tcPr>
          <w:p w14:paraId="5ED24812" w14:textId="3AC8C86E" w:rsidR="00F032AF" w:rsidRPr="00F032AF" w:rsidRDefault="00F032AF" w:rsidP="00F032AF">
            <w:pPr>
              <w:jc w:val="right"/>
              <w:rPr>
                <w:rFonts w:ascii="Arial" w:hAnsi="Arial" w:cs="Arial"/>
                <w:bCs/>
                <w:i/>
                <w:iCs/>
              </w:rPr>
            </w:pPr>
            <w:r w:rsidRPr="00F032AF">
              <w:rPr>
                <w:rFonts w:ascii="Arial" w:hAnsi="Arial" w:cs="Arial"/>
                <w:bCs/>
                <w:i/>
                <w:iCs/>
              </w:rPr>
              <w:t>86 125</w:t>
            </w:r>
          </w:p>
        </w:tc>
        <w:tc>
          <w:tcPr>
            <w:tcW w:w="1843" w:type="dxa"/>
            <w:noWrap/>
            <w:vAlign w:val="bottom"/>
            <w:hideMark/>
          </w:tcPr>
          <w:p w14:paraId="4423C649" w14:textId="0241E962" w:rsidR="00F032AF" w:rsidRPr="00F032AF" w:rsidRDefault="00F032AF" w:rsidP="00F032AF">
            <w:pPr>
              <w:jc w:val="right"/>
              <w:rPr>
                <w:rFonts w:ascii="Arial" w:hAnsi="Arial" w:cs="Arial"/>
                <w:bCs/>
                <w:i/>
                <w:iCs/>
              </w:rPr>
            </w:pPr>
            <w:r w:rsidRPr="00F032AF">
              <w:rPr>
                <w:rFonts w:ascii="Arial" w:hAnsi="Arial" w:cs="Arial"/>
                <w:bCs/>
                <w:i/>
                <w:iCs/>
              </w:rPr>
              <w:t>7,95</w:t>
            </w:r>
          </w:p>
        </w:tc>
        <w:tc>
          <w:tcPr>
            <w:tcW w:w="1843" w:type="dxa"/>
            <w:noWrap/>
            <w:vAlign w:val="bottom"/>
            <w:hideMark/>
          </w:tcPr>
          <w:p w14:paraId="2B7AC001" w14:textId="17C8C973" w:rsidR="00F032AF" w:rsidRPr="00F032AF" w:rsidRDefault="00F032AF" w:rsidP="00F032AF">
            <w:pPr>
              <w:jc w:val="right"/>
              <w:rPr>
                <w:rFonts w:ascii="Arial" w:hAnsi="Arial" w:cs="Arial"/>
                <w:bCs/>
                <w:i/>
                <w:iCs/>
              </w:rPr>
            </w:pPr>
            <w:r w:rsidRPr="00F032AF">
              <w:rPr>
                <w:rFonts w:ascii="Arial" w:hAnsi="Arial" w:cs="Arial"/>
                <w:bCs/>
                <w:i/>
                <w:iCs/>
              </w:rPr>
              <w:t>100%</w:t>
            </w:r>
          </w:p>
        </w:tc>
      </w:tr>
      <w:tr w:rsidR="00F032AF" w:rsidRPr="003D2D83" w14:paraId="1C24971D" w14:textId="77777777" w:rsidTr="003F1C32">
        <w:trPr>
          <w:trHeight w:val="288"/>
        </w:trPr>
        <w:tc>
          <w:tcPr>
            <w:tcW w:w="2122" w:type="dxa"/>
            <w:noWrap/>
            <w:hideMark/>
          </w:tcPr>
          <w:p w14:paraId="5BFD69F4" w14:textId="77777777" w:rsidR="00F032AF" w:rsidRPr="003D2D83" w:rsidRDefault="00F032AF" w:rsidP="00F032AF">
            <w:pPr>
              <w:jc w:val="both"/>
              <w:rPr>
                <w:rFonts w:ascii="Arial" w:hAnsi="Arial" w:cs="Arial"/>
                <w:b/>
                <w:bCs/>
                <w:iCs/>
              </w:rPr>
            </w:pPr>
            <w:r w:rsidRPr="003D2D83">
              <w:rPr>
                <w:rFonts w:ascii="Arial" w:hAnsi="Arial" w:cs="Arial"/>
                <w:b/>
                <w:bCs/>
                <w:iCs/>
              </w:rPr>
              <w:t>Olomoucký kraj</w:t>
            </w:r>
          </w:p>
        </w:tc>
        <w:tc>
          <w:tcPr>
            <w:tcW w:w="1984" w:type="dxa"/>
            <w:noWrap/>
            <w:vAlign w:val="bottom"/>
            <w:hideMark/>
          </w:tcPr>
          <w:p w14:paraId="23D6AA15" w14:textId="42CD7967" w:rsidR="00F032AF" w:rsidRPr="00F032AF" w:rsidRDefault="00F032AF" w:rsidP="00F032AF">
            <w:pPr>
              <w:jc w:val="right"/>
              <w:rPr>
                <w:rFonts w:ascii="Arial" w:hAnsi="Arial" w:cs="Arial"/>
                <w:b/>
              </w:rPr>
            </w:pPr>
            <w:r w:rsidRPr="00F032AF">
              <w:rPr>
                <w:rFonts w:ascii="Arial" w:hAnsi="Arial" w:cs="Arial"/>
                <w:b/>
              </w:rPr>
              <w:t>631 802</w:t>
            </w:r>
          </w:p>
        </w:tc>
        <w:tc>
          <w:tcPr>
            <w:tcW w:w="1701" w:type="dxa"/>
            <w:noWrap/>
            <w:vAlign w:val="bottom"/>
            <w:hideMark/>
          </w:tcPr>
          <w:p w14:paraId="7D47A571" w14:textId="6BE3A5F3" w:rsidR="00F032AF" w:rsidRPr="00F032AF" w:rsidRDefault="00F032AF" w:rsidP="00F032AF">
            <w:pPr>
              <w:jc w:val="right"/>
              <w:rPr>
                <w:rFonts w:ascii="Arial" w:hAnsi="Arial" w:cs="Arial"/>
                <w:b/>
              </w:rPr>
            </w:pPr>
            <w:r w:rsidRPr="00F032AF">
              <w:rPr>
                <w:rFonts w:ascii="Arial" w:hAnsi="Arial" w:cs="Arial"/>
                <w:b/>
              </w:rPr>
              <w:t>3 814</w:t>
            </w:r>
          </w:p>
        </w:tc>
        <w:tc>
          <w:tcPr>
            <w:tcW w:w="1843" w:type="dxa"/>
            <w:noWrap/>
            <w:vAlign w:val="bottom"/>
            <w:hideMark/>
          </w:tcPr>
          <w:p w14:paraId="40A2DAA2" w14:textId="4C5CA336" w:rsidR="00F032AF" w:rsidRPr="00F032AF" w:rsidRDefault="00F032AF" w:rsidP="00F032AF">
            <w:pPr>
              <w:jc w:val="right"/>
              <w:rPr>
                <w:rFonts w:ascii="Arial" w:hAnsi="Arial" w:cs="Arial"/>
                <w:b/>
              </w:rPr>
            </w:pPr>
            <w:r w:rsidRPr="00F032AF">
              <w:rPr>
                <w:rFonts w:ascii="Arial" w:hAnsi="Arial" w:cs="Arial"/>
                <w:b/>
              </w:rPr>
              <w:t>6,04</w:t>
            </w:r>
          </w:p>
        </w:tc>
        <w:tc>
          <w:tcPr>
            <w:tcW w:w="1843" w:type="dxa"/>
            <w:noWrap/>
            <w:vAlign w:val="bottom"/>
            <w:hideMark/>
          </w:tcPr>
          <w:p w14:paraId="42AA58FC" w14:textId="47052D14" w:rsidR="00F032AF" w:rsidRPr="00F032AF" w:rsidRDefault="00F032AF" w:rsidP="00F032AF">
            <w:pPr>
              <w:jc w:val="right"/>
              <w:rPr>
                <w:rFonts w:ascii="Arial" w:hAnsi="Arial" w:cs="Arial"/>
                <w:b/>
              </w:rPr>
            </w:pPr>
            <w:r w:rsidRPr="00F032AF">
              <w:rPr>
                <w:rFonts w:ascii="Arial" w:hAnsi="Arial" w:cs="Arial"/>
                <w:b/>
              </w:rPr>
              <w:t>76%</w:t>
            </w:r>
          </w:p>
        </w:tc>
      </w:tr>
      <w:tr w:rsidR="00F032AF" w:rsidRPr="003D2D83" w14:paraId="34125278" w14:textId="77777777" w:rsidTr="003F1C32">
        <w:trPr>
          <w:trHeight w:val="288"/>
        </w:trPr>
        <w:tc>
          <w:tcPr>
            <w:tcW w:w="2122" w:type="dxa"/>
            <w:noWrap/>
            <w:hideMark/>
          </w:tcPr>
          <w:p w14:paraId="42C5E5AA" w14:textId="77777777" w:rsidR="00F032AF" w:rsidRPr="003D2D83" w:rsidRDefault="00F032AF" w:rsidP="00F032AF">
            <w:pPr>
              <w:jc w:val="both"/>
              <w:rPr>
                <w:rFonts w:ascii="Arial" w:hAnsi="Arial" w:cs="Arial"/>
                <w:iCs/>
              </w:rPr>
            </w:pPr>
            <w:r w:rsidRPr="003D2D83">
              <w:rPr>
                <w:rFonts w:ascii="Arial" w:hAnsi="Arial" w:cs="Arial"/>
                <w:iCs/>
              </w:rPr>
              <w:t>Jeseník</w:t>
            </w:r>
          </w:p>
        </w:tc>
        <w:tc>
          <w:tcPr>
            <w:tcW w:w="1984" w:type="dxa"/>
            <w:noWrap/>
            <w:vAlign w:val="bottom"/>
            <w:hideMark/>
          </w:tcPr>
          <w:p w14:paraId="3D087217" w14:textId="13078539" w:rsidR="00F032AF" w:rsidRPr="00F032AF" w:rsidRDefault="00F032AF" w:rsidP="00F032AF">
            <w:pPr>
              <w:jc w:val="right"/>
              <w:rPr>
                <w:rFonts w:ascii="Arial" w:hAnsi="Arial" w:cs="Arial"/>
                <w:bCs/>
              </w:rPr>
            </w:pPr>
            <w:r w:rsidRPr="00F032AF">
              <w:rPr>
                <w:rFonts w:ascii="Arial" w:hAnsi="Arial" w:cs="Arial"/>
                <w:bCs/>
              </w:rPr>
              <w:t>36 991</w:t>
            </w:r>
          </w:p>
        </w:tc>
        <w:tc>
          <w:tcPr>
            <w:tcW w:w="1701" w:type="dxa"/>
            <w:noWrap/>
            <w:vAlign w:val="bottom"/>
            <w:hideMark/>
          </w:tcPr>
          <w:p w14:paraId="080DB333" w14:textId="338A4D5D" w:rsidR="00F032AF" w:rsidRPr="00F032AF" w:rsidRDefault="00F032AF" w:rsidP="00F032AF">
            <w:pPr>
              <w:jc w:val="right"/>
              <w:rPr>
                <w:rFonts w:ascii="Arial" w:hAnsi="Arial" w:cs="Arial"/>
                <w:bCs/>
              </w:rPr>
            </w:pPr>
            <w:r w:rsidRPr="00F032AF">
              <w:rPr>
                <w:rFonts w:ascii="Arial" w:hAnsi="Arial" w:cs="Arial"/>
                <w:bCs/>
              </w:rPr>
              <w:t>18</w:t>
            </w:r>
          </w:p>
        </w:tc>
        <w:tc>
          <w:tcPr>
            <w:tcW w:w="1843" w:type="dxa"/>
            <w:noWrap/>
            <w:vAlign w:val="bottom"/>
            <w:hideMark/>
          </w:tcPr>
          <w:p w14:paraId="10A07303" w14:textId="06AF1E5B" w:rsidR="00F032AF" w:rsidRPr="00F032AF" w:rsidRDefault="00F032AF" w:rsidP="00F032AF">
            <w:pPr>
              <w:jc w:val="right"/>
              <w:rPr>
                <w:rFonts w:ascii="Arial" w:hAnsi="Arial" w:cs="Arial"/>
                <w:bCs/>
              </w:rPr>
            </w:pPr>
            <w:r w:rsidRPr="00F032AF">
              <w:rPr>
                <w:rFonts w:ascii="Arial" w:hAnsi="Arial" w:cs="Arial"/>
                <w:bCs/>
              </w:rPr>
              <w:t>0,49</w:t>
            </w:r>
          </w:p>
        </w:tc>
        <w:tc>
          <w:tcPr>
            <w:tcW w:w="1843" w:type="dxa"/>
            <w:noWrap/>
            <w:vAlign w:val="bottom"/>
            <w:hideMark/>
          </w:tcPr>
          <w:p w14:paraId="7668F881" w14:textId="715AD29A" w:rsidR="00F032AF" w:rsidRPr="00F032AF" w:rsidRDefault="00F032AF" w:rsidP="00F032AF">
            <w:pPr>
              <w:jc w:val="right"/>
              <w:rPr>
                <w:rFonts w:ascii="Arial" w:hAnsi="Arial" w:cs="Arial"/>
                <w:bCs/>
              </w:rPr>
            </w:pPr>
            <w:r w:rsidRPr="00F032AF">
              <w:rPr>
                <w:rFonts w:ascii="Arial" w:hAnsi="Arial" w:cs="Arial"/>
                <w:bCs/>
              </w:rPr>
              <w:t>6%</w:t>
            </w:r>
          </w:p>
        </w:tc>
      </w:tr>
      <w:tr w:rsidR="00F032AF" w:rsidRPr="003D2D83" w14:paraId="424C0813" w14:textId="77777777" w:rsidTr="003F1C32">
        <w:trPr>
          <w:trHeight w:val="288"/>
        </w:trPr>
        <w:tc>
          <w:tcPr>
            <w:tcW w:w="2122" w:type="dxa"/>
            <w:noWrap/>
            <w:hideMark/>
          </w:tcPr>
          <w:p w14:paraId="3DF284C2" w14:textId="77777777" w:rsidR="00F032AF" w:rsidRPr="003D2D83" w:rsidRDefault="00F032AF" w:rsidP="00F032AF">
            <w:pPr>
              <w:jc w:val="both"/>
              <w:rPr>
                <w:rFonts w:ascii="Arial" w:hAnsi="Arial" w:cs="Arial"/>
                <w:iCs/>
              </w:rPr>
            </w:pPr>
            <w:r w:rsidRPr="003D2D83">
              <w:rPr>
                <w:rFonts w:ascii="Arial" w:hAnsi="Arial" w:cs="Arial"/>
                <w:iCs/>
              </w:rPr>
              <w:t>Olomouc</w:t>
            </w:r>
          </w:p>
        </w:tc>
        <w:tc>
          <w:tcPr>
            <w:tcW w:w="1984" w:type="dxa"/>
            <w:noWrap/>
            <w:vAlign w:val="bottom"/>
            <w:hideMark/>
          </w:tcPr>
          <w:p w14:paraId="1BDBE50A" w14:textId="51BBD3E2" w:rsidR="00F032AF" w:rsidRPr="00F032AF" w:rsidRDefault="00F032AF" w:rsidP="00F032AF">
            <w:pPr>
              <w:jc w:val="right"/>
              <w:rPr>
                <w:rFonts w:ascii="Arial" w:hAnsi="Arial" w:cs="Arial"/>
                <w:bCs/>
              </w:rPr>
            </w:pPr>
            <w:r w:rsidRPr="00F032AF">
              <w:rPr>
                <w:rFonts w:ascii="Arial" w:hAnsi="Arial" w:cs="Arial"/>
                <w:bCs/>
              </w:rPr>
              <w:t>237 940</w:t>
            </w:r>
          </w:p>
        </w:tc>
        <w:tc>
          <w:tcPr>
            <w:tcW w:w="1701" w:type="dxa"/>
            <w:noWrap/>
            <w:vAlign w:val="bottom"/>
            <w:hideMark/>
          </w:tcPr>
          <w:p w14:paraId="5DEE6CF3" w14:textId="6FFD8A23" w:rsidR="00F032AF" w:rsidRPr="00F032AF" w:rsidRDefault="00F032AF" w:rsidP="00F032AF">
            <w:pPr>
              <w:jc w:val="right"/>
              <w:rPr>
                <w:rFonts w:ascii="Arial" w:hAnsi="Arial" w:cs="Arial"/>
                <w:bCs/>
              </w:rPr>
            </w:pPr>
            <w:r w:rsidRPr="00F032AF">
              <w:rPr>
                <w:rFonts w:ascii="Arial" w:hAnsi="Arial" w:cs="Arial"/>
                <w:bCs/>
              </w:rPr>
              <w:t>2 457</w:t>
            </w:r>
          </w:p>
        </w:tc>
        <w:tc>
          <w:tcPr>
            <w:tcW w:w="1843" w:type="dxa"/>
            <w:noWrap/>
            <w:vAlign w:val="bottom"/>
            <w:hideMark/>
          </w:tcPr>
          <w:p w14:paraId="1ED68896" w14:textId="4871360D" w:rsidR="00F032AF" w:rsidRPr="00F032AF" w:rsidRDefault="00F032AF" w:rsidP="00F032AF">
            <w:pPr>
              <w:jc w:val="right"/>
              <w:rPr>
                <w:rFonts w:ascii="Arial" w:hAnsi="Arial" w:cs="Arial"/>
                <w:bCs/>
              </w:rPr>
            </w:pPr>
            <w:r w:rsidRPr="00F032AF">
              <w:rPr>
                <w:rFonts w:ascii="Arial" w:hAnsi="Arial" w:cs="Arial"/>
                <w:bCs/>
              </w:rPr>
              <w:t>10,33</w:t>
            </w:r>
          </w:p>
        </w:tc>
        <w:tc>
          <w:tcPr>
            <w:tcW w:w="1843" w:type="dxa"/>
            <w:noWrap/>
            <w:vAlign w:val="bottom"/>
            <w:hideMark/>
          </w:tcPr>
          <w:p w14:paraId="2742A1F5" w14:textId="090C5CC5" w:rsidR="00F032AF" w:rsidRPr="00F032AF" w:rsidRDefault="00F032AF" w:rsidP="00F032AF">
            <w:pPr>
              <w:jc w:val="right"/>
              <w:rPr>
                <w:rFonts w:ascii="Arial" w:hAnsi="Arial" w:cs="Arial"/>
                <w:bCs/>
              </w:rPr>
            </w:pPr>
            <w:r w:rsidRPr="00F032AF">
              <w:rPr>
                <w:rFonts w:ascii="Arial" w:hAnsi="Arial" w:cs="Arial"/>
                <w:bCs/>
              </w:rPr>
              <w:t>130%</w:t>
            </w:r>
          </w:p>
        </w:tc>
      </w:tr>
      <w:tr w:rsidR="00F032AF" w:rsidRPr="003D2D83" w14:paraId="3C7A1672" w14:textId="77777777" w:rsidTr="003F1C32">
        <w:trPr>
          <w:trHeight w:val="288"/>
        </w:trPr>
        <w:tc>
          <w:tcPr>
            <w:tcW w:w="2122" w:type="dxa"/>
            <w:noWrap/>
            <w:hideMark/>
          </w:tcPr>
          <w:p w14:paraId="79DE9318" w14:textId="77777777" w:rsidR="00F032AF" w:rsidRPr="003D2D83" w:rsidRDefault="00F032AF" w:rsidP="00F032AF">
            <w:pPr>
              <w:jc w:val="both"/>
              <w:rPr>
                <w:rFonts w:ascii="Arial" w:hAnsi="Arial" w:cs="Arial"/>
                <w:iCs/>
              </w:rPr>
            </w:pPr>
            <w:r w:rsidRPr="003D2D83">
              <w:rPr>
                <w:rFonts w:ascii="Arial" w:hAnsi="Arial" w:cs="Arial"/>
                <w:iCs/>
              </w:rPr>
              <w:t>Prostějov</w:t>
            </w:r>
          </w:p>
        </w:tc>
        <w:tc>
          <w:tcPr>
            <w:tcW w:w="1984" w:type="dxa"/>
            <w:noWrap/>
            <w:vAlign w:val="bottom"/>
            <w:hideMark/>
          </w:tcPr>
          <w:p w14:paraId="6ABE09E2" w14:textId="3105B908" w:rsidR="00F032AF" w:rsidRPr="00F032AF" w:rsidRDefault="00F032AF" w:rsidP="00F032AF">
            <w:pPr>
              <w:jc w:val="right"/>
              <w:rPr>
                <w:rFonts w:ascii="Arial" w:hAnsi="Arial" w:cs="Arial"/>
                <w:bCs/>
              </w:rPr>
            </w:pPr>
            <w:r w:rsidRPr="00F032AF">
              <w:rPr>
                <w:rFonts w:ascii="Arial" w:hAnsi="Arial" w:cs="Arial"/>
                <w:bCs/>
              </w:rPr>
              <w:t>108 717</w:t>
            </w:r>
          </w:p>
        </w:tc>
        <w:tc>
          <w:tcPr>
            <w:tcW w:w="1701" w:type="dxa"/>
            <w:noWrap/>
            <w:vAlign w:val="bottom"/>
            <w:hideMark/>
          </w:tcPr>
          <w:p w14:paraId="178E2135" w14:textId="3437FFC0" w:rsidR="00F032AF" w:rsidRPr="00F032AF" w:rsidRDefault="00F032AF" w:rsidP="00F032AF">
            <w:pPr>
              <w:jc w:val="right"/>
              <w:rPr>
                <w:rFonts w:ascii="Arial" w:hAnsi="Arial" w:cs="Arial"/>
                <w:bCs/>
              </w:rPr>
            </w:pPr>
            <w:r w:rsidRPr="00F032AF">
              <w:rPr>
                <w:rFonts w:ascii="Arial" w:hAnsi="Arial" w:cs="Arial"/>
                <w:bCs/>
              </w:rPr>
              <w:t>208</w:t>
            </w:r>
          </w:p>
        </w:tc>
        <w:tc>
          <w:tcPr>
            <w:tcW w:w="1843" w:type="dxa"/>
            <w:noWrap/>
            <w:vAlign w:val="bottom"/>
            <w:hideMark/>
          </w:tcPr>
          <w:p w14:paraId="429CBCA1" w14:textId="62B9BA67" w:rsidR="00F032AF" w:rsidRPr="00F032AF" w:rsidRDefault="00F032AF" w:rsidP="00F032AF">
            <w:pPr>
              <w:jc w:val="right"/>
              <w:rPr>
                <w:rFonts w:ascii="Arial" w:hAnsi="Arial" w:cs="Arial"/>
                <w:bCs/>
              </w:rPr>
            </w:pPr>
            <w:r w:rsidRPr="00F032AF">
              <w:rPr>
                <w:rFonts w:ascii="Arial" w:hAnsi="Arial" w:cs="Arial"/>
                <w:bCs/>
              </w:rPr>
              <w:t>1,91</w:t>
            </w:r>
          </w:p>
        </w:tc>
        <w:tc>
          <w:tcPr>
            <w:tcW w:w="1843" w:type="dxa"/>
            <w:noWrap/>
            <w:vAlign w:val="bottom"/>
            <w:hideMark/>
          </w:tcPr>
          <w:p w14:paraId="11FD462E" w14:textId="1ACF1BF1" w:rsidR="00F032AF" w:rsidRPr="00F032AF" w:rsidRDefault="00F032AF" w:rsidP="00F032AF">
            <w:pPr>
              <w:jc w:val="right"/>
              <w:rPr>
                <w:rFonts w:ascii="Arial" w:hAnsi="Arial" w:cs="Arial"/>
                <w:bCs/>
              </w:rPr>
            </w:pPr>
            <w:r w:rsidRPr="00F032AF">
              <w:rPr>
                <w:rFonts w:ascii="Arial" w:hAnsi="Arial" w:cs="Arial"/>
                <w:bCs/>
              </w:rPr>
              <w:t>24%</w:t>
            </w:r>
          </w:p>
        </w:tc>
      </w:tr>
      <w:tr w:rsidR="00F032AF" w:rsidRPr="003D2D83" w14:paraId="7294CE35" w14:textId="77777777" w:rsidTr="003F1C32">
        <w:trPr>
          <w:trHeight w:val="288"/>
        </w:trPr>
        <w:tc>
          <w:tcPr>
            <w:tcW w:w="2122" w:type="dxa"/>
            <w:noWrap/>
            <w:hideMark/>
          </w:tcPr>
          <w:p w14:paraId="32BBF50C" w14:textId="77777777" w:rsidR="00F032AF" w:rsidRPr="003D2D83" w:rsidRDefault="00F032AF" w:rsidP="00F032AF">
            <w:pPr>
              <w:jc w:val="both"/>
              <w:rPr>
                <w:rFonts w:ascii="Arial" w:hAnsi="Arial" w:cs="Arial"/>
                <w:iCs/>
              </w:rPr>
            </w:pPr>
            <w:r w:rsidRPr="003D2D83">
              <w:rPr>
                <w:rFonts w:ascii="Arial" w:hAnsi="Arial" w:cs="Arial"/>
                <w:iCs/>
              </w:rPr>
              <w:t>Přerov</w:t>
            </w:r>
          </w:p>
        </w:tc>
        <w:tc>
          <w:tcPr>
            <w:tcW w:w="1984" w:type="dxa"/>
            <w:noWrap/>
            <w:vAlign w:val="bottom"/>
            <w:hideMark/>
          </w:tcPr>
          <w:p w14:paraId="6FB49AD5" w14:textId="40A6AA83" w:rsidR="00F032AF" w:rsidRPr="00F032AF" w:rsidRDefault="00F032AF" w:rsidP="00F032AF">
            <w:pPr>
              <w:jc w:val="right"/>
              <w:rPr>
                <w:rFonts w:ascii="Arial" w:hAnsi="Arial" w:cs="Arial"/>
                <w:bCs/>
              </w:rPr>
            </w:pPr>
            <w:r w:rsidRPr="00F032AF">
              <w:rPr>
                <w:rFonts w:ascii="Arial" w:hAnsi="Arial" w:cs="Arial"/>
                <w:bCs/>
              </w:rPr>
              <w:t>128 180</w:t>
            </w:r>
          </w:p>
        </w:tc>
        <w:tc>
          <w:tcPr>
            <w:tcW w:w="1701" w:type="dxa"/>
            <w:noWrap/>
            <w:vAlign w:val="bottom"/>
            <w:hideMark/>
          </w:tcPr>
          <w:p w14:paraId="7EA4D689" w14:textId="3BCF124B" w:rsidR="00F032AF" w:rsidRPr="00F032AF" w:rsidRDefault="00F032AF" w:rsidP="00F032AF">
            <w:pPr>
              <w:jc w:val="right"/>
              <w:rPr>
                <w:rFonts w:ascii="Arial" w:hAnsi="Arial" w:cs="Arial"/>
                <w:bCs/>
              </w:rPr>
            </w:pPr>
            <w:r w:rsidRPr="00F032AF">
              <w:rPr>
                <w:rFonts w:ascii="Arial" w:hAnsi="Arial" w:cs="Arial"/>
                <w:bCs/>
              </w:rPr>
              <w:t>223</w:t>
            </w:r>
          </w:p>
        </w:tc>
        <w:tc>
          <w:tcPr>
            <w:tcW w:w="1843" w:type="dxa"/>
            <w:noWrap/>
            <w:vAlign w:val="bottom"/>
            <w:hideMark/>
          </w:tcPr>
          <w:p w14:paraId="14C73B09" w14:textId="136BB5B5" w:rsidR="00F032AF" w:rsidRPr="00F032AF" w:rsidRDefault="00F032AF" w:rsidP="00F032AF">
            <w:pPr>
              <w:jc w:val="right"/>
              <w:rPr>
                <w:rFonts w:ascii="Arial" w:hAnsi="Arial" w:cs="Arial"/>
                <w:bCs/>
              </w:rPr>
            </w:pPr>
            <w:r w:rsidRPr="00F032AF">
              <w:rPr>
                <w:rFonts w:ascii="Arial" w:hAnsi="Arial" w:cs="Arial"/>
                <w:bCs/>
              </w:rPr>
              <w:t>1,74</w:t>
            </w:r>
          </w:p>
        </w:tc>
        <w:tc>
          <w:tcPr>
            <w:tcW w:w="1843" w:type="dxa"/>
            <w:noWrap/>
            <w:vAlign w:val="bottom"/>
            <w:hideMark/>
          </w:tcPr>
          <w:p w14:paraId="3A308616" w14:textId="53525E9A" w:rsidR="00F032AF" w:rsidRPr="00F032AF" w:rsidRDefault="00F032AF" w:rsidP="00F032AF">
            <w:pPr>
              <w:jc w:val="right"/>
              <w:rPr>
                <w:rFonts w:ascii="Arial" w:hAnsi="Arial" w:cs="Arial"/>
                <w:bCs/>
              </w:rPr>
            </w:pPr>
            <w:r w:rsidRPr="00F032AF">
              <w:rPr>
                <w:rFonts w:ascii="Arial" w:hAnsi="Arial" w:cs="Arial"/>
                <w:bCs/>
              </w:rPr>
              <w:t>22%</w:t>
            </w:r>
          </w:p>
        </w:tc>
      </w:tr>
      <w:tr w:rsidR="00F032AF" w:rsidRPr="003D2D83" w14:paraId="09B133B5" w14:textId="77777777" w:rsidTr="003F1C32">
        <w:trPr>
          <w:trHeight w:val="288"/>
        </w:trPr>
        <w:tc>
          <w:tcPr>
            <w:tcW w:w="2122" w:type="dxa"/>
            <w:noWrap/>
            <w:hideMark/>
          </w:tcPr>
          <w:p w14:paraId="51B7CDC0" w14:textId="77777777" w:rsidR="00F032AF" w:rsidRPr="003D2D83" w:rsidRDefault="00F032AF" w:rsidP="00F032AF">
            <w:pPr>
              <w:jc w:val="both"/>
              <w:rPr>
                <w:rFonts w:ascii="Arial" w:hAnsi="Arial" w:cs="Arial"/>
                <w:iCs/>
              </w:rPr>
            </w:pPr>
            <w:r w:rsidRPr="003D2D83">
              <w:rPr>
                <w:rFonts w:ascii="Arial" w:hAnsi="Arial" w:cs="Arial"/>
                <w:iCs/>
              </w:rPr>
              <w:t>Šumperk</w:t>
            </w:r>
          </w:p>
        </w:tc>
        <w:tc>
          <w:tcPr>
            <w:tcW w:w="1984" w:type="dxa"/>
            <w:noWrap/>
            <w:vAlign w:val="bottom"/>
            <w:hideMark/>
          </w:tcPr>
          <w:p w14:paraId="135D1A64" w14:textId="6A5BCFB8" w:rsidR="00F032AF" w:rsidRPr="00F032AF" w:rsidRDefault="00F032AF" w:rsidP="00F032AF">
            <w:pPr>
              <w:jc w:val="right"/>
              <w:rPr>
                <w:rFonts w:ascii="Arial" w:hAnsi="Arial" w:cs="Arial"/>
                <w:bCs/>
              </w:rPr>
            </w:pPr>
            <w:r w:rsidRPr="00F032AF">
              <w:rPr>
                <w:rFonts w:ascii="Arial" w:hAnsi="Arial" w:cs="Arial"/>
                <w:bCs/>
              </w:rPr>
              <w:t>119 974</w:t>
            </w:r>
          </w:p>
        </w:tc>
        <w:tc>
          <w:tcPr>
            <w:tcW w:w="1701" w:type="dxa"/>
            <w:noWrap/>
            <w:vAlign w:val="bottom"/>
            <w:hideMark/>
          </w:tcPr>
          <w:p w14:paraId="75CA276C" w14:textId="46650557" w:rsidR="00F032AF" w:rsidRPr="00F032AF" w:rsidRDefault="00F032AF" w:rsidP="00F032AF">
            <w:pPr>
              <w:jc w:val="right"/>
              <w:rPr>
                <w:rFonts w:ascii="Arial" w:hAnsi="Arial" w:cs="Arial"/>
                <w:bCs/>
              </w:rPr>
            </w:pPr>
            <w:r w:rsidRPr="00F032AF">
              <w:rPr>
                <w:rFonts w:ascii="Arial" w:hAnsi="Arial" w:cs="Arial"/>
                <w:bCs/>
              </w:rPr>
              <w:t>908</w:t>
            </w:r>
          </w:p>
        </w:tc>
        <w:tc>
          <w:tcPr>
            <w:tcW w:w="1843" w:type="dxa"/>
            <w:noWrap/>
            <w:vAlign w:val="bottom"/>
            <w:hideMark/>
          </w:tcPr>
          <w:p w14:paraId="675743CE" w14:textId="3108CD7F" w:rsidR="00F032AF" w:rsidRPr="00F032AF" w:rsidRDefault="00F032AF" w:rsidP="00F032AF">
            <w:pPr>
              <w:jc w:val="right"/>
              <w:rPr>
                <w:rFonts w:ascii="Arial" w:hAnsi="Arial" w:cs="Arial"/>
                <w:bCs/>
              </w:rPr>
            </w:pPr>
            <w:r w:rsidRPr="00F032AF">
              <w:rPr>
                <w:rFonts w:ascii="Arial" w:hAnsi="Arial" w:cs="Arial"/>
                <w:bCs/>
              </w:rPr>
              <w:t>7,57</w:t>
            </w:r>
          </w:p>
        </w:tc>
        <w:tc>
          <w:tcPr>
            <w:tcW w:w="1843" w:type="dxa"/>
            <w:noWrap/>
            <w:vAlign w:val="bottom"/>
            <w:hideMark/>
          </w:tcPr>
          <w:p w14:paraId="19D1337E" w14:textId="2B40E321" w:rsidR="00F032AF" w:rsidRPr="00F032AF" w:rsidRDefault="00F032AF" w:rsidP="00F032AF">
            <w:pPr>
              <w:jc w:val="right"/>
              <w:rPr>
                <w:rFonts w:ascii="Arial" w:hAnsi="Arial" w:cs="Arial"/>
                <w:bCs/>
              </w:rPr>
            </w:pPr>
            <w:r w:rsidRPr="00F032AF">
              <w:rPr>
                <w:rFonts w:ascii="Arial" w:hAnsi="Arial" w:cs="Arial"/>
                <w:bCs/>
              </w:rPr>
              <w:t>95%</w:t>
            </w:r>
          </w:p>
        </w:tc>
      </w:tr>
    </w:tbl>
    <w:p w14:paraId="6E194C71" w14:textId="77777777" w:rsidR="00702FC9" w:rsidRDefault="00702FC9" w:rsidP="002776F1">
      <w:pPr>
        <w:spacing w:after="120"/>
        <w:jc w:val="both"/>
        <w:rPr>
          <w:rFonts w:ascii="Arial" w:hAnsi="Arial" w:cs="Arial"/>
          <w:iCs/>
          <w:sz w:val="24"/>
          <w:szCs w:val="24"/>
        </w:rPr>
      </w:pPr>
    </w:p>
    <w:tbl>
      <w:tblPr>
        <w:tblStyle w:val="Mkatabulky"/>
        <w:tblW w:w="9494" w:type="dxa"/>
        <w:tblLayout w:type="fixed"/>
        <w:tblLook w:val="04A0" w:firstRow="1" w:lastRow="0" w:firstColumn="1" w:lastColumn="0" w:noHBand="0" w:noVBand="1"/>
      </w:tblPr>
      <w:tblGrid>
        <w:gridCol w:w="2122"/>
        <w:gridCol w:w="1843"/>
        <w:gridCol w:w="1843"/>
        <w:gridCol w:w="1843"/>
        <w:gridCol w:w="1843"/>
      </w:tblGrid>
      <w:tr w:rsidR="00F032AF" w:rsidRPr="003D2D83" w14:paraId="0EF73130" w14:textId="33FFD9FB" w:rsidTr="00F52CCD">
        <w:trPr>
          <w:trHeight w:val="288"/>
        </w:trPr>
        <w:tc>
          <w:tcPr>
            <w:tcW w:w="2122" w:type="dxa"/>
            <w:vMerge w:val="restart"/>
            <w:noWrap/>
            <w:vAlign w:val="center"/>
            <w:hideMark/>
          </w:tcPr>
          <w:p w14:paraId="5B9672E6" w14:textId="77777777" w:rsidR="00F032AF" w:rsidRPr="003D2D83" w:rsidRDefault="00F032AF" w:rsidP="003E20B8">
            <w:pPr>
              <w:jc w:val="center"/>
              <w:rPr>
                <w:rFonts w:ascii="Arial" w:hAnsi="Arial" w:cs="Arial"/>
                <w:b/>
                <w:iCs/>
              </w:rPr>
            </w:pPr>
          </w:p>
        </w:tc>
        <w:tc>
          <w:tcPr>
            <w:tcW w:w="7372" w:type="dxa"/>
            <w:gridSpan w:val="4"/>
            <w:noWrap/>
            <w:vAlign w:val="center"/>
            <w:hideMark/>
          </w:tcPr>
          <w:p w14:paraId="795A358A" w14:textId="7BF5A1AD" w:rsidR="00F032AF" w:rsidRPr="009F3C25" w:rsidRDefault="00F032AF" w:rsidP="00A71602">
            <w:pPr>
              <w:jc w:val="center"/>
              <w:rPr>
                <w:rFonts w:ascii="Arial" w:hAnsi="Arial" w:cs="Arial"/>
                <w:b/>
                <w:iCs/>
              </w:rPr>
            </w:pPr>
            <w:r w:rsidRPr="009F3C25">
              <w:rPr>
                <w:rFonts w:ascii="Arial" w:hAnsi="Arial" w:cs="Arial"/>
                <w:b/>
                <w:iCs/>
              </w:rPr>
              <w:t xml:space="preserve">Pracovníci ve </w:t>
            </w:r>
            <w:proofErr w:type="spellStart"/>
            <w:r w:rsidRPr="009F3C25">
              <w:rPr>
                <w:rFonts w:ascii="Arial" w:hAnsi="Arial" w:cs="Arial"/>
                <w:b/>
                <w:iCs/>
              </w:rPr>
              <w:t>VaV</w:t>
            </w:r>
            <w:proofErr w:type="spellEnd"/>
            <w:r w:rsidRPr="009F3C25">
              <w:rPr>
                <w:rFonts w:ascii="Arial" w:hAnsi="Arial" w:cs="Arial"/>
                <w:b/>
                <w:iCs/>
              </w:rPr>
              <w:t xml:space="preserve"> </w:t>
            </w:r>
            <w:r>
              <w:rPr>
                <w:rFonts w:ascii="Arial" w:hAnsi="Arial" w:cs="Arial"/>
                <w:b/>
                <w:iCs/>
              </w:rPr>
              <w:br/>
            </w:r>
            <w:r w:rsidRPr="00A71602">
              <w:rPr>
                <w:rFonts w:ascii="Arial" w:hAnsi="Arial" w:cs="Arial"/>
                <w:b/>
                <w:iCs/>
              </w:rPr>
              <w:t>Procento průměru ČR</w:t>
            </w:r>
          </w:p>
        </w:tc>
      </w:tr>
      <w:tr w:rsidR="00F032AF" w:rsidRPr="003D2D83" w14:paraId="0705A10B" w14:textId="14C4FAA7" w:rsidTr="00F032AF">
        <w:trPr>
          <w:trHeight w:val="288"/>
        </w:trPr>
        <w:tc>
          <w:tcPr>
            <w:tcW w:w="2122" w:type="dxa"/>
            <w:vMerge/>
            <w:noWrap/>
            <w:vAlign w:val="center"/>
          </w:tcPr>
          <w:p w14:paraId="3C26BDC1" w14:textId="77777777" w:rsidR="00F032AF" w:rsidRPr="003D2D83" w:rsidRDefault="00F032AF" w:rsidP="003E20B8">
            <w:pPr>
              <w:jc w:val="center"/>
              <w:rPr>
                <w:rFonts w:ascii="Arial" w:hAnsi="Arial" w:cs="Arial"/>
                <w:b/>
                <w:iCs/>
              </w:rPr>
            </w:pPr>
          </w:p>
        </w:tc>
        <w:tc>
          <w:tcPr>
            <w:tcW w:w="1843" w:type="dxa"/>
            <w:noWrap/>
            <w:vAlign w:val="center"/>
          </w:tcPr>
          <w:p w14:paraId="354A5B3F" w14:textId="77777777" w:rsidR="00F032AF" w:rsidRPr="00A71602" w:rsidRDefault="00F032AF" w:rsidP="003E20B8">
            <w:pPr>
              <w:jc w:val="center"/>
              <w:rPr>
                <w:rFonts w:ascii="Arial" w:hAnsi="Arial" w:cs="Arial"/>
                <w:b/>
                <w:iCs/>
              </w:rPr>
            </w:pPr>
            <w:r>
              <w:rPr>
                <w:rFonts w:ascii="Arial" w:hAnsi="Arial" w:cs="Arial"/>
                <w:b/>
                <w:iCs/>
              </w:rPr>
              <w:t>2019</w:t>
            </w:r>
          </w:p>
        </w:tc>
        <w:tc>
          <w:tcPr>
            <w:tcW w:w="1843" w:type="dxa"/>
            <w:noWrap/>
            <w:vAlign w:val="center"/>
          </w:tcPr>
          <w:p w14:paraId="009B5A54" w14:textId="77777777" w:rsidR="00F032AF" w:rsidRPr="003D2D83" w:rsidRDefault="00F032AF" w:rsidP="003E20B8">
            <w:pPr>
              <w:jc w:val="center"/>
              <w:rPr>
                <w:rFonts w:ascii="Arial" w:hAnsi="Arial" w:cs="Arial"/>
                <w:b/>
                <w:iCs/>
              </w:rPr>
            </w:pPr>
            <w:r>
              <w:rPr>
                <w:rFonts w:ascii="Arial" w:hAnsi="Arial" w:cs="Arial"/>
                <w:b/>
                <w:iCs/>
              </w:rPr>
              <w:t>2020</w:t>
            </w:r>
          </w:p>
        </w:tc>
        <w:tc>
          <w:tcPr>
            <w:tcW w:w="1843" w:type="dxa"/>
          </w:tcPr>
          <w:p w14:paraId="62E50535" w14:textId="77777777" w:rsidR="00F032AF" w:rsidRDefault="00F032AF" w:rsidP="003E20B8">
            <w:pPr>
              <w:jc w:val="center"/>
              <w:rPr>
                <w:rFonts w:ascii="Arial" w:hAnsi="Arial" w:cs="Arial"/>
                <w:b/>
                <w:iCs/>
              </w:rPr>
            </w:pPr>
            <w:r>
              <w:rPr>
                <w:rFonts w:ascii="Arial" w:hAnsi="Arial" w:cs="Arial"/>
                <w:b/>
                <w:iCs/>
              </w:rPr>
              <w:t>2021</w:t>
            </w:r>
          </w:p>
        </w:tc>
        <w:tc>
          <w:tcPr>
            <w:tcW w:w="1843" w:type="dxa"/>
          </w:tcPr>
          <w:p w14:paraId="63D09489" w14:textId="67FAFC9A" w:rsidR="00F032AF" w:rsidRDefault="00F032AF" w:rsidP="003E20B8">
            <w:pPr>
              <w:jc w:val="center"/>
              <w:rPr>
                <w:rFonts w:ascii="Arial" w:hAnsi="Arial" w:cs="Arial"/>
                <w:b/>
                <w:iCs/>
              </w:rPr>
            </w:pPr>
            <w:r>
              <w:rPr>
                <w:rFonts w:ascii="Arial" w:hAnsi="Arial" w:cs="Arial"/>
                <w:b/>
                <w:iCs/>
              </w:rPr>
              <w:t>2022</w:t>
            </w:r>
          </w:p>
        </w:tc>
      </w:tr>
      <w:tr w:rsidR="00050396" w:rsidRPr="003D2D83" w14:paraId="4CFD0E81" w14:textId="53DF2AA1" w:rsidTr="00DA0290">
        <w:trPr>
          <w:trHeight w:val="300"/>
        </w:trPr>
        <w:tc>
          <w:tcPr>
            <w:tcW w:w="2122" w:type="dxa"/>
            <w:noWrap/>
            <w:hideMark/>
          </w:tcPr>
          <w:p w14:paraId="7DFFD951" w14:textId="77777777" w:rsidR="00050396" w:rsidRPr="003D2D83" w:rsidRDefault="00050396" w:rsidP="00050396">
            <w:pPr>
              <w:jc w:val="both"/>
              <w:rPr>
                <w:rFonts w:ascii="Arial" w:hAnsi="Arial" w:cs="Arial"/>
                <w:i/>
                <w:iCs/>
              </w:rPr>
            </w:pPr>
            <w:r w:rsidRPr="003D2D83">
              <w:rPr>
                <w:rFonts w:ascii="Arial" w:hAnsi="Arial" w:cs="Arial"/>
                <w:i/>
                <w:iCs/>
              </w:rPr>
              <w:t>Česká republika</w:t>
            </w:r>
          </w:p>
        </w:tc>
        <w:tc>
          <w:tcPr>
            <w:tcW w:w="1843" w:type="dxa"/>
            <w:noWrap/>
            <w:hideMark/>
          </w:tcPr>
          <w:p w14:paraId="5B40ECB7" w14:textId="77777777" w:rsidR="00050396" w:rsidRPr="003D2D83" w:rsidRDefault="00050396" w:rsidP="00050396">
            <w:pPr>
              <w:jc w:val="right"/>
              <w:rPr>
                <w:rFonts w:ascii="Arial" w:hAnsi="Arial" w:cs="Arial"/>
                <w:i/>
                <w:iCs/>
              </w:rPr>
            </w:pPr>
            <w:r w:rsidRPr="003D2D83">
              <w:rPr>
                <w:rFonts w:ascii="Arial" w:hAnsi="Arial" w:cs="Arial"/>
                <w:i/>
                <w:iCs/>
              </w:rPr>
              <w:t>100%</w:t>
            </w:r>
          </w:p>
        </w:tc>
        <w:tc>
          <w:tcPr>
            <w:tcW w:w="1843" w:type="dxa"/>
            <w:noWrap/>
            <w:vAlign w:val="center"/>
            <w:hideMark/>
          </w:tcPr>
          <w:p w14:paraId="64C5FEB9" w14:textId="77777777" w:rsidR="00050396" w:rsidRPr="00A71602" w:rsidRDefault="00050396" w:rsidP="00050396">
            <w:pPr>
              <w:jc w:val="right"/>
              <w:rPr>
                <w:rFonts w:ascii="Arial" w:hAnsi="Arial" w:cs="Arial"/>
                <w:i/>
                <w:color w:val="000000"/>
              </w:rPr>
            </w:pPr>
            <w:r w:rsidRPr="00A71602">
              <w:rPr>
                <w:rFonts w:ascii="Arial" w:hAnsi="Arial" w:cs="Arial"/>
                <w:i/>
                <w:color w:val="000000"/>
              </w:rPr>
              <w:t>100%</w:t>
            </w:r>
          </w:p>
        </w:tc>
        <w:tc>
          <w:tcPr>
            <w:tcW w:w="1843" w:type="dxa"/>
            <w:vAlign w:val="bottom"/>
          </w:tcPr>
          <w:p w14:paraId="1AC9DBAC" w14:textId="77777777" w:rsidR="00050396" w:rsidRPr="009F3C25" w:rsidRDefault="00050396" w:rsidP="00050396">
            <w:pPr>
              <w:jc w:val="right"/>
              <w:rPr>
                <w:rFonts w:ascii="Arial" w:hAnsi="Arial" w:cs="Arial"/>
                <w:bCs/>
                <w:i/>
                <w:iCs/>
              </w:rPr>
            </w:pPr>
            <w:r w:rsidRPr="009F3C25">
              <w:rPr>
                <w:rFonts w:ascii="Arial" w:hAnsi="Arial" w:cs="Arial"/>
                <w:bCs/>
                <w:i/>
                <w:iCs/>
              </w:rPr>
              <w:t>100%</w:t>
            </w:r>
          </w:p>
        </w:tc>
        <w:tc>
          <w:tcPr>
            <w:tcW w:w="1843" w:type="dxa"/>
            <w:vAlign w:val="bottom"/>
          </w:tcPr>
          <w:p w14:paraId="33733AAE" w14:textId="7C1CDFBD" w:rsidR="00050396" w:rsidRPr="009F3C25" w:rsidRDefault="00050396" w:rsidP="00050396">
            <w:pPr>
              <w:jc w:val="right"/>
              <w:rPr>
                <w:rFonts w:ascii="Arial" w:hAnsi="Arial" w:cs="Arial"/>
                <w:bCs/>
                <w:i/>
                <w:iCs/>
              </w:rPr>
            </w:pPr>
            <w:r w:rsidRPr="00F032AF">
              <w:rPr>
                <w:rFonts w:ascii="Arial" w:hAnsi="Arial" w:cs="Arial"/>
                <w:bCs/>
                <w:i/>
                <w:iCs/>
              </w:rPr>
              <w:t>100%</w:t>
            </w:r>
          </w:p>
        </w:tc>
      </w:tr>
      <w:tr w:rsidR="00050396" w:rsidRPr="003D2D83" w14:paraId="70FAFF90" w14:textId="669EF708" w:rsidTr="00DA0290">
        <w:trPr>
          <w:trHeight w:val="288"/>
        </w:trPr>
        <w:tc>
          <w:tcPr>
            <w:tcW w:w="2122" w:type="dxa"/>
            <w:noWrap/>
            <w:hideMark/>
          </w:tcPr>
          <w:p w14:paraId="23224D79" w14:textId="77777777" w:rsidR="00050396" w:rsidRPr="003D2D83" w:rsidRDefault="00050396" w:rsidP="00050396">
            <w:pPr>
              <w:jc w:val="both"/>
              <w:rPr>
                <w:rFonts w:ascii="Arial" w:hAnsi="Arial" w:cs="Arial"/>
                <w:b/>
                <w:bCs/>
                <w:iCs/>
              </w:rPr>
            </w:pPr>
            <w:r w:rsidRPr="003D2D83">
              <w:rPr>
                <w:rFonts w:ascii="Arial" w:hAnsi="Arial" w:cs="Arial"/>
                <w:b/>
                <w:bCs/>
                <w:iCs/>
              </w:rPr>
              <w:t>Olomoucký kraj</w:t>
            </w:r>
          </w:p>
        </w:tc>
        <w:tc>
          <w:tcPr>
            <w:tcW w:w="1843" w:type="dxa"/>
            <w:noWrap/>
            <w:hideMark/>
          </w:tcPr>
          <w:p w14:paraId="7602CFEE" w14:textId="77777777" w:rsidR="00050396" w:rsidRPr="003D2D83" w:rsidRDefault="00050396" w:rsidP="00050396">
            <w:pPr>
              <w:jc w:val="right"/>
              <w:rPr>
                <w:rFonts w:ascii="Arial" w:hAnsi="Arial" w:cs="Arial"/>
                <w:b/>
                <w:iCs/>
              </w:rPr>
            </w:pPr>
            <w:r w:rsidRPr="003D2D83">
              <w:rPr>
                <w:rFonts w:ascii="Arial" w:hAnsi="Arial" w:cs="Arial"/>
                <w:b/>
                <w:iCs/>
              </w:rPr>
              <w:t>77%</w:t>
            </w:r>
          </w:p>
        </w:tc>
        <w:tc>
          <w:tcPr>
            <w:tcW w:w="1843" w:type="dxa"/>
            <w:noWrap/>
            <w:vAlign w:val="center"/>
            <w:hideMark/>
          </w:tcPr>
          <w:p w14:paraId="64EFC768" w14:textId="77777777" w:rsidR="00050396" w:rsidRPr="00A71602" w:rsidRDefault="00050396" w:rsidP="00050396">
            <w:pPr>
              <w:jc w:val="right"/>
              <w:rPr>
                <w:rFonts w:ascii="Arial" w:hAnsi="Arial" w:cs="Arial"/>
                <w:b/>
                <w:color w:val="000000"/>
              </w:rPr>
            </w:pPr>
            <w:r w:rsidRPr="00A71602">
              <w:rPr>
                <w:rFonts w:ascii="Arial" w:hAnsi="Arial" w:cs="Arial"/>
                <w:b/>
                <w:color w:val="000000"/>
              </w:rPr>
              <w:t>73%</w:t>
            </w:r>
          </w:p>
        </w:tc>
        <w:tc>
          <w:tcPr>
            <w:tcW w:w="1843" w:type="dxa"/>
            <w:vAlign w:val="bottom"/>
          </w:tcPr>
          <w:p w14:paraId="5DC1DAFD" w14:textId="77777777" w:rsidR="00050396" w:rsidRPr="009F3C25" w:rsidRDefault="00050396" w:rsidP="00050396">
            <w:pPr>
              <w:jc w:val="right"/>
              <w:rPr>
                <w:rFonts w:ascii="Arial" w:hAnsi="Arial" w:cs="Arial"/>
                <w:b/>
                <w:bCs/>
                <w:iCs/>
              </w:rPr>
            </w:pPr>
            <w:r w:rsidRPr="009F3C25">
              <w:rPr>
                <w:rFonts w:ascii="Arial" w:hAnsi="Arial" w:cs="Arial"/>
                <w:b/>
                <w:bCs/>
                <w:iCs/>
              </w:rPr>
              <w:t>77%</w:t>
            </w:r>
          </w:p>
        </w:tc>
        <w:tc>
          <w:tcPr>
            <w:tcW w:w="1843" w:type="dxa"/>
            <w:vAlign w:val="bottom"/>
          </w:tcPr>
          <w:p w14:paraId="7B77D53B" w14:textId="3D2704EE" w:rsidR="00050396" w:rsidRPr="009F3C25" w:rsidRDefault="00050396" w:rsidP="00050396">
            <w:pPr>
              <w:jc w:val="right"/>
              <w:rPr>
                <w:rFonts w:ascii="Arial" w:hAnsi="Arial" w:cs="Arial"/>
                <w:b/>
                <w:bCs/>
                <w:iCs/>
              </w:rPr>
            </w:pPr>
            <w:r w:rsidRPr="00F032AF">
              <w:rPr>
                <w:rFonts w:ascii="Arial" w:hAnsi="Arial" w:cs="Arial"/>
                <w:b/>
              </w:rPr>
              <w:t>76%</w:t>
            </w:r>
          </w:p>
        </w:tc>
      </w:tr>
      <w:tr w:rsidR="00050396" w:rsidRPr="003D2D83" w14:paraId="1A4B04B4" w14:textId="3F3C24C8" w:rsidTr="00DA0290">
        <w:trPr>
          <w:trHeight w:val="288"/>
        </w:trPr>
        <w:tc>
          <w:tcPr>
            <w:tcW w:w="2122" w:type="dxa"/>
            <w:noWrap/>
            <w:hideMark/>
          </w:tcPr>
          <w:p w14:paraId="682B277A" w14:textId="77777777" w:rsidR="00050396" w:rsidRPr="003D2D83" w:rsidRDefault="00050396" w:rsidP="00050396">
            <w:pPr>
              <w:jc w:val="both"/>
              <w:rPr>
                <w:rFonts w:ascii="Arial" w:hAnsi="Arial" w:cs="Arial"/>
                <w:iCs/>
              </w:rPr>
            </w:pPr>
            <w:r w:rsidRPr="003D2D83">
              <w:rPr>
                <w:rFonts w:ascii="Arial" w:hAnsi="Arial" w:cs="Arial"/>
                <w:iCs/>
              </w:rPr>
              <w:t>Jeseník</w:t>
            </w:r>
          </w:p>
        </w:tc>
        <w:tc>
          <w:tcPr>
            <w:tcW w:w="1843" w:type="dxa"/>
            <w:noWrap/>
            <w:hideMark/>
          </w:tcPr>
          <w:p w14:paraId="5A967060" w14:textId="77777777" w:rsidR="00050396" w:rsidRPr="003D2D83" w:rsidRDefault="00050396" w:rsidP="00050396">
            <w:pPr>
              <w:jc w:val="right"/>
              <w:rPr>
                <w:rFonts w:ascii="Arial" w:hAnsi="Arial" w:cs="Arial"/>
                <w:iCs/>
              </w:rPr>
            </w:pPr>
            <w:r w:rsidRPr="003D2D83">
              <w:rPr>
                <w:rFonts w:ascii="Arial" w:hAnsi="Arial" w:cs="Arial"/>
                <w:iCs/>
              </w:rPr>
              <w:t>3%</w:t>
            </w:r>
          </w:p>
        </w:tc>
        <w:tc>
          <w:tcPr>
            <w:tcW w:w="1843" w:type="dxa"/>
            <w:noWrap/>
            <w:vAlign w:val="center"/>
            <w:hideMark/>
          </w:tcPr>
          <w:p w14:paraId="5861F2C8" w14:textId="77777777" w:rsidR="00050396" w:rsidRPr="00A71602" w:rsidRDefault="00050396" w:rsidP="00050396">
            <w:pPr>
              <w:jc w:val="right"/>
              <w:rPr>
                <w:rFonts w:ascii="Arial" w:hAnsi="Arial" w:cs="Arial"/>
                <w:color w:val="000000"/>
              </w:rPr>
            </w:pPr>
            <w:r w:rsidRPr="00A71602">
              <w:rPr>
                <w:rFonts w:ascii="Arial" w:hAnsi="Arial" w:cs="Arial"/>
                <w:color w:val="000000"/>
              </w:rPr>
              <w:t>5%</w:t>
            </w:r>
          </w:p>
        </w:tc>
        <w:tc>
          <w:tcPr>
            <w:tcW w:w="1843" w:type="dxa"/>
            <w:vAlign w:val="bottom"/>
          </w:tcPr>
          <w:p w14:paraId="40ABCFAD" w14:textId="77777777" w:rsidR="00050396" w:rsidRPr="009F3C25" w:rsidRDefault="00050396" w:rsidP="00050396">
            <w:pPr>
              <w:jc w:val="right"/>
              <w:rPr>
                <w:rFonts w:ascii="Arial" w:hAnsi="Arial" w:cs="Arial"/>
                <w:bCs/>
                <w:iCs/>
              </w:rPr>
            </w:pPr>
            <w:r w:rsidRPr="009F3C25">
              <w:rPr>
                <w:rFonts w:ascii="Arial" w:hAnsi="Arial" w:cs="Arial"/>
                <w:bCs/>
                <w:iCs/>
              </w:rPr>
              <w:t>5%</w:t>
            </w:r>
          </w:p>
        </w:tc>
        <w:tc>
          <w:tcPr>
            <w:tcW w:w="1843" w:type="dxa"/>
            <w:vAlign w:val="bottom"/>
          </w:tcPr>
          <w:p w14:paraId="015BD950" w14:textId="7BD83FCC" w:rsidR="00050396" w:rsidRPr="009F3C25" w:rsidRDefault="00050396" w:rsidP="00050396">
            <w:pPr>
              <w:jc w:val="right"/>
              <w:rPr>
                <w:rFonts w:ascii="Arial" w:hAnsi="Arial" w:cs="Arial"/>
                <w:bCs/>
                <w:iCs/>
              </w:rPr>
            </w:pPr>
            <w:r w:rsidRPr="00F032AF">
              <w:rPr>
                <w:rFonts w:ascii="Arial" w:hAnsi="Arial" w:cs="Arial"/>
                <w:bCs/>
              </w:rPr>
              <w:t>6%</w:t>
            </w:r>
          </w:p>
        </w:tc>
      </w:tr>
      <w:tr w:rsidR="00050396" w:rsidRPr="003D2D83" w14:paraId="3C7AC831" w14:textId="3BAC7E92" w:rsidTr="00DA0290">
        <w:trPr>
          <w:trHeight w:val="288"/>
        </w:trPr>
        <w:tc>
          <w:tcPr>
            <w:tcW w:w="2122" w:type="dxa"/>
            <w:noWrap/>
            <w:hideMark/>
          </w:tcPr>
          <w:p w14:paraId="4B003399" w14:textId="77777777" w:rsidR="00050396" w:rsidRPr="003D2D83" w:rsidRDefault="00050396" w:rsidP="00050396">
            <w:pPr>
              <w:jc w:val="both"/>
              <w:rPr>
                <w:rFonts w:ascii="Arial" w:hAnsi="Arial" w:cs="Arial"/>
                <w:iCs/>
              </w:rPr>
            </w:pPr>
            <w:r w:rsidRPr="003D2D83">
              <w:rPr>
                <w:rFonts w:ascii="Arial" w:hAnsi="Arial" w:cs="Arial"/>
                <w:iCs/>
              </w:rPr>
              <w:t>Olomouc</w:t>
            </w:r>
          </w:p>
        </w:tc>
        <w:tc>
          <w:tcPr>
            <w:tcW w:w="1843" w:type="dxa"/>
            <w:noWrap/>
            <w:hideMark/>
          </w:tcPr>
          <w:p w14:paraId="61C855FD" w14:textId="77777777" w:rsidR="00050396" w:rsidRPr="003D2D83" w:rsidRDefault="00050396" w:rsidP="00050396">
            <w:pPr>
              <w:jc w:val="right"/>
              <w:rPr>
                <w:rFonts w:ascii="Arial" w:hAnsi="Arial" w:cs="Arial"/>
                <w:iCs/>
              </w:rPr>
            </w:pPr>
            <w:r w:rsidRPr="003D2D83">
              <w:rPr>
                <w:rFonts w:ascii="Arial" w:hAnsi="Arial" w:cs="Arial"/>
                <w:iCs/>
              </w:rPr>
              <w:t>139%</w:t>
            </w:r>
          </w:p>
        </w:tc>
        <w:tc>
          <w:tcPr>
            <w:tcW w:w="1843" w:type="dxa"/>
            <w:noWrap/>
            <w:vAlign w:val="center"/>
            <w:hideMark/>
          </w:tcPr>
          <w:p w14:paraId="5D97A9D8" w14:textId="77777777" w:rsidR="00050396" w:rsidRPr="00A71602" w:rsidRDefault="00050396" w:rsidP="00050396">
            <w:pPr>
              <w:jc w:val="right"/>
              <w:rPr>
                <w:rFonts w:ascii="Arial" w:hAnsi="Arial" w:cs="Arial"/>
                <w:color w:val="000000"/>
              </w:rPr>
            </w:pPr>
            <w:r w:rsidRPr="00A71602">
              <w:rPr>
                <w:rFonts w:ascii="Arial" w:hAnsi="Arial" w:cs="Arial"/>
                <w:color w:val="000000"/>
              </w:rPr>
              <w:t>125%</w:t>
            </w:r>
          </w:p>
        </w:tc>
        <w:tc>
          <w:tcPr>
            <w:tcW w:w="1843" w:type="dxa"/>
            <w:vAlign w:val="bottom"/>
          </w:tcPr>
          <w:p w14:paraId="1E5BA2A1" w14:textId="77777777" w:rsidR="00050396" w:rsidRPr="009F3C25" w:rsidRDefault="00050396" w:rsidP="00050396">
            <w:pPr>
              <w:jc w:val="right"/>
              <w:rPr>
                <w:rFonts w:ascii="Arial" w:hAnsi="Arial" w:cs="Arial"/>
                <w:bCs/>
                <w:iCs/>
              </w:rPr>
            </w:pPr>
            <w:r w:rsidRPr="009F3C25">
              <w:rPr>
                <w:rFonts w:ascii="Arial" w:hAnsi="Arial" w:cs="Arial"/>
                <w:bCs/>
                <w:iCs/>
              </w:rPr>
              <w:t>137%</w:t>
            </w:r>
          </w:p>
        </w:tc>
        <w:tc>
          <w:tcPr>
            <w:tcW w:w="1843" w:type="dxa"/>
            <w:vAlign w:val="bottom"/>
          </w:tcPr>
          <w:p w14:paraId="63807CD5" w14:textId="5663CA1E" w:rsidR="00050396" w:rsidRPr="009F3C25" w:rsidRDefault="00050396" w:rsidP="00050396">
            <w:pPr>
              <w:jc w:val="right"/>
              <w:rPr>
                <w:rFonts w:ascii="Arial" w:hAnsi="Arial" w:cs="Arial"/>
                <w:bCs/>
                <w:iCs/>
              </w:rPr>
            </w:pPr>
            <w:r w:rsidRPr="00F032AF">
              <w:rPr>
                <w:rFonts w:ascii="Arial" w:hAnsi="Arial" w:cs="Arial"/>
                <w:bCs/>
              </w:rPr>
              <w:t>130%</w:t>
            </w:r>
          </w:p>
        </w:tc>
      </w:tr>
      <w:tr w:rsidR="00050396" w:rsidRPr="003D2D83" w14:paraId="6361DFED" w14:textId="5341DBDB" w:rsidTr="00DA0290">
        <w:trPr>
          <w:trHeight w:val="288"/>
        </w:trPr>
        <w:tc>
          <w:tcPr>
            <w:tcW w:w="2122" w:type="dxa"/>
            <w:noWrap/>
            <w:hideMark/>
          </w:tcPr>
          <w:p w14:paraId="4D5EC123" w14:textId="77777777" w:rsidR="00050396" w:rsidRPr="003D2D83" w:rsidRDefault="00050396" w:rsidP="00050396">
            <w:pPr>
              <w:jc w:val="both"/>
              <w:rPr>
                <w:rFonts w:ascii="Arial" w:hAnsi="Arial" w:cs="Arial"/>
                <w:iCs/>
              </w:rPr>
            </w:pPr>
            <w:r w:rsidRPr="003D2D83">
              <w:rPr>
                <w:rFonts w:ascii="Arial" w:hAnsi="Arial" w:cs="Arial"/>
                <w:iCs/>
              </w:rPr>
              <w:t>Prostějov</w:t>
            </w:r>
          </w:p>
        </w:tc>
        <w:tc>
          <w:tcPr>
            <w:tcW w:w="1843" w:type="dxa"/>
            <w:noWrap/>
            <w:hideMark/>
          </w:tcPr>
          <w:p w14:paraId="4724448A" w14:textId="77777777" w:rsidR="00050396" w:rsidRPr="003D2D83" w:rsidRDefault="00050396" w:rsidP="00050396">
            <w:pPr>
              <w:jc w:val="right"/>
              <w:rPr>
                <w:rFonts w:ascii="Arial" w:hAnsi="Arial" w:cs="Arial"/>
                <w:iCs/>
              </w:rPr>
            </w:pPr>
            <w:r w:rsidRPr="003D2D83">
              <w:rPr>
                <w:rFonts w:ascii="Arial" w:hAnsi="Arial" w:cs="Arial"/>
                <w:iCs/>
              </w:rPr>
              <w:t>24%</w:t>
            </w:r>
          </w:p>
        </w:tc>
        <w:tc>
          <w:tcPr>
            <w:tcW w:w="1843" w:type="dxa"/>
            <w:noWrap/>
            <w:vAlign w:val="center"/>
            <w:hideMark/>
          </w:tcPr>
          <w:p w14:paraId="55664064" w14:textId="77777777" w:rsidR="00050396" w:rsidRPr="00A71602" w:rsidRDefault="00050396" w:rsidP="00050396">
            <w:pPr>
              <w:jc w:val="right"/>
              <w:rPr>
                <w:rFonts w:ascii="Arial" w:hAnsi="Arial" w:cs="Arial"/>
                <w:color w:val="000000"/>
              </w:rPr>
            </w:pPr>
            <w:r w:rsidRPr="00A71602">
              <w:rPr>
                <w:rFonts w:ascii="Arial" w:hAnsi="Arial" w:cs="Arial"/>
                <w:color w:val="000000"/>
              </w:rPr>
              <w:t>22%</w:t>
            </w:r>
          </w:p>
        </w:tc>
        <w:tc>
          <w:tcPr>
            <w:tcW w:w="1843" w:type="dxa"/>
            <w:vAlign w:val="bottom"/>
          </w:tcPr>
          <w:p w14:paraId="4EC12980" w14:textId="77777777" w:rsidR="00050396" w:rsidRPr="009F3C25" w:rsidRDefault="00050396" w:rsidP="00050396">
            <w:pPr>
              <w:jc w:val="right"/>
              <w:rPr>
                <w:rFonts w:ascii="Arial" w:hAnsi="Arial" w:cs="Arial"/>
                <w:bCs/>
                <w:iCs/>
              </w:rPr>
            </w:pPr>
            <w:r w:rsidRPr="009F3C25">
              <w:rPr>
                <w:rFonts w:ascii="Arial" w:hAnsi="Arial" w:cs="Arial"/>
                <w:bCs/>
                <w:iCs/>
              </w:rPr>
              <w:t>19%</w:t>
            </w:r>
          </w:p>
        </w:tc>
        <w:tc>
          <w:tcPr>
            <w:tcW w:w="1843" w:type="dxa"/>
            <w:vAlign w:val="bottom"/>
          </w:tcPr>
          <w:p w14:paraId="209C50A7" w14:textId="3C8E38FA" w:rsidR="00050396" w:rsidRPr="009F3C25" w:rsidRDefault="00050396" w:rsidP="00050396">
            <w:pPr>
              <w:jc w:val="right"/>
              <w:rPr>
                <w:rFonts w:ascii="Arial" w:hAnsi="Arial" w:cs="Arial"/>
                <w:bCs/>
                <w:iCs/>
              </w:rPr>
            </w:pPr>
            <w:r w:rsidRPr="00F032AF">
              <w:rPr>
                <w:rFonts w:ascii="Arial" w:hAnsi="Arial" w:cs="Arial"/>
                <w:bCs/>
              </w:rPr>
              <w:t>24%</w:t>
            </w:r>
          </w:p>
        </w:tc>
      </w:tr>
      <w:tr w:rsidR="00050396" w:rsidRPr="003D2D83" w14:paraId="11F1CA4C" w14:textId="27CEE652" w:rsidTr="00DA0290">
        <w:trPr>
          <w:trHeight w:val="288"/>
        </w:trPr>
        <w:tc>
          <w:tcPr>
            <w:tcW w:w="2122" w:type="dxa"/>
            <w:noWrap/>
            <w:hideMark/>
          </w:tcPr>
          <w:p w14:paraId="3CD86B6D" w14:textId="77777777" w:rsidR="00050396" w:rsidRPr="003D2D83" w:rsidRDefault="00050396" w:rsidP="00050396">
            <w:pPr>
              <w:jc w:val="both"/>
              <w:rPr>
                <w:rFonts w:ascii="Arial" w:hAnsi="Arial" w:cs="Arial"/>
                <w:iCs/>
              </w:rPr>
            </w:pPr>
            <w:r w:rsidRPr="003D2D83">
              <w:rPr>
                <w:rFonts w:ascii="Arial" w:hAnsi="Arial" w:cs="Arial"/>
                <w:iCs/>
              </w:rPr>
              <w:t>Přerov</w:t>
            </w:r>
          </w:p>
        </w:tc>
        <w:tc>
          <w:tcPr>
            <w:tcW w:w="1843" w:type="dxa"/>
            <w:noWrap/>
            <w:hideMark/>
          </w:tcPr>
          <w:p w14:paraId="559E16C1" w14:textId="77777777" w:rsidR="00050396" w:rsidRPr="003D2D83" w:rsidRDefault="00050396" w:rsidP="00050396">
            <w:pPr>
              <w:jc w:val="right"/>
              <w:rPr>
                <w:rFonts w:ascii="Arial" w:hAnsi="Arial" w:cs="Arial"/>
                <w:iCs/>
              </w:rPr>
            </w:pPr>
            <w:r w:rsidRPr="003D2D83">
              <w:rPr>
                <w:rFonts w:ascii="Arial" w:hAnsi="Arial" w:cs="Arial"/>
                <w:iCs/>
              </w:rPr>
              <w:t>19%</w:t>
            </w:r>
          </w:p>
        </w:tc>
        <w:tc>
          <w:tcPr>
            <w:tcW w:w="1843" w:type="dxa"/>
            <w:noWrap/>
            <w:vAlign w:val="center"/>
            <w:hideMark/>
          </w:tcPr>
          <w:p w14:paraId="2CDBC201" w14:textId="77777777" w:rsidR="00050396" w:rsidRPr="00A71602" w:rsidRDefault="00050396" w:rsidP="00050396">
            <w:pPr>
              <w:jc w:val="right"/>
              <w:rPr>
                <w:rFonts w:ascii="Arial" w:hAnsi="Arial" w:cs="Arial"/>
                <w:color w:val="000000"/>
              </w:rPr>
            </w:pPr>
            <w:r w:rsidRPr="00A71602">
              <w:rPr>
                <w:rFonts w:ascii="Arial" w:hAnsi="Arial" w:cs="Arial"/>
                <w:color w:val="000000"/>
              </w:rPr>
              <w:t>18%</w:t>
            </w:r>
          </w:p>
        </w:tc>
        <w:tc>
          <w:tcPr>
            <w:tcW w:w="1843" w:type="dxa"/>
            <w:vAlign w:val="bottom"/>
          </w:tcPr>
          <w:p w14:paraId="05AE7CAE" w14:textId="77777777" w:rsidR="00050396" w:rsidRPr="009F3C25" w:rsidRDefault="00050396" w:rsidP="00050396">
            <w:pPr>
              <w:jc w:val="right"/>
              <w:rPr>
                <w:rFonts w:ascii="Arial" w:hAnsi="Arial" w:cs="Arial"/>
                <w:bCs/>
                <w:iCs/>
              </w:rPr>
            </w:pPr>
            <w:r w:rsidRPr="009F3C25">
              <w:rPr>
                <w:rFonts w:ascii="Arial" w:hAnsi="Arial" w:cs="Arial"/>
                <w:bCs/>
                <w:iCs/>
              </w:rPr>
              <w:t>20%</w:t>
            </w:r>
          </w:p>
        </w:tc>
        <w:tc>
          <w:tcPr>
            <w:tcW w:w="1843" w:type="dxa"/>
            <w:vAlign w:val="bottom"/>
          </w:tcPr>
          <w:p w14:paraId="47668E7D" w14:textId="4507A752" w:rsidR="00050396" w:rsidRPr="009F3C25" w:rsidRDefault="00050396" w:rsidP="00050396">
            <w:pPr>
              <w:jc w:val="right"/>
              <w:rPr>
                <w:rFonts w:ascii="Arial" w:hAnsi="Arial" w:cs="Arial"/>
                <w:bCs/>
                <w:iCs/>
              </w:rPr>
            </w:pPr>
            <w:r w:rsidRPr="00F032AF">
              <w:rPr>
                <w:rFonts w:ascii="Arial" w:hAnsi="Arial" w:cs="Arial"/>
                <w:bCs/>
              </w:rPr>
              <w:t>22%</w:t>
            </w:r>
          </w:p>
        </w:tc>
      </w:tr>
      <w:tr w:rsidR="00050396" w:rsidRPr="003D2D83" w14:paraId="47D7FC6C" w14:textId="44751BD0" w:rsidTr="00DA0290">
        <w:trPr>
          <w:trHeight w:val="288"/>
        </w:trPr>
        <w:tc>
          <w:tcPr>
            <w:tcW w:w="2122" w:type="dxa"/>
            <w:noWrap/>
            <w:hideMark/>
          </w:tcPr>
          <w:p w14:paraId="03EA8A19" w14:textId="77777777" w:rsidR="00050396" w:rsidRPr="003D2D83" w:rsidRDefault="00050396" w:rsidP="00050396">
            <w:pPr>
              <w:jc w:val="both"/>
              <w:rPr>
                <w:rFonts w:ascii="Arial" w:hAnsi="Arial" w:cs="Arial"/>
                <w:iCs/>
              </w:rPr>
            </w:pPr>
            <w:r w:rsidRPr="003D2D83">
              <w:rPr>
                <w:rFonts w:ascii="Arial" w:hAnsi="Arial" w:cs="Arial"/>
                <w:iCs/>
              </w:rPr>
              <w:t>Šumperk</w:t>
            </w:r>
          </w:p>
        </w:tc>
        <w:tc>
          <w:tcPr>
            <w:tcW w:w="1843" w:type="dxa"/>
            <w:noWrap/>
            <w:hideMark/>
          </w:tcPr>
          <w:p w14:paraId="57C0954E" w14:textId="77777777" w:rsidR="00050396" w:rsidRPr="003D2D83" w:rsidRDefault="00050396" w:rsidP="00050396">
            <w:pPr>
              <w:jc w:val="right"/>
              <w:rPr>
                <w:rFonts w:ascii="Arial" w:hAnsi="Arial" w:cs="Arial"/>
                <w:iCs/>
              </w:rPr>
            </w:pPr>
            <w:r w:rsidRPr="003D2D83">
              <w:rPr>
                <w:rFonts w:ascii="Arial" w:hAnsi="Arial" w:cs="Arial"/>
                <w:iCs/>
              </w:rPr>
              <w:t>88%</w:t>
            </w:r>
          </w:p>
        </w:tc>
        <w:tc>
          <w:tcPr>
            <w:tcW w:w="1843" w:type="dxa"/>
            <w:noWrap/>
            <w:vAlign w:val="center"/>
            <w:hideMark/>
          </w:tcPr>
          <w:p w14:paraId="122CC255" w14:textId="77777777" w:rsidR="00050396" w:rsidRPr="00A71602" w:rsidRDefault="00050396" w:rsidP="00050396">
            <w:pPr>
              <w:jc w:val="right"/>
              <w:rPr>
                <w:rFonts w:ascii="Arial" w:hAnsi="Arial" w:cs="Arial"/>
                <w:color w:val="000000"/>
              </w:rPr>
            </w:pPr>
            <w:r w:rsidRPr="00A71602">
              <w:rPr>
                <w:rFonts w:ascii="Arial" w:hAnsi="Arial" w:cs="Arial"/>
                <w:color w:val="000000"/>
              </w:rPr>
              <w:t>96%</w:t>
            </w:r>
          </w:p>
        </w:tc>
        <w:tc>
          <w:tcPr>
            <w:tcW w:w="1843" w:type="dxa"/>
            <w:vAlign w:val="bottom"/>
          </w:tcPr>
          <w:p w14:paraId="5A27E70E" w14:textId="77777777" w:rsidR="00050396" w:rsidRPr="009F3C25" w:rsidRDefault="00050396" w:rsidP="00050396">
            <w:pPr>
              <w:jc w:val="right"/>
              <w:rPr>
                <w:rFonts w:ascii="Arial" w:hAnsi="Arial" w:cs="Arial"/>
                <w:bCs/>
                <w:iCs/>
              </w:rPr>
            </w:pPr>
            <w:r w:rsidRPr="009F3C25">
              <w:rPr>
                <w:rFonts w:ascii="Arial" w:hAnsi="Arial" w:cs="Arial"/>
                <w:bCs/>
                <w:iCs/>
              </w:rPr>
              <w:t>98%</w:t>
            </w:r>
          </w:p>
        </w:tc>
        <w:tc>
          <w:tcPr>
            <w:tcW w:w="1843" w:type="dxa"/>
            <w:vAlign w:val="bottom"/>
          </w:tcPr>
          <w:p w14:paraId="5BB8E290" w14:textId="1F97F5BE" w:rsidR="00050396" w:rsidRPr="009F3C25" w:rsidRDefault="00050396" w:rsidP="00050396">
            <w:pPr>
              <w:jc w:val="right"/>
              <w:rPr>
                <w:rFonts w:ascii="Arial" w:hAnsi="Arial" w:cs="Arial"/>
                <w:bCs/>
                <w:iCs/>
              </w:rPr>
            </w:pPr>
            <w:r w:rsidRPr="00F032AF">
              <w:rPr>
                <w:rFonts w:ascii="Arial" w:hAnsi="Arial" w:cs="Arial"/>
                <w:bCs/>
              </w:rPr>
              <w:t>95%</w:t>
            </w:r>
          </w:p>
        </w:tc>
      </w:tr>
    </w:tbl>
    <w:p w14:paraId="43FB8A22" w14:textId="77777777" w:rsidR="00B111F5" w:rsidRDefault="00B111F5" w:rsidP="002776F1">
      <w:pPr>
        <w:spacing w:after="120"/>
        <w:jc w:val="both"/>
        <w:rPr>
          <w:rFonts w:ascii="Arial" w:hAnsi="Arial" w:cs="Arial"/>
          <w:iCs/>
          <w:sz w:val="24"/>
          <w:szCs w:val="24"/>
        </w:rPr>
      </w:pPr>
      <w:r w:rsidRPr="003D2D83">
        <w:rPr>
          <w:rFonts w:ascii="Arial" w:hAnsi="Arial" w:cs="Arial"/>
          <w:iCs/>
          <w:sz w:val="24"/>
          <w:szCs w:val="24"/>
        </w:rPr>
        <w:lastRenderedPageBreak/>
        <w:t>Zejména díky výzkumným pracovníkům ve veřejném sektoru (vysoké školy) je okres Olomouc hodnocen vysoko nad průměrem ČR.</w:t>
      </w:r>
      <w:r w:rsidR="00F20BDC">
        <w:rPr>
          <w:rFonts w:ascii="Arial" w:hAnsi="Arial" w:cs="Arial"/>
          <w:iCs/>
          <w:sz w:val="24"/>
          <w:szCs w:val="24"/>
        </w:rPr>
        <w:t xml:space="preserve"> </w:t>
      </w:r>
      <w:r w:rsidR="009F3C25">
        <w:rPr>
          <w:rFonts w:ascii="Arial" w:hAnsi="Arial" w:cs="Arial"/>
          <w:iCs/>
          <w:sz w:val="24"/>
          <w:szCs w:val="24"/>
        </w:rPr>
        <w:t>Ukazuje se, že počet</w:t>
      </w:r>
      <w:r w:rsidR="00F20BDC">
        <w:rPr>
          <w:rFonts w:ascii="Arial" w:hAnsi="Arial" w:cs="Arial"/>
          <w:iCs/>
          <w:sz w:val="24"/>
          <w:szCs w:val="24"/>
        </w:rPr>
        <w:t xml:space="preserve"> pracovníků </w:t>
      </w:r>
      <w:proofErr w:type="spellStart"/>
      <w:r w:rsidR="00F20BDC">
        <w:rPr>
          <w:rFonts w:ascii="Arial" w:hAnsi="Arial" w:cs="Arial"/>
          <w:iCs/>
          <w:sz w:val="24"/>
          <w:szCs w:val="24"/>
        </w:rPr>
        <w:t>VaV</w:t>
      </w:r>
      <w:proofErr w:type="spellEnd"/>
      <w:r w:rsidR="009F3C25">
        <w:rPr>
          <w:rFonts w:ascii="Arial" w:hAnsi="Arial" w:cs="Arial"/>
          <w:iCs/>
          <w:sz w:val="24"/>
          <w:szCs w:val="24"/>
        </w:rPr>
        <w:t xml:space="preserve"> vykazuje výraznou fluktuaci. Trvalejší nárůst vykazuje okres Šumperk</w:t>
      </w:r>
      <w:r w:rsidR="00F20BDC">
        <w:rPr>
          <w:rFonts w:ascii="Arial" w:hAnsi="Arial" w:cs="Arial"/>
          <w:iCs/>
          <w:sz w:val="24"/>
          <w:szCs w:val="24"/>
        </w:rPr>
        <w:t xml:space="preserve">, naopak </w:t>
      </w:r>
      <w:r w:rsidR="009F3C25">
        <w:rPr>
          <w:rFonts w:ascii="Arial" w:hAnsi="Arial" w:cs="Arial"/>
          <w:iCs/>
          <w:sz w:val="24"/>
          <w:szCs w:val="24"/>
        </w:rPr>
        <w:t>trvalejší pokles</w:t>
      </w:r>
      <w:r w:rsidR="00F20BDC">
        <w:rPr>
          <w:rFonts w:ascii="Arial" w:hAnsi="Arial" w:cs="Arial"/>
          <w:iCs/>
          <w:sz w:val="24"/>
          <w:szCs w:val="24"/>
        </w:rPr>
        <w:t xml:space="preserve"> je v okrese </w:t>
      </w:r>
      <w:r w:rsidR="009F3C25">
        <w:rPr>
          <w:rFonts w:ascii="Arial" w:hAnsi="Arial" w:cs="Arial"/>
          <w:iCs/>
          <w:sz w:val="24"/>
          <w:szCs w:val="24"/>
        </w:rPr>
        <w:t>Prostějov</w:t>
      </w:r>
      <w:r w:rsidR="00F20BDC">
        <w:rPr>
          <w:rFonts w:ascii="Arial" w:hAnsi="Arial" w:cs="Arial"/>
          <w:iCs/>
          <w:sz w:val="24"/>
          <w:szCs w:val="24"/>
        </w:rPr>
        <w:t>.</w:t>
      </w:r>
      <w:r w:rsidR="00157E86">
        <w:rPr>
          <w:rFonts w:ascii="Arial" w:hAnsi="Arial" w:cs="Arial"/>
          <w:iCs/>
          <w:sz w:val="24"/>
          <w:szCs w:val="24"/>
        </w:rPr>
        <w:t xml:space="preserve"> Téměř žádní pracovníci </w:t>
      </w:r>
      <w:proofErr w:type="spellStart"/>
      <w:r w:rsidR="00157E86">
        <w:rPr>
          <w:rFonts w:ascii="Arial" w:hAnsi="Arial" w:cs="Arial"/>
          <w:iCs/>
          <w:sz w:val="24"/>
          <w:szCs w:val="24"/>
        </w:rPr>
        <w:t>VaV</w:t>
      </w:r>
      <w:proofErr w:type="spellEnd"/>
      <w:r w:rsidR="00157E86">
        <w:rPr>
          <w:rFonts w:ascii="Arial" w:hAnsi="Arial" w:cs="Arial"/>
          <w:iCs/>
          <w:sz w:val="24"/>
          <w:szCs w:val="24"/>
        </w:rPr>
        <w:t xml:space="preserve"> nejsou v okrese Jeseník.</w:t>
      </w:r>
    </w:p>
    <w:p w14:paraId="23EF1E75" w14:textId="77777777" w:rsidR="009F3C25" w:rsidRDefault="009F3C25" w:rsidP="002776F1">
      <w:pPr>
        <w:spacing w:after="120"/>
        <w:jc w:val="both"/>
        <w:rPr>
          <w:rFonts w:ascii="Arial" w:hAnsi="Arial" w:cs="Arial"/>
          <w:iCs/>
          <w:sz w:val="24"/>
          <w:szCs w:val="24"/>
        </w:rPr>
      </w:pPr>
    </w:p>
    <w:p w14:paraId="27703BC2" w14:textId="0C93A71F" w:rsidR="009F3C25" w:rsidRDefault="009F3C25" w:rsidP="002776F1">
      <w:pPr>
        <w:spacing w:after="120"/>
        <w:jc w:val="both"/>
        <w:rPr>
          <w:rFonts w:ascii="Arial" w:hAnsi="Arial" w:cs="Arial"/>
          <w:iCs/>
          <w:sz w:val="24"/>
          <w:szCs w:val="24"/>
        </w:rPr>
      </w:pPr>
      <w:r>
        <w:rPr>
          <w:rFonts w:ascii="Arial" w:hAnsi="Arial" w:cs="Arial"/>
          <w:iCs/>
          <w:sz w:val="24"/>
          <w:szCs w:val="24"/>
        </w:rPr>
        <w:t xml:space="preserve">V mezikrajském srovnání došlo celkově k nárůstu počtu pracovníků ve </w:t>
      </w:r>
      <w:proofErr w:type="spellStart"/>
      <w:r>
        <w:rPr>
          <w:rFonts w:ascii="Arial" w:hAnsi="Arial" w:cs="Arial"/>
          <w:iCs/>
          <w:sz w:val="24"/>
          <w:szCs w:val="24"/>
        </w:rPr>
        <w:t>VaV</w:t>
      </w:r>
      <w:proofErr w:type="spellEnd"/>
      <w:r>
        <w:rPr>
          <w:rFonts w:ascii="Arial" w:hAnsi="Arial" w:cs="Arial"/>
          <w:iCs/>
          <w:sz w:val="24"/>
          <w:szCs w:val="24"/>
        </w:rPr>
        <w:t xml:space="preserve"> v ČR z cca 80</w:t>
      </w:r>
      <w:r w:rsidR="00B55D1C">
        <w:rPr>
          <w:rFonts w:ascii="Arial" w:hAnsi="Arial" w:cs="Arial"/>
          <w:iCs/>
          <w:sz w:val="24"/>
          <w:szCs w:val="24"/>
        </w:rPr>
        <w:t xml:space="preserve"> 000 v roce 2019 </w:t>
      </w:r>
      <w:r>
        <w:rPr>
          <w:rFonts w:ascii="Arial" w:hAnsi="Arial" w:cs="Arial"/>
          <w:iCs/>
          <w:sz w:val="24"/>
          <w:szCs w:val="24"/>
        </w:rPr>
        <w:t>na 8</w:t>
      </w:r>
      <w:r w:rsidR="00B55D1C">
        <w:rPr>
          <w:rFonts w:ascii="Arial" w:hAnsi="Arial" w:cs="Arial"/>
          <w:iCs/>
          <w:sz w:val="24"/>
          <w:szCs w:val="24"/>
        </w:rPr>
        <w:t>6 000 v roce 2022</w:t>
      </w:r>
      <w:r>
        <w:rPr>
          <w:rFonts w:ascii="Arial" w:hAnsi="Arial" w:cs="Arial"/>
          <w:iCs/>
          <w:sz w:val="24"/>
          <w:szCs w:val="24"/>
        </w:rPr>
        <w:t>. Byla tak překonána hodnota 8 pracovníků na 1 000 obyvatel.</w:t>
      </w:r>
    </w:p>
    <w:p w14:paraId="17B13F5F" w14:textId="77777777" w:rsidR="009F3C25" w:rsidRDefault="009F3C25" w:rsidP="002776F1">
      <w:pPr>
        <w:spacing w:after="120"/>
        <w:jc w:val="both"/>
        <w:rPr>
          <w:rFonts w:ascii="Arial" w:hAnsi="Arial" w:cs="Arial"/>
          <w:iCs/>
          <w:sz w:val="24"/>
          <w:szCs w:val="24"/>
        </w:rPr>
      </w:pPr>
      <w:r>
        <w:rPr>
          <w:rFonts w:ascii="Arial" w:hAnsi="Arial" w:cs="Arial"/>
          <w:iCs/>
          <w:sz w:val="24"/>
          <w:szCs w:val="24"/>
        </w:rPr>
        <w:t>Mezi kraji si udržuje výsadní postavení Praha následovaná Jihomoravským krajem</w:t>
      </w:r>
      <w:r w:rsidR="00157E86">
        <w:rPr>
          <w:rFonts w:ascii="Arial" w:hAnsi="Arial" w:cs="Arial"/>
          <w:iCs/>
          <w:sz w:val="24"/>
          <w:szCs w:val="24"/>
        </w:rPr>
        <w:t>. Tyto dva kraje jsou jediné nad celorepublikovým průměrem.</w:t>
      </w:r>
    </w:p>
    <w:p w14:paraId="05D8D457" w14:textId="177F14D3" w:rsidR="00157E86" w:rsidRDefault="00157E86" w:rsidP="002776F1">
      <w:pPr>
        <w:spacing w:after="120"/>
        <w:jc w:val="both"/>
        <w:rPr>
          <w:rFonts w:ascii="Arial" w:hAnsi="Arial" w:cs="Arial"/>
          <w:iCs/>
          <w:sz w:val="24"/>
          <w:szCs w:val="24"/>
        </w:rPr>
      </w:pPr>
      <w:r>
        <w:rPr>
          <w:rFonts w:ascii="Arial" w:hAnsi="Arial" w:cs="Arial"/>
          <w:iCs/>
          <w:sz w:val="24"/>
          <w:szCs w:val="24"/>
        </w:rPr>
        <w:t>Naopak nejhorší situace je v Karlovarském a Ústeckém kraji, do určité míry to souvisí s minimálním zastoupením vysokých škol.</w:t>
      </w:r>
    </w:p>
    <w:p w14:paraId="6A56C340" w14:textId="77777777" w:rsidR="00157E86" w:rsidRDefault="00157E86">
      <w:pPr>
        <w:rPr>
          <w:rFonts w:ascii="Arial" w:hAnsi="Arial" w:cs="Arial"/>
          <w:iCs/>
          <w:sz w:val="24"/>
          <w:szCs w:val="24"/>
        </w:rPr>
      </w:pPr>
    </w:p>
    <w:tbl>
      <w:tblPr>
        <w:tblStyle w:val="Mkatabulky"/>
        <w:tblW w:w="9493" w:type="dxa"/>
        <w:tblLook w:val="04A0" w:firstRow="1" w:lastRow="0" w:firstColumn="1" w:lastColumn="0" w:noHBand="0" w:noVBand="1"/>
      </w:tblPr>
      <w:tblGrid>
        <w:gridCol w:w="2405"/>
        <w:gridCol w:w="1695"/>
        <w:gridCol w:w="1640"/>
        <w:gridCol w:w="1910"/>
        <w:gridCol w:w="1843"/>
      </w:tblGrid>
      <w:tr w:rsidR="008C6FF0" w:rsidRPr="003D2D83" w14:paraId="086FB7C8" w14:textId="77777777" w:rsidTr="00E018E3">
        <w:trPr>
          <w:trHeight w:val="288"/>
        </w:trPr>
        <w:tc>
          <w:tcPr>
            <w:tcW w:w="2405" w:type="dxa"/>
            <w:noWrap/>
            <w:vAlign w:val="center"/>
            <w:hideMark/>
          </w:tcPr>
          <w:p w14:paraId="1D8D708D" w14:textId="77777777" w:rsidR="008C6FF0" w:rsidRPr="003D2D83" w:rsidRDefault="008C6FF0" w:rsidP="00E018E3">
            <w:pPr>
              <w:jc w:val="center"/>
              <w:rPr>
                <w:rFonts w:ascii="Arial" w:hAnsi="Arial" w:cs="Arial"/>
                <w:b/>
                <w:iCs/>
              </w:rPr>
            </w:pPr>
          </w:p>
        </w:tc>
        <w:tc>
          <w:tcPr>
            <w:tcW w:w="1695" w:type="dxa"/>
            <w:noWrap/>
            <w:vAlign w:val="center"/>
            <w:hideMark/>
          </w:tcPr>
          <w:p w14:paraId="5623A631" w14:textId="6437539B" w:rsidR="008C6FF0" w:rsidRPr="003D2D83" w:rsidRDefault="00B930D4" w:rsidP="002D381D">
            <w:pPr>
              <w:jc w:val="center"/>
              <w:rPr>
                <w:rFonts w:ascii="Arial" w:hAnsi="Arial" w:cs="Arial"/>
                <w:b/>
                <w:iCs/>
              </w:rPr>
            </w:pPr>
            <w:r>
              <w:rPr>
                <w:rFonts w:ascii="Arial" w:hAnsi="Arial" w:cs="Arial"/>
                <w:b/>
                <w:iCs/>
              </w:rPr>
              <w:t>Počet obyvatel k 31.</w:t>
            </w:r>
            <w:r w:rsidR="002D381D">
              <w:rPr>
                <w:rFonts w:ascii="Arial" w:hAnsi="Arial" w:cs="Arial"/>
                <w:b/>
                <w:iCs/>
              </w:rPr>
              <w:t> </w:t>
            </w:r>
            <w:r w:rsidR="002F4697">
              <w:rPr>
                <w:rFonts w:ascii="Arial" w:hAnsi="Arial" w:cs="Arial"/>
                <w:b/>
                <w:iCs/>
              </w:rPr>
              <w:t>12. 202</w:t>
            </w:r>
            <w:r w:rsidR="00F032AF">
              <w:rPr>
                <w:rFonts w:ascii="Arial" w:hAnsi="Arial" w:cs="Arial"/>
                <w:b/>
                <w:iCs/>
              </w:rPr>
              <w:t>2</w:t>
            </w:r>
          </w:p>
        </w:tc>
        <w:tc>
          <w:tcPr>
            <w:tcW w:w="1640" w:type="dxa"/>
            <w:noWrap/>
            <w:vAlign w:val="center"/>
            <w:hideMark/>
          </w:tcPr>
          <w:p w14:paraId="30AB7EE4" w14:textId="47DFA6D6" w:rsidR="008C6FF0" w:rsidRPr="003D2D83" w:rsidRDefault="008C6FF0" w:rsidP="00B930D4">
            <w:pPr>
              <w:jc w:val="center"/>
              <w:rPr>
                <w:rFonts w:ascii="Arial" w:hAnsi="Arial" w:cs="Arial"/>
                <w:b/>
                <w:iCs/>
              </w:rPr>
            </w:pPr>
            <w:r w:rsidRPr="003D2D83">
              <w:rPr>
                <w:rFonts w:ascii="Arial" w:hAnsi="Arial" w:cs="Arial"/>
                <w:b/>
                <w:iCs/>
              </w:rPr>
              <w:t xml:space="preserve">Pracovníci ve </w:t>
            </w:r>
            <w:proofErr w:type="spellStart"/>
            <w:r w:rsidRPr="003D2D83">
              <w:rPr>
                <w:rFonts w:ascii="Arial" w:hAnsi="Arial" w:cs="Arial"/>
                <w:b/>
                <w:iCs/>
              </w:rPr>
              <w:t>VaV</w:t>
            </w:r>
            <w:proofErr w:type="spellEnd"/>
            <w:r w:rsidRPr="003D2D83">
              <w:rPr>
                <w:rFonts w:ascii="Arial" w:hAnsi="Arial" w:cs="Arial"/>
                <w:b/>
                <w:iCs/>
              </w:rPr>
              <w:t xml:space="preserve"> 20</w:t>
            </w:r>
            <w:r w:rsidR="002F4697">
              <w:rPr>
                <w:rFonts w:ascii="Arial" w:hAnsi="Arial" w:cs="Arial"/>
                <w:b/>
                <w:iCs/>
              </w:rPr>
              <w:t>2</w:t>
            </w:r>
            <w:r w:rsidR="00F032AF">
              <w:rPr>
                <w:rFonts w:ascii="Arial" w:hAnsi="Arial" w:cs="Arial"/>
                <w:b/>
                <w:iCs/>
              </w:rPr>
              <w:t>2</w:t>
            </w:r>
          </w:p>
        </w:tc>
        <w:tc>
          <w:tcPr>
            <w:tcW w:w="1910" w:type="dxa"/>
            <w:noWrap/>
            <w:vAlign w:val="center"/>
            <w:hideMark/>
          </w:tcPr>
          <w:p w14:paraId="3E2FC98B" w14:textId="77777777" w:rsidR="008C6FF0" w:rsidRPr="003D2D83" w:rsidRDefault="008C6FF0" w:rsidP="00E018E3">
            <w:pPr>
              <w:jc w:val="center"/>
              <w:rPr>
                <w:rFonts w:ascii="Arial" w:hAnsi="Arial" w:cs="Arial"/>
                <w:b/>
                <w:iCs/>
              </w:rPr>
            </w:pPr>
            <w:r w:rsidRPr="003D2D83">
              <w:rPr>
                <w:rFonts w:ascii="Arial" w:hAnsi="Arial" w:cs="Arial"/>
                <w:b/>
                <w:iCs/>
              </w:rPr>
              <w:t>Pracovníci na 1000 obyvatel</w:t>
            </w:r>
          </w:p>
        </w:tc>
        <w:tc>
          <w:tcPr>
            <w:tcW w:w="1843" w:type="dxa"/>
            <w:noWrap/>
            <w:vAlign w:val="center"/>
            <w:hideMark/>
          </w:tcPr>
          <w:p w14:paraId="4A53B5BC" w14:textId="77777777" w:rsidR="008C6FF0" w:rsidRPr="003D2D83" w:rsidRDefault="008C6FF0" w:rsidP="00E018E3">
            <w:pPr>
              <w:jc w:val="center"/>
              <w:rPr>
                <w:rFonts w:ascii="Arial" w:hAnsi="Arial" w:cs="Arial"/>
                <w:b/>
                <w:iCs/>
              </w:rPr>
            </w:pPr>
            <w:r w:rsidRPr="003D2D83">
              <w:rPr>
                <w:rFonts w:ascii="Arial" w:hAnsi="Arial" w:cs="Arial"/>
                <w:b/>
                <w:iCs/>
              </w:rPr>
              <w:t>Procento průměru ČR</w:t>
            </w:r>
          </w:p>
        </w:tc>
      </w:tr>
      <w:tr w:rsidR="00050396" w:rsidRPr="003D2D83" w14:paraId="086454D7" w14:textId="77777777" w:rsidTr="003F1C32">
        <w:trPr>
          <w:trHeight w:val="288"/>
        </w:trPr>
        <w:tc>
          <w:tcPr>
            <w:tcW w:w="2405" w:type="dxa"/>
            <w:hideMark/>
          </w:tcPr>
          <w:p w14:paraId="40EA15E6" w14:textId="77777777" w:rsidR="00050396" w:rsidRPr="00D72C5E" w:rsidRDefault="00050396" w:rsidP="00050396">
            <w:pPr>
              <w:rPr>
                <w:rFonts w:ascii="Arial" w:hAnsi="Arial" w:cs="Arial"/>
                <w:i/>
              </w:rPr>
            </w:pPr>
            <w:r w:rsidRPr="00D72C5E">
              <w:rPr>
                <w:rFonts w:ascii="Arial" w:hAnsi="Arial" w:cs="Arial"/>
                <w:i/>
              </w:rPr>
              <w:t>Česká republika</w:t>
            </w:r>
          </w:p>
        </w:tc>
        <w:tc>
          <w:tcPr>
            <w:tcW w:w="1695" w:type="dxa"/>
            <w:vAlign w:val="bottom"/>
            <w:hideMark/>
          </w:tcPr>
          <w:p w14:paraId="6F56F2C4" w14:textId="512F513C" w:rsidR="00050396" w:rsidRPr="00DC51BF" w:rsidRDefault="00050396" w:rsidP="00050396">
            <w:pPr>
              <w:jc w:val="right"/>
              <w:rPr>
                <w:rFonts w:ascii="Arial" w:hAnsi="Arial" w:cs="Arial"/>
                <w:i/>
                <w:color w:val="000000"/>
              </w:rPr>
            </w:pPr>
            <w:r w:rsidRPr="00FF4383">
              <w:rPr>
                <w:rFonts w:ascii="Arial" w:hAnsi="Arial" w:cs="Arial"/>
                <w:i/>
                <w:color w:val="000000"/>
              </w:rPr>
              <w:t>10 827 529</w:t>
            </w:r>
          </w:p>
        </w:tc>
        <w:tc>
          <w:tcPr>
            <w:tcW w:w="1640" w:type="dxa"/>
            <w:vAlign w:val="bottom"/>
            <w:hideMark/>
          </w:tcPr>
          <w:p w14:paraId="75AC3DB7" w14:textId="2C81656A" w:rsidR="00050396" w:rsidRPr="00F032AF" w:rsidRDefault="00050396" w:rsidP="00050396">
            <w:pPr>
              <w:jc w:val="right"/>
              <w:rPr>
                <w:rFonts w:ascii="Arial" w:hAnsi="Arial" w:cs="Arial"/>
                <w:i/>
                <w:color w:val="000000"/>
              </w:rPr>
            </w:pPr>
            <w:r w:rsidRPr="00F032AF">
              <w:rPr>
                <w:rFonts w:ascii="Arial" w:hAnsi="Arial" w:cs="Arial"/>
                <w:i/>
                <w:color w:val="000000"/>
              </w:rPr>
              <w:t>86 125</w:t>
            </w:r>
          </w:p>
        </w:tc>
        <w:tc>
          <w:tcPr>
            <w:tcW w:w="1910" w:type="dxa"/>
            <w:noWrap/>
            <w:vAlign w:val="bottom"/>
            <w:hideMark/>
          </w:tcPr>
          <w:p w14:paraId="6BC880B3" w14:textId="46C99F46" w:rsidR="00050396" w:rsidRPr="00050396" w:rsidRDefault="00050396" w:rsidP="00050396">
            <w:pPr>
              <w:jc w:val="right"/>
              <w:rPr>
                <w:rFonts w:ascii="Arial" w:hAnsi="Arial" w:cs="Arial"/>
                <w:i/>
                <w:color w:val="000000"/>
              </w:rPr>
            </w:pPr>
            <w:r w:rsidRPr="00050396">
              <w:rPr>
                <w:rFonts w:ascii="Arial" w:hAnsi="Arial" w:cs="Arial"/>
                <w:i/>
                <w:color w:val="000000"/>
              </w:rPr>
              <w:t>8,0</w:t>
            </w:r>
          </w:p>
        </w:tc>
        <w:tc>
          <w:tcPr>
            <w:tcW w:w="1843" w:type="dxa"/>
            <w:noWrap/>
            <w:vAlign w:val="bottom"/>
            <w:hideMark/>
          </w:tcPr>
          <w:p w14:paraId="05FE5089" w14:textId="589293E8" w:rsidR="00050396" w:rsidRPr="00050396" w:rsidRDefault="00050396" w:rsidP="00050396">
            <w:pPr>
              <w:jc w:val="right"/>
              <w:rPr>
                <w:rFonts w:ascii="Arial" w:hAnsi="Arial" w:cs="Arial"/>
                <w:i/>
                <w:color w:val="000000"/>
              </w:rPr>
            </w:pPr>
            <w:r w:rsidRPr="00050396">
              <w:rPr>
                <w:rFonts w:ascii="Arial" w:hAnsi="Arial" w:cs="Arial"/>
                <w:i/>
                <w:color w:val="000000"/>
              </w:rPr>
              <w:t>100%</w:t>
            </w:r>
          </w:p>
        </w:tc>
      </w:tr>
      <w:tr w:rsidR="00050396" w:rsidRPr="003D2D83" w14:paraId="50DF850A" w14:textId="77777777" w:rsidTr="003F1C32">
        <w:trPr>
          <w:trHeight w:val="288"/>
        </w:trPr>
        <w:tc>
          <w:tcPr>
            <w:tcW w:w="2405" w:type="dxa"/>
            <w:hideMark/>
          </w:tcPr>
          <w:p w14:paraId="0C177102" w14:textId="77777777" w:rsidR="00050396" w:rsidRPr="003D2D83" w:rsidRDefault="00050396" w:rsidP="00050396">
            <w:pPr>
              <w:rPr>
                <w:rFonts w:ascii="Arial" w:hAnsi="Arial" w:cs="Arial"/>
              </w:rPr>
            </w:pPr>
            <w:r w:rsidRPr="003D2D83">
              <w:rPr>
                <w:rFonts w:ascii="Arial" w:hAnsi="Arial" w:cs="Arial"/>
              </w:rPr>
              <w:t>Hl. město Praha</w:t>
            </w:r>
          </w:p>
        </w:tc>
        <w:tc>
          <w:tcPr>
            <w:tcW w:w="1695" w:type="dxa"/>
            <w:vAlign w:val="bottom"/>
            <w:hideMark/>
          </w:tcPr>
          <w:p w14:paraId="7A571657" w14:textId="4A962289" w:rsidR="00050396" w:rsidRPr="00DC51BF" w:rsidRDefault="00050396" w:rsidP="00050396">
            <w:pPr>
              <w:jc w:val="right"/>
              <w:rPr>
                <w:rFonts w:ascii="Arial" w:hAnsi="Arial" w:cs="Arial"/>
                <w:color w:val="000000"/>
              </w:rPr>
            </w:pPr>
            <w:r w:rsidRPr="00FF4383">
              <w:rPr>
                <w:rFonts w:ascii="Arial" w:hAnsi="Arial" w:cs="Arial"/>
                <w:iCs/>
                <w:color w:val="000000"/>
              </w:rPr>
              <w:t>1 357 326</w:t>
            </w:r>
          </w:p>
        </w:tc>
        <w:tc>
          <w:tcPr>
            <w:tcW w:w="1640" w:type="dxa"/>
            <w:vAlign w:val="bottom"/>
            <w:hideMark/>
          </w:tcPr>
          <w:p w14:paraId="7A0105C8" w14:textId="092C2895" w:rsidR="00050396" w:rsidRPr="00F032AF" w:rsidRDefault="00050396" w:rsidP="00050396">
            <w:pPr>
              <w:jc w:val="right"/>
              <w:rPr>
                <w:rFonts w:ascii="Arial" w:hAnsi="Arial" w:cs="Arial"/>
                <w:iCs/>
                <w:color w:val="000000"/>
              </w:rPr>
            </w:pPr>
            <w:r w:rsidRPr="00F032AF">
              <w:rPr>
                <w:rFonts w:ascii="Arial" w:hAnsi="Arial" w:cs="Arial"/>
                <w:iCs/>
                <w:color w:val="000000"/>
              </w:rPr>
              <w:t>31 549</w:t>
            </w:r>
          </w:p>
        </w:tc>
        <w:tc>
          <w:tcPr>
            <w:tcW w:w="1910" w:type="dxa"/>
            <w:noWrap/>
            <w:vAlign w:val="bottom"/>
            <w:hideMark/>
          </w:tcPr>
          <w:p w14:paraId="1447C55E" w14:textId="7A26AF7C" w:rsidR="00050396" w:rsidRPr="00F032AF" w:rsidRDefault="00050396" w:rsidP="00050396">
            <w:pPr>
              <w:jc w:val="right"/>
              <w:rPr>
                <w:rFonts w:ascii="Arial" w:hAnsi="Arial" w:cs="Arial"/>
                <w:iCs/>
                <w:color w:val="000000"/>
              </w:rPr>
            </w:pPr>
            <w:r w:rsidRPr="00F032AF">
              <w:rPr>
                <w:rFonts w:ascii="Arial" w:hAnsi="Arial" w:cs="Arial"/>
                <w:iCs/>
                <w:color w:val="000000"/>
              </w:rPr>
              <w:t>23,2</w:t>
            </w:r>
          </w:p>
        </w:tc>
        <w:tc>
          <w:tcPr>
            <w:tcW w:w="1843" w:type="dxa"/>
            <w:noWrap/>
            <w:vAlign w:val="bottom"/>
            <w:hideMark/>
          </w:tcPr>
          <w:p w14:paraId="206B566E" w14:textId="7DC70CE7" w:rsidR="00050396" w:rsidRPr="00050396" w:rsidRDefault="00050396" w:rsidP="00050396">
            <w:pPr>
              <w:jc w:val="right"/>
              <w:rPr>
                <w:rFonts w:ascii="Arial" w:hAnsi="Arial" w:cs="Arial"/>
                <w:iCs/>
                <w:color w:val="000000"/>
              </w:rPr>
            </w:pPr>
            <w:r w:rsidRPr="00050396">
              <w:rPr>
                <w:rFonts w:ascii="Arial" w:hAnsi="Arial" w:cs="Arial"/>
                <w:iCs/>
                <w:color w:val="000000"/>
              </w:rPr>
              <w:t>292%</w:t>
            </w:r>
          </w:p>
        </w:tc>
      </w:tr>
      <w:tr w:rsidR="00050396" w:rsidRPr="003D2D83" w14:paraId="284DE895" w14:textId="77777777" w:rsidTr="003F1C32">
        <w:trPr>
          <w:trHeight w:val="288"/>
        </w:trPr>
        <w:tc>
          <w:tcPr>
            <w:tcW w:w="2405" w:type="dxa"/>
            <w:hideMark/>
          </w:tcPr>
          <w:p w14:paraId="29FFAAA0" w14:textId="77777777" w:rsidR="00050396" w:rsidRPr="003D2D83" w:rsidRDefault="00050396" w:rsidP="00050396">
            <w:pPr>
              <w:rPr>
                <w:rFonts w:ascii="Arial" w:hAnsi="Arial" w:cs="Arial"/>
              </w:rPr>
            </w:pPr>
            <w:r w:rsidRPr="003D2D83">
              <w:rPr>
                <w:rFonts w:ascii="Arial" w:hAnsi="Arial" w:cs="Arial"/>
              </w:rPr>
              <w:t>Středočeský kraj</w:t>
            </w:r>
          </w:p>
        </w:tc>
        <w:tc>
          <w:tcPr>
            <w:tcW w:w="1695" w:type="dxa"/>
            <w:vAlign w:val="bottom"/>
            <w:hideMark/>
          </w:tcPr>
          <w:p w14:paraId="5041755F" w14:textId="2F910240" w:rsidR="00050396" w:rsidRPr="00DC51BF" w:rsidRDefault="00050396" w:rsidP="00050396">
            <w:pPr>
              <w:jc w:val="right"/>
              <w:rPr>
                <w:rFonts w:ascii="Arial" w:hAnsi="Arial" w:cs="Arial"/>
                <w:color w:val="000000"/>
              </w:rPr>
            </w:pPr>
            <w:r w:rsidRPr="00FF4383">
              <w:rPr>
                <w:rFonts w:ascii="Arial" w:hAnsi="Arial" w:cs="Arial"/>
                <w:iCs/>
                <w:color w:val="000000"/>
              </w:rPr>
              <w:t>1 439 391</w:t>
            </w:r>
          </w:p>
        </w:tc>
        <w:tc>
          <w:tcPr>
            <w:tcW w:w="1640" w:type="dxa"/>
            <w:vAlign w:val="bottom"/>
            <w:hideMark/>
          </w:tcPr>
          <w:p w14:paraId="7A408EA8" w14:textId="4E4C084B" w:rsidR="00050396" w:rsidRPr="00F032AF" w:rsidRDefault="00050396" w:rsidP="00050396">
            <w:pPr>
              <w:jc w:val="right"/>
              <w:rPr>
                <w:rFonts w:ascii="Arial" w:hAnsi="Arial" w:cs="Arial"/>
                <w:iCs/>
                <w:color w:val="000000"/>
              </w:rPr>
            </w:pPr>
            <w:r w:rsidRPr="00F032AF">
              <w:rPr>
                <w:rFonts w:ascii="Arial" w:hAnsi="Arial" w:cs="Arial"/>
                <w:iCs/>
                <w:color w:val="000000"/>
              </w:rPr>
              <w:t>8 584</w:t>
            </w:r>
          </w:p>
        </w:tc>
        <w:tc>
          <w:tcPr>
            <w:tcW w:w="1910" w:type="dxa"/>
            <w:noWrap/>
            <w:vAlign w:val="bottom"/>
            <w:hideMark/>
          </w:tcPr>
          <w:p w14:paraId="19ADB85F" w14:textId="2C31E897" w:rsidR="00050396" w:rsidRPr="00F032AF" w:rsidRDefault="00050396" w:rsidP="00050396">
            <w:pPr>
              <w:jc w:val="right"/>
              <w:rPr>
                <w:rFonts w:ascii="Arial" w:hAnsi="Arial" w:cs="Arial"/>
                <w:iCs/>
                <w:color w:val="000000"/>
              </w:rPr>
            </w:pPr>
            <w:r w:rsidRPr="00F032AF">
              <w:rPr>
                <w:rFonts w:ascii="Arial" w:hAnsi="Arial" w:cs="Arial"/>
                <w:iCs/>
                <w:color w:val="000000"/>
              </w:rPr>
              <w:t>6,0</w:t>
            </w:r>
          </w:p>
        </w:tc>
        <w:tc>
          <w:tcPr>
            <w:tcW w:w="1843" w:type="dxa"/>
            <w:noWrap/>
            <w:vAlign w:val="bottom"/>
            <w:hideMark/>
          </w:tcPr>
          <w:p w14:paraId="3886D95F" w14:textId="334D07BC" w:rsidR="00050396" w:rsidRPr="00050396" w:rsidRDefault="00050396" w:rsidP="00050396">
            <w:pPr>
              <w:jc w:val="right"/>
              <w:rPr>
                <w:rFonts w:ascii="Arial" w:hAnsi="Arial" w:cs="Arial"/>
                <w:iCs/>
                <w:color w:val="000000"/>
              </w:rPr>
            </w:pPr>
            <w:r w:rsidRPr="00050396">
              <w:rPr>
                <w:rFonts w:ascii="Arial" w:hAnsi="Arial" w:cs="Arial"/>
                <w:iCs/>
                <w:color w:val="000000"/>
              </w:rPr>
              <w:t>75%</w:t>
            </w:r>
          </w:p>
        </w:tc>
      </w:tr>
      <w:tr w:rsidR="00050396" w:rsidRPr="003D2D83" w14:paraId="0CB0C85D" w14:textId="77777777" w:rsidTr="003F1C32">
        <w:trPr>
          <w:trHeight w:val="288"/>
        </w:trPr>
        <w:tc>
          <w:tcPr>
            <w:tcW w:w="2405" w:type="dxa"/>
            <w:hideMark/>
          </w:tcPr>
          <w:p w14:paraId="4FE05227" w14:textId="77777777" w:rsidR="00050396" w:rsidRPr="003D2D83" w:rsidRDefault="00050396" w:rsidP="00050396">
            <w:pPr>
              <w:rPr>
                <w:rFonts w:ascii="Arial" w:hAnsi="Arial" w:cs="Arial"/>
              </w:rPr>
            </w:pPr>
            <w:r w:rsidRPr="003D2D83">
              <w:rPr>
                <w:rFonts w:ascii="Arial" w:hAnsi="Arial" w:cs="Arial"/>
              </w:rPr>
              <w:t>Jihočeský kraj</w:t>
            </w:r>
          </w:p>
        </w:tc>
        <w:tc>
          <w:tcPr>
            <w:tcW w:w="1695" w:type="dxa"/>
            <w:vAlign w:val="bottom"/>
            <w:hideMark/>
          </w:tcPr>
          <w:p w14:paraId="6BBC7A95" w14:textId="2AD6741A" w:rsidR="00050396" w:rsidRPr="00DC51BF" w:rsidRDefault="00050396" w:rsidP="00050396">
            <w:pPr>
              <w:jc w:val="right"/>
              <w:rPr>
                <w:rFonts w:ascii="Arial" w:hAnsi="Arial" w:cs="Arial"/>
                <w:color w:val="000000"/>
              </w:rPr>
            </w:pPr>
            <w:r w:rsidRPr="00FF4383">
              <w:rPr>
                <w:rFonts w:ascii="Arial" w:hAnsi="Arial" w:cs="Arial"/>
                <w:iCs/>
                <w:color w:val="000000"/>
              </w:rPr>
              <w:t>652 303</w:t>
            </w:r>
          </w:p>
        </w:tc>
        <w:tc>
          <w:tcPr>
            <w:tcW w:w="1640" w:type="dxa"/>
            <w:vAlign w:val="bottom"/>
            <w:hideMark/>
          </w:tcPr>
          <w:p w14:paraId="38B78CDB" w14:textId="184252C6" w:rsidR="00050396" w:rsidRPr="00F032AF" w:rsidRDefault="00050396" w:rsidP="00050396">
            <w:pPr>
              <w:jc w:val="right"/>
              <w:rPr>
                <w:rFonts w:ascii="Arial" w:hAnsi="Arial" w:cs="Arial"/>
                <w:iCs/>
                <w:color w:val="000000"/>
              </w:rPr>
            </w:pPr>
            <w:r w:rsidRPr="00F032AF">
              <w:rPr>
                <w:rFonts w:ascii="Arial" w:hAnsi="Arial" w:cs="Arial"/>
                <w:iCs/>
                <w:color w:val="000000"/>
              </w:rPr>
              <w:t>2 995</w:t>
            </w:r>
          </w:p>
        </w:tc>
        <w:tc>
          <w:tcPr>
            <w:tcW w:w="1910" w:type="dxa"/>
            <w:noWrap/>
            <w:vAlign w:val="bottom"/>
            <w:hideMark/>
          </w:tcPr>
          <w:p w14:paraId="74A38898" w14:textId="5C95AFBE" w:rsidR="00050396" w:rsidRPr="00F032AF" w:rsidRDefault="00050396" w:rsidP="00050396">
            <w:pPr>
              <w:jc w:val="right"/>
              <w:rPr>
                <w:rFonts w:ascii="Arial" w:hAnsi="Arial" w:cs="Arial"/>
                <w:iCs/>
                <w:color w:val="000000"/>
              </w:rPr>
            </w:pPr>
            <w:r w:rsidRPr="00F032AF">
              <w:rPr>
                <w:rFonts w:ascii="Arial" w:hAnsi="Arial" w:cs="Arial"/>
                <w:iCs/>
                <w:color w:val="000000"/>
              </w:rPr>
              <w:t>4,6</w:t>
            </w:r>
          </w:p>
        </w:tc>
        <w:tc>
          <w:tcPr>
            <w:tcW w:w="1843" w:type="dxa"/>
            <w:noWrap/>
            <w:vAlign w:val="bottom"/>
            <w:hideMark/>
          </w:tcPr>
          <w:p w14:paraId="40BC23A8" w14:textId="6D6BE9EE" w:rsidR="00050396" w:rsidRPr="00050396" w:rsidRDefault="00050396" w:rsidP="00050396">
            <w:pPr>
              <w:jc w:val="right"/>
              <w:rPr>
                <w:rFonts w:ascii="Arial" w:hAnsi="Arial" w:cs="Arial"/>
                <w:iCs/>
                <w:color w:val="000000"/>
              </w:rPr>
            </w:pPr>
            <w:r w:rsidRPr="00050396">
              <w:rPr>
                <w:rFonts w:ascii="Arial" w:hAnsi="Arial" w:cs="Arial"/>
                <w:iCs/>
                <w:color w:val="000000"/>
              </w:rPr>
              <w:t>58%</w:t>
            </w:r>
          </w:p>
        </w:tc>
      </w:tr>
      <w:tr w:rsidR="00050396" w:rsidRPr="003D2D83" w14:paraId="2EDB28DA" w14:textId="77777777" w:rsidTr="003F1C32">
        <w:trPr>
          <w:trHeight w:val="288"/>
        </w:trPr>
        <w:tc>
          <w:tcPr>
            <w:tcW w:w="2405" w:type="dxa"/>
            <w:hideMark/>
          </w:tcPr>
          <w:p w14:paraId="75035393" w14:textId="77777777" w:rsidR="00050396" w:rsidRPr="003D2D83" w:rsidRDefault="00050396" w:rsidP="00050396">
            <w:pPr>
              <w:rPr>
                <w:rFonts w:ascii="Arial" w:hAnsi="Arial" w:cs="Arial"/>
              </w:rPr>
            </w:pPr>
            <w:r w:rsidRPr="003D2D83">
              <w:rPr>
                <w:rFonts w:ascii="Arial" w:hAnsi="Arial" w:cs="Arial"/>
              </w:rPr>
              <w:t>Plzeňský kraj</w:t>
            </w:r>
          </w:p>
        </w:tc>
        <w:tc>
          <w:tcPr>
            <w:tcW w:w="1695" w:type="dxa"/>
            <w:vAlign w:val="bottom"/>
            <w:hideMark/>
          </w:tcPr>
          <w:p w14:paraId="1BAA2CA9" w14:textId="69C3B048" w:rsidR="00050396" w:rsidRPr="00DC51BF" w:rsidRDefault="00050396" w:rsidP="00050396">
            <w:pPr>
              <w:jc w:val="right"/>
              <w:rPr>
                <w:rFonts w:ascii="Arial" w:hAnsi="Arial" w:cs="Arial"/>
                <w:color w:val="000000"/>
              </w:rPr>
            </w:pPr>
            <w:r w:rsidRPr="00FF4383">
              <w:rPr>
                <w:rFonts w:ascii="Arial" w:hAnsi="Arial" w:cs="Arial"/>
                <w:iCs/>
                <w:color w:val="000000"/>
              </w:rPr>
              <w:t>605 388</w:t>
            </w:r>
          </w:p>
        </w:tc>
        <w:tc>
          <w:tcPr>
            <w:tcW w:w="1640" w:type="dxa"/>
            <w:vAlign w:val="bottom"/>
            <w:hideMark/>
          </w:tcPr>
          <w:p w14:paraId="6A80056A" w14:textId="745F8AA4" w:rsidR="00050396" w:rsidRPr="00F032AF" w:rsidRDefault="00050396" w:rsidP="00050396">
            <w:pPr>
              <w:jc w:val="right"/>
              <w:rPr>
                <w:rFonts w:ascii="Arial" w:hAnsi="Arial" w:cs="Arial"/>
                <w:iCs/>
                <w:color w:val="000000"/>
              </w:rPr>
            </w:pPr>
            <w:r w:rsidRPr="00F032AF">
              <w:rPr>
                <w:rFonts w:ascii="Arial" w:hAnsi="Arial" w:cs="Arial"/>
                <w:iCs/>
                <w:color w:val="000000"/>
              </w:rPr>
              <w:t>3 948</w:t>
            </w:r>
          </w:p>
        </w:tc>
        <w:tc>
          <w:tcPr>
            <w:tcW w:w="1910" w:type="dxa"/>
            <w:noWrap/>
            <w:vAlign w:val="bottom"/>
            <w:hideMark/>
          </w:tcPr>
          <w:p w14:paraId="4C5CB249" w14:textId="62916460" w:rsidR="00050396" w:rsidRPr="00F032AF" w:rsidRDefault="00050396" w:rsidP="00050396">
            <w:pPr>
              <w:jc w:val="right"/>
              <w:rPr>
                <w:rFonts w:ascii="Arial" w:hAnsi="Arial" w:cs="Arial"/>
                <w:iCs/>
                <w:color w:val="000000"/>
              </w:rPr>
            </w:pPr>
            <w:r w:rsidRPr="00F032AF">
              <w:rPr>
                <w:rFonts w:ascii="Arial" w:hAnsi="Arial" w:cs="Arial"/>
                <w:iCs/>
                <w:color w:val="000000"/>
              </w:rPr>
              <w:t>6,5</w:t>
            </w:r>
          </w:p>
        </w:tc>
        <w:tc>
          <w:tcPr>
            <w:tcW w:w="1843" w:type="dxa"/>
            <w:noWrap/>
            <w:vAlign w:val="bottom"/>
            <w:hideMark/>
          </w:tcPr>
          <w:p w14:paraId="1B308140" w14:textId="1D68059E" w:rsidR="00050396" w:rsidRPr="00050396" w:rsidRDefault="00050396" w:rsidP="00050396">
            <w:pPr>
              <w:jc w:val="right"/>
              <w:rPr>
                <w:rFonts w:ascii="Arial" w:hAnsi="Arial" w:cs="Arial"/>
                <w:iCs/>
                <w:color w:val="000000"/>
              </w:rPr>
            </w:pPr>
            <w:r w:rsidRPr="00050396">
              <w:rPr>
                <w:rFonts w:ascii="Arial" w:hAnsi="Arial" w:cs="Arial"/>
                <w:iCs/>
                <w:color w:val="000000"/>
              </w:rPr>
              <w:t>82%</w:t>
            </w:r>
          </w:p>
        </w:tc>
      </w:tr>
      <w:tr w:rsidR="00050396" w:rsidRPr="003D2D83" w14:paraId="615A4BBA" w14:textId="77777777" w:rsidTr="003F1C32">
        <w:trPr>
          <w:trHeight w:val="288"/>
        </w:trPr>
        <w:tc>
          <w:tcPr>
            <w:tcW w:w="2405" w:type="dxa"/>
            <w:hideMark/>
          </w:tcPr>
          <w:p w14:paraId="28BAFA4E" w14:textId="77777777" w:rsidR="00050396" w:rsidRPr="003D2D83" w:rsidRDefault="00050396" w:rsidP="00050396">
            <w:pPr>
              <w:rPr>
                <w:rFonts w:ascii="Arial" w:hAnsi="Arial" w:cs="Arial"/>
              </w:rPr>
            </w:pPr>
            <w:r w:rsidRPr="003D2D83">
              <w:rPr>
                <w:rFonts w:ascii="Arial" w:hAnsi="Arial" w:cs="Arial"/>
              </w:rPr>
              <w:t>Karlovarský kraj</w:t>
            </w:r>
          </w:p>
        </w:tc>
        <w:tc>
          <w:tcPr>
            <w:tcW w:w="1695" w:type="dxa"/>
            <w:vAlign w:val="bottom"/>
            <w:hideMark/>
          </w:tcPr>
          <w:p w14:paraId="28214446" w14:textId="4CE04C08" w:rsidR="00050396" w:rsidRPr="00DC51BF" w:rsidRDefault="00050396" w:rsidP="00050396">
            <w:pPr>
              <w:jc w:val="right"/>
              <w:rPr>
                <w:rFonts w:ascii="Arial" w:hAnsi="Arial" w:cs="Arial"/>
                <w:color w:val="000000"/>
              </w:rPr>
            </w:pPr>
            <w:r w:rsidRPr="00FF4383">
              <w:rPr>
                <w:rFonts w:ascii="Arial" w:hAnsi="Arial" w:cs="Arial"/>
                <w:iCs/>
                <w:color w:val="000000"/>
              </w:rPr>
              <w:t>293 595</w:t>
            </w:r>
          </w:p>
        </w:tc>
        <w:tc>
          <w:tcPr>
            <w:tcW w:w="1640" w:type="dxa"/>
            <w:vAlign w:val="bottom"/>
            <w:hideMark/>
          </w:tcPr>
          <w:p w14:paraId="1F450547" w14:textId="6691AD8B" w:rsidR="00050396" w:rsidRPr="00F032AF" w:rsidRDefault="00050396" w:rsidP="00050396">
            <w:pPr>
              <w:jc w:val="right"/>
              <w:rPr>
                <w:rFonts w:ascii="Arial" w:hAnsi="Arial" w:cs="Arial"/>
                <w:iCs/>
                <w:color w:val="000000"/>
              </w:rPr>
            </w:pPr>
            <w:r w:rsidRPr="00F032AF">
              <w:rPr>
                <w:rFonts w:ascii="Arial" w:hAnsi="Arial" w:cs="Arial"/>
                <w:iCs/>
                <w:color w:val="000000"/>
              </w:rPr>
              <w:t>275</w:t>
            </w:r>
          </w:p>
        </w:tc>
        <w:tc>
          <w:tcPr>
            <w:tcW w:w="1910" w:type="dxa"/>
            <w:noWrap/>
            <w:vAlign w:val="bottom"/>
            <w:hideMark/>
          </w:tcPr>
          <w:p w14:paraId="35E83216" w14:textId="57607D99" w:rsidR="00050396" w:rsidRPr="00F032AF" w:rsidRDefault="00050396" w:rsidP="00050396">
            <w:pPr>
              <w:jc w:val="right"/>
              <w:rPr>
                <w:rFonts w:ascii="Arial" w:hAnsi="Arial" w:cs="Arial"/>
                <w:iCs/>
                <w:color w:val="000000"/>
              </w:rPr>
            </w:pPr>
            <w:r w:rsidRPr="00F032AF">
              <w:rPr>
                <w:rFonts w:ascii="Arial" w:hAnsi="Arial" w:cs="Arial"/>
                <w:iCs/>
                <w:color w:val="000000"/>
              </w:rPr>
              <w:t>0,9</w:t>
            </w:r>
          </w:p>
        </w:tc>
        <w:tc>
          <w:tcPr>
            <w:tcW w:w="1843" w:type="dxa"/>
            <w:noWrap/>
            <w:vAlign w:val="bottom"/>
            <w:hideMark/>
          </w:tcPr>
          <w:p w14:paraId="27D63FCC" w14:textId="7E18AC7B" w:rsidR="00050396" w:rsidRPr="00050396" w:rsidRDefault="00050396" w:rsidP="00050396">
            <w:pPr>
              <w:jc w:val="right"/>
              <w:rPr>
                <w:rFonts w:ascii="Arial" w:hAnsi="Arial" w:cs="Arial"/>
                <w:iCs/>
                <w:color w:val="000000"/>
              </w:rPr>
            </w:pPr>
            <w:r w:rsidRPr="00050396">
              <w:rPr>
                <w:rFonts w:ascii="Arial" w:hAnsi="Arial" w:cs="Arial"/>
                <w:iCs/>
                <w:color w:val="000000"/>
              </w:rPr>
              <w:t>12%</w:t>
            </w:r>
          </w:p>
        </w:tc>
      </w:tr>
      <w:tr w:rsidR="00050396" w:rsidRPr="003D2D83" w14:paraId="098CE76A" w14:textId="77777777" w:rsidTr="003F1C32">
        <w:trPr>
          <w:trHeight w:val="288"/>
        </w:trPr>
        <w:tc>
          <w:tcPr>
            <w:tcW w:w="2405" w:type="dxa"/>
            <w:hideMark/>
          </w:tcPr>
          <w:p w14:paraId="6017F782" w14:textId="77777777" w:rsidR="00050396" w:rsidRPr="003D2D83" w:rsidRDefault="00050396" w:rsidP="00050396">
            <w:pPr>
              <w:rPr>
                <w:rFonts w:ascii="Arial" w:hAnsi="Arial" w:cs="Arial"/>
              </w:rPr>
            </w:pPr>
            <w:r w:rsidRPr="003D2D83">
              <w:rPr>
                <w:rFonts w:ascii="Arial" w:hAnsi="Arial" w:cs="Arial"/>
              </w:rPr>
              <w:t>Ústecký kraj</w:t>
            </w:r>
          </w:p>
        </w:tc>
        <w:tc>
          <w:tcPr>
            <w:tcW w:w="1695" w:type="dxa"/>
            <w:vAlign w:val="bottom"/>
            <w:hideMark/>
          </w:tcPr>
          <w:p w14:paraId="127F275F" w14:textId="30CA1074" w:rsidR="00050396" w:rsidRPr="00DC51BF" w:rsidRDefault="00050396" w:rsidP="00050396">
            <w:pPr>
              <w:jc w:val="right"/>
              <w:rPr>
                <w:rFonts w:ascii="Arial" w:hAnsi="Arial" w:cs="Arial"/>
                <w:color w:val="000000"/>
              </w:rPr>
            </w:pPr>
            <w:r w:rsidRPr="00FF4383">
              <w:rPr>
                <w:rFonts w:ascii="Arial" w:hAnsi="Arial" w:cs="Arial"/>
                <w:iCs/>
                <w:color w:val="000000"/>
              </w:rPr>
              <w:t>812 337</w:t>
            </w:r>
          </w:p>
        </w:tc>
        <w:tc>
          <w:tcPr>
            <w:tcW w:w="1640" w:type="dxa"/>
            <w:vAlign w:val="bottom"/>
            <w:hideMark/>
          </w:tcPr>
          <w:p w14:paraId="331625A1" w14:textId="214EBCDE" w:rsidR="00050396" w:rsidRPr="00F032AF" w:rsidRDefault="00050396" w:rsidP="00050396">
            <w:pPr>
              <w:jc w:val="right"/>
              <w:rPr>
                <w:rFonts w:ascii="Arial" w:hAnsi="Arial" w:cs="Arial"/>
                <w:iCs/>
                <w:color w:val="000000"/>
              </w:rPr>
            </w:pPr>
            <w:r w:rsidRPr="00F032AF">
              <w:rPr>
                <w:rFonts w:ascii="Arial" w:hAnsi="Arial" w:cs="Arial"/>
                <w:iCs/>
                <w:color w:val="000000"/>
              </w:rPr>
              <w:t>1 158</w:t>
            </w:r>
          </w:p>
        </w:tc>
        <w:tc>
          <w:tcPr>
            <w:tcW w:w="1910" w:type="dxa"/>
            <w:noWrap/>
            <w:vAlign w:val="bottom"/>
            <w:hideMark/>
          </w:tcPr>
          <w:p w14:paraId="73AE5B37" w14:textId="6215E0DE" w:rsidR="00050396" w:rsidRPr="00F032AF" w:rsidRDefault="00050396" w:rsidP="00050396">
            <w:pPr>
              <w:jc w:val="right"/>
              <w:rPr>
                <w:rFonts w:ascii="Arial" w:hAnsi="Arial" w:cs="Arial"/>
                <w:iCs/>
                <w:color w:val="000000"/>
              </w:rPr>
            </w:pPr>
            <w:r w:rsidRPr="00F032AF">
              <w:rPr>
                <w:rFonts w:ascii="Arial" w:hAnsi="Arial" w:cs="Arial"/>
                <w:iCs/>
                <w:color w:val="000000"/>
              </w:rPr>
              <w:t>1,4</w:t>
            </w:r>
          </w:p>
        </w:tc>
        <w:tc>
          <w:tcPr>
            <w:tcW w:w="1843" w:type="dxa"/>
            <w:noWrap/>
            <w:vAlign w:val="bottom"/>
            <w:hideMark/>
          </w:tcPr>
          <w:p w14:paraId="02EE42FF" w14:textId="291B5CBD" w:rsidR="00050396" w:rsidRPr="00050396" w:rsidRDefault="00050396" w:rsidP="00050396">
            <w:pPr>
              <w:jc w:val="right"/>
              <w:rPr>
                <w:rFonts w:ascii="Arial" w:hAnsi="Arial" w:cs="Arial"/>
                <w:iCs/>
                <w:color w:val="000000"/>
              </w:rPr>
            </w:pPr>
            <w:r w:rsidRPr="00050396">
              <w:rPr>
                <w:rFonts w:ascii="Arial" w:hAnsi="Arial" w:cs="Arial"/>
                <w:iCs/>
                <w:color w:val="000000"/>
              </w:rPr>
              <w:t>18%</w:t>
            </w:r>
          </w:p>
        </w:tc>
      </w:tr>
      <w:tr w:rsidR="00050396" w:rsidRPr="003D2D83" w14:paraId="01F91391" w14:textId="77777777" w:rsidTr="003F1C32">
        <w:trPr>
          <w:trHeight w:val="288"/>
        </w:trPr>
        <w:tc>
          <w:tcPr>
            <w:tcW w:w="2405" w:type="dxa"/>
            <w:hideMark/>
          </w:tcPr>
          <w:p w14:paraId="7D967884" w14:textId="77777777" w:rsidR="00050396" w:rsidRPr="003D2D83" w:rsidRDefault="00050396" w:rsidP="00050396">
            <w:pPr>
              <w:rPr>
                <w:rFonts w:ascii="Arial" w:hAnsi="Arial" w:cs="Arial"/>
              </w:rPr>
            </w:pPr>
            <w:r w:rsidRPr="003D2D83">
              <w:rPr>
                <w:rFonts w:ascii="Arial" w:hAnsi="Arial" w:cs="Arial"/>
              </w:rPr>
              <w:t>Liberecký kraj</w:t>
            </w:r>
          </w:p>
        </w:tc>
        <w:tc>
          <w:tcPr>
            <w:tcW w:w="1695" w:type="dxa"/>
            <w:vAlign w:val="bottom"/>
            <w:hideMark/>
          </w:tcPr>
          <w:p w14:paraId="109A5AD4" w14:textId="5A221EFF" w:rsidR="00050396" w:rsidRPr="00DC51BF" w:rsidRDefault="00050396" w:rsidP="00050396">
            <w:pPr>
              <w:jc w:val="right"/>
              <w:rPr>
                <w:rFonts w:ascii="Arial" w:hAnsi="Arial" w:cs="Arial"/>
                <w:color w:val="000000"/>
              </w:rPr>
            </w:pPr>
            <w:r w:rsidRPr="00FF4383">
              <w:rPr>
                <w:rFonts w:ascii="Arial" w:hAnsi="Arial" w:cs="Arial"/>
                <w:iCs/>
                <w:color w:val="000000"/>
              </w:rPr>
              <w:t>449 177</w:t>
            </w:r>
          </w:p>
        </w:tc>
        <w:tc>
          <w:tcPr>
            <w:tcW w:w="1640" w:type="dxa"/>
            <w:vAlign w:val="bottom"/>
            <w:hideMark/>
          </w:tcPr>
          <w:p w14:paraId="0C9B3D87" w14:textId="5E3FD719" w:rsidR="00050396" w:rsidRPr="00F032AF" w:rsidRDefault="00050396" w:rsidP="00050396">
            <w:pPr>
              <w:jc w:val="right"/>
              <w:rPr>
                <w:rFonts w:ascii="Arial" w:hAnsi="Arial" w:cs="Arial"/>
                <w:iCs/>
                <w:color w:val="000000"/>
              </w:rPr>
            </w:pPr>
            <w:r w:rsidRPr="00F032AF">
              <w:rPr>
                <w:rFonts w:ascii="Arial" w:hAnsi="Arial" w:cs="Arial"/>
                <w:iCs/>
                <w:color w:val="000000"/>
              </w:rPr>
              <w:t>2 228</w:t>
            </w:r>
          </w:p>
        </w:tc>
        <w:tc>
          <w:tcPr>
            <w:tcW w:w="1910" w:type="dxa"/>
            <w:noWrap/>
            <w:vAlign w:val="bottom"/>
            <w:hideMark/>
          </w:tcPr>
          <w:p w14:paraId="3A941499" w14:textId="20B866DB" w:rsidR="00050396" w:rsidRPr="00F032AF" w:rsidRDefault="00050396" w:rsidP="00050396">
            <w:pPr>
              <w:jc w:val="right"/>
              <w:rPr>
                <w:rFonts w:ascii="Arial" w:hAnsi="Arial" w:cs="Arial"/>
                <w:iCs/>
                <w:color w:val="000000"/>
              </w:rPr>
            </w:pPr>
            <w:r w:rsidRPr="00F032AF">
              <w:rPr>
                <w:rFonts w:ascii="Arial" w:hAnsi="Arial" w:cs="Arial"/>
                <w:iCs/>
                <w:color w:val="000000"/>
              </w:rPr>
              <w:t>5,0</w:t>
            </w:r>
          </w:p>
        </w:tc>
        <w:tc>
          <w:tcPr>
            <w:tcW w:w="1843" w:type="dxa"/>
            <w:noWrap/>
            <w:vAlign w:val="bottom"/>
            <w:hideMark/>
          </w:tcPr>
          <w:p w14:paraId="5DE70008" w14:textId="2F8080A7" w:rsidR="00050396" w:rsidRPr="00050396" w:rsidRDefault="00050396" w:rsidP="00050396">
            <w:pPr>
              <w:jc w:val="right"/>
              <w:rPr>
                <w:rFonts w:ascii="Arial" w:hAnsi="Arial" w:cs="Arial"/>
                <w:iCs/>
                <w:color w:val="000000"/>
              </w:rPr>
            </w:pPr>
            <w:r w:rsidRPr="00050396">
              <w:rPr>
                <w:rFonts w:ascii="Arial" w:hAnsi="Arial" w:cs="Arial"/>
                <w:iCs/>
                <w:color w:val="000000"/>
              </w:rPr>
              <w:t>62%</w:t>
            </w:r>
          </w:p>
        </w:tc>
      </w:tr>
      <w:tr w:rsidR="00050396" w:rsidRPr="003D2D83" w14:paraId="3F9FF334" w14:textId="77777777" w:rsidTr="003F1C32">
        <w:trPr>
          <w:trHeight w:val="288"/>
        </w:trPr>
        <w:tc>
          <w:tcPr>
            <w:tcW w:w="2405" w:type="dxa"/>
            <w:hideMark/>
          </w:tcPr>
          <w:p w14:paraId="4B70614A" w14:textId="77777777" w:rsidR="00050396" w:rsidRPr="003D2D83" w:rsidRDefault="00050396" w:rsidP="00050396">
            <w:pPr>
              <w:rPr>
                <w:rFonts w:ascii="Arial" w:hAnsi="Arial" w:cs="Arial"/>
              </w:rPr>
            </w:pPr>
            <w:r w:rsidRPr="003D2D83">
              <w:rPr>
                <w:rFonts w:ascii="Arial" w:hAnsi="Arial" w:cs="Arial"/>
              </w:rPr>
              <w:t>Královéhrad</w:t>
            </w:r>
            <w:r>
              <w:rPr>
                <w:rFonts w:ascii="Arial" w:hAnsi="Arial" w:cs="Arial"/>
              </w:rPr>
              <w:t>ecký</w:t>
            </w:r>
            <w:r w:rsidRPr="003D2D83">
              <w:rPr>
                <w:rFonts w:ascii="Arial" w:hAnsi="Arial" w:cs="Arial"/>
              </w:rPr>
              <w:t xml:space="preserve"> kraj</w:t>
            </w:r>
          </w:p>
        </w:tc>
        <w:tc>
          <w:tcPr>
            <w:tcW w:w="1695" w:type="dxa"/>
            <w:vAlign w:val="bottom"/>
            <w:hideMark/>
          </w:tcPr>
          <w:p w14:paraId="315135E5" w14:textId="6CA18273" w:rsidR="00050396" w:rsidRPr="00DC51BF" w:rsidRDefault="00050396" w:rsidP="00050396">
            <w:pPr>
              <w:jc w:val="right"/>
              <w:rPr>
                <w:rFonts w:ascii="Arial" w:hAnsi="Arial" w:cs="Arial"/>
                <w:color w:val="000000"/>
              </w:rPr>
            </w:pPr>
            <w:r w:rsidRPr="00FF4383">
              <w:rPr>
                <w:rFonts w:ascii="Arial" w:hAnsi="Arial" w:cs="Arial"/>
                <w:iCs/>
                <w:color w:val="000000"/>
              </w:rPr>
              <w:t>555 267</w:t>
            </w:r>
          </w:p>
        </w:tc>
        <w:tc>
          <w:tcPr>
            <w:tcW w:w="1640" w:type="dxa"/>
            <w:vAlign w:val="bottom"/>
            <w:hideMark/>
          </w:tcPr>
          <w:p w14:paraId="138D4CCA" w14:textId="755C8B78" w:rsidR="00050396" w:rsidRPr="00F032AF" w:rsidRDefault="00050396" w:rsidP="00050396">
            <w:pPr>
              <w:jc w:val="right"/>
              <w:rPr>
                <w:rFonts w:ascii="Arial" w:hAnsi="Arial" w:cs="Arial"/>
                <w:iCs/>
                <w:color w:val="000000"/>
              </w:rPr>
            </w:pPr>
            <w:r w:rsidRPr="00F032AF">
              <w:rPr>
                <w:rFonts w:ascii="Arial" w:hAnsi="Arial" w:cs="Arial"/>
                <w:iCs/>
                <w:color w:val="000000"/>
              </w:rPr>
              <w:t>2 340</w:t>
            </w:r>
          </w:p>
        </w:tc>
        <w:tc>
          <w:tcPr>
            <w:tcW w:w="1910" w:type="dxa"/>
            <w:noWrap/>
            <w:vAlign w:val="bottom"/>
            <w:hideMark/>
          </w:tcPr>
          <w:p w14:paraId="2EC79682" w14:textId="2BDB8164" w:rsidR="00050396" w:rsidRPr="00F032AF" w:rsidRDefault="00050396" w:rsidP="00050396">
            <w:pPr>
              <w:jc w:val="right"/>
              <w:rPr>
                <w:rFonts w:ascii="Arial" w:hAnsi="Arial" w:cs="Arial"/>
                <w:iCs/>
                <w:color w:val="000000"/>
              </w:rPr>
            </w:pPr>
            <w:r w:rsidRPr="00F032AF">
              <w:rPr>
                <w:rFonts w:ascii="Arial" w:hAnsi="Arial" w:cs="Arial"/>
                <w:iCs/>
                <w:color w:val="000000"/>
              </w:rPr>
              <w:t>4,2</w:t>
            </w:r>
          </w:p>
        </w:tc>
        <w:tc>
          <w:tcPr>
            <w:tcW w:w="1843" w:type="dxa"/>
            <w:noWrap/>
            <w:vAlign w:val="bottom"/>
            <w:hideMark/>
          </w:tcPr>
          <w:p w14:paraId="39E5CAC0" w14:textId="3F4B26A2" w:rsidR="00050396" w:rsidRPr="00050396" w:rsidRDefault="00050396" w:rsidP="00050396">
            <w:pPr>
              <w:jc w:val="right"/>
              <w:rPr>
                <w:rFonts w:ascii="Arial" w:hAnsi="Arial" w:cs="Arial"/>
                <w:iCs/>
                <w:color w:val="000000"/>
              </w:rPr>
            </w:pPr>
            <w:r w:rsidRPr="00050396">
              <w:rPr>
                <w:rFonts w:ascii="Arial" w:hAnsi="Arial" w:cs="Arial"/>
                <w:iCs/>
                <w:color w:val="000000"/>
              </w:rPr>
              <w:t>53%</w:t>
            </w:r>
          </w:p>
        </w:tc>
      </w:tr>
      <w:tr w:rsidR="00050396" w:rsidRPr="003D2D83" w14:paraId="3EED128A" w14:textId="77777777" w:rsidTr="003F1C32">
        <w:trPr>
          <w:trHeight w:val="288"/>
        </w:trPr>
        <w:tc>
          <w:tcPr>
            <w:tcW w:w="2405" w:type="dxa"/>
            <w:hideMark/>
          </w:tcPr>
          <w:p w14:paraId="7641E85B" w14:textId="77777777" w:rsidR="00050396" w:rsidRPr="003D2D83" w:rsidRDefault="00050396" w:rsidP="00050396">
            <w:pPr>
              <w:rPr>
                <w:rFonts w:ascii="Arial" w:hAnsi="Arial" w:cs="Arial"/>
              </w:rPr>
            </w:pPr>
            <w:r w:rsidRPr="003D2D83">
              <w:rPr>
                <w:rFonts w:ascii="Arial" w:hAnsi="Arial" w:cs="Arial"/>
              </w:rPr>
              <w:t>Pardubický kraj</w:t>
            </w:r>
          </w:p>
        </w:tc>
        <w:tc>
          <w:tcPr>
            <w:tcW w:w="1695" w:type="dxa"/>
            <w:vAlign w:val="bottom"/>
            <w:hideMark/>
          </w:tcPr>
          <w:p w14:paraId="597BDC6D" w14:textId="74F01000" w:rsidR="00050396" w:rsidRPr="00DC51BF" w:rsidRDefault="00050396" w:rsidP="00050396">
            <w:pPr>
              <w:jc w:val="right"/>
              <w:rPr>
                <w:rFonts w:ascii="Arial" w:hAnsi="Arial" w:cs="Arial"/>
                <w:color w:val="000000"/>
              </w:rPr>
            </w:pPr>
            <w:r w:rsidRPr="00FF4383">
              <w:rPr>
                <w:rFonts w:ascii="Arial" w:hAnsi="Arial" w:cs="Arial"/>
                <w:iCs/>
                <w:color w:val="000000"/>
              </w:rPr>
              <w:t>528 761</w:t>
            </w:r>
          </w:p>
        </w:tc>
        <w:tc>
          <w:tcPr>
            <w:tcW w:w="1640" w:type="dxa"/>
            <w:vAlign w:val="bottom"/>
            <w:hideMark/>
          </w:tcPr>
          <w:p w14:paraId="7FC414B1" w14:textId="3814229B" w:rsidR="00050396" w:rsidRPr="00F032AF" w:rsidRDefault="00050396" w:rsidP="00050396">
            <w:pPr>
              <w:jc w:val="right"/>
              <w:rPr>
                <w:rFonts w:ascii="Arial" w:hAnsi="Arial" w:cs="Arial"/>
                <w:iCs/>
                <w:color w:val="000000"/>
              </w:rPr>
            </w:pPr>
            <w:r w:rsidRPr="00F032AF">
              <w:rPr>
                <w:rFonts w:ascii="Arial" w:hAnsi="Arial" w:cs="Arial"/>
                <w:iCs/>
                <w:color w:val="000000"/>
              </w:rPr>
              <w:t>2 665</w:t>
            </w:r>
          </w:p>
        </w:tc>
        <w:tc>
          <w:tcPr>
            <w:tcW w:w="1910" w:type="dxa"/>
            <w:noWrap/>
            <w:vAlign w:val="bottom"/>
            <w:hideMark/>
          </w:tcPr>
          <w:p w14:paraId="205AB500" w14:textId="4E283CBB" w:rsidR="00050396" w:rsidRPr="00F032AF" w:rsidRDefault="00050396" w:rsidP="00050396">
            <w:pPr>
              <w:jc w:val="right"/>
              <w:rPr>
                <w:rFonts w:ascii="Arial" w:hAnsi="Arial" w:cs="Arial"/>
                <w:iCs/>
                <w:color w:val="000000"/>
              </w:rPr>
            </w:pPr>
            <w:r w:rsidRPr="00F032AF">
              <w:rPr>
                <w:rFonts w:ascii="Arial" w:hAnsi="Arial" w:cs="Arial"/>
                <w:iCs/>
                <w:color w:val="000000"/>
              </w:rPr>
              <w:t>5,0</w:t>
            </w:r>
          </w:p>
        </w:tc>
        <w:tc>
          <w:tcPr>
            <w:tcW w:w="1843" w:type="dxa"/>
            <w:noWrap/>
            <w:vAlign w:val="bottom"/>
            <w:hideMark/>
          </w:tcPr>
          <w:p w14:paraId="52DE8DA7" w14:textId="038F35AA" w:rsidR="00050396" w:rsidRPr="00050396" w:rsidRDefault="00050396" w:rsidP="00050396">
            <w:pPr>
              <w:jc w:val="right"/>
              <w:rPr>
                <w:rFonts w:ascii="Arial" w:hAnsi="Arial" w:cs="Arial"/>
                <w:iCs/>
                <w:color w:val="000000"/>
              </w:rPr>
            </w:pPr>
            <w:r w:rsidRPr="00050396">
              <w:rPr>
                <w:rFonts w:ascii="Arial" w:hAnsi="Arial" w:cs="Arial"/>
                <w:iCs/>
                <w:color w:val="000000"/>
              </w:rPr>
              <w:t>63%</w:t>
            </w:r>
          </w:p>
        </w:tc>
      </w:tr>
      <w:tr w:rsidR="00050396" w:rsidRPr="003D2D83" w14:paraId="17B45794" w14:textId="77777777" w:rsidTr="003F1C32">
        <w:trPr>
          <w:trHeight w:val="288"/>
        </w:trPr>
        <w:tc>
          <w:tcPr>
            <w:tcW w:w="2405" w:type="dxa"/>
            <w:hideMark/>
          </w:tcPr>
          <w:p w14:paraId="27ED0DED" w14:textId="77777777" w:rsidR="00050396" w:rsidRPr="003D2D83" w:rsidRDefault="00050396" w:rsidP="00050396">
            <w:pPr>
              <w:rPr>
                <w:rFonts w:ascii="Arial" w:hAnsi="Arial" w:cs="Arial"/>
              </w:rPr>
            </w:pPr>
            <w:r w:rsidRPr="003D2D83">
              <w:rPr>
                <w:rFonts w:ascii="Arial" w:hAnsi="Arial" w:cs="Arial"/>
              </w:rPr>
              <w:t>Kraj Vysočina</w:t>
            </w:r>
          </w:p>
        </w:tc>
        <w:tc>
          <w:tcPr>
            <w:tcW w:w="1695" w:type="dxa"/>
            <w:vAlign w:val="bottom"/>
            <w:hideMark/>
          </w:tcPr>
          <w:p w14:paraId="4C3C161D" w14:textId="58035941" w:rsidR="00050396" w:rsidRPr="00DC51BF" w:rsidRDefault="00050396" w:rsidP="00050396">
            <w:pPr>
              <w:jc w:val="right"/>
              <w:rPr>
                <w:rFonts w:ascii="Arial" w:hAnsi="Arial" w:cs="Arial"/>
                <w:color w:val="000000"/>
              </w:rPr>
            </w:pPr>
            <w:r w:rsidRPr="00FF4383">
              <w:rPr>
                <w:rFonts w:ascii="Arial" w:hAnsi="Arial" w:cs="Arial"/>
                <w:iCs/>
                <w:color w:val="000000"/>
              </w:rPr>
              <w:t>514 777</w:t>
            </w:r>
          </w:p>
        </w:tc>
        <w:tc>
          <w:tcPr>
            <w:tcW w:w="1640" w:type="dxa"/>
            <w:vAlign w:val="bottom"/>
            <w:hideMark/>
          </w:tcPr>
          <w:p w14:paraId="38292848" w14:textId="1142E531" w:rsidR="00050396" w:rsidRPr="00F032AF" w:rsidRDefault="00050396" w:rsidP="00050396">
            <w:pPr>
              <w:jc w:val="right"/>
              <w:rPr>
                <w:rFonts w:ascii="Arial" w:hAnsi="Arial" w:cs="Arial"/>
                <w:iCs/>
                <w:color w:val="000000"/>
              </w:rPr>
            </w:pPr>
            <w:r w:rsidRPr="00F032AF">
              <w:rPr>
                <w:rFonts w:ascii="Arial" w:hAnsi="Arial" w:cs="Arial"/>
                <w:iCs/>
                <w:color w:val="000000"/>
              </w:rPr>
              <w:t>1 158</w:t>
            </w:r>
          </w:p>
        </w:tc>
        <w:tc>
          <w:tcPr>
            <w:tcW w:w="1910" w:type="dxa"/>
            <w:noWrap/>
            <w:vAlign w:val="bottom"/>
            <w:hideMark/>
          </w:tcPr>
          <w:p w14:paraId="1DFB3284" w14:textId="5F54245C" w:rsidR="00050396" w:rsidRPr="00F032AF" w:rsidRDefault="00050396" w:rsidP="00050396">
            <w:pPr>
              <w:jc w:val="right"/>
              <w:rPr>
                <w:rFonts w:ascii="Arial" w:hAnsi="Arial" w:cs="Arial"/>
                <w:iCs/>
                <w:color w:val="000000"/>
              </w:rPr>
            </w:pPr>
            <w:r w:rsidRPr="00F032AF">
              <w:rPr>
                <w:rFonts w:ascii="Arial" w:hAnsi="Arial" w:cs="Arial"/>
                <w:iCs/>
                <w:color w:val="000000"/>
              </w:rPr>
              <w:t>2,2</w:t>
            </w:r>
          </w:p>
        </w:tc>
        <w:tc>
          <w:tcPr>
            <w:tcW w:w="1843" w:type="dxa"/>
            <w:noWrap/>
            <w:vAlign w:val="bottom"/>
            <w:hideMark/>
          </w:tcPr>
          <w:p w14:paraId="48CDBC0F" w14:textId="3203132E" w:rsidR="00050396" w:rsidRPr="00050396" w:rsidRDefault="00050396" w:rsidP="00050396">
            <w:pPr>
              <w:jc w:val="right"/>
              <w:rPr>
                <w:rFonts w:ascii="Arial" w:hAnsi="Arial" w:cs="Arial"/>
                <w:iCs/>
                <w:color w:val="000000"/>
              </w:rPr>
            </w:pPr>
            <w:r w:rsidRPr="00050396">
              <w:rPr>
                <w:rFonts w:ascii="Arial" w:hAnsi="Arial" w:cs="Arial"/>
                <w:iCs/>
                <w:color w:val="000000"/>
              </w:rPr>
              <w:t>28%</w:t>
            </w:r>
          </w:p>
        </w:tc>
      </w:tr>
      <w:tr w:rsidR="00050396" w:rsidRPr="003D2D83" w14:paraId="30F2509D" w14:textId="77777777" w:rsidTr="003F1C32">
        <w:trPr>
          <w:trHeight w:val="288"/>
        </w:trPr>
        <w:tc>
          <w:tcPr>
            <w:tcW w:w="2405" w:type="dxa"/>
            <w:hideMark/>
          </w:tcPr>
          <w:p w14:paraId="7C909138" w14:textId="77777777" w:rsidR="00050396" w:rsidRPr="003D2D83" w:rsidRDefault="00050396" w:rsidP="00050396">
            <w:pPr>
              <w:rPr>
                <w:rFonts w:ascii="Arial" w:hAnsi="Arial" w:cs="Arial"/>
              </w:rPr>
            </w:pPr>
            <w:r w:rsidRPr="003D2D83">
              <w:rPr>
                <w:rFonts w:ascii="Arial" w:hAnsi="Arial" w:cs="Arial"/>
              </w:rPr>
              <w:t>Jihomoravský kraj</w:t>
            </w:r>
          </w:p>
        </w:tc>
        <w:tc>
          <w:tcPr>
            <w:tcW w:w="1695" w:type="dxa"/>
            <w:vAlign w:val="bottom"/>
            <w:hideMark/>
          </w:tcPr>
          <w:p w14:paraId="512003FC" w14:textId="4B825CBA" w:rsidR="00050396" w:rsidRPr="00DC51BF" w:rsidRDefault="00050396" w:rsidP="00050396">
            <w:pPr>
              <w:jc w:val="right"/>
              <w:rPr>
                <w:rFonts w:ascii="Arial" w:hAnsi="Arial" w:cs="Arial"/>
                <w:color w:val="000000"/>
              </w:rPr>
            </w:pPr>
            <w:r w:rsidRPr="00FF4383">
              <w:rPr>
                <w:rFonts w:ascii="Arial" w:hAnsi="Arial" w:cs="Arial"/>
                <w:iCs/>
                <w:color w:val="000000"/>
              </w:rPr>
              <w:t>1 217 200</w:t>
            </w:r>
          </w:p>
        </w:tc>
        <w:tc>
          <w:tcPr>
            <w:tcW w:w="1640" w:type="dxa"/>
            <w:vAlign w:val="bottom"/>
            <w:hideMark/>
          </w:tcPr>
          <w:p w14:paraId="5445B117" w14:textId="384D2DCF" w:rsidR="00050396" w:rsidRPr="00F032AF" w:rsidRDefault="00050396" w:rsidP="00050396">
            <w:pPr>
              <w:jc w:val="right"/>
              <w:rPr>
                <w:rFonts w:ascii="Arial" w:hAnsi="Arial" w:cs="Arial"/>
                <w:iCs/>
                <w:color w:val="000000"/>
              </w:rPr>
            </w:pPr>
            <w:r w:rsidRPr="00F032AF">
              <w:rPr>
                <w:rFonts w:ascii="Arial" w:hAnsi="Arial" w:cs="Arial"/>
                <w:iCs/>
                <w:color w:val="000000"/>
              </w:rPr>
              <w:t>17 469</w:t>
            </w:r>
          </w:p>
        </w:tc>
        <w:tc>
          <w:tcPr>
            <w:tcW w:w="1910" w:type="dxa"/>
            <w:noWrap/>
            <w:vAlign w:val="bottom"/>
            <w:hideMark/>
          </w:tcPr>
          <w:p w14:paraId="10A79155" w14:textId="3E1E3A0B" w:rsidR="00050396" w:rsidRPr="00F032AF" w:rsidRDefault="00050396" w:rsidP="00050396">
            <w:pPr>
              <w:jc w:val="right"/>
              <w:rPr>
                <w:rFonts w:ascii="Arial" w:hAnsi="Arial" w:cs="Arial"/>
                <w:iCs/>
                <w:color w:val="000000"/>
              </w:rPr>
            </w:pPr>
            <w:r w:rsidRPr="00F032AF">
              <w:rPr>
                <w:rFonts w:ascii="Arial" w:hAnsi="Arial" w:cs="Arial"/>
                <w:iCs/>
                <w:color w:val="000000"/>
              </w:rPr>
              <w:t>14,4</w:t>
            </w:r>
          </w:p>
        </w:tc>
        <w:tc>
          <w:tcPr>
            <w:tcW w:w="1843" w:type="dxa"/>
            <w:noWrap/>
            <w:vAlign w:val="bottom"/>
            <w:hideMark/>
          </w:tcPr>
          <w:p w14:paraId="077F126B" w14:textId="125B0D48" w:rsidR="00050396" w:rsidRPr="00050396" w:rsidRDefault="00050396" w:rsidP="00050396">
            <w:pPr>
              <w:jc w:val="right"/>
              <w:rPr>
                <w:rFonts w:ascii="Arial" w:hAnsi="Arial" w:cs="Arial"/>
                <w:iCs/>
                <w:color w:val="000000"/>
              </w:rPr>
            </w:pPr>
            <w:r w:rsidRPr="00050396">
              <w:rPr>
                <w:rFonts w:ascii="Arial" w:hAnsi="Arial" w:cs="Arial"/>
                <w:iCs/>
                <w:color w:val="000000"/>
              </w:rPr>
              <w:t>180%</w:t>
            </w:r>
          </w:p>
        </w:tc>
      </w:tr>
      <w:tr w:rsidR="00050396" w:rsidRPr="003D2D83" w14:paraId="22FC0C2D" w14:textId="77777777" w:rsidTr="003F1C32">
        <w:trPr>
          <w:trHeight w:val="288"/>
        </w:trPr>
        <w:tc>
          <w:tcPr>
            <w:tcW w:w="2405" w:type="dxa"/>
            <w:hideMark/>
          </w:tcPr>
          <w:p w14:paraId="5B0B6449" w14:textId="77777777" w:rsidR="00050396" w:rsidRPr="003D2D83" w:rsidRDefault="00050396" w:rsidP="00050396">
            <w:pPr>
              <w:rPr>
                <w:rFonts w:ascii="Arial" w:hAnsi="Arial" w:cs="Arial"/>
                <w:b/>
              </w:rPr>
            </w:pPr>
            <w:r w:rsidRPr="003D2D83">
              <w:rPr>
                <w:rFonts w:ascii="Arial" w:hAnsi="Arial" w:cs="Arial"/>
                <w:b/>
              </w:rPr>
              <w:t>Olomoucký kraj</w:t>
            </w:r>
          </w:p>
        </w:tc>
        <w:tc>
          <w:tcPr>
            <w:tcW w:w="1695" w:type="dxa"/>
            <w:vAlign w:val="bottom"/>
            <w:hideMark/>
          </w:tcPr>
          <w:p w14:paraId="5F1328C6" w14:textId="32D739F6" w:rsidR="00050396" w:rsidRPr="00DC51BF" w:rsidRDefault="00050396" w:rsidP="00050396">
            <w:pPr>
              <w:jc w:val="right"/>
              <w:rPr>
                <w:rFonts w:ascii="Arial" w:hAnsi="Arial" w:cs="Arial"/>
                <w:b/>
                <w:color w:val="000000"/>
              </w:rPr>
            </w:pPr>
            <w:r w:rsidRPr="00FF4383">
              <w:rPr>
                <w:rFonts w:ascii="Arial" w:hAnsi="Arial" w:cs="Arial"/>
                <w:b/>
                <w:bCs/>
                <w:iCs/>
                <w:color w:val="000000"/>
              </w:rPr>
              <w:t>631 802</w:t>
            </w:r>
          </w:p>
        </w:tc>
        <w:tc>
          <w:tcPr>
            <w:tcW w:w="1640" w:type="dxa"/>
            <w:vAlign w:val="bottom"/>
            <w:hideMark/>
          </w:tcPr>
          <w:p w14:paraId="7D100F1D" w14:textId="3CF57FCF" w:rsidR="00050396" w:rsidRPr="00F032AF" w:rsidRDefault="00050396" w:rsidP="00050396">
            <w:pPr>
              <w:jc w:val="right"/>
              <w:rPr>
                <w:rFonts w:ascii="Arial" w:hAnsi="Arial" w:cs="Arial"/>
                <w:b/>
                <w:bCs/>
                <w:iCs/>
                <w:color w:val="000000"/>
              </w:rPr>
            </w:pPr>
            <w:r w:rsidRPr="00F032AF">
              <w:rPr>
                <w:rFonts w:ascii="Arial" w:hAnsi="Arial" w:cs="Arial"/>
                <w:b/>
                <w:bCs/>
                <w:iCs/>
                <w:color w:val="000000"/>
              </w:rPr>
              <w:t>3 814</w:t>
            </w:r>
          </w:p>
        </w:tc>
        <w:tc>
          <w:tcPr>
            <w:tcW w:w="1910" w:type="dxa"/>
            <w:noWrap/>
            <w:vAlign w:val="bottom"/>
            <w:hideMark/>
          </w:tcPr>
          <w:p w14:paraId="6C20CDE8" w14:textId="726B5553" w:rsidR="00050396" w:rsidRPr="00050396" w:rsidRDefault="00050396" w:rsidP="00050396">
            <w:pPr>
              <w:jc w:val="right"/>
              <w:rPr>
                <w:rFonts w:ascii="Arial" w:hAnsi="Arial" w:cs="Arial"/>
                <w:b/>
                <w:bCs/>
                <w:iCs/>
                <w:color w:val="000000"/>
              </w:rPr>
            </w:pPr>
            <w:r w:rsidRPr="00050396">
              <w:rPr>
                <w:rFonts w:ascii="Arial" w:hAnsi="Arial" w:cs="Arial"/>
                <w:b/>
                <w:bCs/>
                <w:iCs/>
                <w:color w:val="000000"/>
              </w:rPr>
              <w:t>6,0</w:t>
            </w:r>
          </w:p>
        </w:tc>
        <w:tc>
          <w:tcPr>
            <w:tcW w:w="1843" w:type="dxa"/>
            <w:noWrap/>
            <w:vAlign w:val="bottom"/>
            <w:hideMark/>
          </w:tcPr>
          <w:p w14:paraId="41883F95" w14:textId="46685E78" w:rsidR="00050396" w:rsidRPr="00050396" w:rsidRDefault="00050396" w:rsidP="00050396">
            <w:pPr>
              <w:jc w:val="right"/>
              <w:rPr>
                <w:rFonts w:ascii="Arial" w:hAnsi="Arial" w:cs="Arial"/>
                <w:b/>
                <w:bCs/>
                <w:iCs/>
                <w:color w:val="000000"/>
              </w:rPr>
            </w:pPr>
            <w:r w:rsidRPr="00050396">
              <w:rPr>
                <w:rFonts w:ascii="Arial" w:hAnsi="Arial" w:cs="Arial"/>
                <w:b/>
                <w:bCs/>
                <w:iCs/>
                <w:color w:val="000000"/>
              </w:rPr>
              <w:t>76%</w:t>
            </w:r>
          </w:p>
        </w:tc>
      </w:tr>
      <w:tr w:rsidR="00050396" w:rsidRPr="003D2D83" w14:paraId="0FE22695" w14:textId="77777777" w:rsidTr="003F1C32">
        <w:trPr>
          <w:trHeight w:val="288"/>
        </w:trPr>
        <w:tc>
          <w:tcPr>
            <w:tcW w:w="2405" w:type="dxa"/>
            <w:hideMark/>
          </w:tcPr>
          <w:p w14:paraId="3A6BD40B" w14:textId="77777777" w:rsidR="00050396" w:rsidRPr="003D2D83" w:rsidRDefault="00050396" w:rsidP="00050396">
            <w:pPr>
              <w:rPr>
                <w:rFonts w:ascii="Arial" w:hAnsi="Arial" w:cs="Arial"/>
              </w:rPr>
            </w:pPr>
            <w:r w:rsidRPr="003D2D83">
              <w:rPr>
                <w:rFonts w:ascii="Arial" w:hAnsi="Arial" w:cs="Arial"/>
              </w:rPr>
              <w:t>Zlínský kraj</w:t>
            </w:r>
          </w:p>
        </w:tc>
        <w:tc>
          <w:tcPr>
            <w:tcW w:w="1695" w:type="dxa"/>
            <w:vAlign w:val="bottom"/>
            <w:hideMark/>
          </w:tcPr>
          <w:p w14:paraId="55B27E97" w14:textId="30C44871" w:rsidR="00050396" w:rsidRPr="00DC51BF" w:rsidRDefault="00050396" w:rsidP="00050396">
            <w:pPr>
              <w:jc w:val="right"/>
              <w:rPr>
                <w:rFonts w:ascii="Arial" w:hAnsi="Arial" w:cs="Arial"/>
                <w:color w:val="000000"/>
              </w:rPr>
            </w:pPr>
            <w:r w:rsidRPr="00FF4383">
              <w:rPr>
                <w:rFonts w:ascii="Arial" w:hAnsi="Arial" w:cs="Arial"/>
                <w:iCs/>
                <w:color w:val="000000"/>
              </w:rPr>
              <w:t>580 531</w:t>
            </w:r>
          </w:p>
        </w:tc>
        <w:tc>
          <w:tcPr>
            <w:tcW w:w="1640" w:type="dxa"/>
            <w:vAlign w:val="bottom"/>
            <w:hideMark/>
          </w:tcPr>
          <w:p w14:paraId="3BAF4378" w14:textId="57C4A083" w:rsidR="00050396" w:rsidRPr="00F032AF" w:rsidRDefault="00050396" w:rsidP="00050396">
            <w:pPr>
              <w:jc w:val="right"/>
              <w:rPr>
                <w:rFonts w:ascii="Arial" w:hAnsi="Arial" w:cs="Arial"/>
                <w:iCs/>
                <w:color w:val="000000"/>
              </w:rPr>
            </w:pPr>
            <w:r w:rsidRPr="00F032AF">
              <w:rPr>
                <w:rFonts w:ascii="Arial" w:hAnsi="Arial" w:cs="Arial"/>
                <w:iCs/>
                <w:color w:val="000000"/>
              </w:rPr>
              <w:t>3 170</w:t>
            </w:r>
          </w:p>
        </w:tc>
        <w:tc>
          <w:tcPr>
            <w:tcW w:w="1910" w:type="dxa"/>
            <w:noWrap/>
            <w:vAlign w:val="bottom"/>
            <w:hideMark/>
          </w:tcPr>
          <w:p w14:paraId="4DBC198D" w14:textId="39665D26" w:rsidR="00050396" w:rsidRPr="00F032AF" w:rsidRDefault="00050396" w:rsidP="00050396">
            <w:pPr>
              <w:jc w:val="right"/>
              <w:rPr>
                <w:rFonts w:ascii="Arial" w:hAnsi="Arial" w:cs="Arial"/>
                <w:iCs/>
                <w:color w:val="000000"/>
              </w:rPr>
            </w:pPr>
            <w:r w:rsidRPr="00F032AF">
              <w:rPr>
                <w:rFonts w:ascii="Arial" w:hAnsi="Arial" w:cs="Arial"/>
                <w:iCs/>
                <w:color w:val="000000"/>
              </w:rPr>
              <w:t>5,5</w:t>
            </w:r>
          </w:p>
        </w:tc>
        <w:tc>
          <w:tcPr>
            <w:tcW w:w="1843" w:type="dxa"/>
            <w:noWrap/>
            <w:vAlign w:val="bottom"/>
            <w:hideMark/>
          </w:tcPr>
          <w:p w14:paraId="442D1096" w14:textId="0052227C" w:rsidR="00050396" w:rsidRPr="00050396" w:rsidRDefault="00050396" w:rsidP="00050396">
            <w:pPr>
              <w:jc w:val="right"/>
              <w:rPr>
                <w:rFonts w:ascii="Arial" w:hAnsi="Arial" w:cs="Arial"/>
                <w:iCs/>
                <w:color w:val="000000"/>
              </w:rPr>
            </w:pPr>
            <w:r w:rsidRPr="00050396">
              <w:rPr>
                <w:rFonts w:ascii="Arial" w:hAnsi="Arial" w:cs="Arial"/>
                <w:iCs/>
                <w:color w:val="000000"/>
              </w:rPr>
              <w:t>69%</w:t>
            </w:r>
          </w:p>
        </w:tc>
      </w:tr>
      <w:tr w:rsidR="00050396" w:rsidRPr="003D2D83" w14:paraId="7097E345" w14:textId="77777777" w:rsidTr="003F1C32">
        <w:trPr>
          <w:trHeight w:val="300"/>
        </w:trPr>
        <w:tc>
          <w:tcPr>
            <w:tcW w:w="2405" w:type="dxa"/>
            <w:hideMark/>
          </w:tcPr>
          <w:p w14:paraId="71EEDEAB" w14:textId="77777777" w:rsidR="00050396" w:rsidRPr="003D2D83" w:rsidRDefault="00050396" w:rsidP="00050396">
            <w:pPr>
              <w:rPr>
                <w:rFonts w:ascii="Arial" w:hAnsi="Arial" w:cs="Arial"/>
              </w:rPr>
            </w:pPr>
            <w:r w:rsidRPr="003D2D83">
              <w:rPr>
                <w:rFonts w:ascii="Arial" w:hAnsi="Arial" w:cs="Arial"/>
              </w:rPr>
              <w:t>Moravskosl</w:t>
            </w:r>
            <w:r>
              <w:rPr>
                <w:rFonts w:ascii="Arial" w:hAnsi="Arial" w:cs="Arial"/>
              </w:rPr>
              <w:t>ezský</w:t>
            </w:r>
            <w:r w:rsidRPr="003D2D83">
              <w:rPr>
                <w:rFonts w:ascii="Arial" w:hAnsi="Arial" w:cs="Arial"/>
              </w:rPr>
              <w:t xml:space="preserve"> kraj</w:t>
            </w:r>
          </w:p>
        </w:tc>
        <w:tc>
          <w:tcPr>
            <w:tcW w:w="1695" w:type="dxa"/>
            <w:vAlign w:val="bottom"/>
            <w:hideMark/>
          </w:tcPr>
          <w:p w14:paraId="73E13D54" w14:textId="48EA2F8C" w:rsidR="00050396" w:rsidRPr="00DC51BF" w:rsidRDefault="00050396" w:rsidP="00050396">
            <w:pPr>
              <w:jc w:val="right"/>
              <w:rPr>
                <w:rFonts w:ascii="Arial" w:hAnsi="Arial" w:cs="Arial"/>
                <w:color w:val="000000"/>
              </w:rPr>
            </w:pPr>
            <w:r w:rsidRPr="00FF4383">
              <w:rPr>
                <w:rFonts w:ascii="Arial" w:hAnsi="Arial" w:cs="Arial"/>
                <w:iCs/>
                <w:color w:val="000000"/>
              </w:rPr>
              <w:t>1 189 674</w:t>
            </w:r>
          </w:p>
        </w:tc>
        <w:tc>
          <w:tcPr>
            <w:tcW w:w="1640" w:type="dxa"/>
            <w:vAlign w:val="bottom"/>
            <w:hideMark/>
          </w:tcPr>
          <w:p w14:paraId="22FABF6C" w14:textId="3F28B48B" w:rsidR="00050396" w:rsidRPr="00F032AF" w:rsidRDefault="00050396" w:rsidP="00050396">
            <w:pPr>
              <w:jc w:val="right"/>
              <w:rPr>
                <w:rFonts w:ascii="Arial" w:hAnsi="Arial" w:cs="Arial"/>
                <w:iCs/>
                <w:color w:val="000000"/>
              </w:rPr>
            </w:pPr>
            <w:r w:rsidRPr="00F032AF">
              <w:rPr>
                <w:rFonts w:ascii="Arial" w:hAnsi="Arial" w:cs="Arial"/>
                <w:iCs/>
                <w:color w:val="000000"/>
              </w:rPr>
              <w:t>4 771</w:t>
            </w:r>
          </w:p>
        </w:tc>
        <w:tc>
          <w:tcPr>
            <w:tcW w:w="1910" w:type="dxa"/>
            <w:noWrap/>
            <w:vAlign w:val="bottom"/>
            <w:hideMark/>
          </w:tcPr>
          <w:p w14:paraId="088E481D" w14:textId="3A499B92" w:rsidR="00050396" w:rsidRPr="00F032AF" w:rsidRDefault="00050396" w:rsidP="00050396">
            <w:pPr>
              <w:jc w:val="right"/>
              <w:rPr>
                <w:rFonts w:ascii="Arial" w:hAnsi="Arial" w:cs="Arial"/>
                <w:iCs/>
                <w:color w:val="000000"/>
              </w:rPr>
            </w:pPr>
            <w:r w:rsidRPr="00F032AF">
              <w:rPr>
                <w:rFonts w:ascii="Arial" w:hAnsi="Arial" w:cs="Arial"/>
                <w:iCs/>
                <w:color w:val="000000"/>
              </w:rPr>
              <w:t>4,0</w:t>
            </w:r>
          </w:p>
        </w:tc>
        <w:tc>
          <w:tcPr>
            <w:tcW w:w="1843" w:type="dxa"/>
            <w:noWrap/>
            <w:vAlign w:val="bottom"/>
            <w:hideMark/>
          </w:tcPr>
          <w:p w14:paraId="557124A6" w14:textId="593B1D94" w:rsidR="00050396" w:rsidRPr="00050396" w:rsidRDefault="00050396" w:rsidP="00050396">
            <w:pPr>
              <w:jc w:val="right"/>
              <w:rPr>
                <w:rFonts w:ascii="Arial" w:hAnsi="Arial" w:cs="Arial"/>
                <w:iCs/>
                <w:color w:val="000000"/>
              </w:rPr>
            </w:pPr>
            <w:r w:rsidRPr="00050396">
              <w:rPr>
                <w:rFonts w:ascii="Arial" w:hAnsi="Arial" w:cs="Arial"/>
                <w:iCs/>
                <w:color w:val="000000"/>
              </w:rPr>
              <w:t>50%</w:t>
            </w:r>
          </w:p>
        </w:tc>
      </w:tr>
    </w:tbl>
    <w:p w14:paraId="0DF6CEA6" w14:textId="77777777" w:rsidR="00D6199B" w:rsidRDefault="00D6199B" w:rsidP="002776F1">
      <w:pPr>
        <w:spacing w:after="120"/>
        <w:jc w:val="both"/>
        <w:rPr>
          <w:rFonts w:ascii="Arial" w:hAnsi="Arial" w:cs="Arial"/>
          <w:iCs/>
          <w:sz w:val="24"/>
          <w:szCs w:val="24"/>
        </w:rPr>
      </w:pPr>
    </w:p>
    <w:p w14:paraId="50625E17" w14:textId="77777777" w:rsidR="00D6199B" w:rsidRDefault="00D6199B">
      <w:pPr>
        <w:rPr>
          <w:rFonts w:ascii="Arial" w:hAnsi="Arial" w:cs="Arial"/>
          <w:iCs/>
          <w:sz w:val="24"/>
          <w:szCs w:val="24"/>
        </w:rPr>
      </w:pPr>
      <w:r>
        <w:rPr>
          <w:rFonts w:ascii="Arial" w:hAnsi="Arial" w:cs="Arial"/>
          <w:iCs/>
          <w:sz w:val="24"/>
          <w:szCs w:val="24"/>
        </w:rPr>
        <w:br w:type="page"/>
      </w:r>
    </w:p>
    <w:p w14:paraId="68C08380" w14:textId="77777777" w:rsidR="008C6FF0" w:rsidRDefault="008C6FF0" w:rsidP="002776F1">
      <w:pPr>
        <w:spacing w:after="120"/>
        <w:jc w:val="both"/>
        <w:rPr>
          <w:rFonts w:ascii="Arial" w:hAnsi="Arial" w:cs="Arial"/>
          <w:iCs/>
          <w:sz w:val="24"/>
          <w:szCs w:val="24"/>
        </w:rPr>
      </w:pPr>
    </w:p>
    <w:tbl>
      <w:tblPr>
        <w:tblStyle w:val="Mkatabulky"/>
        <w:tblW w:w="9919" w:type="dxa"/>
        <w:tblLayout w:type="fixed"/>
        <w:tblLook w:val="04A0" w:firstRow="1" w:lastRow="0" w:firstColumn="1" w:lastColumn="0" w:noHBand="0" w:noVBand="1"/>
      </w:tblPr>
      <w:tblGrid>
        <w:gridCol w:w="2405"/>
        <w:gridCol w:w="1985"/>
        <w:gridCol w:w="1843"/>
        <w:gridCol w:w="1843"/>
        <w:gridCol w:w="1843"/>
      </w:tblGrid>
      <w:tr w:rsidR="00F032AF" w:rsidRPr="003D2D83" w14:paraId="1DC5FDC2" w14:textId="08EEC561" w:rsidTr="0045000E">
        <w:trPr>
          <w:trHeight w:val="288"/>
          <w:tblHeader/>
        </w:trPr>
        <w:tc>
          <w:tcPr>
            <w:tcW w:w="2405" w:type="dxa"/>
            <w:vMerge w:val="restart"/>
            <w:noWrap/>
            <w:vAlign w:val="center"/>
            <w:hideMark/>
          </w:tcPr>
          <w:p w14:paraId="3C81BBF6" w14:textId="77777777" w:rsidR="00F032AF" w:rsidRPr="003D2D83" w:rsidRDefault="00F032AF" w:rsidP="00FF616E">
            <w:pPr>
              <w:jc w:val="center"/>
              <w:rPr>
                <w:rFonts w:ascii="Arial" w:hAnsi="Arial" w:cs="Arial"/>
                <w:b/>
                <w:iCs/>
              </w:rPr>
            </w:pPr>
          </w:p>
        </w:tc>
        <w:tc>
          <w:tcPr>
            <w:tcW w:w="7514" w:type="dxa"/>
            <w:gridSpan w:val="4"/>
            <w:noWrap/>
            <w:vAlign w:val="center"/>
            <w:hideMark/>
          </w:tcPr>
          <w:p w14:paraId="51C10708" w14:textId="77777777" w:rsidR="00F032AF" w:rsidRPr="009F3C25" w:rsidRDefault="00F032AF" w:rsidP="009F3C25">
            <w:pPr>
              <w:jc w:val="center"/>
              <w:rPr>
                <w:rFonts w:ascii="Arial" w:hAnsi="Arial" w:cs="Arial"/>
                <w:b/>
                <w:iCs/>
              </w:rPr>
            </w:pPr>
            <w:r w:rsidRPr="009F3C25">
              <w:rPr>
                <w:rFonts w:ascii="Arial" w:hAnsi="Arial" w:cs="Arial"/>
                <w:b/>
                <w:iCs/>
              </w:rPr>
              <w:t xml:space="preserve">Pracovníci ve </w:t>
            </w:r>
            <w:proofErr w:type="spellStart"/>
            <w:r w:rsidRPr="009F3C25">
              <w:rPr>
                <w:rFonts w:ascii="Arial" w:hAnsi="Arial" w:cs="Arial"/>
                <w:b/>
                <w:iCs/>
              </w:rPr>
              <w:t>VaV</w:t>
            </w:r>
            <w:proofErr w:type="spellEnd"/>
            <w:r w:rsidRPr="009F3C25">
              <w:rPr>
                <w:rFonts w:ascii="Arial" w:hAnsi="Arial" w:cs="Arial"/>
                <w:b/>
                <w:iCs/>
              </w:rPr>
              <w:t xml:space="preserve"> </w:t>
            </w:r>
          </w:p>
          <w:p w14:paraId="4B16D0C9" w14:textId="7537B1AB" w:rsidR="00F032AF" w:rsidRPr="009F3C25" w:rsidRDefault="00F032AF" w:rsidP="009F3C25">
            <w:pPr>
              <w:jc w:val="center"/>
              <w:rPr>
                <w:rFonts w:ascii="Arial" w:hAnsi="Arial" w:cs="Arial"/>
                <w:b/>
                <w:iCs/>
              </w:rPr>
            </w:pPr>
            <w:r w:rsidRPr="009F3C25">
              <w:rPr>
                <w:rFonts w:ascii="Arial" w:hAnsi="Arial" w:cs="Arial"/>
                <w:b/>
                <w:iCs/>
              </w:rPr>
              <w:t>Procento průměru ČR</w:t>
            </w:r>
          </w:p>
        </w:tc>
      </w:tr>
      <w:tr w:rsidR="00F032AF" w:rsidRPr="003D2D83" w14:paraId="22E228C8" w14:textId="455491DA" w:rsidTr="00F032AF">
        <w:trPr>
          <w:trHeight w:val="288"/>
          <w:tblHeader/>
        </w:trPr>
        <w:tc>
          <w:tcPr>
            <w:tcW w:w="2405" w:type="dxa"/>
            <w:vMerge/>
            <w:noWrap/>
            <w:vAlign w:val="center"/>
          </w:tcPr>
          <w:p w14:paraId="4FA4C4AE" w14:textId="77777777" w:rsidR="00F032AF" w:rsidRPr="003D2D83" w:rsidRDefault="00F032AF" w:rsidP="00FF616E">
            <w:pPr>
              <w:jc w:val="center"/>
              <w:rPr>
                <w:rFonts w:ascii="Arial" w:hAnsi="Arial" w:cs="Arial"/>
                <w:b/>
                <w:iCs/>
              </w:rPr>
            </w:pPr>
          </w:p>
        </w:tc>
        <w:tc>
          <w:tcPr>
            <w:tcW w:w="1985" w:type="dxa"/>
            <w:noWrap/>
            <w:vAlign w:val="center"/>
          </w:tcPr>
          <w:p w14:paraId="7F1A32CE" w14:textId="77777777" w:rsidR="00F032AF" w:rsidRPr="00A71602" w:rsidRDefault="00F032AF" w:rsidP="00FF616E">
            <w:pPr>
              <w:jc w:val="center"/>
              <w:rPr>
                <w:rFonts w:ascii="Arial" w:hAnsi="Arial" w:cs="Arial"/>
                <w:b/>
                <w:iCs/>
              </w:rPr>
            </w:pPr>
            <w:r>
              <w:rPr>
                <w:rFonts w:ascii="Arial" w:hAnsi="Arial" w:cs="Arial"/>
                <w:b/>
                <w:iCs/>
              </w:rPr>
              <w:t>2019</w:t>
            </w:r>
          </w:p>
        </w:tc>
        <w:tc>
          <w:tcPr>
            <w:tcW w:w="1843" w:type="dxa"/>
            <w:noWrap/>
            <w:vAlign w:val="center"/>
          </w:tcPr>
          <w:p w14:paraId="2B1C02BF" w14:textId="77777777" w:rsidR="00F032AF" w:rsidRPr="003D2D83" w:rsidRDefault="00F032AF" w:rsidP="00FF616E">
            <w:pPr>
              <w:jc w:val="center"/>
              <w:rPr>
                <w:rFonts w:ascii="Arial" w:hAnsi="Arial" w:cs="Arial"/>
                <w:b/>
                <w:iCs/>
              </w:rPr>
            </w:pPr>
            <w:r>
              <w:rPr>
                <w:rFonts w:ascii="Arial" w:hAnsi="Arial" w:cs="Arial"/>
                <w:b/>
                <w:iCs/>
              </w:rPr>
              <w:t>2020</w:t>
            </w:r>
          </w:p>
        </w:tc>
        <w:tc>
          <w:tcPr>
            <w:tcW w:w="1843" w:type="dxa"/>
          </w:tcPr>
          <w:p w14:paraId="6CA2213E" w14:textId="77777777" w:rsidR="00F032AF" w:rsidRDefault="00F032AF" w:rsidP="00FF616E">
            <w:pPr>
              <w:jc w:val="center"/>
              <w:rPr>
                <w:rFonts w:ascii="Arial" w:hAnsi="Arial" w:cs="Arial"/>
                <w:b/>
                <w:iCs/>
              </w:rPr>
            </w:pPr>
            <w:r>
              <w:rPr>
                <w:rFonts w:ascii="Arial" w:hAnsi="Arial" w:cs="Arial"/>
                <w:b/>
                <w:iCs/>
              </w:rPr>
              <w:t>2021</w:t>
            </w:r>
          </w:p>
        </w:tc>
        <w:tc>
          <w:tcPr>
            <w:tcW w:w="1843" w:type="dxa"/>
          </w:tcPr>
          <w:p w14:paraId="586C2213" w14:textId="1A58D8DD" w:rsidR="00F032AF" w:rsidRDefault="00F032AF" w:rsidP="00FF616E">
            <w:pPr>
              <w:jc w:val="center"/>
              <w:rPr>
                <w:rFonts w:ascii="Arial" w:hAnsi="Arial" w:cs="Arial"/>
                <w:b/>
                <w:iCs/>
              </w:rPr>
            </w:pPr>
            <w:r>
              <w:rPr>
                <w:rFonts w:ascii="Arial" w:hAnsi="Arial" w:cs="Arial"/>
                <w:b/>
                <w:iCs/>
              </w:rPr>
              <w:t>2022</w:t>
            </w:r>
          </w:p>
        </w:tc>
      </w:tr>
      <w:tr w:rsidR="00050396" w:rsidRPr="003D2D83" w14:paraId="1038B295" w14:textId="4764107D" w:rsidTr="00F13645">
        <w:trPr>
          <w:trHeight w:val="288"/>
        </w:trPr>
        <w:tc>
          <w:tcPr>
            <w:tcW w:w="2405" w:type="dxa"/>
            <w:hideMark/>
          </w:tcPr>
          <w:p w14:paraId="594351CD" w14:textId="77777777" w:rsidR="00050396" w:rsidRPr="003D2D83" w:rsidRDefault="00050396" w:rsidP="00050396">
            <w:pPr>
              <w:rPr>
                <w:rFonts w:ascii="Arial" w:hAnsi="Arial" w:cs="Arial"/>
                <w:i/>
              </w:rPr>
            </w:pPr>
            <w:r w:rsidRPr="003D2D83">
              <w:rPr>
                <w:rFonts w:ascii="Arial" w:hAnsi="Arial" w:cs="Arial"/>
                <w:i/>
              </w:rPr>
              <w:t>Česká republika</w:t>
            </w:r>
          </w:p>
        </w:tc>
        <w:tc>
          <w:tcPr>
            <w:tcW w:w="1985" w:type="dxa"/>
            <w:noWrap/>
            <w:hideMark/>
          </w:tcPr>
          <w:p w14:paraId="06A61AD0" w14:textId="77777777" w:rsidR="00050396" w:rsidRPr="00A71602" w:rsidRDefault="00050396" w:rsidP="00050396">
            <w:pPr>
              <w:jc w:val="right"/>
              <w:rPr>
                <w:rFonts w:ascii="Arial" w:hAnsi="Arial" w:cs="Arial"/>
                <w:i/>
              </w:rPr>
            </w:pPr>
            <w:r w:rsidRPr="00A71602">
              <w:rPr>
                <w:rFonts w:ascii="Arial" w:hAnsi="Arial" w:cs="Arial"/>
                <w:i/>
              </w:rPr>
              <w:t>100%</w:t>
            </w:r>
          </w:p>
        </w:tc>
        <w:tc>
          <w:tcPr>
            <w:tcW w:w="1843" w:type="dxa"/>
            <w:noWrap/>
            <w:vAlign w:val="center"/>
          </w:tcPr>
          <w:p w14:paraId="2D5F6246" w14:textId="77777777" w:rsidR="00050396" w:rsidRPr="00A71602" w:rsidRDefault="00050396" w:rsidP="00050396">
            <w:pPr>
              <w:jc w:val="right"/>
              <w:rPr>
                <w:rFonts w:ascii="Arial" w:hAnsi="Arial" w:cs="Arial"/>
                <w:i/>
                <w:color w:val="000000"/>
              </w:rPr>
            </w:pPr>
            <w:r w:rsidRPr="00A71602">
              <w:rPr>
                <w:rFonts w:ascii="Arial" w:hAnsi="Arial" w:cs="Arial"/>
                <w:i/>
                <w:color w:val="000000"/>
              </w:rPr>
              <w:t>100%</w:t>
            </w:r>
          </w:p>
        </w:tc>
        <w:tc>
          <w:tcPr>
            <w:tcW w:w="1843" w:type="dxa"/>
            <w:vAlign w:val="bottom"/>
          </w:tcPr>
          <w:p w14:paraId="3F49E08F" w14:textId="77777777" w:rsidR="00050396" w:rsidRPr="009F3C25" w:rsidRDefault="00050396" w:rsidP="00050396">
            <w:pPr>
              <w:jc w:val="right"/>
              <w:rPr>
                <w:rFonts w:ascii="Arial" w:hAnsi="Arial" w:cs="Arial"/>
                <w:i/>
                <w:color w:val="000000"/>
              </w:rPr>
            </w:pPr>
            <w:r w:rsidRPr="009F3C25">
              <w:rPr>
                <w:rFonts w:ascii="Arial" w:hAnsi="Arial" w:cs="Arial"/>
                <w:i/>
                <w:color w:val="000000"/>
              </w:rPr>
              <w:t>100%</w:t>
            </w:r>
          </w:p>
        </w:tc>
        <w:tc>
          <w:tcPr>
            <w:tcW w:w="1843" w:type="dxa"/>
            <w:vAlign w:val="bottom"/>
          </w:tcPr>
          <w:p w14:paraId="64D9603A" w14:textId="3EE5CD1F" w:rsidR="00050396" w:rsidRPr="009F3C25" w:rsidRDefault="00050396" w:rsidP="00050396">
            <w:pPr>
              <w:jc w:val="right"/>
              <w:rPr>
                <w:rFonts w:ascii="Arial" w:hAnsi="Arial" w:cs="Arial"/>
                <w:i/>
                <w:color w:val="000000"/>
              </w:rPr>
            </w:pPr>
            <w:r w:rsidRPr="00050396">
              <w:rPr>
                <w:rFonts w:ascii="Arial" w:hAnsi="Arial" w:cs="Arial"/>
                <w:i/>
                <w:color w:val="000000"/>
              </w:rPr>
              <w:t>100%</w:t>
            </w:r>
          </w:p>
        </w:tc>
      </w:tr>
      <w:tr w:rsidR="00050396" w:rsidRPr="003D2D83" w14:paraId="0BD9458B" w14:textId="024D8297" w:rsidTr="00F13645">
        <w:trPr>
          <w:trHeight w:val="288"/>
        </w:trPr>
        <w:tc>
          <w:tcPr>
            <w:tcW w:w="2405" w:type="dxa"/>
            <w:hideMark/>
          </w:tcPr>
          <w:p w14:paraId="6A27AF6E" w14:textId="77777777" w:rsidR="00050396" w:rsidRPr="003D2D83" w:rsidRDefault="00050396" w:rsidP="00050396">
            <w:pPr>
              <w:rPr>
                <w:rFonts w:ascii="Arial" w:hAnsi="Arial" w:cs="Arial"/>
              </w:rPr>
            </w:pPr>
            <w:r w:rsidRPr="003D2D83">
              <w:rPr>
                <w:rFonts w:ascii="Arial" w:hAnsi="Arial" w:cs="Arial"/>
              </w:rPr>
              <w:t>Hl. město Praha</w:t>
            </w:r>
          </w:p>
        </w:tc>
        <w:tc>
          <w:tcPr>
            <w:tcW w:w="1985" w:type="dxa"/>
            <w:noWrap/>
            <w:hideMark/>
          </w:tcPr>
          <w:p w14:paraId="0F81FCBC" w14:textId="77777777" w:rsidR="00050396" w:rsidRPr="003D2D83" w:rsidRDefault="00050396" w:rsidP="00050396">
            <w:pPr>
              <w:jc w:val="right"/>
              <w:rPr>
                <w:rFonts w:ascii="Arial" w:hAnsi="Arial" w:cs="Arial"/>
              </w:rPr>
            </w:pPr>
            <w:r w:rsidRPr="003D2D83">
              <w:rPr>
                <w:rFonts w:ascii="Arial" w:hAnsi="Arial" w:cs="Arial"/>
              </w:rPr>
              <w:t>290%</w:t>
            </w:r>
          </w:p>
        </w:tc>
        <w:tc>
          <w:tcPr>
            <w:tcW w:w="1843" w:type="dxa"/>
            <w:noWrap/>
            <w:vAlign w:val="center"/>
          </w:tcPr>
          <w:p w14:paraId="08C96FBF" w14:textId="77777777" w:rsidR="00050396" w:rsidRPr="00A71602" w:rsidRDefault="00050396" w:rsidP="00050396">
            <w:pPr>
              <w:jc w:val="right"/>
              <w:rPr>
                <w:rFonts w:ascii="Arial" w:hAnsi="Arial" w:cs="Arial"/>
                <w:color w:val="000000"/>
              </w:rPr>
            </w:pPr>
            <w:r w:rsidRPr="00A71602">
              <w:rPr>
                <w:rFonts w:ascii="Arial" w:hAnsi="Arial" w:cs="Arial"/>
                <w:color w:val="000000"/>
              </w:rPr>
              <w:t>288%</w:t>
            </w:r>
          </w:p>
        </w:tc>
        <w:tc>
          <w:tcPr>
            <w:tcW w:w="1843" w:type="dxa"/>
            <w:vAlign w:val="bottom"/>
          </w:tcPr>
          <w:p w14:paraId="32D0B5C0" w14:textId="77777777" w:rsidR="00050396" w:rsidRPr="009F3C25" w:rsidRDefault="00050396" w:rsidP="00050396">
            <w:pPr>
              <w:jc w:val="right"/>
              <w:rPr>
                <w:rFonts w:ascii="Arial" w:hAnsi="Arial" w:cs="Arial"/>
                <w:color w:val="000000"/>
              </w:rPr>
            </w:pPr>
            <w:r w:rsidRPr="009F3C25">
              <w:rPr>
                <w:rFonts w:ascii="Arial" w:hAnsi="Arial" w:cs="Arial"/>
                <w:color w:val="000000"/>
              </w:rPr>
              <w:t>298%</w:t>
            </w:r>
          </w:p>
        </w:tc>
        <w:tc>
          <w:tcPr>
            <w:tcW w:w="1843" w:type="dxa"/>
            <w:vAlign w:val="bottom"/>
          </w:tcPr>
          <w:p w14:paraId="72979572" w14:textId="10FAEFA3" w:rsidR="00050396" w:rsidRPr="009F3C25" w:rsidRDefault="00050396" w:rsidP="00050396">
            <w:pPr>
              <w:jc w:val="right"/>
              <w:rPr>
                <w:rFonts w:ascii="Arial" w:hAnsi="Arial" w:cs="Arial"/>
                <w:color w:val="000000"/>
              </w:rPr>
            </w:pPr>
            <w:r w:rsidRPr="00050396">
              <w:rPr>
                <w:rFonts w:ascii="Arial" w:hAnsi="Arial" w:cs="Arial"/>
                <w:iCs/>
                <w:color w:val="000000"/>
              </w:rPr>
              <w:t>292%</w:t>
            </w:r>
          </w:p>
        </w:tc>
      </w:tr>
      <w:tr w:rsidR="00050396" w:rsidRPr="003D2D83" w14:paraId="5DF6EBB9" w14:textId="3C4D3845" w:rsidTr="00F13645">
        <w:trPr>
          <w:trHeight w:val="288"/>
        </w:trPr>
        <w:tc>
          <w:tcPr>
            <w:tcW w:w="2405" w:type="dxa"/>
            <w:hideMark/>
          </w:tcPr>
          <w:p w14:paraId="294DA137" w14:textId="77777777" w:rsidR="00050396" w:rsidRPr="003D2D83" w:rsidRDefault="00050396" w:rsidP="00050396">
            <w:pPr>
              <w:rPr>
                <w:rFonts w:ascii="Arial" w:hAnsi="Arial" w:cs="Arial"/>
              </w:rPr>
            </w:pPr>
            <w:r w:rsidRPr="003D2D83">
              <w:rPr>
                <w:rFonts w:ascii="Arial" w:hAnsi="Arial" w:cs="Arial"/>
              </w:rPr>
              <w:t>Středočeský kraj</w:t>
            </w:r>
          </w:p>
        </w:tc>
        <w:tc>
          <w:tcPr>
            <w:tcW w:w="1985" w:type="dxa"/>
            <w:noWrap/>
            <w:hideMark/>
          </w:tcPr>
          <w:p w14:paraId="222E8BE8" w14:textId="77777777" w:rsidR="00050396" w:rsidRPr="003D2D83" w:rsidRDefault="00050396" w:rsidP="00050396">
            <w:pPr>
              <w:jc w:val="right"/>
              <w:rPr>
                <w:rFonts w:ascii="Arial" w:hAnsi="Arial" w:cs="Arial"/>
              </w:rPr>
            </w:pPr>
            <w:r w:rsidRPr="003D2D83">
              <w:rPr>
                <w:rFonts w:ascii="Arial" w:hAnsi="Arial" w:cs="Arial"/>
              </w:rPr>
              <w:t>80%</w:t>
            </w:r>
          </w:p>
        </w:tc>
        <w:tc>
          <w:tcPr>
            <w:tcW w:w="1843" w:type="dxa"/>
            <w:noWrap/>
            <w:vAlign w:val="center"/>
          </w:tcPr>
          <w:p w14:paraId="6EB9FD59" w14:textId="77777777" w:rsidR="00050396" w:rsidRPr="00A71602" w:rsidRDefault="00050396" w:rsidP="00050396">
            <w:pPr>
              <w:jc w:val="right"/>
              <w:rPr>
                <w:rFonts w:ascii="Arial" w:hAnsi="Arial" w:cs="Arial"/>
                <w:color w:val="000000"/>
              </w:rPr>
            </w:pPr>
            <w:r w:rsidRPr="00A71602">
              <w:rPr>
                <w:rFonts w:ascii="Arial" w:hAnsi="Arial" w:cs="Arial"/>
                <w:color w:val="000000"/>
              </w:rPr>
              <w:t>79%</w:t>
            </w:r>
          </w:p>
        </w:tc>
        <w:tc>
          <w:tcPr>
            <w:tcW w:w="1843" w:type="dxa"/>
            <w:vAlign w:val="bottom"/>
          </w:tcPr>
          <w:p w14:paraId="703936C4" w14:textId="77777777" w:rsidR="00050396" w:rsidRPr="009F3C25" w:rsidRDefault="00050396" w:rsidP="00050396">
            <w:pPr>
              <w:jc w:val="right"/>
              <w:rPr>
                <w:rFonts w:ascii="Arial" w:hAnsi="Arial" w:cs="Arial"/>
                <w:color w:val="000000"/>
              </w:rPr>
            </w:pPr>
            <w:r w:rsidRPr="009F3C25">
              <w:rPr>
                <w:rFonts w:ascii="Arial" w:hAnsi="Arial" w:cs="Arial"/>
                <w:color w:val="000000"/>
              </w:rPr>
              <w:t>76%</w:t>
            </w:r>
          </w:p>
        </w:tc>
        <w:tc>
          <w:tcPr>
            <w:tcW w:w="1843" w:type="dxa"/>
            <w:vAlign w:val="bottom"/>
          </w:tcPr>
          <w:p w14:paraId="7974713A" w14:textId="05C7FDBC" w:rsidR="00050396" w:rsidRPr="009F3C25" w:rsidRDefault="00050396" w:rsidP="00050396">
            <w:pPr>
              <w:jc w:val="right"/>
              <w:rPr>
                <w:rFonts w:ascii="Arial" w:hAnsi="Arial" w:cs="Arial"/>
                <w:color w:val="000000"/>
              </w:rPr>
            </w:pPr>
            <w:r w:rsidRPr="00050396">
              <w:rPr>
                <w:rFonts w:ascii="Arial" w:hAnsi="Arial" w:cs="Arial"/>
                <w:iCs/>
                <w:color w:val="000000"/>
              </w:rPr>
              <w:t>75%</w:t>
            </w:r>
          </w:p>
        </w:tc>
      </w:tr>
      <w:tr w:rsidR="00050396" w:rsidRPr="003D2D83" w14:paraId="2A2817BD" w14:textId="0328A6D3" w:rsidTr="00F13645">
        <w:trPr>
          <w:trHeight w:val="288"/>
        </w:trPr>
        <w:tc>
          <w:tcPr>
            <w:tcW w:w="2405" w:type="dxa"/>
            <w:hideMark/>
          </w:tcPr>
          <w:p w14:paraId="64BDEF0C" w14:textId="77777777" w:rsidR="00050396" w:rsidRPr="003D2D83" w:rsidRDefault="00050396" w:rsidP="00050396">
            <w:pPr>
              <w:rPr>
                <w:rFonts w:ascii="Arial" w:hAnsi="Arial" w:cs="Arial"/>
              </w:rPr>
            </w:pPr>
            <w:r w:rsidRPr="003D2D83">
              <w:rPr>
                <w:rFonts w:ascii="Arial" w:hAnsi="Arial" w:cs="Arial"/>
              </w:rPr>
              <w:t>Jihočeský kraj</w:t>
            </w:r>
          </w:p>
        </w:tc>
        <w:tc>
          <w:tcPr>
            <w:tcW w:w="1985" w:type="dxa"/>
            <w:noWrap/>
            <w:hideMark/>
          </w:tcPr>
          <w:p w14:paraId="65888D34" w14:textId="77777777" w:rsidR="00050396" w:rsidRPr="003D2D83" w:rsidRDefault="00050396" w:rsidP="00050396">
            <w:pPr>
              <w:jc w:val="right"/>
              <w:rPr>
                <w:rFonts w:ascii="Arial" w:hAnsi="Arial" w:cs="Arial"/>
              </w:rPr>
            </w:pPr>
            <w:r w:rsidRPr="003D2D83">
              <w:rPr>
                <w:rFonts w:ascii="Arial" w:hAnsi="Arial" w:cs="Arial"/>
              </w:rPr>
              <w:t>56%</w:t>
            </w:r>
          </w:p>
        </w:tc>
        <w:tc>
          <w:tcPr>
            <w:tcW w:w="1843" w:type="dxa"/>
            <w:noWrap/>
            <w:vAlign w:val="center"/>
          </w:tcPr>
          <w:p w14:paraId="429DE8AB" w14:textId="77777777" w:rsidR="00050396" w:rsidRPr="00A71602" w:rsidRDefault="00050396" w:rsidP="00050396">
            <w:pPr>
              <w:jc w:val="right"/>
              <w:rPr>
                <w:rFonts w:ascii="Arial" w:hAnsi="Arial" w:cs="Arial"/>
                <w:color w:val="000000"/>
              </w:rPr>
            </w:pPr>
            <w:r w:rsidRPr="00A71602">
              <w:rPr>
                <w:rFonts w:ascii="Arial" w:hAnsi="Arial" w:cs="Arial"/>
                <w:color w:val="000000"/>
              </w:rPr>
              <w:t>57%</w:t>
            </w:r>
          </w:p>
        </w:tc>
        <w:tc>
          <w:tcPr>
            <w:tcW w:w="1843" w:type="dxa"/>
            <w:vAlign w:val="bottom"/>
          </w:tcPr>
          <w:p w14:paraId="3EF3CDB9" w14:textId="77777777" w:rsidR="00050396" w:rsidRPr="009F3C25" w:rsidRDefault="00050396" w:rsidP="00050396">
            <w:pPr>
              <w:jc w:val="right"/>
              <w:rPr>
                <w:rFonts w:ascii="Arial" w:hAnsi="Arial" w:cs="Arial"/>
                <w:color w:val="000000"/>
              </w:rPr>
            </w:pPr>
            <w:r w:rsidRPr="009F3C25">
              <w:rPr>
                <w:rFonts w:ascii="Arial" w:hAnsi="Arial" w:cs="Arial"/>
                <w:color w:val="000000"/>
              </w:rPr>
              <w:t>58%</w:t>
            </w:r>
          </w:p>
        </w:tc>
        <w:tc>
          <w:tcPr>
            <w:tcW w:w="1843" w:type="dxa"/>
            <w:vAlign w:val="bottom"/>
          </w:tcPr>
          <w:p w14:paraId="49949DBB" w14:textId="645DCDA4" w:rsidR="00050396" w:rsidRPr="009F3C25" w:rsidRDefault="00050396" w:rsidP="00050396">
            <w:pPr>
              <w:jc w:val="right"/>
              <w:rPr>
                <w:rFonts w:ascii="Arial" w:hAnsi="Arial" w:cs="Arial"/>
                <w:color w:val="000000"/>
              </w:rPr>
            </w:pPr>
            <w:r w:rsidRPr="00050396">
              <w:rPr>
                <w:rFonts w:ascii="Arial" w:hAnsi="Arial" w:cs="Arial"/>
                <w:iCs/>
                <w:color w:val="000000"/>
              </w:rPr>
              <w:t>58%</w:t>
            </w:r>
          </w:p>
        </w:tc>
      </w:tr>
      <w:tr w:rsidR="00050396" w:rsidRPr="003D2D83" w14:paraId="27C0B198" w14:textId="6573E7CD" w:rsidTr="00F13645">
        <w:trPr>
          <w:trHeight w:val="288"/>
        </w:trPr>
        <w:tc>
          <w:tcPr>
            <w:tcW w:w="2405" w:type="dxa"/>
            <w:hideMark/>
          </w:tcPr>
          <w:p w14:paraId="5F2365DB" w14:textId="77777777" w:rsidR="00050396" w:rsidRPr="003D2D83" w:rsidRDefault="00050396" w:rsidP="00050396">
            <w:pPr>
              <w:rPr>
                <w:rFonts w:ascii="Arial" w:hAnsi="Arial" w:cs="Arial"/>
              </w:rPr>
            </w:pPr>
            <w:r w:rsidRPr="003D2D83">
              <w:rPr>
                <w:rFonts w:ascii="Arial" w:hAnsi="Arial" w:cs="Arial"/>
              </w:rPr>
              <w:t>Plzeňský kraj</w:t>
            </w:r>
          </w:p>
        </w:tc>
        <w:tc>
          <w:tcPr>
            <w:tcW w:w="1985" w:type="dxa"/>
            <w:noWrap/>
            <w:hideMark/>
          </w:tcPr>
          <w:p w14:paraId="6C07653D" w14:textId="77777777" w:rsidR="00050396" w:rsidRPr="003D2D83" w:rsidRDefault="00050396" w:rsidP="00050396">
            <w:pPr>
              <w:jc w:val="right"/>
              <w:rPr>
                <w:rFonts w:ascii="Arial" w:hAnsi="Arial" w:cs="Arial"/>
              </w:rPr>
            </w:pPr>
            <w:r w:rsidRPr="003D2D83">
              <w:rPr>
                <w:rFonts w:ascii="Arial" w:hAnsi="Arial" w:cs="Arial"/>
              </w:rPr>
              <w:t>85%</w:t>
            </w:r>
          </w:p>
        </w:tc>
        <w:tc>
          <w:tcPr>
            <w:tcW w:w="1843" w:type="dxa"/>
            <w:noWrap/>
            <w:vAlign w:val="center"/>
          </w:tcPr>
          <w:p w14:paraId="72C3B777" w14:textId="77777777" w:rsidR="00050396" w:rsidRPr="00A71602" w:rsidRDefault="00050396" w:rsidP="00050396">
            <w:pPr>
              <w:jc w:val="right"/>
              <w:rPr>
                <w:rFonts w:ascii="Arial" w:hAnsi="Arial" w:cs="Arial"/>
                <w:color w:val="000000"/>
              </w:rPr>
            </w:pPr>
            <w:r w:rsidRPr="00A71602">
              <w:rPr>
                <w:rFonts w:ascii="Arial" w:hAnsi="Arial" w:cs="Arial"/>
                <w:color w:val="000000"/>
              </w:rPr>
              <w:t>80%</w:t>
            </w:r>
          </w:p>
        </w:tc>
        <w:tc>
          <w:tcPr>
            <w:tcW w:w="1843" w:type="dxa"/>
            <w:vAlign w:val="bottom"/>
          </w:tcPr>
          <w:p w14:paraId="5962360F" w14:textId="77777777" w:rsidR="00050396" w:rsidRPr="009F3C25" w:rsidRDefault="00050396" w:rsidP="00050396">
            <w:pPr>
              <w:jc w:val="right"/>
              <w:rPr>
                <w:rFonts w:ascii="Arial" w:hAnsi="Arial" w:cs="Arial"/>
                <w:color w:val="000000"/>
              </w:rPr>
            </w:pPr>
            <w:r w:rsidRPr="009F3C25">
              <w:rPr>
                <w:rFonts w:ascii="Arial" w:hAnsi="Arial" w:cs="Arial"/>
                <w:color w:val="000000"/>
              </w:rPr>
              <w:t>79%</w:t>
            </w:r>
          </w:p>
        </w:tc>
        <w:tc>
          <w:tcPr>
            <w:tcW w:w="1843" w:type="dxa"/>
            <w:vAlign w:val="bottom"/>
          </w:tcPr>
          <w:p w14:paraId="2A907E4A" w14:textId="7DA6FD31" w:rsidR="00050396" w:rsidRPr="009F3C25" w:rsidRDefault="00050396" w:rsidP="00050396">
            <w:pPr>
              <w:jc w:val="right"/>
              <w:rPr>
                <w:rFonts w:ascii="Arial" w:hAnsi="Arial" w:cs="Arial"/>
                <w:color w:val="000000"/>
              </w:rPr>
            </w:pPr>
            <w:r w:rsidRPr="00050396">
              <w:rPr>
                <w:rFonts w:ascii="Arial" w:hAnsi="Arial" w:cs="Arial"/>
                <w:iCs/>
                <w:color w:val="000000"/>
              </w:rPr>
              <w:t>82%</w:t>
            </w:r>
          </w:p>
        </w:tc>
      </w:tr>
      <w:tr w:rsidR="00050396" w:rsidRPr="003D2D83" w14:paraId="11501FA0" w14:textId="0449960F" w:rsidTr="00F13645">
        <w:trPr>
          <w:trHeight w:val="288"/>
        </w:trPr>
        <w:tc>
          <w:tcPr>
            <w:tcW w:w="2405" w:type="dxa"/>
            <w:hideMark/>
          </w:tcPr>
          <w:p w14:paraId="2669ED63" w14:textId="77777777" w:rsidR="00050396" w:rsidRPr="003D2D83" w:rsidRDefault="00050396" w:rsidP="00050396">
            <w:pPr>
              <w:rPr>
                <w:rFonts w:ascii="Arial" w:hAnsi="Arial" w:cs="Arial"/>
              </w:rPr>
            </w:pPr>
            <w:r w:rsidRPr="003D2D83">
              <w:rPr>
                <w:rFonts w:ascii="Arial" w:hAnsi="Arial" w:cs="Arial"/>
              </w:rPr>
              <w:t>Karlovarský kraj</w:t>
            </w:r>
          </w:p>
        </w:tc>
        <w:tc>
          <w:tcPr>
            <w:tcW w:w="1985" w:type="dxa"/>
            <w:noWrap/>
            <w:hideMark/>
          </w:tcPr>
          <w:p w14:paraId="48C4A849" w14:textId="77777777" w:rsidR="00050396" w:rsidRPr="003D2D83" w:rsidRDefault="00050396" w:rsidP="00050396">
            <w:pPr>
              <w:jc w:val="right"/>
              <w:rPr>
                <w:rFonts w:ascii="Arial" w:hAnsi="Arial" w:cs="Arial"/>
              </w:rPr>
            </w:pPr>
            <w:r w:rsidRPr="003D2D83">
              <w:rPr>
                <w:rFonts w:ascii="Arial" w:hAnsi="Arial" w:cs="Arial"/>
              </w:rPr>
              <w:t>11%</w:t>
            </w:r>
          </w:p>
        </w:tc>
        <w:tc>
          <w:tcPr>
            <w:tcW w:w="1843" w:type="dxa"/>
            <w:noWrap/>
            <w:vAlign w:val="center"/>
          </w:tcPr>
          <w:p w14:paraId="3B78D0A3" w14:textId="77777777" w:rsidR="00050396" w:rsidRPr="00A71602" w:rsidRDefault="00050396" w:rsidP="00050396">
            <w:pPr>
              <w:jc w:val="right"/>
              <w:rPr>
                <w:rFonts w:ascii="Arial" w:hAnsi="Arial" w:cs="Arial"/>
                <w:color w:val="000000"/>
              </w:rPr>
            </w:pPr>
            <w:r w:rsidRPr="00A71602">
              <w:rPr>
                <w:rFonts w:ascii="Arial" w:hAnsi="Arial" w:cs="Arial"/>
                <w:color w:val="000000"/>
              </w:rPr>
              <w:t>12%</w:t>
            </w:r>
          </w:p>
        </w:tc>
        <w:tc>
          <w:tcPr>
            <w:tcW w:w="1843" w:type="dxa"/>
            <w:vAlign w:val="bottom"/>
          </w:tcPr>
          <w:p w14:paraId="24E8C812" w14:textId="77777777" w:rsidR="00050396" w:rsidRPr="009F3C25" w:rsidRDefault="00050396" w:rsidP="00050396">
            <w:pPr>
              <w:jc w:val="right"/>
              <w:rPr>
                <w:rFonts w:ascii="Arial" w:hAnsi="Arial" w:cs="Arial"/>
                <w:color w:val="000000"/>
              </w:rPr>
            </w:pPr>
            <w:r w:rsidRPr="009F3C25">
              <w:rPr>
                <w:rFonts w:ascii="Arial" w:hAnsi="Arial" w:cs="Arial"/>
                <w:color w:val="000000"/>
              </w:rPr>
              <w:t>11%</w:t>
            </w:r>
          </w:p>
        </w:tc>
        <w:tc>
          <w:tcPr>
            <w:tcW w:w="1843" w:type="dxa"/>
            <w:vAlign w:val="bottom"/>
          </w:tcPr>
          <w:p w14:paraId="160E6145" w14:textId="0A4C413B" w:rsidR="00050396" w:rsidRPr="009F3C25" w:rsidRDefault="00050396" w:rsidP="00050396">
            <w:pPr>
              <w:jc w:val="right"/>
              <w:rPr>
                <w:rFonts w:ascii="Arial" w:hAnsi="Arial" w:cs="Arial"/>
                <w:color w:val="000000"/>
              </w:rPr>
            </w:pPr>
            <w:r w:rsidRPr="00050396">
              <w:rPr>
                <w:rFonts w:ascii="Arial" w:hAnsi="Arial" w:cs="Arial"/>
                <w:iCs/>
                <w:color w:val="000000"/>
              </w:rPr>
              <w:t>12%</w:t>
            </w:r>
          </w:p>
        </w:tc>
      </w:tr>
      <w:tr w:rsidR="00050396" w:rsidRPr="003D2D83" w14:paraId="2F5B49DF" w14:textId="40B640CD" w:rsidTr="00F13645">
        <w:trPr>
          <w:trHeight w:val="288"/>
        </w:trPr>
        <w:tc>
          <w:tcPr>
            <w:tcW w:w="2405" w:type="dxa"/>
            <w:hideMark/>
          </w:tcPr>
          <w:p w14:paraId="49DA02BC" w14:textId="77777777" w:rsidR="00050396" w:rsidRPr="003D2D83" w:rsidRDefault="00050396" w:rsidP="00050396">
            <w:pPr>
              <w:rPr>
                <w:rFonts w:ascii="Arial" w:hAnsi="Arial" w:cs="Arial"/>
              </w:rPr>
            </w:pPr>
            <w:r w:rsidRPr="003D2D83">
              <w:rPr>
                <w:rFonts w:ascii="Arial" w:hAnsi="Arial" w:cs="Arial"/>
              </w:rPr>
              <w:t>Ústecký kraj</w:t>
            </w:r>
          </w:p>
        </w:tc>
        <w:tc>
          <w:tcPr>
            <w:tcW w:w="1985" w:type="dxa"/>
            <w:noWrap/>
            <w:hideMark/>
          </w:tcPr>
          <w:p w14:paraId="4BA7B652" w14:textId="77777777" w:rsidR="00050396" w:rsidRPr="003D2D83" w:rsidRDefault="00050396" w:rsidP="00050396">
            <w:pPr>
              <w:jc w:val="right"/>
              <w:rPr>
                <w:rFonts w:ascii="Arial" w:hAnsi="Arial" w:cs="Arial"/>
              </w:rPr>
            </w:pPr>
            <w:r w:rsidRPr="003D2D83">
              <w:rPr>
                <w:rFonts w:ascii="Arial" w:hAnsi="Arial" w:cs="Arial"/>
              </w:rPr>
              <w:t>19%</w:t>
            </w:r>
          </w:p>
        </w:tc>
        <w:tc>
          <w:tcPr>
            <w:tcW w:w="1843" w:type="dxa"/>
            <w:noWrap/>
            <w:vAlign w:val="center"/>
          </w:tcPr>
          <w:p w14:paraId="7C0A4153" w14:textId="77777777" w:rsidR="00050396" w:rsidRPr="00A71602" w:rsidRDefault="00050396" w:rsidP="00050396">
            <w:pPr>
              <w:jc w:val="right"/>
              <w:rPr>
                <w:rFonts w:ascii="Arial" w:hAnsi="Arial" w:cs="Arial"/>
                <w:color w:val="000000"/>
              </w:rPr>
            </w:pPr>
            <w:r w:rsidRPr="00A71602">
              <w:rPr>
                <w:rFonts w:ascii="Arial" w:hAnsi="Arial" w:cs="Arial"/>
                <w:color w:val="000000"/>
              </w:rPr>
              <w:t>17%</w:t>
            </w:r>
          </w:p>
        </w:tc>
        <w:tc>
          <w:tcPr>
            <w:tcW w:w="1843" w:type="dxa"/>
            <w:vAlign w:val="bottom"/>
          </w:tcPr>
          <w:p w14:paraId="30790FAE" w14:textId="77777777" w:rsidR="00050396" w:rsidRPr="009F3C25" w:rsidRDefault="00050396" w:rsidP="00050396">
            <w:pPr>
              <w:jc w:val="right"/>
              <w:rPr>
                <w:rFonts w:ascii="Arial" w:hAnsi="Arial" w:cs="Arial"/>
                <w:color w:val="000000"/>
              </w:rPr>
            </w:pPr>
            <w:r w:rsidRPr="009F3C25">
              <w:rPr>
                <w:rFonts w:ascii="Arial" w:hAnsi="Arial" w:cs="Arial"/>
                <w:color w:val="000000"/>
              </w:rPr>
              <w:t>18%</w:t>
            </w:r>
          </w:p>
        </w:tc>
        <w:tc>
          <w:tcPr>
            <w:tcW w:w="1843" w:type="dxa"/>
            <w:vAlign w:val="bottom"/>
          </w:tcPr>
          <w:p w14:paraId="2AE0BCCF" w14:textId="2A6F34CC" w:rsidR="00050396" w:rsidRPr="009F3C25" w:rsidRDefault="00050396" w:rsidP="00050396">
            <w:pPr>
              <w:jc w:val="right"/>
              <w:rPr>
                <w:rFonts w:ascii="Arial" w:hAnsi="Arial" w:cs="Arial"/>
                <w:color w:val="000000"/>
              </w:rPr>
            </w:pPr>
            <w:r w:rsidRPr="00050396">
              <w:rPr>
                <w:rFonts w:ascii="Arial" w:hAnsi="Arial" w:cs="Arial"/>
                <w:iCs/>
                <w:color w:val="000000"/>
              </w:rPr>
              <w:t>18%</w:t>
            </w:r>
          </w:p>
        </w:tc>
      </w:tr>
      <w:tr w:rsidR="00050396" w:rsidRPr="003D2D83" w14:paraId="2F1610BC" w14:textId="0AB81DDB" w:rsidTr="00F13645">
        <w:trPr>
          <w:trHeight w:val="288"/>
        </w:trPr>
        <w:tc>
          <w:tcPr>
            <w:tcW w:w="2405" w:type="dxa"/>
            <w:hideMark/>
          </w:tcPr>
          <w:p w14:paraId="5C2DCAAC" w14:textId="77777777" w:rsidR="00050396" w:rsidRPr="003D2D83" w:rsidRDefault="00050396" w:rsidP="00050396">
            <w:pPr>
              <w:rPr>
                <w:rFonts w:ascii="Arial" w:hAnsi="Arial" w:cs="Arial"/>
              </w:rPr>
            </w:pPr>
            <w:r w:rsidRPr="003D2D83">
              <w:rPr>
                <w:rFonts w:ascii="Arial" w:hAnsi="Arial" w:cs="Arial"/>
              </w:rPr>
              <w:t>Liberecký kraj</w:t>
            </w:r>
          </w:p>
        </w:tc>
        <w:tc>
          <w:tcPr>
            <w:tcW w:w="1985" w:type="dxa"/>
            <w:noWrap/>
            <w:hideMark/>
          </w:tcPr>
          <w:p w14:paraId="63C52071" w14:textId="77777777" w:rsidR="00050396" w:rsidRPr="003D2D83" w:rsidRDefault="00050396" w:rsidP="00050396">
            <w:pPr>
              <w:jc w:val="right"/>
              <w:rPr>
                <w:rFonts w:ascii="Arial" w:hAnsi="Arial" w:cs="Arial"/>
              </w:rPr>
            </w:pPr>
            <w:r w:rsidRPr="003D2D83">
              <w:rPr>
                <w:rFonts w:ascii="Arial" w:hAnsi="Arial" w:cs="Arial"/>
              </w:rPr>
              <w:t>70%</w:t>
            </w:r>
          </w:p>
        </w:tc>
        <w:tc>
          <w:tcPr>
            <w:tcW w:w="1843" w:type="dxa"/>
            <w:noWrap/>
            <w:vAlign w:val="center"/>
          </w:tcPr>
          <w:p w14:paraId="1C7A87D6" w14:textId="77777777" w:rsidR="00050396" w:rsidRPr="00A71602" w:rsidRDefault="00050396" w:rsidP="00050396">
            <w:pPr>
              <w:jc w:val="right"/>
              <w:rPr>
                <w:rFonts w:ascii="Arial" w:hAnsi="Arial" w:cs="Arial"/>
                <w:color w:val="000000"/>
              </w:rPr>
            </w:pPr>
            <w:r w:rsidRPr="00A71602">
              <w:rPr>
                <w:rFonts w:ascii="Arial" w:hAnsi="Arial" w:cs="Arial"/>
                <w:color w:val="000000"/>
              </w:rPr>
              <w:t>65%</w:t>
            </w:r>
          </w:p>
        </w:tc>
        <w:tc>
          <w:tcPr>
            <w:tcW w:w="1843" w:type="dxa"/>
            <w:vAlign w:val="bottom"/>
          </w:tcPr>
          <w:p w14:paraId="23B9EF17" w14:textId="77777777" w:rsidR="00050396" w:rsidRPr="009F3C25" w:rsidRDefault="00050396" w:rsidP="00050396">
            <w:pPr>
              <w:jc w:val="right"/>
              <w:rPr>
                <w:rFonts w:ascii="Arial" w:hAnsi="Arial" w:cs="Arial"/>
                <w:color w:val="000000"/>
              </w:rPr>
            </w:pPr>
            <w:r w:rsidRPr="009F3C25">
              <w:rPr>
                <w:rFonts w:ascii="Arial" w:hAnsi="Arial" w:cs="Arial"/>
                <w:color w:val="000000"/>
              </w:rPr>
              <w:t>70%</w:t>
            </w:r>
          </w:p>
        </w:tc>
        <w:tc>
          <w:tcPr>
            <w:tcW w:w="1843" w:type="dxa"/>
            <w:vAlign w:val="bottom"/>
          </w:tcPr>
          <w:p w14:paraId="545E0711" w14:textId="07495113" w:rsidR="00050396" w:rsidRPr="009F3C25" w:rsidRDefault="00050396" w:rsidP="00050396">
            <w:pPr>
              <w:jc w:val="right"/>
              <w:rPr>
                <w:rFonts w:ascii="Arial" w:hAnsi="Arial" w:cs="Arial"/>
                <w:color w:val="000000"/>
              </w:rPr>
            </w:pPr>
            <w:r w:rsidRPr="00050396">
              <w:rPr>
                <w:rFonts w:ascii="Arial" w:hAnsi="Arial" w:cs="Arial"/>
                <w:iCs/>
                <w:color w:val="000000"/>
              </w:rPr>
              <w:t>62%</w:t>
            </w:r>
          </w:p>
        </w:tc>
      </w:tr>
      <w:tr w:rsidR="00050396" w:rsidRPr="003D2D83" w14:paraId="04A31D5B" w14:textId="3641ECF8" w:rsidTr="00F13645">
        <w:trPr>
          <w:trHeight w:val="288"/>
        </w:trPr>
        <w:tc>
          <w:tcPr>
            <w:tcW w:w="2405" w:type="dxa"/>
            <w:hideMark/>
          </w:tcPr>
          <w:p w14:paraId="7C8CCBCB" w14:textId="77777777" w:rsidR="00050396" w:rsidRPr="003D2D83" w:rsidRDefault="00050396" w:rsidP="00050396">
            <w:pPr>
              <w:rPr>
                <w:rFonts w:ascii="Arial" w:hAnsi="Arial" w:cs="Arial"/>
              </w:rPr>
            </w:pPr>
            <w:r w:rsidRPr="003D2D83">
              <w:rPr>
                <w:rFonts w:ascii="Arial" w:hAnsi="Arial" w:cs="Arial"/>
              </w:rPr>
              <w:t>Královéhrad</w:t>
            </w:r>
            <w:r>
              <w:rPr>
                <w:rFonts w:ascii="Arial" w:hAnsi="Arial" w:cs="Arial"/>
              </w:rPr>
              <w:t>ecký</w:t>
            </w:r>
            <w:r w:rsidRPr="003D2D83">
              <w:rPr>
                <w:rFonts w:ascii="Arial" w:hAnsi="Arial" w:cs="Arial"/>
              </w:rPr>
              <w:t xml:space="preserve"> kraj</w:t>
            </w:r>
          </w:p>
        </w:tc>
        <w:tc>
          <w:tcPr>
            <w:tcW w:w="1985" w:type="dxa"/>
            <w:noWrap/>
            <w:hideMark/>
          </w:tcPr>
          <w:p w14:paraId="4073203C" w14:textId="77777777" w:rsidR="00050396" w:rsidRPr="003D2D83" w:rsidRDefault="00050396" w:rsidP="00050396">
            <w:pPr>
              <w:jc w:val="right"/>
              <w:rPr>
                <w:rFonts w:ascii="Arial" w:hAnsi="Arial" w:cs="Arial"/>
              </w:rPr>
            </w:pPr>
            <w:r w:rsidRPr="003D2D83">
              <w:rPr>
                <w:rFonts w:ascii="Arial" w:hAnsi="Arial" w:cs="Arial"/>
              </w:rPr>
              <w:t>59%</w:t>
            </w:r>
          </w:p>
        </w:tc>
        <w:tc>
          <w:tcPr>
            <w:tcW w:w="1843" w:type="dxa"/>
            <w:noWrap/>
            <w:vAlign w:val="center"/>
          </w:tcPr>
          <w:p w14:paraId="1BA87072" w14:textId="77777777" w:rsidR="00050396" w:rsidRPr="00A71602" w:rsidRDefault="00050396" w:rsidP="00050396">
            <w:pPr>
              <w:jc w:val="right"/>
              <w:rPr>
                <w:rFonts w:ascii="Arial" w:hAnsi="Arial" w:cs="Arial"/>
                <w:color w:val="000000"/>
              </w:rPr>
            </w:pPr>
            <w:r w:rsidRPr="00A71602">
              <w:rPr>
                <w:rFonts w:ascii="Arial" w:hAnsi="Arial" w:cs="Arial"/>
                <w:color w:val="000000"/>
              </w:rPr>
              <w:t>55%</w:t>
            </w:r>
          </w:p>
        </w:tc>
        <w:tc>
          <w:tcPr>
            <w:tcW w:w="1843" w:type="dxa"/>
            <w:vAlign w:val="bottom"/>
          </w:tcPr>
          <w:p w14:paraId="27EE864E" w14:textId="77777777" w:rsidR="00050396" w:rsidRPr="009F3C25" w:rsidRDefault="00050396" w:rsidP="00050396">
            <w:pPr>
              <w:jc w:val="right"/>
              <w:rPr>
                <w:rFonts w:ascii="Arial" w:hAnsi="Arial" w:cs="Arial"/>
                <w:color w:val="000000"/>
              </w:rPr>
            </w:pPr>
            <w:r w:rsidRPr="009F3C25">
              <w:rPr>
                <w:rFonts w:ascii="Arial" w:hAnsi="Arial" w:cs="Arial"/>
                <w:color w:val="000000"/>
              </w:rPr>
              <w:t>53%</w:t>
            </w:r>
          </w:p>
        </w:tc>
        <w:tc>
          <w:tcPr>
            <w:tcW w:w="1843" w:type="dxa"/>
            <w:vAlign w:val="bottom"/>
          </w:tcPr>
          <w:p w14:paraId="1A2CBF1C" w14:textId="22B80D03" w:rsidR="00050396" w:rsidRPr="009F3C25" w:rsidRDefault="00050396" w:rsidP="00050396">
            <w:pPr>
              <w:jc w:val="right"/>
              <w:rPr>
                <w:rFonts w:ascii="Arial" w:hAnsi="Arial" w:cs="Arial"/>
                <w:color w:val="000000"/>
              </w:rPr>
            </w:pPr>
            <w:r w:rsidRPr="00050396">
              <w:rPr>
                <w:rFonts w:ascii="Arial" w:hAnsi="Arial" w:cs="Arial"/>
                <w:iCs/>
                <w:color w:val="000000"/>
              </w:rPr>
              <w:t>53%</w:t>
            </w:r>
          </w:p>
        </w:tc>
      </w:tr>
      <w:tr w:rsidR="00050396" w:rsidRPr="003D2D83" w14:paraId="6405AE58" w14:textId="41AC66EB" w:rsidTr="00F13645">
        <w:trPr>
          <w:trHeight w:val="288"/>
        </w:trPr>
        <w:tc>
          <w:tcPr>
            <w:tcW w:w="2405" w:type="dxa"/>
            <w:hideMark/>
          </w:tcPr>
          <w:p w14:paraId="00A9D653" w14:textId="77777777" w:rsidR="00050396" w:rsidRPr="003D2D83" w:rsidRDefault="00050396" w:rsidP="00050396">
            <w:pPr>
              <w:rPr>
                <w:rFonts w:ascii="Arial" w:hAnsi="Arial" w:cs="Arial"/>
              </w:rPr>
            </w:pPr>
            <w:r w:rsidRPr="003D2D83">
              <w:rPr>
                <w:rFonts w:ascii="Arial" w:hAnsi="Arial" w:cs="Arial"/>
              </w:rPr>
              <w:t>Pardubický kraj</w:t>
            </w:r>
          </w:p>
        </w:tc>
        <w:tc>
          <w:tcPr>
            <w:tcW w:w="1985" w:type="dxa"/>
            <w:noWrap/>
            <w:hideMark/>
          </w:tcPr>
          <w:p w14:paraId="0E8FCC5A" w14:textId="77777777" w:rsidR="00050396" w:rsidRPr="003D2D83" w:rsidRDefault="00050396" w:rsidP="00050396">
            <w:pPr>
              <w:jc w:val="right"/>
              <w:rPr>
                <w:rFonts w:ascii="Arial" w:hAnsi="Arial" w:cs="Arial"/>
              </w:rPr>
            </w:pPr>
            <w:r w:rsidRPr="003D2D83">
              <w:rPr>
                <w:rFonts w:ascii="Arial" w:hAnsi="Arial" w:cs="Arial"/>
              </w:rPr>
              <w:t>70%</w:t>
            </w:r>
          </w:p>
        </w:tc>
        <w:tc>
          <w:tcPr>
            <w:tcW w:w="1843" w:type="dxa"/>
            <w:noWrap/>
            <w:vAlign w:val="center"/>
          </w:tcPr>
          <w:p w14:paraId="3D9F53E4" w14:textId="77777777" w:rsidR="00050396" w:rsidRPr="00A71602" w:rsidRDefault="00050396" w:rsidP="00050396">
            <w:pPr>
              <w:jc w:val="right"/>
              <w:rPr>
                <w:rFonts w:ascii="Arial" w:hAnsi="Arial" w:cs="Arial"/>
                <w:color w:val="000000"/>
              </w:rPr>
            </w:pPr>
            <w:r w:rsidRPr="00A71602">
              <w:rPr>
                <w:rFonts w:ascii="Arial" w:hAnsi="Arial" w:cs="Arial"/>
                <w:color w:val="000000"/>
              </w:rPr>
              <w:t>68%</w:t>
            </w:r>
          </w:p>
        </w:tc>
        <w:tc>
          <w:tcPr>
            <w:tcW w:w="1843" w:type="dxa"/>
            <w:vAlign w:val="bottom"/>
          </w:tcPr>
          <w:p w14:paraId="246223D7" w14:textId="77777777" w:rsidR="00050396" w:rsidRPr="009F3C25" w:rsidRDefault="00050396" w:rsidP="00050396">
            <w:pPr>
              <w:jc w:val="right"/>
              <w:rPr>
                <w:rFonts w:ascii="Arial" w:hAnsi="Arial" w:cs="Arial"/>
                <w:color w:val="000000"/>
              </w:rPr>
            </w:pPr>
            <w:r w:rsidRPr="009F3C25">
              <w:rPr>
                <w:rFonts w:ascii="Arial" w:hAnsi="Arial" w:cs="Arial"/>
                <w:color w:val="000000"/>
              </w:rPr>
              <w:t>65%</w:t>
            </w:r>
          </w:p>
        </w:tc>
        <w:tc>
          <w:tcPr>
            <w:tcW w:w="1843" w:type="dxa"/>
            <w:vAlign w:val="bottom"/>
          </w:tcPr>
          <w:p w14:paraId="0DF525BB" w14:textId="09D7EE08" w:rsidR="00050396" w:rsidRPr="009F3C25" w:rsidRDefault="00050396" w:rsidP="00050396">
            <w:pPr>
              <w:jc w:val="right"/>
              <w:rPr>
                <w:rFonts w:ascii="Arial" w:hAnsi="Arial" w:cs="Arial"/>
                <w:color w:val="000000"/>
              </w:rPr>
            </w:pPr>
            <w:r w:rsidRPr="00050396">
              <w:rPr>
                <w:rFonts w:ascii="Arial" w:hAnsi="Arial" w:cs="Arial"/>
                <w:iCs/>
                <w:color w:val="000000"/>
              </w:rPr>
              <w:t>63%</w:t>
            </w:r>
          </w:p>
        </w:tc>
      </w:tr>
      <w:tr w:rsidR="00050396" w:rsidRPr="003D2D83" w14:paraId="56F5ED42" w14:textId="10B5410A" w:rsidTr="00F13645">
        <w:trPr>
          <w:trHeight w:val="288"/>
        </w:trPr>
        <w:tc>
          <w:tcPr>
            <w:tcW w:w="2405" w:type="dxa"/>
            <w:hideMark/>
          </w:tcPr>
          <w:p w14:paraId="48FE4B7F" w14:textId="77777777" w:rsidR="00050396" w:rsidRPr="003D2D83" w:rsidRDefault="00050396" w:rsidP="00050396">
            <w:pPr>
              <w:rPr>
                <w:rFonts w:ascii="Arial" w:hAnsi="Arial" w:cs="Arial"/>
              </w:rPr>
            </w:pPr>
            <w:r w:rsidRPr="003D2D83">
              <w:rPr>
                <w:rFonts w:ascii="Arial" w:hAnsi="Arial" w:cs="Arial"/>
              </w:rPr>
              <w:t>Kraj Vysočina</w:t>
            </w:r>
          </w:p>
        </w:tc>
        <w:tc>
          <w:tcPr>
            <w:tcW w:w="1985" w:type="dxa"/>
            <w:noWrap/>
            <w:hideMark/>
          </w:tcPr>
          <w:p w14:paraId="5EA325B2" w14:textId="77777777" w:rsidR="00050396" w:rsidRPr="003D2D83" w:rsidRDefault="00050396" w:rsidP="00050396">
            <w:pPr>
              <w:jc w:val="right"/>
              <w:rPr>
                <w:rFonts w:ascii="Arial" w:hAnsi="Arial" w:cs="Arial"/>
              </w:rPr>
            </w:pPr>
            <w:r w:rsidRPr="003D2D83">
              <w:rPr>
                <w:rFonts w:ascii="Arial" w:hAnsi="Arial" w:cs="Arial"/>
              </w:rPr>
              <w:t>31%</w:t>
            </w:r>
          </w:p>
        </w:tc>
        <w:tc>
          <w:tcPr>
            <w:tcW w:w="1843" w:type="dxa"/>
            <w:noWrap/>
            <w:vAlign w:val="center"/>
          </w:tcPr>
          <w:p w14:paraId="33EA0058" w14:textId="77777777" w:rsidR="00050396" w:rsidRPr="00A71602" w:rsidRDefault="00050396" w:rsidP="00050396">
            <w:pPr>
              <w:jc w:val="right"/>
              <w:rPr>
                <w:rFonts w:ascii="Arial" w:hAnsi="Arial" w:cs="Arial"/>
                <w:color w:val="000000"/>
              </w:rPr>
            </w:pPr>
            <w:r w:rsidRPr="00A71602">
              <w:rPr>
                <w:rFonts w:ascii="Arial" w:hAnsi="Arial" w:cs="Arial"/>
                <w:color w:val="000000"/>
              </w:rPr>
              <w:t>32%</w:t>
            </w:r>
          </w:p>
        </w:tc>
        <w:tc>
          <w:tcPr>
            <w:tcW w:w="1843" w:type="dxa"/>
            <w:vAlign w:val="bottom"/>
          </w:tcPr>
          <w:p w14:paraId="331C1247" w14:textId="77777777" w:rsidR="00050396" w:rsidRPr="009F3C25" w:rsidRDefault="00050396" w:rsidP="00050396">
            <w:pPr>
              <w:jc w:val="right"/>
              <w:rPr>
                <w:rFonts w:ascii="Arial" w:hAnsi="Arial" w:cs="Arial"/>
                <w:color w:val="000000"/>
              </w:rPr>
            </w:pPr>
            <w:r w:rsidRPr="009F3C25">
              <w:rPr>
                <w:rFonts w:ascii="Arial" w:hAnsi="Arial" w:cs="Arial"/>
                <w:color w:val="000000"/>
              </w:rPr>
              <w:t>28%</w:t>
            </w:r>
          </w:p>
        </w:tc>
        <w:tc>
          <w:tcPr>
            <w:tcW w:w="1843" w:type="dxa"/>
            <w:vAlign w:val="bottom"/>
          </w:tcPr>
          <w:p w14:paraId="148CE8C3" w14:textId="3BD35663" w:rsidR="00050396" w:rsidRPr="009F3C25" w:rsidRDefault="00050396" w:rsidP="00050396">
            <w:pPr>
              <w:jc w:val="right"/>
              <w:rPr>
                <w:rFonts w:ascii="Arial" w:hAnsi="Arial" w:cs="Arial"/>
                <w:color w:val="000000"/>
              </w:rPr>
            </w:pPr>
            <w:r w:rsidRPr="00050396">
              <w:rPr>
                <w:rFonts w:ascii="Arial" w:hAnsi="Arial" w:cs="Arial"/>
                <w:iCs/>
                <w:color w:val="000000"/>
              </w:rPr>
              <w:t>28%</w:t>
            </w:r>
          </w:p>
        </w:tc>
      </w:tr>
      <w:tr w:rsidR="00050396" w:rsidRPr="003D2D83" w14:paraId="523BFEEA" w14:textId="7CCA494B" w:rsidTr="00F13645">
        <w:trPr>
          <w:trHeight w:val="288"/>
        </w:trPr>
        <w:tc>
          <w:tcPr>
            <w:tcW w:w="2405" w:type="dxa"/>
            <w:hideMark/>
          </w:tcPr>
          <w:p w14:paraId="339BD10C" w14:textId="77777777" w:rsidR="00050396" w:rsidRPr="003D2D83" w:rsidRDefault="00050396" w:rsidP="00050396">
            <w:pPr>
              <w:rPr>
                <w:rFonts w:ascii="Arial" w:hAnsi="Arial" w:cs="Arial"/>
              </w:rPr>
            </w:pPr>
            <w:r w:rsidRPr="003D2D83">
              <w:rPr>
                <w:rFonts w:ascii="Arial" w:hAnsi="Arial" w:cs="Arial"/>
              </w:rPr>
              <w:t>Jihomoravský kraj</w:t>
            </w:r>
          </w:p>
        </w:tc>
        <w:tc>
          <w:tcPr>
            <w:tcW w:w="1985" w:type="dxa"/>
            <w:noWrap/>
            <w:hideMark/>
          </w:tcPr>
          <w:p w14:paraId="7BAF8B8D" w14:textId="77777777" w:rsidR="00050396" w:rsidRPr="003D2D83" w:rsidRDefault="00050396" w:rsidP="00050396">
            <w:pPr>
              <w:jc w:val="right"/>
              <w:rPr>
                <w:rFonts w:ascii="Arial" w:hAnsi="Arial" w:cs="Arial"/>
              </w:rPr>
            </w:pPr>
            <w:r w:rsidRPr="003D2D83">
              <w:rPr>
                <w:rFonts w:ascii="Arial" w:hAnsi="Arial" w:cs="Arial"/>
              </w:rPr>
              <w:t>170%</w:t>
            </w:r>
          </w:p>
        </w:tc>
        <w:tc>
          <w:tcPr>
            <w:tcW w:w="1843" w:type="dxa"/>
            <w:noWrap/>
            <w:vAlign w:val="center"/>
          </w:tcPr>
          <w:p w14:paraId="1889AA65" w14:textId="77777777" w:rsidR="00050396" w:rsidRPr="00A71602" w:rsidRDefault="00050396" w:rsidP="00050396">
            <w:pPr>
              <w:jc w:val="right"/>
              <w:rPr>
                <w:rFonts w:ascii="Arial" w:hAnsi="Arial" w:cs="Arial"/>
                <w:color w:val="000000"/>
              </w:rPr>
            </w:pPr>
            <w:r w:rsidRPr="00A71602">
              <w:rPr>
                <w:rFonts w:ascii="Arial" w:hAnsi="Arial" w:cs="Arial"/>
                <w:color w:val="000000"/>
              </w:rPr>
              <w:t>179%</w:t>
            </w:r>
          </w:p>
        </w:tc>
        <w:tc>
          <w:tcPr>
            <w:tcW w:w="1843" w:type="dxa"/>
            <w:vAlign w:val="bottom"/>
          </w:tcPr>
          <w:p w14:paraId="745A9611" w14:textId="77777777" w:rsidR="00050396" w:rsidRPr="009F3C25" w:rsidRDefault="00050396" w:rsidP="00050396">
            <w:pPr>
              <w:jc w:val="right"/>
              <w:rPr>
                <w:rFonts w:ascii="Arial" w:hAnsi="Arial" w:cs="Arial"/>
                <w:color w:val="000000"/>
              </w:rPr>
            </w:pPr>
            <w:r w:rsidRPr="009F3C25">
              <w:rPr>
                <w:rFonts w:ascii="Arial" w:hAnsi="Arial" w:cs="Arial"/>
                <w:color w:val="000000"/>
              </w:rPr>
              <w:t>184%</w:t>
            </w:r>
          </w:p>
        </w:tc>
        <w:tc>
          <w:tcPr>
            <w:tcW w:w="1843" w:type="dxa"/>
            <w:vAlign w:val="bottom"/>
          </w:tcPr>
          <w:p w14:paraId="776AB4E2" w14:textId="35A5F79F" w:rsidR="00050396" w:rsidRPr="009F3C25" w:rsidRDefault="00050396" w:rsidP="00050396">
            <w:pPr>
              <w:jc w:val="right"/>
              <w:rPr>
                <w:rFonts w:ascii="Arial" w:hAnsi="Arial" w:cs="Arial"/>
                <w:color w:val="000000"/>
              </w:rPr>
            </w:pPr>
            <w:r w:rsidRPr="00050396">
              <w:rPr>
                <w:rFonts w:ascii="Arial" w:hAnsi="Arial" w:cs="Arial"/>
                <w:iCs/>
                <w:color w:val="000000"/>
              </w:rPr>
              <w:t>180%</w:t>
            </w:r>
          </w:p>
        </w:tc>
      </w:tr>
      <w:tr w:rsidR="00050396" w:rsidRPr="003D2D83" w14:paraId="0DA55EBB" w14:textId="53AA3F02" w:rsidTr="00F13645">
        <w:trPr>
          <w:trHeight w:val="288"/>
        </w:trPr>
        <w:tc>
          <w:tcPr>
            <w:tcW w:w="2405" w:type="dxa"/>
            <w:hideMark/>
          </w:tcPr>
          <w:p w14:paraId="62AF30D8" w14:textId="77777777" w:rsidR="00050396" w:rsidRPr="003D2D83" w:rsidRDefault="00050396" w:rsidP="00050396">
            <w:pPr>
              <w:rPr>
                <w:rFonts w:ascii="Arial" w:hAnsi="Arial" w:cs="Arial"/>
                <w:b/>
              </w:rPr>
            </w:pPr>
            <w:r w:rsidRPr="003D2D83">
              <w:rPr>
                <w:rFonts w:ascii="Arial" w:hAnsi="Arial" w:cs="Arial"/>
                <w:b/>
              </w:rPr>
              <w:t>Olomoucký kraj</w:t>
            </w:r>
          </w:p>
        </w:tc>
        <w:tc>
          <w:tcPr>
            <w:tcW w:w="1985" w:type="dxa"/>
            <w:noWrap/>
            <w:hideMark/>
          </w:tcPr>
          <w:p w14:paraId="75F1C680" w14:textId="77777777" w:rsidR="00050396" w:rsidRPr="00A71602" w:rsidRDefault="00050396" w:rsidP="00050396">
            <w:pPr>
              <w:jc w:val="right"/>
              <w:rPr>
                <w:rFonts w:ascii="Arial" w:hAnsi="Arial" w:cs="Arial"/>
                <w:b/>
              </w:rPr>
            </w:pPr>
            <w:r w:rsidRPr="00A71602">
              <w:rPr>
                <w:rFonts w:ascii="Arial" w:hAnsi="Arial" w:cs="Arial"/>
                <w:b/>
              </w:rPr>
              <w:t>77%</w:t>
            </w:r>
          </w:p>
        </w:tc>
        <w:tc>
          <w:tcPr>
            <w:tcW w:w="1843" w:type="dxa"/>
            <w:noWrap/>
            <w:vAlign w:val="center"/>
          </w:tcPr>
          <w:p w14:paraId="57591C40" w14:textId="77777777" w:rsidR="00050396" w:rsidRPr="00A71602" w:rsidRDefault="00050396" w:rsidP="00050396">
            <w:pPr>
              <w:jc w:val="right"/>
              <w:rPr>
                <w:rFonts w:ascii="Arial" w:hAnsi="Arial" w:cs="Arial"/>
                <w:b/>
                <w:color w:val="000000"/>
              </w:rPr>
            </w:pPr>
            <w:r w:rsidRPr="00A71602">
              <w:rPr>
                <w:rFonts w:ascii="Arial" w:hAnsi="Arial" w:cs="Arial"/>
                <w:b/>
                <w:color w:val="000000"/>
              </w:rPr>
              <w:t>73%</w:t>
            </w:r>
          </w:p>
        </w:tc>
        <w:tc>
          <w:tcPr>
            <w:tcW w:w="1843" w:type="dxa"/>
            <w:vAlign w:val="bottom"/>
          </w:tcPr>
          <w:p w14:paraId="109DB7EB" w14:textId="77777777" w:rsidR="00050396" w:rsidRPr="009F3C25" w:rsidRDefault="00050396" w:rsidP="00050396">
            <w:pPr>
              <w:jc w:val="right"/>
              <w:rPr>
                <w:rFonts w:ascii="Arial" w:hAnsi="Arial" w:cs="Arial"/>
                <w:b/>
                <w:color w:val="000000"/>
              </w:rPr>
            </w:pPr>
            <w:r w:rsidRPr="009F3C25">
              <w:rPr>
                <w:rFonts w:ascii="Arial" w:hAnsi="Arial" w:cs="Arial"/>
                <w:b/>
                <w:color w:val="000000"/>
              </w:rPr>
              <w:t>77%</w:t>
            </w:r>
          </w:p>
        </w:tc>
        <w:tc>
          <w:tcPr>
            <w:tcW w:w="1843" w:type="dxa"/>
            <w:vAlign w:val="bottom"/>
          </w:tcPr>
          <w:p w14:paraId="454001C6" w14:textId="3B195891" w:rsidR="00050396" w:rsidRPr="009F3C25" w:rsidRDefault="00050396" w:rsidP="00050396">
            <w:pPr>
              <w:jc w:val="right"/>
              <w:rPr>
                <w:rFonts w:ascii="Arial" w:hAnsi="Arial" w:cs="Arial"/>
                <w:b/>
                <w:color w:val="000000"/>
              </w:rPr>
            </w:pPr>
            <w:r w:rsidRPr="00050396">
              <w:rPr>
                <w:rFonts w:ascii="Arial" w:hAnsi="Arial" w:cs="Arial"/>
                <w:b/>
                <w:bCs/>
                <w:iCs/>
                <w:color w:val="000000"/>
              </w:rPr>
              <w:t>76%</w:t>
            </w:r>
          </w:p>
        </w:tc>
      </w:tr>
      <w:tr w:rsidR="00050396" w:rsidRPr="003D2D83" w14:paraId="6AD4A6A8" w14:textId="4390DECC" w:rsidTr="00F13645">
        <w:trPr>
          <w:trHeight w:val="288"/>
        </w:trPr>
        <w:tc>
          <w:tcPr>
            <w:tcW w:w="2405" w:type="dxa"/>
            <w:hideMark/>
          </w:tcPr>
          <w:p w14:paraId="1C2FF3CB" w14:textId="77777777" w:rsidR="00050396" w:rsidRPr="003D2D83" w:rsidRDefault="00050396" w:rsidP="00050396">
            <w:pPr>
              <w:rPr>
                <w:rFonts w:ascii="Arial" w:hAnsi="Arial" w:cs="Arial"/>
              </w:rPr>
            </w:pPr>
            <w:r w:rsidRPr="003D2D83">
              <w:rPr>
                <w:rFonts w:ascii="Arial" w:hAnsi="Arial" w:cs="Arial"/>
              </w:rPr>
              <w:t>Zlínský kraj</w:t>
            </w:r>
          </w:p>
        </w:tc>
        <w:tc>
          <w:tcPr>
            <w:tcW w:w="1985" w:type="dxa"/>
            <w:noWrap/>
            <w:hideMark/>
          </w:tcPr>
          <w:p w14:paraId="76A86DA3" w14:textId="77777777" w:rsidR="00050396" w:rsidRPr="003D2D83" w:rsidRDefault="00050396" w:rsidP="00050396">
            <w:pPr>
              <w:jc w:val="right"/>
              <w:rPr>
                <w:rFonts w:ascii="Arial" w:hAnsi="Arial" w:cs="Arial"/>
              </w:rPr>
            </w:pPr>
            <w:r w:rsidRPr="003D2D83">
              <w:rPr>
                <w:rFonts w:ascii="Arial" w:hAnsi="Arial" w:cs="Arial"/>
              </w:rPr>
              <w:t>66%</w:t>
            </w:r>
          </w:p>
        </w:tc>
        <w:tc>
          <w:tcPr>
            <w:tcW w:w="1843" w:type="dxa"/>
            <w:noWrap/>
            <w:vAlign w:val="center"/>
          </w:tcPr>
          <w:p w14:paraId="3682FD94" w14:textId="77777777" w:rsidR="00050396" w:rsidRPr="00A71602" w:rsidRDefault="00050396" w:rsidP="00050396">
            <w:pPr>
              <w:jc w:val="right"/>
              <w:rPr>
                <w:rFonts w:ascii="Arial" w:hAnsi="Arial" w:cs="Arial"/>
                <w:color w:val="000000"/>
              </w:rPr>
            </w:pPr>
            <w:r w:rsidRPr="00A71602">
              <w:rPr>
                <w:rFonts w:ascii="Arial" w:hAnsi="Arial" w:cs="Arial"/>
                <w:color w:val="000000"/>
              </w:rPr>
              <w:t>65%</w:t>
            </w:r>
          </w:p>
        </w:tc>
        <w:tc>
          <w:tcPr>
            <w:tcW w:w="1843" w:type="dxa"/>
            <w:vAlign w:val="bottom"/>
          </w:tcPr>
          <w:p w14:paraId="5A46D7E1" w14:textId="77777777" w:rsidR="00050396" w:rsidRPr="009F3C25" w:rsidRDefault="00050396" w:rsidP="00050396">
            <w:pPr>
              <w:jc w:val="right"/>
              <w:rPr>
                <w:rFonts w:ascii="Arial" w:hAnsi="Arial" w:cs="Arial"/>
                <w:color w:val="000000"/>
              </w:rPr>
            </w:pPr>
            <w:r w:rsidRPr="009F3C25">
              <w:rPr>
                <w:rFonts w:ascii="Arial" w:hAnsi="Arial" w:cs="Arial"/>
                <w:color w:val="000000"/>
              </w:rPr>
              <w:t>65%</w:t>
            </w:r>
          </w:p>
        </w:tc>
        <w:tc>
          <w:tcPr>
            <w:tcW w:w="1843" w:type="dxa"/>
            <w:vAlign w:val="bottom"/>
          </w:tcPr>
          <w:p w14:paraId="27C01818" w14:textId="5667894B" w:rsidR="00050396" w:rsidRPr="009F3C25" w:rsidRDefault="00050396" w:rsidP="00050396">
            <w:pPr>
              <w:jc w:val="right"/>
              <w:rPr>
                <w:rFonts w:ascii="Arial" w:hAnsi="Arial" w:cs="Arial"/>
                <w:color w:val="000000"/>
              </w:rPr>
            </w:pPr>
            <w:r w:rsidRPr="00050396">
              <w:rPr>
                <w:rFonts w:ascii="Arial" w:hAnsi="Arial" w:cs="Arial"/>
                <w:iCs/>
                <w:color w:val="000000"/>
              </w:rPr>
              <w:t>69%</w:t>
            </w:r>
          </w:p>
        </w:tc>
      </w:tr>
      <w:tr w:rsidR="00050396" w:rsidRPr="003D2D83" w14:paraId="6D987E81" w14:textId="0F691E59" w:rsidTr="00F13645">
        <w:trPr>
          <w:trHeight w:val="300"/>
        </w:trPr>
        <w:tc>
          <w:tcPr>
            <w:tcW w:w="2405" w:type="dxa"/>
            <w:hideMark/>
          </w:tcPr>
          <w:p w14:paraId="7B0A65A7" w14:textId="77777777" w:rsidR="00050396" w:rsidRPr="003D2D83" w:rsidRDefault="00050396" w:rsidP="00050396">
            <w:pPr>
              <w:rPr>
                <w:rFonts w:ascii="Arial" w:hAnsi="Arial" w:cs="Arial"/>
              </w:rPr>
            </w:pPr>
            <w:r w:rsidRPr="003D2D83">
              <w:rPr>
                <w:rFonts w:ascii="Arial" w:hAnsi="Arial" w:cs="Arial"/>
              </w:rPr>
              <w:t>Moravskosl</w:t>
            </w:r>
            <w:r>
              <w:rPr>
                <w:rFonts w:ascii="Arial" w:hAnsi="Arial" w:cs="Arial"/>
              </w:rPr>
              <w:t>ezský</w:t>
            </w:r>
            <w:r w:rsidRPr="003D2D83">
              <w:rPr>
                <w:rFonts w:ascii="Arial" w:hAnsi="Arial" w:cs="Arial"/>
              </w:rPr>
              <w:t xml:space="preserve"> kraj</w:t>
            </w:r>
          </w:p>
        </w:tc>
        <w:tc>
          <w:tcPr>
            <w:tcW w:w="1985" w:type="dxa"/>
            <w:noWrap/>
            <w:hideMark/>
          </w:tcPr>
          <w:p w14:paraId="58EAA3CA" w14:textId="77777777" w:rsidR="00050396" w:rsidRPr="003D2D83" w:rsidRDefault="00050396" w:rsidP="00050396">
            <w:pPr>
              <w:jc w:val="right"/>
              <w:rPr>
                <w:rFonts w:ascii="Arial" w:hAnsi="Arial" w:cs="Arial"/>
              </w:rPr>
            </w:pPr>
            <w:r w:rsidRPr="003D2D83">
              <w:rPr>
                <w:rFonts w:ascii="Arial" w:hAnsi="Arial" w:cs="Arial"/>
              </w:rPr>
              <w:t>54%</w:t>
            </w:r>
          </w:p>
        </w:tc>
        <w:tc>
          <w:tcPr>
            <w:tcW w:w="1843" w:type="dxa"/>
            <w:noWrap/>
            <w:vAlign w:val="center"/>
          </w:tcPr>
          <w:p w14:paraId="3C9A5A6B" w14:textId="77777777" w:rsidR="00050396" w:rsidRPr="00A71602" w:rsidRDefault="00050396" w:rsidP="00050396">
            <w:pPr>
              <w:jc w:val="right"/>
              <w:rPr>
                <w:rFonts w:ascii="Arial" w:hAnsi="Arial" w:cs="Arial"/>
                <w:color w:val="000000"/>
              </w:rPr>
            </w:pPr>
            <w:r w:rsidRPr="00A71602">
              <w:rPr>
                <w:rFonts w:ascii="Arial" w:hAnsi="Arial" w:cs="Arial"/>
                <w:color w:val="000000"/>
              </w:rPr>
              <w:t>54%</w:t>
            </w:r>
          </w:p>
        </w:tc>
        <w:tc>
          <w:tcPr>
            <w:tcW w:w="1843" w:type="dxa"/>
            <w:vAlign w:val="bottom"/>
          </w:tcPr>
          <w:p w14:paraId="088B9324" w14:textId="77777777" w:rsidR="00050396" w:rsidRPr="009F3C25" w:rsidRDefault="00050396" w:rsidP="00050396">
            <w:pPr>
              <w:jc w:val="right"/>
              <w:rPr>
                <w:rFonts w:ascii="Arial" w:hAnsi="Arial" w:cs="Arial"/>
                <w:color w:val="000000"/>
              </w:rPr>
            </w:pPr>
            <w:r w:rsidRPr="009F3C25">
              <w:rPr>
                <w:rFonts w:ascii="Arial" w:hAnsi="Arial" w:cs="Arial"/>
                <w:color w:val="000000"/>
              </w:rPr>
              <w:t>51%</w:t>
            </w:r>
          </w:p>
        </w:tc>
        <w:tc>
          <w:tcPr>
            <w:tcW w:w="1843" w:type="dxa"/>
            <w:vAlign w:val="bottom"/>
          </w:tcPr>
          <w:p w14:paraId="4EBDF6B3" w14:textId="5D0ADB2F" w:rsidR="00050396" w:rsidRPr="009F3C25" w:rsidRDefault="00050396" w:rsidP="00050396">
            <w:pPr>
              <w:jc w:val="right"/>
              <w:rPr>
                <w:rFonts w:ascii="Arial" w:hAnsi="Arial" w:cs="Arial"/>
                <w:color w:val="000000"/>
              </w:rPr>
            </w:pPr>
            <w:r w:rsidRPr="00050396">
              <w:rPr>
                <w:rFonts w:ascii="Arial" w:hAnsi="Arial" w:cs="Arial"/>
                <w:iCs/>
                <w:color w:val="000000"/>
              </w:rPr>
              <w:t>50%</w:t>
            </w:r>
          </w:p>
        </w:tc>
      </w:tr>
    </w:tbl>
    <w:p w14:paraId="0E39FE12" w14:textId="400A5457" w:rsidR="00F20BDC" w:rsidRPr="00132ACE" w:rsidRDefault="00157E86" w:rsidP="00132ACE">
      <w:pPr>
        <w:spacing w:after="120"/>
        <w:jc w:val="both"/>
        <w:rPr>
          <w:rFonts w:ascii="Arial" w:hAnsi="Arial" w:cs="Arial"/>
          <w:iCs/>
          <w:sz w:val="24"/>
          <w:szCs w:val="24"/>
        </w:rPr>
      </w:pPr>
      <w:r>
        <w:rPr>
          <w:rFonts w:ascii="Arial" w:hAnsi="Arial" w:cs="Arial"/>
          <w:iCs/>
          <w:sz w:val="24"/>
          <w:szCs w:val="24"/>
        </w:rPr>
        <w:t xml:space="preserve">Meziročně je počet pracovníků ve </w:t>
      </w:r>
      <w:proofErr w:type="spellStart"/>
      <w:r>
        <w:rPr>
          <w:rFonts w:ascii="Arial" w:hAnsi="Arial" w:cs="Arial"/>
          <w:iCs/>
          <w:sz w:val="24"/>
          <w:szCs w:val="24"/>
        </w:rPr>
        <w:t>VaV</w:t>
      </w:r>
      <w:proofErr w:type="spellEnd"/>
      <w:r>
        <w:rPr>
          <w:rFonts w:ascii="Arial" w:hAnsi="Arial" w:cs="Arial"/>
          <w:iCs/>
          <w:sz w:val="24"/>
          <w:szCs w:val="24"/>
        </w:rPr>
        <w:t xml:space="preserve"> spíše stabilní.</w:t>
      </w:r>
    </w:p>
    <w:p w14:paraId="61D4BEE5" w14:textId="77777777" w:rsidR="00157E86" w:rsidRDefault="00157E86">
      <w:pPr>
        <w:rPr>
          <w:rFonts w:ascii="Arial" w:hAnsi="Arial" w:cs="Arial"/>
          <w:b/>
          <w:iCs/>
          <w:sz w:val="24"/>
          <w:szCs w:val="24"/>
        </w:rPr>
      </w:pPr>
    </w:p>
    <w:p w14:paraId="39AC4689" w14:textId="77777777" w:rsidR="002776F1" w:rsidRPr="003F1C32" w:rsidRDefault="00FA28FB" w:rsidP="002776F1">
      <w:pPr>
        <w:spacing w:after="120"/>
        <w:jc w:val="both"/>
        <w:rPr>
          <w:rFonts w:ascii="Arial" w:hAnsi="Arial" w:cs="Arial"/>
          <w:b/>
          <w:iCs/>
          <w:sz w:val="24"/>
          <w:szCs w:val="24"/>
        </w:rPr>
      </w:pPr>
      <w:r w:rsidRPr="003F1C32">
        <w:rPr>
          <w:rFonts w:ascii="Arial" w:hAnsi="Arial" w:cs="Arial"/>
          <w:b/>
          <w:iCs/>
          <w:sz w:val="24"/>
          <w:szCs w:val="24"/>
        </w:rPr>
        <w:t xml:space="preserve">Indikátor </w:t>
      </w:r>
      <w:r w:rsidR="00157E86" w:rsidRPr="003F1C32">
        <w:rPr>
          <w:rFonts w:ascii="Arial" w:hAnsi="Arial" w:cs="Arial"/>
          <w:b/>
          <w:iCs/>
          <w:sz w:val="24"/>
          <w:szCs w:val="24"/>
        </w:rPr>
        <w:t>6</w:t>
      </w:r>
      <w:r w:rsidR="002776F1" w:rsidRPr="003F1C32">
        <w:rPr>
          <w:rFonts w:ascii="Arial" w:hAnsi="Arial" w:cs="Arial"/>
          <w:b/>
          <w:iCs/>
          <w:sz w:val="24"/>
          <w:szCs w:val="24"/>
        </w:rPr>
        <w:t>. Celkové výdaje na výzkum a vývoj</w:t>
      </w:r>
    </w:p>
    <w:p w14:paraId="211ACC77" w14:textId="5EE74298" w:rsidR="001A469C" w:rsidRPr="003F1C32" w:rsidRDefault="00144A27" w:rsidP="001A469C">
      <w:pPr>
        <w:spacing w:after="120"/>
        <w:jc w:val="both"/>
        <w:rPr>
          <w:rFonts w:ascii="Arial" w:hAnsi="Arial" w:cs="Arial"/>
          <w:iCs/>
          <w:sz w:val="24"/>
          <w:szCs w:val="24"/>
        </w:rPr>
      </w:pPr>
      <w:r w:rsidRPr="003F1C32">
        <w:rPr>
          <w:rFonts w:ascii="Arial" w:hAnsi="Arial" w:cs="Arial"/>
          <w:iCs/>
          <w:sz w:val="24"/>
          <w:szCs w:val="24"/>
        </w:rPr>
        <w:t>Celkové výdaje na výzkum a vývoj za rok 20</w:t>
      </w:r>
      <w:r w:rsidR="004B5C10" w:rsidRPr="003F1C32">
        <w:rPr>
          <w:rFonts w:ascii="Arial" w:hAnsi="Arial" w:cs="Arial"/>
          <w:iCs/>
          <w:sz w:val="24"/>
          <w:szCs w:val="24"/>
        </w:rPr>
        <w:t>2</w:t>
      </w:r>
      <w:r w:rsidR="00B55D1C">
        <w:rPr>
          <w:rFonts w:ascii="Arial" w:hAnsi="Arial" w:cs="Arial"/>
          <w:iCs/>
          <w:sz w:val="24"/>
          <w:szCs w:val="24"/>
        </w:rPr>
        <w:t>2</w:t>
      </w:r>
      <w:r w:rsidRPr="003F1C32">
        <w:rPr>
          <w:rFonts w:ascii="Arial" w:hAnsi="Arial" w:cs="Arial"/>
          <w:iCs/>
          <w:sz w:val="24"/>
          <w:szCs w:val="24"/>
        </w:rPr>
        <w:t>, zdroj: ČSÚ – krajská statistická ročenka</w:t>
      </w:r>
    </w:p>
    <w:p w14:paraId="1C22AAC7" w14:textId="77777777" w:rsidR="001A469C" w:rsidRPr="003D2D83" w:rsidRDefault="001A469C" w:rsidP="001A469C">
      <w:pPr>
        <w:spacing w:after="120"/>
        <w:jc w:val="both"/>
        <w:rPr>
          <w:rFonts w:ascii="Arial" w:hAnsi="Arial" w:cs="Arial"/>
          <w:iCs/>
          <w:sz w:val="24"/>
          <w:szCs w:val="24"/>
        </w:rPr>
      </w:pPr>
      <w:r w:rsidRPr="003F1C32">
        <w:rPr>
          <w:rFonts w:ascii="Arial" w:hAnsi="Arial" w:cs="Arial"/>
          <w:iCs/>
          <w:sz w:val="24"/>
          <w:szCs w:val="24"/>
        </w:rPr>
        <w:t>Údaje jsou dostupné za jednotlivé okresy.</w:t>
      </w:r>
    </w:p>
    <w:tbl>
      <w:tblPr>
        <w:tblStyle w:val="Mkatabulky"/>
        <w:tblW w:w="9493" w:type="dxa"/>
        <w:tblLook w:val="04A0" w:firstRow="1" w:lastRow="0" w:firstColumn="1" w:lastColumn="0" w:noHBand="0" w:noVBand="1"/>
      </w:tblPr>
      <w:tblGrid>
        <w:gridCol w:w="2122"/>
        <w:gridCol w:w="1984"/>
        <w:gridCol w:w="1843"/>
        <w:gridCol w:w="1843"/>
        <w:gridCol w:w="1701"/>
      </w:tblGrid>
      <w:tr w:rsidR="001A469C" w:rsidRPr="003D2D83" w14:paraId="573A9AD6" w14:textId="77777777" w:rsidTr="003E20B8">
        <w:trPr>
          <w:trHeight w:val="288"/>
        </w:trPr>
        <w:tc>
          <w:tcPr>
            <w:tcW w:w="2122" w:type="dxa"/>
            <w:noWrap/>
            <w:vAlign w:val="center"/>
            <w:hideMark/>
          </w:tcPr>
          <w:p w14:paraId="78FE5AF2" w14:textId="77777777" w:rsidR="001A469C" w:rsidRPr="003D2D83" w:rsidRDefault="001A469C" w:rsidP="003E20B8">
            <w:pPr>
              <w:jc w:val="center"/>
              <w:rPr>
                <w:rFonts w:ascii="Arial" w:hAnsi="Arial" w:cs="Arial"/>
                <w:b/>
                <w:iCs/>
              </w:rPr>
            </w:pPr>
          </w:p>
        </w:tc>
        <w:tc>
          <w:tcPr>
            <w:tcW w:w="1984" w:type="dxa"/>
            <w:noWrap/>
            <w:vAlign w:val="center"/>
            <w:hideMark/>
          </w:tcPr>
          <w:p w14:paraId="50F40121" w14:textId="5EF4A175" w:rsidR="001A469C" w:rsidRPr="003D2D83" w:rsidRDefault="00CD56E7" w:rsidP="00697872">
            <w:pPr>
              <w:jc w:val="center"/>
              <w:rPr>
                <w:rFonts w:ascii="Arial" w:hAnsi="Arial" w:cs="Arial"/>
                <w:b/>
                <w:iCs/>
              </w:rPr>
            </w:pPr>
            <w:r>
              <w:rPr>
                <w:rFonts w:ascii="Arial" w:hAnsi="Arial" w:cs="Arial"/>
                <w:b/>
                <w:iCs/>
              </w:rPr>
              <w:t>Počet obyvatel k </w:t>
            </w:r>
            <w:r w:rsidR="001A469C" w:rsidRPr="003D2D83">
              <w:rPr>
                <w:rFonts w:ascii="Arial" w:hAnsi="Arial" w:cs="Arial"/>
                <w:b/>
                <w:iCs/>
              </w:rPr>
              <w:t>31. 12. 20</w:t>
            </w:r>
            <w:r w:rsidR="003F1C32">
              <w:rPr>
                <w:rFonts w:ascii="Arial" w:hAnsi="Arial" w:cs="Arial"/>
                <w:b/>
                <w:iCs/>
              </w:rPr>
              <w:t>2</w:t>
            </w:r>
            <w:r w:rsidR="00050396">
              <w:rPr>
                <w:rFonts w:ascii="Arial" w:hAnsi="Arial" w:cs="Arial"/>
                <w:b/>
                <w:iCs/>
              </w:rPr>
              <w:t>2</w:t>
            </w:r>
          </w:p>
        </w:tc>
        <w:tc>
          <w:tcPr>
            <w:tcW w:w="1843" w:type="dxa"/>
            <w:noWrap/>
            <w:vAlign w:val="center"/>
            <w:hideMark/>
          </w:tcPr>
          <w:p w14:paraId="3BDC3BB6" w14:textId="42F4BE3B" w:rsidR="001A469C" w:rsidRPr="003D2D83" w:rsidRDefault="00144A27" w:rsidP="00697872">
            <w:pPr>
              <w:jc w:val="center"/>
              <w:rPr>
                <w:rFonts w:ascii="Arial" w:hAnsi="Arial" w:cs="Arial"/>
                <w:b/>
                <w:iCs/>
              </w:rPr>
            </w:pPr>
            <w:r w:rsidRPr="003D2D83">
              <w:rPr>
                <w:rFonts w:ascii="Arial" w:hAnsi="Arial" w:cs="Arial"/>
                <w:b/>
                <w:iCs/>
              </w:rPr>
              <w:t xml:space="preserve">Výdaje na </w:t>
            </w:r>
            <w:proofErr w:type="spellStart"/>
            <w:r w:rsidR="001A469C" w:rsidRPr="003D2D83">
              <w:rPr>
                <w:rFonts w:ascii="Arial" w:hAnsi="Arial" w:cs="Arial"/>
                <w:b/>
                <w:iCs/>
              </w:rPr>
              <w:t>VaV</w:t>
            </w:r>
            <w:proofErr w:type="spellEnd"/>
            <w:r w:rsidR="001A469C" w:rsidRPr="003D2D83">
              <w:rPr>
                <w:rFonts w:ascii="Arial" w:hAnsi="Arial" w:cs="Arial"/>
                <w:b/>
                <w:iCs/>
              </w:rPr>
              <w:t xml:space="preserve"> 20</w:t>
            </w:r>
            <w:r w:rsidR="003F1C32">
              <w:rPr>
                <w:rFonts w:ascii="Arial" w:hAnsi="Arial" w:cs="Arial"/>
                <w:b/>
                <w:iCs/>
              </w:rPr>
              <w:t>2</w:t>
            </w:r>
            <w:r w:rsidR="00050396">
              <w:rPr>
                <w:rFonts w:ascii="Arial" w:hAnsi="Arial" w:cs="Arial"/>
                <w:b/>
                <w:iCs/>
              </w:rPr>
              <w:t>2</w:t>
            </w:r>
            <w:r w:rsidRPr="003D2D83">
              <w:rPr>
                <w:rFonts w:ascii="Arial" w:hAnsi="Arial" w:cs="Arial"/>
                <w:b/>
                <w:iCs/>
              </w:rPr>
              <w:t xml:space="preserve"> (v mil. Kč)</w:t>
            </w:r>
          </w:p>
        </w:tc>
        <w:tc>
          <w:tcPr>
            <w:tcW w:w="1843" w:type="dxa"/>
            <w:noWrap/>
            <w:vAlign w:val="center"/>
            <w:hideMark/>
          </w:tcPr>
          <w:p w14:paraId="0AEB7E1A" w14:textId="77777777" w:rsidR="001A469C" w:rsidRPr="003D2D83" w:rsidRDefault="00144A27" w:rsidP="0053465F">
            <w:pPr>
              <w:jc w:val="center"/>
              <w:rPr>
                <w:rFonts w:ascii="Arial" w:hAnsi="Arial" w:cs="Arial"/>
                <w:b/>
                <w:iCs/>
              </w:rPr>
            </w:pPr>
            <w:r w:rsidRPr="003D2D83">
              <w:rPr>
                <w:rFonts w:ascii="Arial" w:hAnsi="Arial" w:cs="Arial"/>
                <w:b/>
                <w:iCs/>
              </w:rPr>
              <w:t xml:space="preserve">Výdaje na </w:t>
            </w:r>
            <w:proofErr w:type="spellStart"/>
            <w:r w:rsidRPr="003D2D83">
              <w:rPr>
                <w:rFonts w:ascii="Arial" w:hAnsi="Arial" w:cs="Arial"/>
                <w:b/>
                <w:iCs/>
              </w:rPr>
              <w:t>VaV</w:t>
            </w:r>
            <w:proofErr w:type="spellEnd"/>
            <w:r w:rsidR="001A469C" w:rsidRPr="003D2D83">
              <w:rPr>
                <w:rFonts w:ascii="Arial" w:hAnsi="Arial" w:cs="Arial"/>
                <w:b/>
                <w:iCs/>
              </w:rPr>
              <w:t xml:space="preserve"> na obyvatel</w:t>
            </w:r>
            <w:r w:rsidRPr="003D2D83">
              <w:rPr>
                <w:rFonts w:ascii="Arial" w:hAnsi="Arial" w:cs="Arial"/>
                <w:b/>
                <w:iCs/>
              </w:rPr>
              <w:t>e (v</w:t>
            </w:r>
            <w:r w:rsidR="0053465F">
              <w:rPr>
                <w:rFonts w:ascii="Arial" w:hAnsi="Arial" w:cs="Arial"/>
                <w:b/>
                <w:iCs/>
              </w:rPr>
              <w:t> </w:t>
            </w:r>
            <w:r w:rsidRPr="003D2D83">
              <w:rPr>
                <w:rFonts w:ascii="Arial" w:hAnsi="Arial" w:cs="Arial"/>
                <w:b/>
                <w:iCs/>
              </w:rPr>
              <w:t>Kč)</w:t>
            </w:r>
          </w:p>
        </w:tc>
        <w:tc>
          <w:tcPr>
            <w:tcW w:w="1701" w:type="dxa"/>
            <w:noWrap/>
            <w:vAlign w:val="center"/>
            <w:hideMark/>
          </w:tcPr>
          <w:p w14:paraId="07515BC7" w14:textId="77777777" w:rsidR="001A469C" w:rsidRPr="003D2D83" w:rsidRDefault="001A469C" w:rsidP="003E20B8">
            <w:pPr>
              <w:jc w:val="center"/>
              <w:rPr>
                <w:rFonts w:ascii="Arial" w:hAnsi="Arial" w:cs="Arial"/>
                <w:b/>
                <w:iCs/>
              </w:rPr>
            </w:pPr>
            <w:r w:rsidRPr="003D2D83">
              <w:rPr>
                <w:rFonts w:ascii="Arial" w:hAnsi="Arial" w:cs="Arial"/>
                <w:b/>
                <w:iCs/>
              </w:rPr>
              <w:t>Procento průměr</w:t>
            </w:r>
            <w:r w:rsidR="00144A27" w:rsidRPr="003D2D83">
              <w:rPr>
                <w:rFonts w:ascii="Arial" w:hAnsi="Arial" w:cs="Arial"/>
                <w:b/>
                <w:iCs/>
              </w:rPr>
              <w:t>u</w:t>
            </w:r>
            <w:r w:rsidRPr="003D2D83">
              <w:rPr>
                <w:rFonts w:ascii="Arial" w:hAnsi="Arial" w:cs="Arial"/>
                <w:b/>
                <w:iCs/>
              </w:rPr>
              <w:t xml:space="preserve"> ČR</w:t>
            </w:r>
          </w:p>
        </w:tc>
      </w:tr>
      <w:tr w:rsidR="00050396" w:rsidRPr="003D2D83" w14:paraId="07EE0C7B" w14:textId="77777777" w:rsidTr="003F1C32">
        <w:trPr>
          <w:trHeight w:val="300"/>
        </w:trPr>
        <w:tc>
          <w:tcPr>
            <w:tcW w:w="2122" w:type="dxa"/>
            <w:noWrap/>
            <w:hideMark/>
          </w:tcPr>
          <w:p w14:paraId="7E52F0C2" w14:textId="77777777" w:rsidR="00050396" w:rsidRPr="003D2D83" w:rsidRDefault="00050396" w:rsidP="00050396">
            <w:pPr>
              <w:jc w:val="both"/>
              <w:rPr>
                <w:rFonts w:ascii="Arial" w:hAnsi="Arial" w:cs="Arial"/>
                <w:i/>
                <w:iCs/>
              </w:rPr>
            </w:pPr>
            <w:r w:rsidRPr="003D2D83">
              <w:rPr>
                <w:rFonts w:ascii="Arial" w:hAnsi="Arial" w:cs="Arial"/>
                <w:i/>
                <w:iCs/>
              </w:rPr>
              <w:t>Česká republika</w:t>
            </w:r>
          </w:p>
        </w:tc>
        <w:tc>
          <w:tcPr>
            <w:tcW w:w="1984" w:type="dxa"/>
            <w:noWrap/>
            <w:vAlign w:val="bottom"/>
            <w:hideMark/>
          </w:tcPr>
          <w:p w14:paraId="4EEB4DB1" w14:textId="064CC42A" w:rsidR="00050396" w:rsidRPr="009F3C25" w:rsidRDefault="00050396" w:rsidP="00050396">
            <w:pPr>
              <w:jc w:val="right"/>
              <w:rPr>
                <w:rFonts w:ascii="Arial" w:hAnsi="Arial" w:cs="Arial"/>
                <w:bCs/>
                <w:i/>
                <w:iCs/>
              </w:rPr>
            </w:pPr>
            <w:r w:rsidRPr="00F032AF">
              <w:rPr>
                <w:rFonts w:ascii="Arial" w:hAnsi="Arial" w:cs="Arial"/>
                <w:bCs/>
                <w:i/>
                <w:iCs/>
              </w:rPr>
              <w:t>10 827 529</w:t>
            </w:r>
          </w:p>
        </w:tc>
        <w:tc>
          <w:tcPr>
            <w:tcW w:w="1843" w:type="dxa"/>
            <w:noWrap/>
            <w:vAlign w:val="bottom"/>
            <w:hideMark/>
          </w:tcPr>
          <w:p w14:paraId="34106C06" w14:textId="0C60B748" w:rsidR="00050396" w:rsidRPr="00050396" w:rsidRDefault="00050396" w:rsidP="00050396">
            <w:pPr>
              <w:jc w:val="right"/>
              <w:rPr>
                <w:rFonts w:ascii="Arial" w:hAnsi="Arial" w:cs="Arial"/>
                <w:bCs/>
                <w:i/>
                <w:iCs/>
              </w:rPr>
            </w:pPr>
            <w:r w:rsidRPr="00050396">
              <w:rPr>
                <w:rFonts w:ascii="Arial" w:hAnsi="Arial" w:cs="Arial"/>
                <w:bCs/>
                <w:i/>
                <w:iCs/>
              </w:rPr>
              <w:t>133 305</w:t>
            </w:r>
          </w:p>
        </w:tc>
        <w:tc>
          <w:tcPr>
            <w:tcW w:w="1843" w:type="dxa"/>
            <w:noWrap/>
            <w:vAlign w:val="bottom"/>
            <w:hideMark/>
          </w:tcPr>
          <w:p w14:paraId="750CEB28" w14:textId="03884A2B" w:rsidR="00050396" w:rsidRPr="00050396" w:rsidRDefault="00050396" w:rsidP="00050396">
            <w:pPr>
              <w:jc w:val="right"/>
              <w:rPr>
                <w:rFonts w:ascii="Arial" w:hAnsi="Arial" w:cs="Arial"/>
                <w:bCs/>
                <w:i/>
                <w:iCs/>
              </w:rPr>
            </w:pPr>
            <w:r w:rsidRPr="00050396">
              <w:rPr>
                <w:rFonts w:ascii="Arial" w:hAnsi="Arial" w:cs="Arial"/>
                <w:bCs/>
                <w:i/>
                <w:iCs/>
              </w:rPr>
              <w:t>12 312</w:t>
            </w:r>
          </w:p>
        </w:tc>
        <w:tc>
          <w:tcPr>
            <w:tcW w:w="1701" w:type="dxa"/>
            <w:noWrap/>
            <w:vAlign w:val="bottom"/>
            <w:hideMark/>
          </w:tcPr>
          <w:p w14:paraId="0BA65A97" w14:textId="31ADCCDD" w:rsidR="00050396" w:rsidRPr="00050396" w:rsidRDefault="00050396" w:rsidP="00050396">
            <w:pPr>
              <w:jc w:val="right"/>
              <w:rPr>
                <w:rFonts w:ascii="Arial" w:hAnsi="Arial" w:cs="Arial"/>
                <w:bCs/>
                <w:i/>
                <w:iCs/>
              </w:rPr>
            </w:pPr>
            <w:r w:rsidRPr="00050396">
              <w:rPr>
                <w:rFonts w:ascii="Arial" w:hAnsi="Arial" w:cs="Arial"/>
                <w:bCs/>
                <w:i/>
                <w:iCs/>
              </w:rPr>
              <w:t>100%</w:t>
            </w:r>
          </w:p>
        </w:tc>
      </w:tr>
      <w:tr w:rsidR="00050396" w:rsidRPr="003D2D83" w14:paraId="26921725" w14:textId="77777777" w:rsidTr="003F1C32">
        <w:trPr>
          <w:trHeight w:val="288"/>
        </w:trPr>
        <w:tc>
          <w:tcPr>
            <w:tcW w:w="2122" w:type="dxa"/>
            <w:noWrap/>
            <w:hideMark/>
          </w:tcPr>
          <w:p w14:paraId="526171F2" w14:textId="77777777" w:rsidR="00050396" w:rsidRPr="003D2D83" w:rsidRDefault="00050396" w:rsidP="00050396">
            <w:pPr>
              <w:jc w:val="both"/>
              <w:rPr>
                <w:rFonts w:ascii="Arial" w:hAnsi="Arial" w:cs="Arial"/>
                <w:b/>
                <w:bCs/>
                <w:iCs/>
              </w:rPr>
            </w:pPr>
            <w:r w:rsidRPr="003D2D83">
              <w:rPr>
                <w:rFonts w:ascii="Arial" w:hAnsi="Arial" w:cs="Arial"/>
                <w:b/>
                <w:bCs/>
                <w:iCs/>
              </w:rPr>
              <w:t>Olomoucký kraj</w:t>
            </w:r>
          </w:p>
        </w:tc>
        <w:tc>
          <w:tcPr>
            <w:tcW w:w="1984" w:type="dxa"/>
            <w:noWrap/>
            <w:vAlign w:val="bottom"/>
            <w:hideMark/>
          </w:tcPr>
          <w:p w14:paraId="7F5D31A5" w14:textId="1F6974B4" w:rsidR="00050396" w:rsidRPr="009F3C25" w:rsidRDefault="00050396" w:rsidP="00050396">
            <w:pPr>
              <w:jc w:val="right"/>
              <w:rPr>
                <w:rFonts w:ascii="Arial" w:hAnsi="Arial" w:cs="Arial"/>
                <w:b/>
                <w:bCs/>
                <w:iCs/>
              </w:rPr>
            </w:pPr>
            <w:r w:rsidRPr="00F032AF">
              <w:rPr>
                <w:rFonts w:ascii="Arial" w:hAnsi="Arial" w:cs="Arial"/>
                <w:b/>
              </w:rPr>
              <w:t>631 802</w:t>
            </w:r>
          </w:p>
        </w:tc>
        <w:tc>
          <w:tcPr>
            <w:tcW w:w="1843" w:type="dxa"/>
            <w:noWrap/>
            <w:vAlign w:val="bottom"/>
            <w:hideMark/>
          </w:tcPr>
          <w:p w14:paraId="354673E3" w14:textId="18C75F32" w:rsidR="00050396" w:rsidRPr="00050396" w:rsidRDefault="00050396" w:rsidP="00050396">
            <w:pPr>
              <w:jc w:val="right"/>
              <w:rPr>
                <w:rFonts w:ascii="Arial" w:hAnsi="Arial" w:cs="Arial"/>
                <w:b/>
              </w:rPr>
            </w:pPr>
            <w:r w:rsidRPr="00050396">
              <w:rPr>
                <w:rFonts w:ascii="Arial" w:hAnsi="Arial" w:cs="Arial"/>
                <w:b/>
              </w:rPr>
              <w:t>5 858</w:t>
            </w:r>
          </w:p>
        </w:tc>
        <w:tc>
          <w:tcPr>
            <w:tcW w:w="1843" w:type="dxa"/>
            <w:noWrap/>
            <w:vAlign w:val="bottom"/>
            <w:hideMark/>
          </w:tcPr>
          <w:p w14:paraId="6AD8A97F" w14:textId="60E275E0" w:rsidR="00050396" w:rsidRPr="00050396" w:rsidRDefault="00050396" w:rsidP="00050396">
            <w:pPr>
              <w:jc w:val="right"/>
              <w:rPr>
                <w:rFonts w:ascii="Arial" w:hAnsi="Arial" w:cs="Arial"/>
                <w:b/>
              </w:rPr>
            </w:pPr>
            <w:r w:rsidRPr="00050396">
              <w:rPr>
                <w:rFonts w:ascii="Arial" w:hAnsi="Arial" w:cs="Arial"/>
                <w:b/>
              </w:rPr>
              <w:t>9 272</w:t>
            </w:r>
          </w:p>
        </w:tc>
        <w:tc>
          <w:tcPr>
            <w:tcW w:w="1701" w:type="dxa"/>
            <w:noWrap/>
            <w:vAlign w:val="bottom"/>
            <w:hideMark/>
          </w:tcPr>
          <w:p w14:paraId="14EB6BC5" w14:textId="513BB197" w:rsidR="00050396" w:rsidRPr="00050396" w:rsidRDefault="00050396" w:rsidP="00050396">
            <w:pPr>
              <w:jc w:val="right"/>
              <w:rPr>
                <w:rFonts w:ascii="Arial" w:hAnsi="Arial" w:cs="Arial"/>
                <w:b/>
              </w:rPr>
            </w:pPr>
            <w:r w:rsidRPr="00050396">
              <w:rPr>
                <w:rFonts w:ascii="Arial" w:hAnsi="Arial" w:cs="Arial"/>
                <w:b/>
              </w:rPr>
              <w:t>75%</w:t>
            </w:r>
          </w:p>
        </w:tc>
      </w:tr>
      <w:tr w:rsidR="00050396" w:rsidRPr="003D2D83" w14:paraId="205E4F78" w14:textId="77777777" w:rsidTr="003F1C32">
        <w:trPr>
          <w:trHeight w:val="288"/>
        </w:trPr>
        <w:tc>
          <w:tcPr>
            <w:tcW w:w="2122" w:type="dxa"/>
            <w:noWrap/>
            <w:hideMark/>
          </w:tcPr>
          <w:p w14:paraId="4D8EB138" w14:textId="77777777" w:rsidR="00050396" w:rsidRPr="003D2D83" w:rsidRDefault="00050396" w:rsidP="00050396">
            <w:pPr>
              <w:jc w:val="both"/>
              <w:rPr>
                <w:rFonts w:ascii="Arial" w:hAnsi="Arial" w:cs="Arial"/>
                <w:iCs/>
              </w:rPr>
            </w:pPr>
            <w:r w:rsidRPr="003D2D83">
              <w:rPr>
                <w:rFonts w:ascii="Arial" w:hAnsi="Arial" w:cs="Arial"/>
                <w:iCs/>
              </w:rPr>
              <w:t>Jeseník</w:t>
            </w:r>
          </w:p>
        </w:tc>
        <w:tc>
          <w:tcPr>
            <w:tcW w:w="1984" w:type="dxa"/>
            <w:noWrap/>
            <w:vAlign w:val="bottom"/>
            <w:hideMark/>
          </w:tcPr>
          <w:p w14:paraId="763195D2" w14:textId="6C75C77B" w:rsidR="00050396" w:rsidRPr="009F3C25" w:rsidRDefault="00050396" w:rsidP="00050396">
            <w:pPr>
              <w:jc w:val="right"/>
              <w:rPr>
                <w:rFonts w:ascii="Arial" w:hAnsi="Arial" w:cs="Arial"/>
                <w:bCs/>
                <w:iCs/>
              </w:rPr>
            </w:pPr>
            <w:r w:rsidRPr="00F032AF">
              <w:rPr>
                <w:rFonts w:ascii="Arial" w:hAnsi="Arial" w:cs="Arial"/>
                <w:bCs/>
              </w:rPr>
              <w:t>36 991</w:t>
            </w:r>
          </w:p>
        </w:tc>
        <w:tc>
          <w:tcPr>
            <w:tcW w:w="1843" w:type="dxa"/>
            <w:noWrap/>
            <w:vAlign w:val="bottom"/>
            <w:hideMark/>
          </w:tcPr>
          <w:p w14:paraId="674D8961" w14:textId="7AD7A1EE" w:rsidR="00050396" w:rsidRPr="00050396" w:rsidRDefault="00050396" w:rsidP="00050396">
            <w:pPr>
              <w:jc w:val="right"/>
              <w:rPr>
                <w:rFonts w:ascii="Arial" w:hAnsi="Arial" w:cs="Arial"/>
                <w:bCs/>
              </w:rPr>
            </w:pPr>
            <w:r w:rsidRPr="00050396">
              <w:rPr>
                <w:rFonts w:ascii="Arial" w:hAnsi="Arial" w:cs="Arial"/>
                <w:bCs/>
              </w:rPr>
              <w:t>15</w:t>
            </w:r>
          </w:p>
        </w:tc>
        <w:tc>
          <w:tcPr>
            <w:tcW w:w="1843" w:type="dxa"/>
            <w:noWrap/>
            <w:vAlign w:val="bottom"/>
            <w:hideMark/>
          </w:tcPr>
          <w:p w14:paraId="249C4441" w14:textId="6FF69E21" w:rsidR="00050396" w:rsidRPr="00050396" w:rsidRDefault="00050396" w:rsidP="00050396">
            <w:pPr>
              <w:jc w:val="right"/>
              <w:rPr>
                <w:rFonts w:ascii="Arial" w:hAnsi="Arial" w:cs="Arial"/>
                <w:bCs/>
              </w:rPr>
            </w:pPr>
            <w:r w:rsidRPr="00050396">
              <w:rPr>
                <w:rFonts w:ascii="Arial" w:hAnsi="Arial" w:cs="Arial"/>
                <w:bCs/>
              </w:rPr>
              <w:t>406</w:t>
            </w:r>
          </w:p>
        </w:tc>
        <w:tc>
          <w:tcPr>
            <w:tcW w:w="1701" w:type="dxa"/>
            <w:noWrap/>
            <w:vAlign w:val="bottom"/>
            <w:hideMark/>
          </w:tcPr>
          <w:p w14:paraId="19F32850" w14:textId="26B426AE" w:rsidR="00050396" w:rsidRPr="00050396" w:rsidRDefault="00050396" w:rsidP="00050396">
            <w:pPr>
              <w:jc w:val="right"/>
              <w:rPr>
                <w:rFonts w:ascii="Arial" w:hAnsi="Arial" w:cs="Arial"/>
                <w:bCs/>
              </w:rPr>
            </w:pPr>
            <w:r w:rsidRPr="00050396">
              <w:rPr>
                <w:rFonts w:ascii="Arial" w:hAnsi="Arial" w:cs="Arial"/>
                <w:bCs/>
              </w:rPr>
              <w:t>3%</w:t>
            </w:r>
          </w:p>
        </w:tc>
      </w:tr>
      <w:tr w:rsidR="00050396" w:rsidRPr="003D2D83" w14:paraId="5B2F9922" w14:textId="77777777" w:rsidTr="003F1C32">
        <w:trPr>
          <w:trHeight w:val="288"/>
        </w:trPr>
        <w:tc>
          <w:tcPr>
            <w:tcW w:w="2122" w:type="dxa"/>
            <w:noWrap/>
            <w:hideMark/>
          </w:tcPr>
          <w:p w14:paraId="5D1B703B" w14:textId="77777777" w:rsidR="00050396" w:rsidRPr="003D2D83" w:rsidRDefault="00050396" w:rsidP="00050396">
            <w:pPr>
              <w:jc w:val="both"/>
              <w:rPr>
                <w:rFonts w:ascii="Arial" w:hAnsi="Arial" w:cs="Arial"/>
                <w:iCs/>
              </w:rPr>
            </w:pPr>
            <w:r w:rsidRPr="003D2D83">
              <w:rPr>
                <w:rFonts w:ascii="Arial" w:hAnsi="Arial" w:cs="Arial"/>
                <w:iCs/>
              </w:rPr>
              <w:t>Olomouc</w:t>
            </w:r>
          </w:p>
        </w:tc>
        <w:tc>
          <w:tcPr>
            <w:tcW w:w="1984" w:type="dxa"/>
            <w:noWrap/>
            <w:vAlign w:val="bottom"/>
            <w:hideMark/>
          </w:tcPr>
          <w:p w14:paraId="00AD65C6" w14:textId="350FEE1D" w:rsidR="00050396" w:rsidRPr="009F3C25" w:rsidRDefault="00050396" w:rsidP="00050396">
            <w:pPr>
              <w:jc w:val="right"/>
              <w:rPr>
                <w:rFonts w:ascii="Arial" w:hAnsi="Arial" w:cs="Arial"/>
                <w:bCs/>
                <w:iCs/>
              </w:rPr>
            </w:pPr>
            <w:r w:rsidRPr="00F032AF">
              <w:rPr>
                <w:rFonts w:ascii="Arial" w:hAnsi="Arial" w:cs="Arial"/>
                <w:bCs/>
              </w:rPr>
              <w:t>237 940</w:t>
            </w:r>
          </w:p>
        </w:tc>
        <w:tc>
          <w:tcPr>
            <w:tcW w:w="1843" w:type="dxa"/>
            <w:noWrap/>
            <w:vAlign w:val="bottom"/>
            <w:hideMark/>
          </w:tcPr>
          <w:p w14:paraId="17260458" w14:textId="7B232084" w:rsidR="00050396" w:rsidRPr="00050396" w:rsidRDefault="00050396" w:rsidP="00050396">
            <w:pPr>
              <w:jc w:val="right"/>
              <w:rPr>
                <w:rFonts w:ascii="Arial" w:hAnsi="Arial" w:cs="Arial"/>
                <w:bCs/>
              </w:rPr>
            </w:pPr>
            <w:r w:rsidRPr="00050396">
              <w:rPr>
                <w:rFonts w:ascii="Arial" w:hAnsi="Arial" w:cs="Arial"/>
                <w:bCs/>
              </w:rPr>
              <w:t>3 161</w:t>
            </w:r>
          </w:p>
        </w:tc>
        <w:tc>
          <w:tcPr>
            <w:tcW w:w="1843" w:type="dxa"/>
            <w:noWrap/>
            <w:vAlign w:val="bottom"/>
            <w:hideMark/>
          </w:tcPr>
          <w:p w14:paraId="28816C47" w14:textId="7315D7DD" w:rsidR="00050396" w:rsidRPr="00050396" w:rsidRDefault="00050396" w:rsidP="00050396">
            <w:pPr>
              <w:jc w:val="right"/>
              <w:rPr>
                <w:rFonts w:ascii="Arial" w:hAnsi="Arial" w:cs="Arial"/>
                <w:bCs/>
              </w:rPr>
            </w:pPr>
            <w:r w:rsidRPr="00050396">
              <w:rPr>
                <w:rFonts w:ascii="Arial" w:hAnsi="Arial" w:cs="Arial"/>
                <w:bCs/>
              </w:rPr>
              <w:t>13 285</w:t>
            </w:r>
          </w:p>
        </w:tc>
        <w:tc>
          <w:tcPr>
            <w:tcW w:w="1701" w:type="dxa"/>
            <w:noWrap/>
            <w:vAlign w:val="bottom"/>
            <w:hideMark/>
          </w:tcPr>
          <w:p w14:paraId="0823A9A3" w14:textId="784BE828" w:rsidR="00050396" w:rsidRPr="00050396" w:rsidRDefault="00050396" w:rsidP="00050396">
            <w:pPr>
              <w:jc w:val="right"/>
              <w:rPr>
                <w:rFonts w:ascii="Arial" w:hAnsi="Arial" w:cs="Arial"/>
                <w:bCs/>
              </w:rPr>
            </w:pPr>
            <w:r w:rsidRPr="00050396">
              <w:rPr>
                <w:rFonts w:ascii="Arial" w:hAnsi="Arial" w:cs="Arial"/>
                <w:bCs/>
              </w:rPr>
              <w:t>108%</w:t>
            </w:r>
          </w:p>
        </w:tc>
      </w:tr>
      <w:tr w:rsidR="00050396" w:rsidRPr="003D2D83" w14:paraId="736C2A18" w14:textId="77777777" w:rsidTr="003F1C32">
        <w:trPr>
          <w:trHeight w:val="288"/>
        </w:trPr>
        <w:tc>
          <w:tcPr>
            <w:tcW w:w="2122" w:type="dxa"/>
            <w:noWrap/>
            <w:hideMark/>
          </w:tcPr>
          <w:p w14:paraId="4C12976A" w14:textId="77777777" w:rsidR="00050396" w:rsidRPr="003D2D83" w:rsidRDefault="00050396" w:rsidP="00050396">
            <w:pPr>
              <w:jc w:val="both"/>
              <w:rPr>
                <w:rFonts w:ascii="Arial" w:hAnsi="Arial" w:cs="Arial"/>
                <w:iCs/>
              </w:rPr>
            </w:pPr>
            <w:r w:rsidRPr="003D2D83">
              <w:rPr>
                <w:rFonts w:ascii="Arial" w:hAnsi="Arial" w:cs="Arial"/>
                <w:iCs/>
              </w:rPr>
              <w:t>Prostějov</w:t>
            </w:r>
          </w:p>
        </w:tc>
        <w:tc>
          <w:tcPr>
            <w:tcW w:w="1984" w:type="dxa"/>
            <w:noWrap/>
            <w:vAlign w:val="bottom"/>
            <w:hideMark/>
          </w:tcPr>
          <w:p w14:paraId="00478871" w14:textId="78E4E03D" w:rsidR="00050396" w:rsidRPr="009F3C25" w:rsidRDefault="00050396" w:rsidP="00050396">
            <w:pPr>
              <w:jc w:val="right"/>
              <w:rPr>
                <w:rFonts w:ascii="Arial" w:hAnsi="Arial" w:cs="Arial"/>
                <w:bCs/>
                <w:iCs/>
              </w:rPr>
            </w:pPr>
            <w:r w:rsidRPr="00F032AF">
              <w:rPr>
                <w:rFonts w:ascii="Arial" w:hAnsi="Arial" w:cs="Arial"/>
                <w:bCs/>
              </w:rPr>
              <w:t>108 717</w:t>
            </w:r>
          </w:p>
        </w:tc>
        <w:tc>
          <w:tcPr>
            <w:tcW w:w="1843" w:type="dxa"/>
            <w:noWrap/>
            <w:vAlign w:val="bottom"/>
            <w:hideMark/>
          </w:tcPr>
          <w:p w14:paraId="5349FCBD" w14:textId="50587E48" w:rsidR="00050396" w:rsidRPr="00050396" w:rsidRDefault="00050396" w:rsidP="00050396">
            <w:pPr>
              <w:jc w:val="right"/>
              <w:rPr>
                <w:rFonts w:ascii="Arial" w:hAnsi="Arial" w:cs="Arial"/>
                <w:bCs/>
              </w:rPr>
            </w:pPr>
            <w:r w:rsidRPr="00050396">
              <w:rPr>
                <w:rFonts w:ascii="Arial" w:hAnsi="Arial" w:cs="Arial"/>
                <w:bCs/>
              </w:rPr>
              <w:t>229</w:t>
            </w:r>
          </w:p>
        </w:tc>
        <w:tc>
          <w:tcPr>
            <w:tcW w:w="1843" w:type="dxa"/>
            <w:noWrap/>
            <w:vAlign w:val="bottom"/>
            <w:hideMark/>
          </w:tcPr>
          <w:p w14:paraId="5871C683" w14:textId="341C1170" w:rsidR="00050396" w:rsidRPr="00050396" w:rsidRDefault="00050396" w:rsidP="00050396">
            <w:pPr>
              <w:jc w:val="right"/>
              <w:rPr>
                <w:rFonts w:ascii="Arial" w:hAnsi="Arial" w:cs="Arial"/>
                <w:bCs/>
              </w:rPr>
            </w:pPr>
            <w:r w:rsidRPr="00050396">
              <w:rPr>
                <w:rFonts w:ascii="Arial" w:hAnsi="Arial" w:cs="Arial"/>
                <w:bCs/>
              </w:rPr>
              <w:t>2 106</w:t>
            </w:r>
          </w:p>
        </w:tc>
        <w:tc>
          <w:tcPr>
            <w:tcW w:w="1701" w:type="dxa"/>
            <w:noWrap/>
            <w:vAlign w:val="bottom"/>
            <w:hideMark/>
          </w:tcPr>
          <w:p w14:paraId="1FD96E60" w14:textId="57963833" w:rsidR="00050396" w:rsidRPr="00050396" w:rsidRDefault="00050396" w:rsidP="00050396">
            <w:pPr>
              <w:jc w:val="right"/>
              <w:rPr>
                <w:rFonts w:ascii="Arial" w:hAnsi="Arial" w:cs="Arial"/>
                <w:bCs/>
              </w:rPr>
            </w:pPr>
            <w:r w:rsidRPr="00050396">
              <w:rPr>
                <w:rFonts w:ascii="Arial" w:hAnsi="Arial" w:cs="Arial"/>
                <w:bCs/>
              </w:rPr>
              <w:t>17%</w:t>
            </w:r>
          </w:p>
        </w:tc>
      </w:tr>
      <w:tr w:rsidR="00050396" w:rsidRPr="003D2D83" w14:paraId="43FA31B9" w14:textId="77777777" w:rsidTr="003F1C32">
        <w:trPr>
          <w:trHeight w:val="288"/>
        </w:trPr>
        <w:tc>
          <w:tcPr>
            <w:tcW w:w="2122" w:type="dxa"/>
            <w:noWrap/>
            <w:hideMark/>
          </w:tcPr>
          <w:p w14:paraId="1797D707" w14:textId="77777777" w:rsidR="00050396" w:rsidRPr="003D2D83" w:rsidRDefault="00050396" w:rsidP="00050396">
            <w:pPr>
              <w:jc w:val="both"/>
              <w:rPr>
                <w:rFonts w:ascii="Arial" w:hAnsi="Arial" w:cs="Arial"/>
                <w:iCs/>
              </w:rPr>
            </w:pPr>
            <w:r w:rsidRPr="003D2D83">
              <w:rPr>
                <w:rFonts w:ascii="Arial" w:hAnsi="Arial" w:cs="Arial"/>
                <w:iCs/>
              </w:rPr>
              <w:t>Přerov</w:t>
            </w:r>
          </w:p>
        </w:tc>
        <w:tc>
          <w:tcPr>
            <w:tcW w:w="1984" w:type="dxa"/>
            <w:noWrap/>
            <w:vAlign w:val="bottom"/>
            <w:hideMark/>
          </w:tcPr>
          <w:p w14:paraId="3720E835" w14:textId="3E7B0D96" w:rsidR="00050396" w:rsidRPr="009F3C25" w:rsidRDefault="00050396" w:rsidP="00050396">
            <w:pPr>
              <w:jc w:val="right"/>
              <w:rPr>
                <w:rFonts w:ascii="Arial" w:hAnsi="Arial" w:cs="Arial"/>
                <w:bCs/>
                <w:iCs/>
              </w:rPr>
            </w:pPr>
            <w:r w:rsidRPr="00F032AF">
              <w:rPr>
                <w:rFonts w:ascii="Arial" w:hAnsi="Arial" w:cs="Arial"/>
                <w:bCs/>
              </w:rPr>
              <w:t>128 180</w:t>
            </w:r>
          </w:p>
        </w:tc>
        <w:tc>
          <w:tcPr>
            <w:tcW w:w="1843" w:type="dxa"/>
            <w:noWrap/>
            <w:vAlign w:val="bottom"/>
            <w:hideMark/>
          </w:tcPr>
          <w:p w14:paraId="047909BB" w14:textId="61B2CADA" w:rsidR="00050396" w:rsidRPr="00050396" w:rsidRDefault="00050396" w:rsidP="00050396">
            <w:pPr>
              <w:jc w:val="right"/>
              <w:rPr>
                <w:rFonts w:ascii="Arial" w:hAnsi="Arial" w:cs="Arial"/>
                <w:bCs/>
              </w:rPr>
            </w:pPr>
            <w:r w:rsidRPr="00050396">
              <w:rPr>
                <w:rFonts w:ascii="Arial" w:hAnsi="Arial" w:cs="Arial"/>
                <w:bCs/>
              </w:rPr>
              <w:t>412</w:t>
            </w:r>
          </w:p>
        </w:tc>
        <w:tc>
          <w:tcPr>
            <w:tcW w:w="1843" w:type="dxa"/>
            <w:noWrap/>
            <w:vAlign w:val="bottom"/>
            <w:hideMark/>
          </w:tcPr>
          <w:p w14:paraId="3277018F" w14:textId="2A007CD1" w:rsidR="00050396" w:rsidRPr="00050396" w:rsidRDefault="00050396" w:rsidP="00050396">
            <w:pPr>
              <w:jc w:val="right"/>
              <w:rPr>
                <w:rFonts w:ascii="Arial" w:hAnsi="Arial" w:cs="Arial"/>
                <w:bCs/>
              </w:rPr>
            </w:pPr>
            <w:r w:rsidRPr="00050396">
              <w:rPr>
                <w:rFonts w:ascii="Arial" w:hAnsi="Arial" w:cs="Arial"/>
                <w:bCs/>
              </w:rPr>
              <w:t>3 214</w:t>
            </w:r>
          </w:p>
        </w:tc>
        <w:tc>
          <w:tcPr>
            <w:tcW w:w="1701" w:type="dxa"/>
            <w:noWrap/>
            <w:vAlign w:val="bottom"/>
            <w:hideMark/>
          </w:tcPr>
          <w:p w14:paraId="1A838E63" w14:textId="7214741A" w:rsidR="00050396" w:rsidRPr="00050396" w:rsidRDefault="00050396" w:rsidP="00050396">
            <w:pPr>
              <w:jc w:val="right"/>
              <w:rPr>
                <w:rFonts w:ascii="Arial" w:hAnsi="Arial" w:cs="Arial"/>
                <w:bCs/>
              </w:rPr>
            </w:pPr>
            <w:r w:rsidRPr="00050396">
              <w:rPr>
                <w:rFonts w:ascii="Arial" w:hAnsi="Arial" w:cs="Arial"/>
                <w:bCs/>
              </w:rPr>
              <w:t>26%</w:t>
            </w:r>
          </w:p>
        </w:tc>
      </w:tr>
      <w:tr w:rsidR="00050396" w:rsidRPr="003D2D83" w14:paraId="3D94602C" w14:textId="77777777" w:rsidTr="003F1C32">
        <w:trPr>
          <w:trHeight w:val="288"/>
        </w:trPr>
        <w:tc>
          <w:tcPr>
            <w:tcW w:w="2122" w:type="dxa"/>
            <w:noWrap/>
            <w:hideMark/>
          </w:tcPr>
          <w:p w14:paraId="7052642A" w14:textId="77777777" w:rsidR="00050396" w:rsidRPr="003D2D83" w:rsidRDefault="00050396" w:rsidP="00050396">
            <w:pPr>
              <w:jc w:val="both"/>
              <w:rPr>
                <w:rFonts w:ascii="Arial" w:hAnsi="Arial" w:cs="Arial"/>
                <w:iCs/>
              </w:rPr>
            </w:pPr>
            <w:r w:rsidRPr="003D2D83">
              <w:rPr>
                <w:rFonts w:ascii="Arial" w:hAnsi="Arial" w:cs="Arial"/>
                <w:iCs/>
              </w:rPr>
              <w:t>Šumperk</w:t>
            </w:r>
          </w:p>
        </w:tc>
        <w:tc>
          <w:tcPr>
            <w:tcW w:w="1984" w:type="dxa"/>
            <w:noWrap/>
            <w:vAlign w:val="bottom"/>
            <w:hideMark/>
          </w:tcPr>
          <w:p w14:paraId="23D996EC" w14:textId="507D7D76" w:rsidR="00050396" w:rsidRPr="009F3C25" w:rsidRDefault="00050396" w:rsidP="00050396">
            <w:pPr>
              <w:jc w:val="right"/>
              <w:rPr>
                <w:rFonts w:ascii="Arial" w:hAnsi="Arial" w:cs="Arial"/>
                <w:bCs/>
                <w:iCs/>
              </w:rPr>
            </w:pPr>
            <w:r w:rsidRPr="00F032AF">
              <w:rPr>
                <w:rFonts w:ascii="Arial" w:hAnsi="Arial" w:cs="Arial"/>
                <w:bCs/>
              </w:rPr>
              <w:t>119 974</w:t>
            </w:r>
          </w:p>
        </w:tc>
        <w:tc>
          <w:tcPr>
            <w:tcW w:w="1843" w:type="dxa"/>
            <w:noWrap/>
            <w:vAlign w:val="bottom"/>
            <w:hideMark/>
          </w:tcPr>
          <w:p w14:paraId="6D7F925B" w14:textId="268D594E" w:rsidR="00050396" w:rsidRPr="00050396" w:rsidRDefault="00050396" w:rsidP="00050396">
            <w:pPr>
              <w:jc w:val="right"/>
              <w:rPr>
                <w:rFonts w:ascii="Arial" w:hAnsi="Arial" w:cs="Arial"/>
                <w:bCs/>
              </w:rPr>
            </w:pPr>
            <w:r w:rsidRPr="00050396">
              <w:rPr>
                <w:rFonts w:ascii="Arial" w:hAnsi="Arial" w:cs="Arial"/>
                <w:bCs/>
              </w:rPr>
              <w:t>2 040</w:t>
            </w:r>
          </w:p>
        </w:tc>
        <w:tc>
          <w:tcPr>
            <w:tcW w:w="1843" w:type="dxa"/>
            <w:noWrap/>
            <w:vAlign w:val="bottom"/>
            <w:hideMark/>
          </w:tcPr>
          <w:p w14:paraId="521E96DB" w14:textId="5DAE439D" w:rsidR="00050396" w:rsidRPr="00050396" w:rsidRDefault="00050396" w:rsidP="00050396">
            <w:pPr>
              <w:jc w:val="right"/>
              <w:rPr>
                <w:rFonts w:ascii="Arial" w:hAnsi="Arial" w:cs="Arial"/>
                <w:bCs/>
              </w:rPr>
            </w:pPr>
            <w:r w:rsidRPr="00050396">
              <w:rPr>
                <w:rFonts w:ascii="Arial" w:hAnsi="Arial" w:cs="Arial"/>
                <w:bCs/>
              </w:rPr>
              <w:t>17 004</w:t>
            </w:r>
          </w:p>
        </w:tc>
        <w:tc>
          <w:tcPr>
            <w:tcW w:w="1701" w:type="dxa"/>
            <w:noWrap/>
            <w:vAlign w:val="bottom"/>
            <w:hideMark/>
          </w:tcPr>
          <w:p w14:paraId="7A8E3BAD" w14:textId="25C9C75E" w:rsidR="00050396" w:rsidRPr="00050396" w:rsidRDefault="00050396" w:rsidP="00050396">
            <w:pPr>
              <w:jc w:val="right"/>
              <w:rPr>
                <w:rFonts w:ascii="Arial" w:hAnsi="Arial" w:cs="Arial"/>
                <w:bCs/>
              </w:rPr>
            </w:pPr>
            <w:r w:rsidRPr="00050396">
              <w:rPr>
                <w:rFonts w:ascii="Arial" w:hAnsi="Arial" w:cs="Arial"/>
                <w:bCs/>
              </w:rPr>
              <w:t>138%</w:t>
            </w:r>
          </w:p>
        </w:tc>
      </w:tr>
    </w:tbl>
    <w:p w14:paraId="003A4970" w14:textId="77777777" w:rsidR="00D6199B" w:rsidRDefault="00D6199B" w:rsidP="001A469C">
      <w:pPr>
        <w:spacing w:after="120"/>
        <w:jc w:val="both"/>
        <w:rPr>
          <w:rFonts w:ascii="Arial" w:hAnsi="Arial" w:cs="Arial"/>
          <w:iCs/>
          <w:sz w:val="24"/>
          <w:szCs w:val="24"/>
        </w:rPr>
      </w:pPr>
    </w:p>
    <w:p w14:paraId="571FEBCF" w14:textId="77777777" w:rsidR="00D6199B" w:rsidRDefault="00D6199B">
      <w:pPr>
        <w:rPr>
          <w:rFonts w:ascii="Arial" w:hAnsi="Arial" w:cs="Arial"/>
          <w:iCs/>
          <w:sz w:val="24"/>
          <w:szCs w:val="24"/>
        </w:rPr>
      </w:pPr>
      <w:r>
        <w:rPr>
          <w:rFonts w:ascii="Arial" w:hAnsi="Arial" w:cs="Arial"/>
          <w:iCs/>
          <w:sz w:val="24"/>
          <w:szCs w:val="24"/>
        </w:rPr>
        <w:br w:type="page"/>
      </w:r>
    </w:p>
    <w:p w14:paraId="7EA63EC9" w14:textId="77777777" w:rsidR="00697872" w:rsidRDefault="00697872" w:rsidP="001A469C">
      <w:pPr>
        <w:spacing w:after="120"/>
        <w:jc w:val="both"/>
        <w:rPr>
          <w:rFonts w:ascii="Arial" w:hAnsi="Arial" w:cs="Arial"/>
          <w:iCs/>
          <w:sz w:val="24"/>
          <w:szCs w:val="24"/>
        </w:rPr>
      </w:pPr>
    </w:p>
    <w:tbl>
      <w:tblPr>
        <w:tblStyle w:val="Mkatabulky"/>
        <w:tblW w:w="9062" w:type="dxa"/>
        <w:tblLook w:val="04A0" w:firstRow="1" w:lastRow="0" w:firstColumn="1" w:lastColumn="0" w:noHBand="0" w:noVBand="1"/>
      </w:tblPr>
      <w:tblGrid>
        <w:gridCol w:w="2122"/>
        <w:gridCol w:w="1843"/>
        <w:gridCol w:w="1701"/>
        <w:gridCol w:w="1701"/>
        <w:gridCol w:w="1695"/>
      </w:tblGrid>
      <w:tr w:rsidR="00050396" w:rsidRPr="00697872" w14:paraId="1FECCED5" w14:textId="115C6C88" w:rsidTr="00D7561B">
        <w:trPr>
          <w:trHeight w:val="288"/>
        </w:trPr>
        <w:tc>
          <w:tcPr>
            <w:tcW w:w="2122" w:type="dxa"/>
            <w:vMerge w:val="restart"/>
            <w:noWrap/>
            <w:vAlign w:val="center"/>
            <w:hideMark/>
          </w:tcPr>
          <w:p w14:paraId="4AC3A466" w14:textId="77777777" w:rsidR="00050396" w:rsidRPr="003D2D83" w:rsidRDefault="00050396" w:rsidP="00FF616E">
            <w:pPr>
              <w:jc w:val="center"/>
              <w:rPr>
                <w:rFonts w:ascii="Arial" w:hAnsi="Arial" w:cs="Arial"/>
                <w:b/>
                <w:iCs/>
              </w:rPr>
            </w:pPr>
          </w:p>
        </w:tc>
        <w:tc>
          <w:tcPr>
            <w:tcW w:w="6940" w:type="dxa"/>
            <w:gridSpan w:val="4"/>
            <w:noWrap/>
            <w:vAlign w:val="center"/>
            <w:hideMark/>
          </w:tcPr>
          <w:p w14:paraId="21BC5169" w14:textId="13D42D1F" w:rsidR="00050396" w:rsidRPr="003F1C32" w:rsidRDefault="00050396" w:rsidP="00FF616E">
            <w:pPr>
              <w:jc w:val="center"/>
              <w:rPr>
                <w:rFonts w:ascii="Arial" w:hAnsi="Arial" w:cs="Arial"/>
                <w:b/>
                <w:iCs/>
              </w:rPr>
            </w:pPr>
            <w:r w:rsidRPr="003F1C32">
              <w:rPr>
                <w:rFonts w:ascii="Arial" w:hAnsi="Arial" w:cs="Arial"/>
                <w:b/>
                <w:iCs/>
              </w:rPr>
              <w:t xml:space="preserve">Výdaje na </w:t>
            </w:r>
            <w:proofErr w:type="spellStart"/>
            <w:r w:rsidRPr="003F1C32">
              <w:rPr>
                <w:rFonts w:ascii="Arial" w:hAnsi="Arial" w:cs="Arial"/>
                <w:b/>
                <w:iCs/>
              </w:rPr>
              <w:t>VaV</w:t>
            </w:r>
            <w:proofErr w:type="spellEnd"/>
            <w:r w:rsidRPr="003F1C32">
              <w:rPr>
                <w:rFonts w:ascii="Arial" w:hAnsi="Arial" w:cs="Arial"/>
                <w:b/>
                <w:iCs/>
              </w:rPr>
              <w:t xml:space="preserve"> na obyvatele </w:t>
            </w:r>
            <w:r>
              <w:rPr>
                <w:rFonts w:ascii="Arial" w:hAnsi="Arial" w:cs="Arial"/>
                <w:b/>
                <w:iCs/>
              </w:rPr>
              <w:br/>
            </w:r>
            <w:r w:rsidRPr="003D2D83">
              <w:rPr>
                <w:rFonts w:ascii="Arial" w:hAnsi="Arial" w:cs="Arial"/>
                <w:b/>
                <w:iCs/>
              </w:rPr>
              <w:t>Procento průměru ČR</w:t>
            </w:r>
          </w:p>
        </w:tc>
      </w:tr>
      <w:tr w:rsidR="00050396" w:rsidRPr="003D2D83" w14:paraId="5FCCE413" w14:textId="508BDEDE" w:rsidTr="00050396">
        <w:trPr>
          <w:trHeight w:val="300"/>
        </w:trPr>
        <w:tc>
          <w:tcPr>
            <w:tcW w:w="2122" w:type="dxa"/>
            <w:vMerge/>
            <w:noWrap/>
          </w:tcPr>
          <w:p w14:paraId="5AC78B7B" w14:textId="77777777" w:rsidR="00050396" w:rsidRPr="00697872" w:rsidRDefault="00050396" w:rsidP="00697872">
            <w:pPr>
              <w:jc w:val="center"/>
              <w:rPr>
                <w:rFonts w:ascii="Arial" w:hAnsi="Arial" w:cs="Arial"/>
                <w:b/>
                <w:iCs/>
              </w:rPr>
            </w:pPr>
          </w:p>
        </w:tc>
        <w:tc>
          <w:tcPr>
            <w:tcW w:w="1843" w:type="dxa"/>
            <w:noWrap/>
            <w:vAlign w:val="center"/>
          </w:tcPr>
          <w:p w14:paraId="343EE02D" w14:textId="77777777" w:rsidR="00050396" w:rsidRPr="00697872" w:rsidRDefault="00050396" w:rsidP="00697872">
            <w:pPr>
              <w:jc w:val="center"/>
              <w:rPr>
                <w:rFonts w:ascii="Arial" w:hAnsi="Arial" w:cs="Arial"/>
                <w:b/>
                <w:iCs/>
              </w:rPr>
            </w:pPr>
            <w:r w:rsidRPr="00697872">
              <w:rPr>
                <w:rFonts w:ascii="Arial" w:hAnsi="Arial" w:cs="Arial"/>
                <w:b/>
                <w:iCs/>
              </w:rPr>
              <w:t>2019</w:t>
            </w:r>
          </w:p>
        </w:tc>
        <w:tc>
          <w:tcPr>
            <w:tcW w:w="1701" w:type="dxa"/>
            <w:noWrap/>
            <w:vAlign w:val="center"/>
          </w:tcPr>
          <w:p w14:paraId="6B2AE6CD" w14:textId="77777777" w:rsidR="00050396" w:rsidRPr="00697872" w:rsidRDefault="00050396" w:rsidP="00697872">
            <w:pPr>
              <w:jc w:val="center"/>
              <w:rPr>
                <w:rFonts w:ascii="Arial" w:hAnsi="Arial" w:cs="Arial"/>
                <w:b/>
                <w:iCs/>
              </w:rPr>
            </w:pPr>
            <w:r>
              <w:rPr>
                <w:rFonts w:ascii="Arial" w:hAnsi="Arial" w:cs="Arial"/>
                <w:b/>
                <w:iCs/>
              </w:rPr>
              <w:t>2020</w:t>
            </w:r>
          </w:p>
        </w:tc>
        <w:tc>
          <w:tcPr>
            <w:tcW w:w="1701" w:type="dxa"/>
          </w:tcPr>
          <w:p w14:paraId="67E5391C" w14:textId="77777777" w:rsidR="00050396" w:rsidRDefault="00050396" w:rsidP="00697872">
            <w:pPr>
              <w:jc w:val="center"/>
              <w:rPr>
                <w:rFonts w:ascii="Arial" w:hAnsi="Arial" w:cs="Arial"/>
                <w:b/>
                <w:iCs/>
              </w:rPr>
            </w:pPr>
            <w:r>
              <w:rPr>
                <w:rFonts w:ascii="Arial" w:hAnsi="Arial" w:cs="Arial"/>
                <w:b/>
                <w:iCs/>
              </w:rPr>
              <w:t>2021</w:t>
            </w:r>
          </w:p>
        </w:tc>
        <w:tc>
          <w:tcPr>
            <w:tcW w:w="1695" w:type="dxa"/>
          </w:tcPr>
          <w:p w14:paraId="20F1CD8E" w14:textId="74AAEA0F" w:rsidR="00050396" w:rsidRDefault="00050396" w:rsidP="00697872">
            <w:pPr>
              <w:jc w:val="center"/>
              <w:rPr>
                <w:rFonts w:ascii="Arial" w:hAnsi="Arial" w:cs="Arial"/>
                <w:b/>
                <w:iCs/>
              </w:rPr>
            </w:pPr>
            <w:r>
              <w:rPr>
                <w:rFonts w:ascii="Arial" w:hAnsi="Arial" w:cs="Arial"/>
                <w:b/>
                <w:iCs/>
              </w:rPr>
              <w:t>2022</w:t>
            </w:r>
          </w:p>
        </w:tc>
      </w:tr>
      <w:tr w:rsidR="00050396" w:rsidRPr="003D2D83" w14:paraId="39A52912" w14:textId="7767916E" w:rsidTr="00910764">
        <w:trPr>
          <w:trHeight w:val="300"/>
        </w:trPr>
        <w:tc>
          <w:tcPr>
            <w:tcW w:w="2122" w:type="dxa"/>
            <w:noWrap/>
            <w:hideMark/>
          </w:tcPr>
          <w:p w14:paraId="5256A53D" w14:textId="77777777" w:rsidR="00050396" w:rsidRPr="003D2D83" w:rsidRDefault="00050396" w:rsidP="00050396">
            <w:pPr>
              <w:jc w:val="both"/>
              <w:rPr>
                <w:rFonts w:ascii="Arial" w:hAnsi="Arial" w:cs="Arial"/>
                <w:i/>
                <w:iCs/>
              </w:rPr>
            </w:pPr>
            <w:r w:rsidRPr="003D2D83">
              <w:rPr>
                <w:rFonts w:ascii="Arial" w:hAnsi="Arial" w:cs="Arial"/>
                <w:i/>
                <w:iCs/>
              </w:rPr>
              <w:t>Česká republika</w:t>
            </w:r>
          </w:p>
        </w:tc>
        <w:tc>
          <w:tcPr>
            <w:tcW w:w="1843" w:type="dxa"/>
            <w:noWrap/>
            <w:vAlign w:val="center"/>
            <w:hideMark/>
          </w:tcPr>
          <w:p w14:paraId="610DE40F" w14:textId="77777777" w:rsidR="00050396" w:rsidRPr="003D2D83" w:rsidRDefault="00050396" w:rsidP="00050396">
            <w:pPr>
              <w:jc w:val="right"/>
              <w:rPr>
                <w:rFonts w:ascii="Arial" w:hAnsi="Arial" w:cs="Arial"/>
                <w:bCs/>
                <w:i/>
                <w:iCs/>
              </w:rPr>
            </w:pPr>
            <w:r w:rsidRPr="003D2D83">
              <w:rPr>
                <w:rFonts w:ascii="Arial" w:hAnsi="Arial" w:cs="Arial"/>
                <w:bCs/>
                <w:i/>
                <w:iCs/>
              </w:rPr>
              <w:t>100%</w:t>
            </w:r>
          </w:p>
        </w:tc>
        <w:tc>
          <w:tcPr>
            <w:tcW w:w="1701" w:type="dxa"/>
            <w:noWrap/>
            <w:vAlign w:val="center"/>
            <w:hideMark/>
          </w:tcPr>
          <w:p w14:paraId="6CF2F78D" w14:textId="77777777" w:rsidR="00050396" w:rsidRPr="00697872" w:rsidRDefault="00050396" w:rsidP="00050396">
            <w:pPr>
              <w:jc w:val="right"/>
              <w:rPr>
                <w:rFonts w:ascii="Arial" w:hAnsi="Arial" w:cs="Arial"/>
                <w:i/>
                <w:color w:val="000000"/>
              </w:rPr>
            </w:pPr>
            <w:r w:rsidRPr="00697872">
              <w:rPr>
                <w:rFonts w:ascii="Arial" w:hAnsi="Arial" w:cs="Arial"/>
                <w:i/>
                <w:color w:val="000000"/>
              </w:rPr>
              <w:t>100%</w:t>
            </w:r>
          </w:p>
        </w:tc>
        <w:tc>
          <w:tcPr>
            <w:tcW w:w="1701" w:type="dxa"/>
            <w:vAlign w:val="bottom"/>
          </w:tcPr>
          <w:p w14:paraId="400FCFD6" w14:textId="77777777" w:rsidR="00050396" w:rsidRPr="003F1C32" w:rsidRDefault="00050396" w:rsidP="00050396">
            <w:pPr>
              <w:jc w:val="right"/>
              <w:rPr>
                <w:rFonts w:ascii="Arial" w:hAnsi="Arial" w:cs="Arial"/>
                <w:bCs/>
                <w:i/>
                <w:iCs/>
              </w:rPr>
            </w:pPr>
            <w:r w:rsidRPr="003F1C32">
              <w:rPr>
                <w:rFonts w:ascii="Arial" w:hAnsi="Arial" w:cs="Arial"/>
                <w:bCs/>
                <w:i/>
                <w:iCs/>
              </w:rPr>
              <w:t>100%</w:t>
            </w:r>
          </w:p>
        </w:tc>
        <w:tc>
          <w:tcPr>
            <w:tcW w:w="1695" w:type="dxa"/>
            <w:vAlign w:val="bottom"/>
          </w:tcPr>
          <w:p w14:paraId="5B4328CA" w14:textId="37B2E5B4" w:rsidR="00050396" w:rsidRPr="003F1C32" w:rsidRDefault="00050396" w:rsidP="00050396">
            <w:pPr>
              <w:jc w:val="right"/>
              <w:rPr>
                <w:rFonts w:ascii="Arial" w:hAnsi="Arial" w:cs="Arial"/>
                <w:bCs/>
                <w:i/>
                <w:iCs/>
              </w:rPr>
            </w:pPr>
            <w:r w:rsidRPr="00050396">
              <w:rPr>
                <w:rFonts w:ascii="Arial" w:hAnsi="Arial" w:cs="Arial"/>
                <w:bCs/>
                <w:i/>
                <w:iCs/>
              </w:rPr>
              <w:t>100%</w:t>
            </w:r>
          </w:p>
        </w:tc>
      </w:tr>
      <w:tr w:rsidR="00050396" w:rsidRPr="003D2D83" w14:paraId="33E147EC" w14:textId="3A80A2BA" w:rsidTr="00910764">
        <w:trPr>
          <w:trHeight w:val="288"/>
        </w:trPr>
        <w:tc>
          <w:tcPr>
            <w:tcW w:w="2122" w:type="dxa"/>
            <w:noWrap/>
            <w:hideMark/>
          </w:tcPr>
          <w:p w14:paraId="102579B3" w14:textId="77777777" w:rsidR="00050396" w:rsidRPr="003D2D83" w:rsidRDefault="00050396" w:rsidP="00050396">
            <w:pPr>
              <w:jc w:val="both"/>
              <w:rPr>
                <w:rFonts w:ascii="Arial" w:hAnsi="Arial" w:cs="Arial"/>
                <w:b/>
                <w:bCs/>
                <w:iCs/>
              </w:rPr>
            </w:pPr>
            <w:r w:rsidRPr="003D2D83">
              <w:rPr>
                <w:rFonts w:ascii="Arial" w:hAnsi="Arial" w:cs="Arial"/>
                <w:b/>
                <w:bCs/>
                <w:iCs/>
              </w:rPr>
              <w:t>Olomoucký kraj</w:t>
            </w:r>
          </w:p>
        </w:tc>
        <w:tc>
          <w:tcPr>
            <w:tcW w:w="1843" w:type="dxa"/>
            <w:noWrap/>
            <w:vAlign w:val="center"/>
            <w:hideMark/>
          </w:tcPr>
          <w:p w14:paraId="08BA798F" w14:textId="77777777" w:rsidR="00050396" w:rsidRPr="003D2D83" w:rsidRDefault="00050396" w:rsidP="00050396">
            <w:pPr>
              <w:jc w:val="right"/>
              <w:rPr>
                <w:rFonts w:ascii="Arial" w:hAnsi="Arial" w:cs="Arial"/>
                <w:b/>
                <w:bCs/>
                <w:iCs/>
              </w:rPr>
            </w:pPr>
            <w:r w:rsidRPr="003D2D83">
              <w:rPr>
                <w:rFonts w:ascii="Arial" w:hAnsi="Arial" w:cs="Arial"/>
                <w:b/>
                <w:bCs/>
                <w:iCs/>
              </w:rPr>
              <w:t>72%</w:t>
            </w:r>
          </w:p>
        </w:tc>
        <w:tc>
          <w:tcPr>
            <w:tcW w:w="1701" w:type="dxa"/>
            <w:noWrap/>
            <w:vAlign w:val="center"/>
            <w:hideMark/>
          </w:tcPr>
          <w:p w14:paraId="74D618E5" w14:textId="77777777" w:rsidR="00050396" w:rsidRPr="00697872" w:rsidRDefault="00050396" w:rsidP="00050396">
            <w:pPr>
              <w:jc w:val="right"/>
              <w:rPr>
                <w:rFonts w:ascii="Arial" w:hAnsi="Arial" w:cs="Arial"/>
                <w:b/>
                <w:color w:val="000000"/>
              </w:rPr>
            </w:pPr>
            <w:r w:rsidRPr="00697872">
              <w:rPr>
                <w:rFonts w:ascii="Arial" w:hAnsi="Arial" w:cs="Arial"/>
                <w:b/>
                <w:color w:val="000000"/>
              </w:rPr>
              <w:t>64%</w:t>
            </w:r>
          </w:p>
        </w:tc>
        <w:tc>
          <w:tcPr>
            <w:tcW w:w="1701" w:type="dxa"/>
            <w:vAlign w:val="bottom"/>
          </w:tcPr>
          <w:p w14:paraId="54860100" w14:textId="77777777" w:rsidR="00050396" w:rsidRPr="003F1C32" w:rsidRDefault="00050396" w:rsidP="00050396">
            <w:pPr>
              <w:jc w:val="right"/>
              <w:rPr>
                <w:rFonts w:ascii="Arial" w:hAnsi="Arial" w:cs="Arial"/>
                <w:b/>
                <w:bCs/>
                <w:iCs/>
              </w:rPr>
            </w:pPr>
            <w:r w:rsidRPr="003F1C32">
              <w:rPr>
                <w:rFonts w:ascii="Arial" w:hAnsi="Arial" w:cs="Arial"/>
                <w:b/>
                <w:bCs/>
                <w:iCs/>
              </w:rPr>
              <w:t>71%</w:t>
            </w:r>
          </w:p>
        </w:tc>
        <w:tc>
          <w:tcPr>
            <w:tcW w:w="1695" w:type="dxa"/>
            <w:vAlign w:val="bottom"/>
          </w:tcPr>
          <w:p w14:paraId="73EF8F23" w14:textId="6522EECC" w:rsidR="00050396" w:rsidRPr="003F1C32" w:rsidRDefault="00050396" w:rsidP="00050396">
            <w:pPr>
              <w:jc w:val="right"/>
              <w:rPr>
                <w:rFonts w:ascii="Arial" w:hAnsi="Arial" w:cs="Arial"/>
                <w:b/>
                <w:bCs/>
                <w:iCs/>
              </w:rPr>
            </w:pPr>
            <w:r w:rsidRPr="00050396">
              <w:rPr>
                <w:rFonts w:ascii="Arial" w:hAnsi="Arial" w:cs="Arial"/>
                <w:b/>
              </w:rPr>
              <w:t>75%</w:t>
            </w:r>
          </w:p>
        </w:tc>
      </w:tr>
      <w:tr w:rsidR="00050396" w:rsidRPr="003D2D83" w14:paraId="215734B8" w14:textId="48531C30" w:rsidTr="00910764">
        <w:trPr>
          <w:trHeight w:val="288"/>
        </w:trPr>
        <w:tc>
          <w:tcPr>
            <w:tcW w:w="2122" w:type="dxa"/>
            <w:noWrap/>
            <w:hideMark/>
          </w:tcPr>
          <w:p w14:paraId="64910A4A" w14:textId="77777777" w:rsidR="00050396" w:rsidRPr="003D2D83" w:rsidRDefault="00050396" w:rsidP="00050396">
            <w:pPr>
              <w:jc w:val="both"/>
              <w:rPr>
                <w:rFonts w:ascii="Arial" w:hAnsi="Arial" w:cs="Arial"/>
                <w:iCs/>
              </w:rPr>
            </w:pPr>
            <w:r w:rsidRPr="003D2D83">
              <w:rPr>
                <w:rFonts w:ascii="Arial" w:hAnsi="Arial" w:cs="Arial"/>
                <w:iCs/>
              </w:rPr>
              <w:t>Jeseník</w:t>
            </w:r>
          </w:p>
        </w:tc>
        <w:tc>
          <w:tcPr>
            <w:tcW w:w="1843" w:type="dxa"/>
            <w:noWrap/>
            <w:vAlign w:val="center"/>
            <w:hideMark/>
          </w:tcPr>
          <w:p w14:paraId="2B44A5C1" w14:textId="77777777" w:rsidR="00050396" w:rsidRPr="003D2D83" w:rsidRDefault="00050396" w:rsidP="00050396">
            <w:pPr>
              <w:jc w:val="right"/>
              <w:rPr>
                <w:rFonts w:ascii="Arial" w:hAnsi="Arial" w:cs="Arial"/>
                <w:bCs/>
                <w:iCs/>
              </w:rPr>
            </w:pPr>
            <w:r w:rsidRPr="003D2D83">
              <w:rPr>
                <w:rFonts w:ascii="Arial" w:hAnsi="Arial" w:cs="Arial"/>
                <w:bCs/>
                <w:iCs/>
              </w:rPr>
              <w:t>3%</w:t>
            </w:r>
          </w:p>
        </w:tc>
        <w:tc>
          <w:tcPr>
            <w:tcW w:w="1701" w:type="dxa"/>
            <w:noWrap/>
            <w:vAlign w:val="center"/>
            <w:hideMark/>
          </w:tcPr>
          <w:p w14:paraId="0397B409" w14:textId="77777777" w:rsidR="00050396" w:rsidRPr="00697872" w:rsidRDefault="00050396" w:rsidP="00050396">
            <w:pPr>
              <w:jc w:val="right"/>
              <w:rPr>
                <w:rFonts w:ascii="Arial" w:hAnsi="Arial" w:cs="Arial"/>
                <w:color w:val="000000"/>
              </w:rPr>
            </w:pPr>
            <w:r w:rsidRPr="00697872">
              <w:rPr>
                <w:rFonts w:ascii="Arial" w:hAnsi="Arial" w:cs="Arial"/>
                <w:color w:val="000000"/>
              </w:rPr>
              <w:t>3%</w:t>
            </w:r>
          </w:p>
        </w:tc>
        <w:tc>
          <w:tcPr>
            <w:tcW w:w="1701" w:type="dxa"/>
            <w:vAlign w:val="bottom"/>
          </w:tcPr>
          <w:p w14:paraId="6DE2655B" w14:textId="77777777" w:rsidR="00050396" w:rsidRPr="003F1C32" w:rsidRDefault="00050396" w:rsidP="00050396">
            <w:pPr>
              <w:jc w:val="right"/>
              <w:rPr>
                <w:rFonts w:ascii="Arial" w:hAnsi="Arial" w:cs="Arial"/>
                <w:bCs/>
                <w:iCs/>
              </w:rPr>
            </w:pPr>
            <w:r w:rsidRPr="003F1C32">
              <w:rPr>
                <w:rFonts w:ascii="Arial" w:hAnsi="Arial" w:cs="Arial"/>
                <w:bCs/>
                <w:iCs/>
              </w:rPr>
              <w:t>3%</w:t>
            </w:r>
          </w:p>
        </w:tc>
        <w:tc>
          <w:tcPr>
            <w:tcW w:w="1695" w:type="dxa"/>
            <w:vAlign w:val="bottom"/>
          </w:tcPr>
          <w:p w14:paraId="376D3BA0" w14:textId="08300219" w:rsidR="00050396" w:rsidRPr="003F1C32" w:rsidRDefault="00050396" w:rsidP="00050396">
            <w:pPr>
              <w:jc w:val="right"/>
              <w:rPr>
                <w:rFonts w:ascii="Arial" w:hAnsi="Arial" w:cs="Arial"/>
                <w:bCs/>
                <w:iCs/>
              </w:rPr>
            </w:pPr>
            <w:r w:rsidRPr="00050396">
              <w:rPr>
                <w:rFonts w:ascii="Arial" w:hAnsi="Arial" w:cs="Arial"/>
                <w:bCs/>
              </w:rPr>
              <w:t>3%</w:t>
            </w:r>
          </w:p>
        </w:tc>
      </w:tr>
      <w:tr w:rsidR="00050396" w:rsidRPr="003D2D83" w14:paraId="22B5D229" w14:textId="749528F6" w:rsidTr="00910764">
        <w:trPr>
          <w:trHeight w:val="288"/>
        </w:trPr>
        <w:tc>
          <w:tcPr>
            <w:tcW w:w="2122" w:type="dxa"/>
            <w:noWrap/>
            <w:hideMark/>
          </w:tcPr>
          <w:p w14:paraId="298E369C" w14:textId="77777777" w:rsidR="00050396" w:rsidRPr="003D2D83" w:rsidRDefault="00050396" w:rsidP="00050396">
            <w:pPr>
              <w:jc w:val="both"/>
              <w:rPr>
                <w:rFonts w:ascii="Arial" w:hAnsi="Arial" w:cs="Arial"/>
                <w:iCs/>
              </w:rPr>
            </w:pPr>
            <w:r w:rsidRPr="003D2D83">
              <w:rPr>
                <w:rFonts w:ascii="Arial" w:hAnsi="Arial" w:cs="Arial"/>
                <w:iCs/>
              </w:rPr>
              <w:t>Olomouc</w:t>
            </w:r>
          </w:p>
        </w:tc>
        <w:tc>
          <w:tcPr>
            <w:tcW w:w="1843" w:type="dxa"/>
            <w:noWrap/>
            <w:vAlign w:val="center"/>
            <w:hideMark/>
          </w:tcPr>
          <w:p w14:paraId="4FD1C840" w14:textId="77777777" w:rsidR="00050396" w:rsidRPr="003D2D83" w:rsidRDefault="00050396" w:rsidP="00050396">
            <w:pPr>
              <w:jc w:val="right"/>
              <w:rPr>
                <w:rFonts w:ascii="Arial" w:hAnsi="Arial" w:cs="Arial"/>
                <w:bCs/>
                <w:iCs/>
              </w:rPr>
            </w:pPr>
            <w:r w:rsidRPr="003D2D83">
              <w:rPr>
                <w:rFonts w:ascii="Arial" w:hAnsi="Arial" w:cs="Arial"/>
                <w:bCs/>
                <w:iCs/>
              </w:rPr>
              <w:t>132%</w:t>
            </w:r>
          </w:p>
        </w:tc>
        <w:tc>
          <w:tcPr>
            <w:tcW w:w="1701" w:type="dxa"/>
            <w:noWrap/>
            <w:vAlign w:val="center"/>
            <w:hideMark/>
          </w:tcPr>
          <w:p w14:paraId="3DFC2753" w14:textId="77777777" w:rsidR="00050396" w:rsidRPr="00697872" w:rsidRDefault="00050396" w:rsidP="00050396">
            <w:pPr>
              <w:jc w:val="right"/>
              <w:rPr>
                <w:rFonts w:ascii="Arial" w:hAnsi="Arial" w:cs="Arial"/>
                <w:color w:val="000000"/>
              </w:rPr>
            </w:pPr>
            <w:r w:rsidRPr="00697872">
              <w:rPr>
                <w:rFonts w:ascii="Arial" w:hAnsi="Arial" w:cs="Arial"/>
                <w:color w:val="000000"/>
              </w:rPr>
              <w:t>112%</w:t>
            </w:r>
          </w:p>
        </w:tc>
        <w:tc>
          <w:tcPr>
            <w:tcW w:w="1701" w:type="dxa"/>
            <w:vAlign w:val="bottom"/>
          </w:tcPr>
          <w:p w14:paraId="0D7D8075" w14:textId="77777777" w:rsidR="00050396" w:rsidRPr="003F1C32" w:rsidRDefault="00050396" w:rsidP="00050396">
            <w:pPr>
              <w:jc w:val="right"/>
              <w:rPr>
                <w:rFonts w:ascii="Arial" w:hAnsi="Arial" w:cs="Arial"/>
                <w:bCs/>
                <w:iCs/>
              </w:rPr>
            </w:pPr>
            <w:r w:rsidRPr="003F1C32">
              <w:rPr>
                <w:rFonts w:ascii="Arial" w:hAnsi="Arial" w:cs="Arial"/>
                <w:bCs/>
                <w:iCs/>
              </w:rPr>
              <w:t>108%</w:t>
            </w:r>
          </w:p>
        </w:tc>
        <w:tc>
          <w:tcPr>
            <w:tcW w:w="1695" w:type="dxa"/>
            <w:vAlign w:val="bottom"/>
          </w:tcPr>
          <w:p w14:paraId="19515C48" w14:textId="34CD2178" w:rsidR="00050396" w:rsidRPr="003F1C32" w:rsidRDefault="00050396" w:rsidP="00050396">
            <w:pPr>
              <w:jc w:val="right"/>
              <w:rPr>
                <w:rFonts w:ascii="Arial" w:hAnsi="Arial" w:cs="Arial"/>
                <w:bCs/>
                <w:iCs/>
              </w:rPr>
            </w:pPr>
            <w:r w:rsidRPr="00050396">
              <w:rPr>
                <w:rFonts w:ascii="Arial" w:hAnsi="Arial" w:cs="Arial"/>
                <w:bCs/>
              </w:rPr>
              <w:t>108%</w:t>
            </w:r>
          </w:p>
        </w:tc>
      </w:tr>
      <w:tr w:rsidR="00050396" w:rsidRPr="003D2D83" w14:paraId="2B7EACB0" w14:textId="614DF3D2" w:rsidTr="00910764">
        <w:trPr>
          <w:trHeight w:val="288"/>
        </w:trPr>
        <w:tc>
          <w:tcPr>
            <w:tcW w:w="2122" w:type="dxa"/>
            <w:noWrap/>
            <w:hideMark/>
          </w:tcPr>
          <w:p w14:paraId="344C3793" w14:textId="77777777" w:rsidR="00050396" w:rsidRPr="003D2D83" w:rsidRDefault="00050396" w:rsidP="00050396">
            <w:pPr>
              <w:jc w:val="both"/>
              <w:rPr>
                <w:rFonts w:ascii="Arial" w:hAnsi="Arial" w:cs="Arial"/>
                <w:iCs/>
              </w:rPr>
            </w:pPr>
            <w:r w:rsidRPr="003D2D83">
              <w:rPr>
                <w:rFonts w:ascii="Arial" w:hAnsi="Arial" w:cs="Arial"/>
                <w:iCs/>
              </w:rPr>
              <w:t>Prostějov</w:t>
            </w:r>
          </w:p>
        </w:tc>
        <w:tc>
          <w:tcPr>
            <w:tcW w:w="1843" w:type="dxa"/>
            <w:noWrap/>
            <w:vAlign w:val="center"/>
            <w:hideMark/>
          </w:tcPr>
          <w:p w14:paraId="6AFCE395" w14:textId="77777777" w:rsidR="00050396" w:rsidRPr="003D2D83" w:rsidRDefault="00050396" w:rsidP="00050396">
            <w:pPr>
              <w:jc w:val="right"/>
              <w:rPr>
                <w:rFonts w:ascii="Arial" w:hAnsi="Arial" w:cs="Arial"/>
                <w:bCs/>
                <w:iCs/>
              </w:rPr>
            </w:pPr>
            <w:r w:rsidRPr="003D2D83">
              <w:rPr>
                <w:rFonts w:ascii="Arial" w:hAnsi="Arial" w:cs="Arial"/>
                <w:bCs/>
                <w:iCs/>
              </w:rPr>
              <w:t>18%</w:t>
            </w:r>
          </w:p>
        </w:tc>
        <w:tc>
          <w:tcPr>
            <w:tcW w:w="1701" w:type="dxa"/>
            <w:noWrap/>
            <w:vAlign w:val="center"/>
            <w:hideMark/>
          </w:tcPr>
          <w:p w14:paraId="02B3BB87" w14:textId="77777777" w:rsidR="00050396" w:rsidRPr="00697872" w:rsidRDefault="00050396" w:rsidP="00050396">
            <w:pPr>
              <w:jc w:val="right"/>
              <w:rPr>
                <w:rFonts w:ascii="Arial" w:hAnsi="Arial" w:cs="Arial"/>
                <w:color w:val="000000"/>
              </w:rPr>
            </w:pPr>
            <w:r w:rsidRPr="00697872">
              <w:rPr>
                <w:rFonts w:ascii="Arial" w:hAnsi="Arial" w:cs="Arial"/>
                <w:color w:val="000000"/>
              </w:rPr>
              <w:t>16%</w:t>
            </w:r>
          </w:p>
        </w:tc>
        <w:tc>
          <w:tcPr>
            <w:tcW w:w="1701" w:type="dxa"/>
            <w:vAlign w:val="bottom"/>
          </w:tcPr>
          <w:p w14:paraId="442DC8D7" w14:textId="77777777" w:rsidR="00050396" w:rsidRPr="003F1C32" w:rsidRDefault="00050396" w:rsidP="00050396">
            <w:pPr>
              <w:jc w:val="right"/>
              <w:rPr>
                <w:rFonts w:ascii="Arial" w:hAnsi="Arial" w:cs="Arial"/>
                <w:bCs/>
                <w:iCs/>
              </w:rPr>
            </w:pPr>
            <w:r w:rsidRPr="003F1C32">
              <w:rPr>
                <w:rFonts w:ascii="Arial" w:hAnsi="Arial" w:cs="Arial"/>
                <w:bCs/>
                <w:iCs/>
              </w:rPr>
              <w:t>13%</w:t>
            </w:r>
          </w:p>
        </w:tc>
        <w:tc>
          <w:tcPr>
            <w:tcW w:w="1695" w:type="dxa"/>
            <w:vAlign w:val="bottom"/>
          </w:tcPr>
          <w:p w14:paraId="068FABF0" w14:textId="3C89CEC3" w:rsidR="00050396" w:rsidRPr="003F1C32" w:rsidRDefault="00050396" w:rsidP="00050396">
            <w:pPr>
              <w:jc w:val="right"/>
              <w:rPr>
                <w:rFonts w:ascii="Arial" w:hAnsi="Arial" w:cs="Arial"/>
                <w:bCs/>
                <w:iCs/>
              </w:rPr>
            </w:pPr>
            <w:r w:rsidRPr="00050396">
              <w:rPr>
                <w:rFonts w:ascii="Arial" w:hAnsi="Arial" w:cs="Arial"/>
                <w:bCs/>
              </w:rPr>
              <w:t>17%</w:t>
            </w:r>
          </w:p>
        </w:tc>
      </w:tr>
      <w:tr w:rsidR="00050396" w:rsidRPr="003D2D83" w14:paraId="6AE5D5E2" w14:textId="50C3D833" w:rsidTr="00910764">
        <w:trPr>
          <w:trHeight w:val="288"/>
        </w:trPr>
        <w:tc>
          <w:tcPr>
            <w:tcW w:w="2122" w:type="dxa"/>
            <w:noWrap/>
            <w:hideMark/>
          </w:tcPr>
          <w:p w14:paraId="35B3987B" w14:textId="77777777" w:rsidR="00050396" w:rsidRPr="003D2D83" w:rsidRDefault="00050396" w:rsidP="00050396">
            <w:pPr>
              <w:jc w:val="both"/>
              <w:rPr>
                <w:rFonts w:ascii="Arial" w:hAnsi="Arial" w:cs="Arial"/>
                <w:iCs/>
              </w:rPr>
            </w:pPr>
            <w:r w:rsidRPr="003D2D83">
              <w:rPr>
                <w:rFonts w:ascii="Arial" w:hAnsi="Arial" w:cs="Arial"/>
                <w:iCs/>
              </w:rPr>
              <w:t>Přerov</w:t>
            </w:r>
          </w:p>
        </w:tc>
        <w:tc>
          <w:tcPr>
            <w:tcW w:w="1843" w:type="dxa"/>
            <w:noWrap/>
            <w:vAlign w:val="center"/>
            <w:hideMark/>
          </w:tcPr>
          <w:p w14:paraId="45ED7788" w14:textId="77777777" w:rsidR="00050396" w:rsidRPr="003D2D83" w:rsidRDefault="00050396" w:rsidP="00050396">
            <w:pPr>
              <w:jc w:val="right"/>
              <w:rPr>
                <w:rFonts w:ascii="Arial" w:hAnsi="Arial" w:cs="Arial"/>
                <w:bCs/>
                <w:iCs/>
              </w:rPr>
            </w:pPr>
            <w:r w:rsidRPr="003D2D83">
              <w:rPr>
                <w:rFonts w:ascii="Arial" w:hAnsi="Arial" w:cs="Arial"/>
                <w:bCs/>
                <w:iCs/>
              </w:rPr>
              <w:t>25%</w:t>
            </w:r>
          </w:p>
        </w:tc>
        <w:tc>
          <w:tcPr>
            <w:tcW w:w="1701" w:type="dxa"/>
            <w:noWrap/>
            <w:vAlign w:val="center"/>
            <w:hideMark/>
          </w:tcPr>
          <w:p w14:paraId="420F75DF" w14:textId="77777777" w:rsidR="00050396" w:rsidRPr="00697872" w:rsidRDefault="00050396" w:rsidP="00050396">
            <w:pPr>
              <w:jc w:val="right"/>
              <w:rPr>
                <w:rFonts w:ascii="Arial" w:hAnsi="Arial" w:cs="Arial"/>
                <w:color w:val="000000"/>
              </w:rPr>
            </w:pPr>
            <w:r w:rsidRPr="00697872">
              <w:rPr>
                <w:rFonts w:ascii="Arial" w:hAnsi="Arial" w:cs="Arial"/>
                <w:color w:val="000000"/>
              </w:rPr>
              <w:t>18%</w:t>
            </w:r>
          </w:p>
        </w:tc>
        <w:tc>
          <w:tcPr>
            <w:tcW w:w="1701" w:type="dxa"/>
            <w:vAlign w:val="bottom"/>
          </w:tcPr>
          <w:p w14:paraId="6629C134" w14:textId="77777777" w:rsidR="00050396" w:rsidRPr="003F1C32" w:rsidRDefault="00050396" w:rsidP="00050396">
            <w:pPr>
              <w:jc w:val="right"/>
              <w:rPr>
                <w:rFonts w:ascii="Arial" w:hAnsi="Arial" w:cs="Arial"/>
                <w:bCs/>
                <w:iCs/>
              </w:rPr>
            </w:pPr>
            <w:r w:rsidRPr="003F1C32">
              <w:rPr>
                <w:rFonts w:ascii="Arial" w:hAnsi="Arial" w:cs="Arial"/>
                <w:bCs/>
                <w:iCs/>
              </w:rPr>
              <w:t>18%</w:t>
            </w:r>
          </w:p>
        </w:tc>
        <w:tc>
          <w:tcPr>
            <w:tcW w:w="1695" w:type="dxa"/>
            <w:vAlign w:val="bottom"/>
          </w:tcPr>
          <w:p w14:paraId="0449F758" w14:textId="0DCDE456" w:rsidR="00050396" w:rsidRPr="003F1C32" w:rsidRDefault="00050396" w:rsidP="00050396">
            <w:pPr>
              <w:jc w:val="right"/>
              <w:rPr>
                <w:rFonts w:ascii="Arial" w:hAnsi="Arial" w:cs="Arial"/>
                <w:bCs/>
                <w:iCs/>
              </w:rPr>
            </w:pPr>
            <w:r w:rsidRPr="00050396">
              <w:rPr>
                <w:rFonts w:ascii="Arial" w:hAnsi="Arial" w:cs="Arial"/>
                <w:bCs/>
              </w:rPr>
              <w:t>26%</w:t>
            </w:r>
          </w:p>
        </w:tc>
      </w:tr>
      <w:tr w:rsidR="00050396" w:rsidRPr="003D2D83" w14:paraId="4D3600E7" w14:textId="24A2A424" w:rsidTr="00910764">
        <w:trPr>
          <w:trHeight w:val="288"/>
        </w:trPr>
        <w:tc>
          <w:tcPr>
            <w:tcW w:w="2122" w:type="dxa"/>
            <w:noWrap/>
            <w:hideMark/>
          </w:tcPr>
          <w:p w14:paraId="0E4B31D2" w14:textId="77777777" w:rsidR="00050396" w:rsidRPr="003D2D83" w:rsidRDefault="00050396" w:rsidP="00050396">
            <w:pPr>
              <w:jc w:val="both"/>
              <w:rPr>
                <w:rFonts w:ascii="Arial" w:hAnsi="Arial" w:cs="Arial"/>
                <w:iCs/>
              </w:rPr>
            </w:pPr>
            <w:r w:rsidRPr="003D2D83">
              <w:rPr>
                <w:rFonts w:ascii="Arial" w:hAnsi="Arial" w:cs="Arial"/>
                <w:iCs/>
              </w:rPr>
              <w:t>Šumperk</w:t>
            </w:r>
          </w:p>
        </w:tc>
        <w:tc>
          <w:tcPr>
            <w:tcW w:w="1843" w:type="dxa"/>
            <w:noWrap/>
            <w:vAlign w:val="center"/>
            <w:hideMark/>
          </w:tcPr>
          <w:p w14:paraId="75C2FC5C" w14:textId="77777777" w:rsidR="00050396" w:rsidRPr="003D2D83" w:rsidRDefault="00050396" w:rsidP="00050396">
            <w:pPr>
              <w:jc w:val="right"/>
              <w:rPr>
                <w:rFonts w:ascii="Arial" w:hAnsi="Arial" w:cs="Arial"/>
                <w:bCs/>
                <w:iCs/>
              </w:rPr>
            </w:pPr>
            <w:r w:rsidRPr="003D2D83">
              <w:rPr>
                <w:rFonts w:ascii="Arial" w:hAnsi="Arial" w:cs="Arial"/>
                <w:bCs/>
                <w:iCs/>
              </w:rPr>
              <w:t>75%</w:t>
            </w:r>
          </w:p>
        </w:tc>
        <w:tc>
          <w:tcPr>
            <w:tcW w:w="1701" w:type="dxa"/>
            <w:noWrap/>
            <w:vAlign w:val="center"/>
            <w:hideMark/>
          </w:tcPr>
          <w:p w14:paraId="545842AB" w14:textId="77777777" w:rsidR="00050396" w:rsidRPr="00697872" w:rsidRDefault="00050396" w:rsidP="00050396">
            <w:pPr>
              <w:jc w:val="right"/>
              <w:rPr>
                <w:rFonts w:ascii="Arial" w:hAnsi="Arial" w:cs="Arial"/>
                <w:color w:val="000000"/>
              </w:rPr>
            </w:pPr>
            <w:r w:rsidRPr="00697872">
              <w:rPr>
                <w:rFonts w:ascii="Arial" w:hAnsi="Arial" w:cs="Arial"/>
                <w:color w:val="000000"/>
              </w:rPr>
              <w:t>83%</w:t>
            </w:r>
          </w:p>
        </w:tc>
        <w:tc>
          <w:tcPr>
            <w:tcW w:w="1701" w:type="dxa"/>
            <w:vAlign w:val="bottom"/>
          </w:tcPr>
          <w:p w14:paraId="59026DAA" w14:textId="77777777" w:rsidR="00050396" w:rsidRPr="003F1C32" w:rsidRDefault="00050396" w:rsidP="00050396">
            <w:pPr>
              <w:jc w:val="right"/>
              <w:rPr>
                <w:rFonts w:ascii="Arial" w:hAnsi="Arial" w:cs="Arial"/>
                <w:bCs/>
                <w:iCs/>
              </w:rPr>
            </w:pPr>
            <w:r w:rsidRPr="003F1C32">
              <w:rPr>
                <w:rFonts w:ascii="Arial" w:hAnsi="Arial" w:cs="Arial"/>
                <w:bCs/>
                <w:iCs/>
              </w:rPr>
              <w:t>129%</w:t>
            </w:r>
          </w:p>
        </w:tc>
        <w:tc>
          <w:tcPr>
            <w:tcW w:w="1695" w:type="dxa"/>
            <w:vAlign w:val="bottom"/>
          </w:tcPr>
          <w:p w14:paraId="0E7FC343" w14:textId="2EBD7463" w:rsidR="00050396" w:rsidRPr="003F1C32" w:rsidRDefault="00050396" w:rsidP="00050396">
            <w:pPr>
              <w:jc w:val="right"/>
              <w:rPr>
                <w:rFonts w:ascii="Arial" w:hAnsi="Arial" w:cs="Arial"/>
                <w:bCs/>
                <w:iCs/>
              </w:rPr>
            </w:pPr>
            <w:r w:rsidRPr="00050396">
              <w:rPr>
                <w:rFonts w:ascii="Arial" w:hAnsi="Arial" w:cs="Arial"/>
                <w:bCs/>
              </w:rPr>
              <w:t>138%</w:t>
            </w:r>
          </w:p>
        </w:tc>
      </w:tr>
    </w:tbl>
    <w:p w14:paraId="2BCD7835" w14:textId="77777777" w:rsidR="001A469C" w:rsidRPr="003D2D83" w:rsidRDefault="00D43109" w:rsidP="001A469C">
      <w:pPr>
        <w:spacing w:after="120"/>
        <w:jc w:val="both"/>
        <w:rPr>
          <w:rFonts w:ascii="Arial" w:hAnsi="Arial" w:cs="Arial"/>
          <w:iCs/>
          <w:sz w:val="24"/>
          <w:szCs w:val="24"/>
        </w:rPr>
      </w:pPr>
      <w:r w:rsidRPr="003D2D83">
        <w:rPr>
          <w:rFonts w:ascii="Arial" w:hAnsi="Arial" w:cs="Arial"/>
          <w:iCs/>
          <w:sz w:val="24"/>
          <w:szCs w:val="24"/>
        </w:rPr>
        <w:t>Výdaje kopírují situaci, jako byla u výzkumných pracovníků</w:t>
      </w:r>
      <w:r w:rsidR="001A469C" w:rsidRPr="003D2D83">
        <w:rPr>
          <w:rFonts w:ascii="Arial" w:hAnsi="Arial" w:cs="Arial"/>
          <w:iCs/>
          <w:sz w:val="24"/>
          <w:szCs w:val="24"/>
        </w:rPr>
        <w:t>.</w:t>
      </w:r>
      <w:r w:rsidR="00702BA2">
        <w:rPr>
          <w:rFonts w:ascii="Arial" w:hAnsi="Arial" w:cs="Arial"/>
          <w:iCs/>
          <w:sz w:val="24"/>
          <w:szCs w:val="24"/>
        </w:rPr>
        <w:t xml:space="preserve"> Meziročně byl zaznamenán výrazný pokles výdajů, a to především v okrese Olomouc</w:t>
      </w:r>
      <w:r w:rsidRPr="003D2D83">
        <w:rPr>
          <w:rFonts w:ascii="Arial" w:hAnsi="Arial" w:cs="Arial"/>
          <w:iCs/>
          <w:sz w:val="24"/>
          <w:szCs w:val="24"/>
        </w:rPr>
        <w:t>.</w:t>
      </w:r>
    </w:p>
    <w:tbl>
      <w:tblPr>
        <w:tblStyle w:val="Mkatabulky"/>
        <w:tblW w:w="9493" w:type="dxa"/>
        <w:tblLook w:val="04A0" w:firstRow="1" w:lastRow="0" w:firstColumn="1" w:lastColumn="0" w:noHBand="0" w:noVBand="1"/>
      </w:tblPr>
      <w:tblGrid>
        <w:gridCol w:w="2405"/>
        <w:gridCol w:w="1695"/>
        <w:gridCol w:w="1849"/>
        <w:gridCol w:w="1843"/>
        <w:gridCol w:w="1701"/>
      </w:tblGrid>
      <w:tr w:rsidR="00144A27" w:rsidRPr="003D2D83" w14:paraId="1677DB1F" w14:textId="77777777" w:rsidTr="00132ACE">
        <w:trPr>
          <w:trHeight w:val="288"/>
          <w:tblHeader/>
        </w:trPr>
        <w:tc>
          <w:tcPr>
            <w:tcW w:w="2405" w:type="dxa"/>
            <w:noWrap/>
            <w:vAlign w:val="center"/>
            <w:hideMark/>
          </w:tcPr>
          <w:p w14:paraId="04895E60" w14:textId="77777777" w:rsidR="00144A27" w:rsidRPr="003D2D83" w:rsidRDefault="00144A27" w:rsidP="003E20B8">
            <w:pPr>
              <w:jc w:val="center"/>
              <w:rPr>
                <w:rFonts w:ascii="Arial" w:hAnsi="Arial" w:cs="Arial"/>
                <w:b/>
                <w:iCs/>
              </w:rPr>
            </w:pPr>
          </w:p>
        </w:tc>
        <w:tc>
          <w:tcPr>
            <w:tcW w:w="1695" w:type="dxa"/>
            <w:noWrap/>
            <w:vAlign w:val="center"/>
            <w:hideMark/>
          </w:tcPr>
          <w:p w14:paraId="24F6498A" w14:textId="77777777" w:rsidR="00144A27" w:rsidRPr="003D2D83" w:rsidRDefault="00CD56E7" w:rsidP="00D72C5E">
            <w:pPr>
              <w:jc w:val="center"/>
              <w:rPr>
                <w:rFonts w:ascii="Arial" w:hAnsi="Arial" w:cs="Arial"/>
                <w:b/>
                <w:iCs/>
              </w:rPr>
            </w:pPr>
            <w:r>
              <w:rPr>
                <w:rFonts w:ascii="Arial" w:hAnsi="Arial" w:cs="Arial"/>
                <w:b/>
                <w:iCs/>
              </w:rPr>
              <w:t>Počet obyvatel k </w:t>
            </w:r>
            <w:r w:rsidR="003F1C32">
              <w:rPr>
                <w:rFonts w:ascii="Arial" w:hAnsi="Arial" w:cs="Arial"/>
                <w:b/>
                <w:iCs/>
              </w:rPr>
              <w:t>31. 12. 2021</w:t>
            </w:r>
          </w:p>
        </w:tc>
        <w:tc>
          <w:tcPr>
            <w:tcW w:w="1849" w:type="dxa"/>
            <w:noWrap/>
            <w:vAlign w:val="center"/>
            <w:hideMark/>
          </w:tcPr>
          <w:p w14:paraId="1770039C" w14:textId="77777777" w:rsidR="00144A27" w:rsidRPr="003D2D83" w:rsidRDefault="00144A27" w:rsidP="003E20B8">
            <w:pPr>
              <w:jc w:val="center"/>
              <w:rPr>
                <w:rFonts w:ascii="Arial" w:hAnsi="Arial" w:cs="Arial"/>
                <w:b/>
                <w:iCs/>
              </w:rPr>
            </w:pPr>
            <w:r w:rsidRPr="003D2D83">
              <w:rPr>
                <w:rFonts w:ascii="Arial" w:hAnsi="Arial" w:cs="Arial"/>
                <w:b/>
                <w:iCs/>
              </w:rPr>
              <w:t>V</w:t>
            </w:r>
            <w:r w:rsidR="003F1C32">
              <w:rPr>
                <w:rFonts w:ascii="Arial" w:hAnsi="Arial" w:cs="Arial"/>
                <w:b/>
                <w:iCs/>
              </w:rPr>
              <w:t xml:space="preserve">ýdaje na </w:t>
            </w:r>
            <w:proofErr w:type="spellStart"/>
            <w:r w:rsidR="003F1C32">
              <w:rPr>
                <w:rFonts w:ascii="Arial" w:hAnsi="Arial" w:cs="Arial"/>
                <w:b/>
                <w:iCs/>
              </w:rPr>
              <w:t>VaV</w:t>
            </w:r>
            <w:proofErr w:type="spellEnd"/>
            <w:r w:rsidR="003F1C32">
              <w:rPr>
                <w:rFonts w:ascii="Arial" w:hAnsi="Arial" w:cs="Arial"/>
                <w:b/>
                <w:iCs/>
              </w:rPr>
              <w:t xml:space="preserve"> 2021</w:t>
            </w:r>
            <w:r w:rsidRPr="003D2D83">
              <w:rPr>
                <w:rFonts w:ascii="Arial" w:hAnsi="Arial" w:cs="Arial"/>
                <w:b/>
                <w:iCs/>
              </w:rPr>
              <w:t xml:space="preserve"> (v mil. Kč)</w:t>
            </w:r>
          </w:p>
        </w:tc>
        <w:tc>
          <w:tcPr>
            <w:tcW w:w="1843" w:type="dxa"/>
            <w:noWrap/>
            <w:vAlign w:val="center"/>
            <w:hideMark/>
          </w:tcPr>
          <w:p w14:paraId="3F472E4C" w14:textId="77777777" w:rsidR="00144A27" w:rsidRPr="003D2D83" w:rsidRDefault="0053465F" w:rsidP="003E20B8">
            <w:pPr>
              <w:jc w:val="center"/>
              <w:rPr>
                <w:rFonts w:ascii="Arial" w:hAnsi="Arial" w:cs="Arial"/>
                <w:b/>
                <w:iCs/>
              </w:rPr>
            </w:pPr>
            <w:r>
              <w:rPr>
                <w:rFonts w:ascii="Arial" w:hAnsi="Arial" w:cs="Arial"/>
                <w:b/>
                <w:iCs/>
              </w:rPr>
              <w:t xml:space="preserve">Výdaje na </w:t>
            </w:r>
            <w:proofErr w:type="spellStart"/>
            <w:r>
              <w:rPr>
                <w:rFonts w:ascii="Arial" w:hAnsi="Arial" w:cs="Arial"/>
                <w:b/>
                <w:iCs/>
              </w:rPr>
              <w:t>VaV</w:t>
            </w:r>
            <w:proofErr w:type="spellEnd"/>
            <w:r>
              <w:rPr>
                <w:rFonts w:ascii="Arial" w:hAnsi="Arial" w:cs="Arial"/>
                <w:b/>
                <w:iCs/>
              </w:rPr>
              <w:t xml:space="preserve"> na obyvatele (v </w:t>
            </w:r>
            <w:r w:rsidR="00144A27" w:rsidRPr="003D2D83">
              <w:rPr>
                <w:rFonts w:ascii="Arial" w:hAnsi="Arial" w:cs="Arial"/>
                <w:b/>
                <w:iCs/>
              </w:rPr>
              <w:t>Kč)</w:t>
            </w:r>
          </w:p>
        </w:tc>
        <w:tc>
          <w:tcPr>
            <w:tcW w:w="1701" w:type="dxa"/>
            <w:noWrap/>
            <w:vAlign w:val="center"/>
            <w:hideMark/>
          </w:tcPr>
          <w:p w14:paraId="28C7DD0C" w14:textId="77777777" w:rsidR="00144A27" w:rsidRPr="003D2D83" w:rsidRDefault="00144A27" w:rsidP="003E20B8">
            <w:pPr>
              <w:jc w:val="center"/>
              <w:rPr>
                <w:rFonts w:ascii="Arial" w:hAnsi="Arial" w:cs="Arial"/>
                <w:b/>
                <w:iCs/>
              </w:rPr>
            </w:pPr>
            <w:r w:rsidRPr="003D2D83">
              <w:rPr>
                <w:rFonts w:ascii="Arial" w:hAnsi="Arial" w:cs="Arial"/>
                <w:b/>
                <w:iCs/>
              </w:rPr>
              <w:t>Procento průměru ČR</w:t>
            </w:r>
          </w:p>
        </w:tc>
      </w:tr>
      <w:tr w:rsidR="00050396" w:rsidRPr="003D2D83" w14:paraId="5FA8AAD4" w14:textId="77777777" w:rsidTr="00010F22">
        <w:trPr>
          <w:trHeight w:val="288"/>
        </w:trPr>
        <w:tc>
          <w:tcPr>
            <w:tcW w:w="2405" w:type="dxa"/>
            <w:hideMark/>
          </w:tcPr>
          <w:p w14:paraId="0F1DEBDD" w14:textId="77777777" w:rsidR="00050396" w:rsidRPr="003D2D83" w:rsidRDefault="00050396" w:rsidP="00050396">
            <w:pPr>
              <w:rPr>
                <w:rFonts w:ascii="Arial" w:hAnsi="Arial" w:cs="Arial"/>
                <w:i/>
              </w:rPr>
            </w:pPr>
            <w:r w:rsidRPr="003D2D83">
              <w:rPr>
                <w:rFonts w:ascii="Arial" w:hAnsi="Arial" w:cs="Arial"/>
                <w:i/>
              </w:rPr>
              <w:t>Česká republika</w:t>
            </w:r>
          </w:p>
        </w:tc>
        <w:tc>
          <w:tcPr>
            <w:tcW w:w="1695" w:type="dxa"/>
            <w:vAlign w:val="bottom"/>
            <w:hideMark/>
          </w:tcPr>
          <w:p w14:paraId="09EE2839" w14:textId="5D5F80DA" w:rsidR="00050396" w:rsidRPr="00DC51BF" w:rsidRDefault="00050396" w:rsidP="00050396">
            <w:pPr>
              <w:jc w:val="right"/>
              <w:rPr>
                <w:rFonts w:ascii="Arial" w:hAnsi="Arial" w:cs="Arial"/>
                <w:i/>
                <w:color w:val="000000"/>
              </w:rPr>
            </w:pPr>
            <w:r w:rsidRPr="00FF4383">
              <w:rPr>
                <w:rFonts w:ascii="Arial" w:hAnsi="Arial" w:cs="Arial"/>
                <w:i/>
                <w:color w:val="000000"/>
              </w:rPr>
              <w:t>10 827 529</w:t>
            </w:r>
          </w:p>
        </w:tc>
        <w:tc>
          <w:tcPr>
            <w:tcW w:w="1849" w:type="dxa"/>
            <w:vAlign w:val="bottom"/>
            <w:hideMark/>
          </w:tcPr>
          <w:p w14:paraId="1089C942" w14:textId="0623347F" w:rsidR="00050396" w:rsidRPr="00050396" w:rsidRDefault="00050396" w:rsidP="00050396">
            <w:pPr>
              <w:jc w:val="right"/>
              <w:rPr>
                <w:rFonts w:ascii="Arial" w:hAnsi="Arial" w:cs="Arial"/>
                <w:i/>
                <w:color w:val="000000"/>
              </w:rPr>
            </w:pPr>
            <w:r w:rsidRPr="00050396">
              <w:rPr>
                <w:rFonts w:ascii="Arial" w:hAnsi="Arial" w:cs="Arial"/>
                <w:i/>
                <w:color w:val="000000"/>
              </w:rPr>
              <w:t>133 305</w:t>
            </w:r>
          </w:p>
        </w:tc>
        <w:tc>
          <w:tcPr>
            <w:tcW w:w="1843" w:type="dxa"/>
            <w:noWrap/>
            <w:vAlign w:val="bottom"/>
            <w:hideMark/>
          </w:tcPr>
          <w:p w14:paraId="10FAA572" w14:textId="287F8795" w:rsidR="00050396" w:rsidRPr="00050396" w:rsidRDefault="00050396" w:rsidP="00050396">
            <w:pPr>
              <w:jc w:val="right"/>
              <w:rPr>
                <w:rFonts w:ascii="Arial" w:hAnsi="Arial" w:cs="Arial"/>
                <w:i/>
                <w:color w:val="000000"/>
              </w:rPr>
            </w:pPr>
            <w:r w:rsidRPr="00050396">
              <w:rPr>
                <w:rFonts w:ascii="Arial" w:hAnsi="Arial" w:cs="Arial"/>
                <w:i/>
                <w:color w:val="000000"/>
              </w:rPr>
              <w:t>12</w:t>
            </w:r>
            <w:r w:rsidR="0053503B">
              <w:rPr>
                <w:rFonts w:ascii="Arial" w:hAnsi="Arial" w:cs="Arial"/>
                <w:i/>
                <w:color w:val="000000"/>
              </w:rPr>
              <w:t> </w:t>
            </w:r>
            <w:r w:rsidRPr="00050396">
              <w:rPr>
                <w:rFonts w:ascii="Arial" w:hAnsi="Arial" w:cs="Arial"/>
                <w:i/>
                <w:color w:val="000000"/>
              </w:rPr>
              <w:t>312</w:t>
            </w:r>
          </w:p>
        </w:tc>
        <w:tc>
          <w:tcPr>
            <w:tcW w:w="1701" w:type="dxa"/>
            <w:noWrap/>
            <w:vAlign w:val="bottom"/>
            <w:hideMark/>
          </w:tcPr>
          <w:p w14:paraId="7AA9D04A" w14:textId="45FB16B7" w:rsidR="00050396" w:rsidRPr="00050396" w:rsidRDefault="00050396" w:rsidP="00050396">
            <w:pPr>
              <w:jc w:val="right"/>
              <w:rPr>
                <w:rFonts w:ascii="Arial" w:hAnsi="Arial" w:cs="Arial"/>
                <w:i/>
                <w:color w:val="000000"/>
              </w:rPr>
            </w:pPr>
            <w:r w:rsidRPr="00050396">
              <w:rPr>
                <w:rFonts w:ascii="Arial" w:hAnsi="Arial" w:cs="Arial"/>
                <w:i/>
                <w:color w:val="000000"/>
              </w:rPr>
              <w:t>100%</w:t>
            </w:r>
          </w:p>
        </w:tc>
      </w:tr>
      <w:tr w:rsidR="00050396" w:rsidRPr="003D2D83" w14:paraId="33EF0406" w14:textId="77777777" w:rsidTr="00010F22">
        <w:trPr>
          <w:trHeight w:val="288"/>
        </w:trPr>
        <w:tc>
          <w:tcPr>
            <w:tcW w:w="2405" w:type="dxa"/>
            <w:hideMark/>
          </w:tcPr>
          <w:p w14:paraId="64AE8245" w14:textId="77777777" w:rsidR="00050396" w:rsidRPr="003D2D83" w:rsidRDefault="00050396" w:rsidP="00050396">
            <w:pPr>
              <w:rPr>
                <w:rFonts w:ascii="Arial" w:hAnsi="Arial" w:cs="Arial"/>
              </w:rPr>
            </w:pPr>
            <w:r w:rsidRPr="003D2D83">
              <w:rPr>
                <w:rFonts w:ascii="Arial" w:hAnsi="Arial" w:cs="Arial"/>
              </w:rPr>
              <w:t>Hl. město Praha</w:t>
            </w:r>
          </w:p>
        </w:tc>
        <w:tc>
          <w:tcPr>
            <w:tcW w:w="1695" w:type="dxa"/>
            <w:vAlign w:val="bottom"/>
            <w:hideMark/>
          </w:tcPr>
          <w:p w14:paraId="15C8898E" w14:textId="11F88C18" w:rsidR="00050396" w:rsidRPr="00DC51BF" w:rsidRDefault="00050396" w:rsidP="00050396">
            <w:pPr>
              <w:jc w:val="right"/>
              <w:rPr>
                <w:rFonts w:ascii="Arial" w:hAnsi="Arial" w:cs="Arial"/>
                <w:color w:val="000000"/>
              </w:rPr>
            </w:pPr>
            <w:r w:rsidRPr="00FF4383">
              <w:rPr>
                <w:rFonts w:ascii="Arial" w:hAnsi="Arial" w:cs="Arial"/>
                <w:iCs/>
                <w:color w:val="000000"/>
              </w:rPr>
              <w:t>1 357 326</w:t>
            </w:r>
          </w:p>
        </w:tc>
        <w:tc>
          <w:tcPr>
            <w:tcW w:w="1849" w:type="dxa"/>
            <w:vAlign w:val="bottom"/>
            <w:hideMark/>
          </w:tcPr>
          <w:p w14:paraId="4951C30F" w14:textId="46191FD8" w:rsidR="00050396" w:rsidRPr="00050396" w:rsidRDefault="00050396" w:rsidP="00050396">
            <w:pPr>
              <w:jc w:val="right"/>
              <w:rPr>
                <w:rFonts w:ascii="Arial" w:hAnsi="Arial" w:cs="Arial"/>
                <w:iCs/>
                <w:color w:val="000000"/>
              </w:rPr>
            </w:pPr>
            <w:r w:rsidRPr="00050396">
              <w:rPr>
                <w:rFonts w:ascii="Arial" w:hAnsi="Arial" w:cs="Arial"/>
                <w:iCs/>
                <w:color w:val="000000"/>
              </w:rPr>
              <w:t>51 738</w:t>
            </w:r>
          </w:p>
        </w:tc>
        <w:tc>
          <w:tcPr>
            <w:tcW w:w="1843" w:type="dxa"/>
            <w:noWrap/>
            <w:vAlign w:val="bottom"/>
            <w:hideMark/>
          </w:tcPr>
          <w:p w14:paraId="60B4F24F" w14:textId="1DB39D23" w:rsidR="00050396" w:rsidRPr="00050396" w:rsidRDefault="00050396" w:rsidP="00050396">
            <w:pPr>
              <w:jc w:val="right"/>
              <w:rPr>
                <w:rFonts w:ascii="Arial" w:hAnsi="Arial" w:cs="Arial"/>
                <w:iCs/>
                <w:color w:val="000000"/>
              </w:rPr>
            </w:pPr>
            <w:r w:rsidRPr="00050396">
              <w:rPr>
                <w:rFonts w:ascii="Arial" w:hAnsi="Arial" w:cs="Arial"/>
                <w:iCs/>
                <w:color w:val="000000"/>
              </w:rPr>
              <w:t>38 118</w:t>
            </w:r>
          </w:p>
        </w:tc>
        <w:tc>
          <w:tcPr>
            <w:tcW w:w="1701" w:type="dxa"/>
            <w:noWrap/>
            <w:vAlign w:val="bottom"/>
            <w:hideMark/>
          </w:tcPr>
          <w:p w14:paraId="18C0B511" w14:textId="30977768" w:rsidR="00050396" w:rsidRPr="00050396" w:rsidRDefault="00050396" w:rsidP="00050396">
            <w:pPr>
              <w:jc w:val="right"/>
              <w:rPr>
                <w:rFonts w:ascii="Arial" w:hAnsi="Arial" w:cs="Arial"/>
                <w:iCs/>
                <w:color w:val="000000"/>
              </w:rPr>
            </w:pPr>
            <w:r w:rsidRPr="00050396">
              <w:rPr>
                <w:rFonts w:ascii="Arial" w:hAnsi="Arial" w:cs="Arial"/>
                <w:iCs/>
                <w:color w:val="000000"/>
              </w:rPr>
              <w:t>310%</w:t>
            </w:r>
          </w:p>
        </w:tc>
      </w:tr>
      <w:tr w:rsidR="00050396" w:rsidRPr="003D2D83" w14:paraId="02B32FEA" w14:textId="77777777" w:rsidTr="00010F22">
        <w:trPr>
          <w:trHeight w:val="288"/>
        </w:trPr>
        <w:tc>
          <w:tcPr>
            <w:tcW w:w="2405" w:type="dxa"/>
            <w:hideMark/>
          </w:tcPr>
          <w:p w14:paraId="737A3284" w14:textId="77777777" w:rsidR="00050396" w:rsidRPr="003D2D83" w:rsidRDefault="00050396" w:rsidP="00050396">
            <w:pPr>
              <w:rPr>
                <w:rFonts w:ascii="Arial" w:hAnsi="Arial" w:cs="Arial"/>
              </w:rPr>
            </w:pPr>
            <w:r w:rsidRPr="003D2D83">
              <w:rPr>
                <w:rFonts w:ascii="Arial" w:hAnsi="Arial" w:cs="Arial"/>
              </w:rPr>
              <w:t>Středočeský kraj</w:t>
            </w:r>
          </w:p>
        </w:tc>
        <w:tc>
          <w:tcPr>
            <w:tcW w:w="1695" w:type="dxa"/>
            <w:vAlign w:val="bottom"/>
            <w:hideMark/>
          </w:tcPr>
          <w:p w14:paraId="31F0F813" w14:textId="6C2E47CC" w:rsidR="00050396" w:rsidRPr="00DC51BF" w:rsidRDefault="00050396" w:rsidP="00050396">
            <w:pPr>
              <w:jc w:val="right"/>
              <w:rPr>
                <w:rFonts w:ascii="Arial" w:hAnsi="Arial" w:cs="Arial"/>
                <w:color w:val="000000"/>
              </w:rPr>
            </w:pPr>
            <w:r w:rsidRPr="00FF4383">
              <w:rPr>
                <w:rFonts w:ascii="Arial" w:hAnsi="Arial" w:cs="Arial"/>
                <w:iCs/>
                <w:color w:val="000000"/>
              </w:rPr>
              <w:t>1 439 391</w:t>
            </w:r>
          </w:p>
        </w:tc>
        <w:tc>
          <w:tcPr>
            <w:tcW w:w="1849" w:type="dxa"/>
            <w:vAlign w:val="bottom"/>
            <w:hideMark/>
          </w:tcPr>
          <w:p w14:paraId="0469D024" w14:textId="69E4FB2D" w:rsidR="00050396" w:rsidRPr="00050396" w:rsidRDefault="00050396" w:rsidP="00050396">
            <w:pPr>
              <w:jc w:val="right"/>
              <w:rPr>
                <w:rFonts w:ascii="Arial" w:hAnsi="Arial" w:cs="Arial"/>
                <w:iCs/>
                <w:color w:val="000000"/>
              </w:rPr>
            </w:pPr>
            <w:r w:rsidRPr="00050396">
              <w:rPr>
                <w:rFonts w:ascii="Arial" w:hAnsi="Arial" w:cs="Arial"/>
                <w:iCs/>
                <w:color w:val="000000"/>
              </w:rPr>
              <w:t>17 652</w:t>
            </w:r>
          </w:p>
        </w:tc>
        <w:tc>
          <w:tcPr>
            <w:tcW w:w="1843" w:type="dxa"/>
            <w:noWrap/>
            <w:vAlign w:val="bottom"/>
            <w:hideMark/>
          </w:tcPr>
          <w:p w14:paraId="6A62A362" w14:textId="2D937485" w:rsidR="00050396" w:rsidRPr="00050396" w:rsidRDefault="00050396" w:rsidP="00050396">
            <w:pPr>
              <w:jc w:val="right"/>
              <w:rPr>
                <w:rFonts w:ascii="Arial" w:hAnsi="Arial" w:cs="Arial"/>
                <w:iCs/>
                <w:color w:val="000000"/>
              </w:rPr>
            </w:pPr>
            <w:r w:rsidRPr="00050396">
              <w:rPr>
                <w:rFonts w:ascii="Arial" w:hAnsi="Arial" w:cs="Arial"/>
                <w:iCs/>
                <w:color w:val="000000"/>
              </w:rPr>
              <w:t>12 264</w:t>
            </w:r>
          </w:p>
        </w:tc>
        <w:tc>
          <w:tcPr>
            <w:tcW w:w="1701" w:type="dxa"/>
            <w:noWrap/>
            <w:vAlign w:val="bottom"/>
            <w:hideMark/>
          </w:tcPr>
          <w:p w14:paraId="6522CA2E" w14:textId="6FC5E6EA" w:rsidR="00050396" w:rsidRPr="00050396" w:rsidRDefault="00050396" w:rsidP="00050396">
            <w:pPr>
              <w:jc w:val="right"/>
              <w:rPr>
                <w:rFonts w:ascii="Arial" w:hAnsi="Arial" w:cs="Arial"/>
                <w:iCs/>
                <w:color w:val="000000"/>
              </w:rPr>
            </w:pPr>
            <w:r w:rsidRPr="00050396">
              <w:rPr>
                <w:rFonts w:ascii="Arial" w:hAnsi="Arial" w:cs="Arial"/>
                <w:iCs/>
                <w:color w:val="000000"/>
              </w:rPr>
              <w:t>100%</w:t>
            </w:r>
          </w:p>
        </w:tc>
      </w:tr>
      <w:tr w:rsidR="00050396" w:rsidRPr="003D2D83" w14:paraId="4326D3EE" w14:textId="77777777" w:rsidTr="00010F22">
        <w:trPr>
          <w:trHeight w:val="288"/>
        </w:trPr>
        <w:tc>
          <w:tcPr>
            <w:tcW w:w="2405" w:type="dxa"/>
            <w:hideMark/>
          </w:tcPr>
          <w:p w14:paraId="2F41D862" w14:textId="77777777" w:rsidR="00050396" w:rsidRPr="003D2D83" w:rsidRDefault="00050396" w:rsidP="00050396">
            <w:pPr>
              <w:rPr>
                <w:rFonts w:ascii="Arial" w:hAnsi="Arial" w:cs="Arial"/>
              </w:rPr>
            </w:pPr>
            <w:r w:rsidRPr="003D2D83">
              <w:rPr>
                <w:rFonts w:ascii="Arial" w:hAnsi="Arial" w:cs="Arial"/>
              </w:rPr>
              <w:t>Jihočeský kraj</w:t>
            </w:r>
          </w:p>
        </w:tc>
        <w:tc>
          <w:tcPr>
            <w:tcW w:w="1695" w:type="dxa"/>
            <w:vAlign w:val="bottom"/>
            <w:hideMark/>
          </w:tcPr>
          <w:p w14:paraId="0C17002C" w14:textId="0370EDCC" w:rsidR="00050396" w:rsidRPr="00DC51BF" w:rsidRDefault="00050396" w:rsidP="00050396">
            <w:pPr>
              <w:jc w:val="right"/>
              <w:rPr>
                <w:rFonts w:ascii="Arial" w:hAnsi="Arial" w:cs="Arial"/>
                <w:color w:val="000000"/>
              </w:rPr>
            </w:pPr>
            <w:r w:rsidRPr="00FF4383">
              <w:rPr>
                <w:rFonts w:ascii="Arial" w:hAnsi="Arial" w:cs="Arial"/>
                <w:iCs/>
                <w:color w:val="000000"/>
              </w:rPr>
              <w:t>652 303</w:t>
            </w:r>
          </w:p>
        </w:tc>
        <w:tc>
          <w:tcPr>
            <w:tcW w:w="1849" w:type="dxa"/>
            <w:vAlign w:val="bottom"/>
            <w:hideMark/>
          </w:tcPr>
          <w:p w14:paraId="696E56EC" w14:textId="5421A858" w:rsidR="00050396" w:rsidRPr="00050396" w:rsidRDefault="00050396" w:rsidP="00050396">
            <w:pPr>
              <w:jc w:val="right"/>
              <w:rPr>
                <w:rFonts w:ascii="Arial" w:hAnsi="Arial" w:cs="Arial"/>
                <w:iCs/>
                <w:color w:val="000000"/>
              </w:rPr>
            </w:pPr>
            <w:r w:rsidRPr="00050396">
              <w:rPr>
                <w:rFonts w:ascii="Arial" w:hAnsi="Arial" w:cs="Arial"/>
                <w:iCs/>
                <w:color w:val="000000"/>
              </w:rPr>
              <w:t>4 122</w:t>
            </w:r>
          </w:p>
        </w:tc>
        <w:tc>
          <w:tcPr>
            <w:tcW w:w="1843" w:type="dxa"/>
            <w:noWrap/>
            <w:vAlign w:val="bottom"/>
            <w:hideMark/>
          </w:tcPr>
          <w:p w14:paraId="49098BC0" w14:textId="05CD83EE" w:rsidR="00050396" w:rsidRPr="00050396" w:rsidRDefault="00050396" w:rsidP="00050396">
            <w:pPr>
              <w:jc w:val="right"/>
              <w:rPr>
                <w:rFonts w:ascii="Arial" w:hAnsi="Arial" w:cs="Arial"/>
                <w:iCs/>
                <w:color w:val="000000"/>
              </w:rPr>
            </w:pPr>
            <w:r w:rsidRPr="00050396">
              <w:rPr>
                <w:rFonts w:ascii="Arial" w:hAnsi="Arial" w:cs="Arial"/>
                <w:iCs/>
                <w:color w:val="000000"/>
              </w:rPr>
              <w:t>6 319</w:t>
            </w:r>
          </w:p>
        </w:tc>
        <w:tc>
          <w:tcPr>
            <w:tcW w:w="1701" w:type="dxa"/>
            <w:noWrap/>
            <w:vAlign w:val="bottom"/>
            <w:hideMark/>
          </w:tcPr>
          <w:p w14:paraId="0E4333CC" w14:textId="12B70998" w:rsidR="00050396" w:rsidRPr="00050396" w:rsidRDefault="00050396" w:rsidP="00050396">
            <w:pPr>
              <w:jc w:val="right"/>
              <w:rPr>
                <w:rFonts w:ascii="Arial" w:hAnsi="Arial" w:cs="Arial"/>
                <w:iCs/>
                <w:color w:val="000000"/>
              </w:rPr>
            </w:pPr>
            <w:r w:rsidRPr="00050396">
              <w:rPr>
                <w:rFonts w:ascii="Arial" w:hAnsi="Arial" w:cs="Arial"/>
                <w:iCs/>
                <w:color w:val="000000"/>
              </w:rPr>
              <w:t>51%</w:t>
            </w:r>
          </w:p>
        </w:tc>
      </w:tr>
      <w:tr w:rsidR="00050396" w:rsidRPr="003D2D83" w14:paraId="0D4345D1" w14:textId="77777777" w:rsidTr="00010F22">
        <w:trPr>
          <w:trHeight w:val="288"/>
        </w:trPr>
        <w:tc>
          <w:tcPr>
            <w:tcW w:w="2405" w:type="dxa"/>
            <w:hideMark/>
          </w:tcPr>
          <w:p w14:paraId="439D1B7D" w14:textId="77777777" w:rsidR="00050396" w:rsidRPr="003D2D83" w:rsidRDefault="00050396" w:rsidP="00050396">
            <w:pPr>
              <w:rPr>
                <w:rFonts w:ascii="Arial" w:hAnsi="Arial" w:cs="Arial"/>
              </w:rPr>
            </w:pPr>
            <w:r w:rsidRPr="003D2D83">
              <w:rPr>
                <w:rFonts w:ascii="Arial" w:hAnsi="Arial" w:cs="Arial"/>
              </w:rPr>
              <w:t>Plzeňský kraj</w:t>
            </w:r>
          </w:p>
        </w:tc>
        <w:tc>
          <w:tcPr>
            <w:tcW w:w="1695" w:type="dxa"/>
            <w:vAlign w:val="bottom"/>
            <w:hideMark/>
          </w:tcPr>
          <w:p w14:paraId="7D3475EE" w14:textId="4E37B595" w:rsidR="00050396" w:rsidRPr="00DC51BF" w:rsidRDefault="00050396" w:rsidP="00050396">
            <w:pPr>
              <w:jc w:val="right"/>
              <w:rPr>
                <w:rFonts w:ascii="Arial" w:hAnsi="Arial" w:cs="Arial"/>
                <w:color w:val="000000"/>
              </w:rPr>
            </w:pPr>
            <w:r w:rsidRPr="00FF4383">
              <w:rPr>
                <w:rFonts w:ascii="Arial" w:hAnsi="Arial" w:cs="Arial"/>
                <w:iCs/>
                <w:color w:val="000000"/>
              </w:rPr>
              <w:t>605 388</w:t>
            </w:r>
          </w:p>
        </w:tc>
        <w:tc>
          <w:tcPr>
            <w:tcW w:w="1849" w:type="dxa"/>
            <w:vAlign w:val="bottom"/>
            <w:hideMark/>
          </w:tcPr>
          <w:p w14:paraId="609D1E66" w14:textId="13FE1AC0" w:rsidR="00050396" w:rsidRPr="00050396" w:rsidRDefault="00050396" w:rsidP="00050396">
            <w:pPr>
              <w:jc w:val="right"/>
              <w:rPr>
                <w:rFonts w:ascii="Arial" w:hAnsi="Arial" w:cs="Arial"/>
                <w:iCs/>
                <w:color w:val="000000"/>
              </w:rPr>
            </w:pPr>
            <w:r w:rsidRPr="00050396">
              <w:rPr>
                <w:rFonts w:ascii="Arial" w:hAnsi="Arial" w:cs="Arial"/>
                <w:iCs/>
                <w:color w:val="000000"/>
              </w:rPr>
              <w:t>6 167</w:t>
            </w:r>
          </w:p>
        </w:tc>
        <w:tc>
          <w:tcPr>
            <w:tcW w:w="1843" w:type="dxa"/>
            <w:noWrap/>
            <w:vAlign w:val="bottom"/>
            <w:hideMark/>
          </w:tcPr>
          <w:p w14:paraId="06A42179" w14:textId="2F4A255C" w:rsidR="00050396" w:rsidRPr="00050396" w:rsidRDefault="00050396" w:rsidP="00050396">
            <w:pPr>
              <w:jc w:val="right"/>
              <w:rPr>
                <w:rFonts w:ascii="Arial" w:hAnsi="Arial" w:cs="Arial"/>
                <w:iCs/>
                <w:color w:val="000000"/>
              </w:rPr>
            </w:pPr>
            <w:r w:rsidRPr="00050396">
              <w:rPr>
                <w:rFonts w:ascii="Arial" w:hAnsi="Arial" w:cs="Arial"/>
                <w:iCs/>
                <w:color w:val="000000"/>
              </w:rPr>
              <w:t>10 187</w:t>
            </w:r>
          </w:p>
        </w:tc>
        <w:tc>
          <w:tcPr>
            <w:tcW w:w="1701" w:type="dxa"/>
            <w:noWrap/>
            <w:vAlign w:val="bottom"/>
            <w:hideMark/>
          </w:tcPr>
          <w:p w14:paraId="61A4E071" w14:textId="481423B8" w:rsidR="00050396" w:rsidRPr="00050396" w:rsidRDefault="00050396" w:rsidP="00050396">
            <w:pPr>
              <w:jc w:val="right"/>
              <w:rPr>
                <w:rFonts w:ascii="Arial" w:hAnsi="Arial" w:cs="Arial"/>
                <w:iCs/>
                <w:color w:val="000000"/>
              </w:rPr>
            </w:pPr>
            <w:r w:rsidRPr="00050396">
              <w:rPr>
                <w:rFonts w:ascii="Arial" w:hAnsi="Arial" w:cs="Arial"/>
                <w:iCs/>
                <w:color w:val="000000"/>
              </w:rPr>
              <w:t>83%</w:t>
            </w:r>
          </w:p>
        </w:tc>
      </w:tr>
      <w:tr w:rsidR="00050396" w:rsidRPr="003D2D83" w14:paraId="0C5BE201" w14:textId="77777777" w:rsidTr="00010F22">
        <w:trPr>
          <w:trHeight w:val="288"/>
        </w:trPr>
        <w:tc>
          <w:tcPr>
            <w:tcW w:w="2405" w:type="dxa"/>
            <w:hideMark/>
          </w:tcPr>
          <w:p w14:paraId="68DA1294" w14:textId="77777777" w:rsidR="00050396" w:rsidRPr="003D2D83" w:rsidRDefault="00050396" w:rsidP="00050396">
            <w:pPr>
              <w:rPr>
                <w:rFonts w:ascii="Arial" w:hAnsi="Arial" w:cs="Arial"/>
              </w:rPr>
            </w:pPr>
            <w:r w:rsidRPr="003D2D83">
              <w:rPr>
                <w:rFonts w:ascii="Arial" w:hAnsi="Arial" w:cs="Arial"/>
              </w:rPr>
              <w:t>Karlovarský kraj</w:t>
            </w:r>
          </w:p>
        </w:tc>
        <w:tc>
          <w:tcPr>
            <w:tcW w:w="1695" w:type="dxa"/>
            <w:vAlign w:val="bottom"/>
            <w:hideMark/>
          </w:tcPr>
          <w:p w14:paraId="1107A5B0" w14:textId="46728157" w:rsidR="00050396" w:rsidRPr="00DC51BF" w:rsidRDefault="00050396" w:rsidP="00050396">
            <w:pPr>
              <w:jc w:val="right"/>
              <w:rPr>
                <w:rFonts w:ascii="Arial" w:hAnsi="Arial" w:cs="Arial"/>
                <w:color w:val="000000"/>
              </w:rPr>
            </w:pPr>
            <w:r w:rsidRPr="00FF4383">
              <w:rPr>
                <w:rFonts w:ascii="Arial" w:hAnsi="Arial" w:cs="Arial"/>
                <w:iCs/>
                <w:color w:val="000000"/>
              </w:rPr>
              <w:t>293 595</w:t>
            </w:r>
          </w:p>
        </w:tc>
        <w:tc>
          <w:tcPr>
            <w:tcW w:w="1849" w:type="dxa"/>
            <w:vAlign w:val="bottom"/>
            <w:hideMark/>
          </w:tcPr>
          <w:p w14:paraId="6D6C1652" w14:textId="51D3ED1F" w:rsidR="00050396" w:rsidRPr="00050396" w:rsidRDefault="00050396" w:rsidP="00050396">
            <w:pPr>
              <w:jc w:val="right"/>
              <w:rPr>
                <w:rFonts w:ascii="Arial" w:hAnsi="Arial" w:cs="Arial"/>
                <w:iCs/>
                <w:color w:val="000000"/>
              </w:rPr>
            </w:pPr>
            <w:r w:rsidRPr="00050396">
              <w:rPr>
                <w:rFonts w:ascii="Arial" w:hAnsi="Arial" w:cs="Arial"/>
                <w:iCs/>
                <w:color w:val="000000"/>
              </w:rPr>
              <w:t>311</w:t>
            </w:r>
          </w:p>
        </w:tc>
        <w:tc>
          <w:tcPr>
            <w:tcW w:w="1843" w:type="dxa"/>
            <w:noWrap/>
            <w:vAlign w:val="bottom"/>
            <w:hideMark/>
          </w:tcPr>
          <w:p w14:paraId="66A12945" w14:textId="6019B00C" w:rsidR="00050396" w:rsidRPr="00050396" w:rsidRDefault="00050396" w:rsidP="00050396">
            <w:pPr>
              <w:jc w:val="right"/>
              <w:rPr>
                <w:rFonts w:ascii="Arial" w:hAnsi="Arial" w:cs="Arial"/>
                <w:iCs/>
                <w:color w:val="000000"/>
              </w:rPr>
            </w:pPr>
            <w:r w:rsidRPr="00050396">
              <w:rPr>
                <w:rFonts w:ascii="Arial" w:hAnsi="Arial" w:cs="Arial"/>
                <w:iCs/>
                <w:color w:val="000000"/>
              </w:rPr>
              <w:t>1 059</w:t>
            </w:r>
          </w:p>
        </w:tc>
        <w:tc>
          <w:tcPr>
            <w:tcW w:w="1701" w:type="dxa"/>
            <w:noWrap/>
            <w:vAlign w:val="bottom"/>
            <w:hideMark/>
          </w:tcPr>
          <w:p w14:paraId="4FB9220B" w14:textId="0DC0C883" w:rsidR="00050396" w:rsidRPr="00050396" w:rsidRDefault="00050396" w:rsidP="00050396">
            <w:pPr>
              <w:jc w:val="right"/>
              <w:rPr>
                <w:rFonts w:ascii="Arial" w:hAnsi="Arial" w:cs="Arial"/>
                <w:iCs/>
                <w:color w:val="000000"/>
              </w:rPr>
            </w:pPr>
            <w:r w:rsidRPr="00050396">
              <w:rPr>
                <w:rFonts w:ascii="Arial" w:hAnsi="Arial" w:cs="Arial"/>
                <w:iCs/>
                <w:color w:val="000000"/>
              </w:rPr>
              <w:t>9%</w:t>
            </w:r>
          </w:p>
        </w:tc>
      </w:tr>
      <w:tr w:rsidR="00050396" w:rsidRPr="003D2D83" w14:paraId="213F7747" w14:textId="77777777" w:rsidTr="00010F22">
        <w:trPr>
          <w:trHeight w:val="288"/>
        </w:trPr>
        <w:tc>
          <w:tcPr>
            <w:tcW w:w="2405" w:type="dxa"/>
            <w:hideMark/>
          </w:tcPr>
          <w:p w14:paraId="3BFA0A51" w14:textId="77777777" w:rsidR="00050396" w:rsidRPr="003D2D83" w:rsidRDefault="00050396" w:rsidP="00050396">
            <w:pPr>
              <w:rPr>
                <w:rFonts w:ascii="Arial" w:hAnsi="Arial" w:cs="Arial"/>
              </w:rPr>
            </w:pPr>
            <w:r w:rsidRPr="003D2D83">
              <w:rPr>
                <w:rFonts w:ascii="Arial" w:hAnsi="Arial" w:cs="Arial"/>
              </w:rPr>
              <w:t>Ústecký kraj</w:t>
            </w:r>
          </w:p>
        </w:tc>
        <w:tc>
          <w:tcPr>
            <w:tcW w:w="1695" w:type="dxa"/>
            <w:vAlign w:val="bottom"/>
            <w:hideMark/>
          </w:tcPr>
          <w:p w14:paraId="026AA9FC" w14:textId="65587031" w:rsidR="00050396" w:rsidRPr="00DC51BF" w:rsidRDefault="00050396" w:rsidP="00050396">
            <w:pPr>
              <w:jc w:val="right"/>
              <w:rPr>
                <w:rFonts w:ascii="Arial" w:hAnsi="Arial" w:cs="Arial"/>
                <w:color w:val="000000"/>
              </w:rPr>
            </w:pPr>
            <w:r w:rsidRPr="00FF4383">
              <w:rPr>
                <w:rFonts w:ascii="Arial" w:hAnsi="Arial" w:cs="Arial"/>
                <w:iCs/>
                <w:color w:val="000000"/>
              </w:rPr>
              <w:t>812 337</w:t>
            </w:r>
          </w:p>
        </w:tc>
        <w:tc>
          <w:tcPr>
            <w:tcW w:w="1849" w:type="dxa"/>
            <w:vAlign w:val="bottom"/>
            <w:hideMark/>
          </w:tcPr>
          <w:p w14:paraId="5107D2E1" w14:textId="142D91E4" w:rsidR="00050396" w:rsidRPr="00050396" w:rsidRDefault="00050396" w:rsidP="00050396">
            <w:pPr>
              <w:jc w:val="right"/>
              <w:rPr>
                <w:rFonts w:ascii="Arial" w:hAnsi="Arial" w:cs="Arial"/>
                <w:iCs/>
                <w:color w:val="000000"/>
              </w:rPr>
            </w:pPr>
            <w:r w:rsidRPr="00050396">
              <w:rPr>
                <w:rFonts w:ascii="Arial" w:hAnsi="Arial" w:cs="Arial"/>
                <w:iCs/>
                <w:color w:val="000000"/>
              </w:rPr>
              <w:t>1 498</w:t>
            </w:r>
          </w:p>
        </w:tc>
        <w:tc>
          <w:tcPr>
            <w:tcW w:w="1843" w:type="dxa"/>
            <w:noWrap/>
            <w:vAlign w:val="bottom"/>
            <w:hideMark/>
          </w:tcPr>
          <w:p w14:paraId="3431F3A2" w14:textId="58EC1FC4" w:rsidR="00050396" w:rsidRPr="00050396" w:rsidRDefault="00050396" w:rsidP="00050396">
            <w:pPr>
              <w:jc w:val="right"/>
              <w:rPr>
                <w:rFonts w:ascii="Arial" w:hAnsi="Arial" w:cs="Arial"/>
                <w:iCs/>
                <w:color w:val="000000"/>
              </w:rPr>
            </w:pPr>
            <w:r w:rsidRPr="00050396">
              <w:rPr>
                <w:rFonts w:ascii="Arial" w:hAnsi="Arial" w:cs="Arial"/>
                <w:iCs/>
                <w:color w:val="000000"/>
              </w:rPr>
              <w:t>1 844</w:t>
            </w:r>
          </w:p>
        </w:tc>
        <w:tc>
          <w:tcPr>
            <w:tcW w:w="1701" w:type="dxa"/>
            <w:noWrap/>
            <w:vAlign w:val="bottom"/>
            <w:hideMark/>
          </w:tcPr>
          <w:p w14:paraId="7B5C5BEC" w14:textId="1DF4FE5F" w:rsidR="00050396" w:rsidRPr="00050396" w:rsidRDefault="00050396" w:rsidP="00050396">
            <w:pPr>
              <w:jc w:val="right"/>
              <w:rPr>
                <w:rFonts w:ascii="Arial" w:hAnsi="Arial" w:cs="Arial"/>
                <w:iCs/>
                <w:color w:val="000000"/>
              </w:rPr>
            </w:pPr>
            <w:r w:rsidRPr="00050396">
              <w:rPr>
                <w:rFonts w:ascii="Arial" w:hAnsi="Arial" w:cs="Arial"/>
                <w:iCs/>
                <w:color w:val="000000"/>
              </w:rPr>
              <w:t>15%</w:t>
            </w:r>
          </w:p>
        </w:tc>
      </w:tr>
      <w:tr w:rsidR="00050396" w:rsidRPr="003D2D83" w14:paraId="6DCD83FA" w14:textId="77777777" w:rsidTr="00010F22">
        <w:trPr>
          <w:trHeight w:val="288"/>
        </w:trPr>
        <w:tc>
          <w:tcPr>
            <w:tcW w:w="2405" w:type="dxa"/>
            <w:hideMark/>
          </w:tcPr>
          <w:p w14:paraId="1ACFB317" w14:textId="77777777" w:rsidR="00050396" w:rsidRPr="003D2D83" w:rsidRDefault="00050396" w:rsidP="00050396">
            <w:pPr>
              <w:rPr>
                <w:rFonts w:ascii="Arial" w:hAnsi="Arial" w:cs="Arial"/>
              </w:rPr>
            </w:pPr>
            <w:r w:rsidRPr="003D2D83">
              <w:rPr>
                <w:rFonts w:ascii="Arial" w:hAnsi="Arial" w:cs="Arial"/>
              </w:rPr>
              <w:t>Liberecký kraj</w:t>
            </w:r>
          </w:p>
        </w:tc>
        <w:tc>
          <w:tcPr>
            <w:tcW w:w="1695" w:type="dxa"/>
            <w:vAlign w:val="bottom"/>
            <w:hideMark/>
          </w:tcPr>
          <w:p w14:paraId="2D163A18" w14:textId="637B81B7" w:rsidR="00050396" w:rsidRPr="00DC51BF" w:rsidRDefault="00050396" w:rsidP="00050396">
            <w:pPr>
              <w:jc w:val="right"/>
              <w:rPr>
                <w:rFonts w:ascii="Arial" w:hAnsi="Arial" w:cs="Arial"/>
                <w:color w:val="000000"/>
              </w:rPr>
            </w:pPr>
            <w:r w:rsidRPr="00FF4383">
              <w:rPr>
                <w:rFonts w:ascii="Arial" w:hAnsi="Arial" w:cs="Arial"/>
                <w:iCs/>
                <w:color w:val="000000"/>
              </w:rPr>
              <w:t>449 177</w:t>
            </w:r>
          </w:p>
        </w:tc>
        <w:tc>
          <w:tcPr>
            <w:tcW w:w="1849" w:type="dxa"/>
            <w:vAlign w:val="bottom"/>
            <w:hideMark/>
          </w:tcPr>
          <w:p w14:paraId="48BF8229" w14:textId="1EFD51EF" w:rsidR="00050396" w:rsidRPr="00050396" w:rsidRDefault="00050396" w:rsidP="00050396">
            <w:pPr>
              <w:jc w:val="right"/>
              <w:rPr>
                <w:rFonts w:ascii="Arial" w:hAnsi="Arial" w:cs="Arial"/>
                <w:iCs/>
                <w:color w:val="000000"/>
              </w:rPr>
            </w:pPr>
            <w:r w:rsidRPr="00050396">
              <w:rPr>
                <w:rFonts w:ascii="Arial" w:hAnsi="Arial" w:cs="Arial"/>
                <w:iCs/>
                <w:color w:val="000000"/>
              </w:rPr>
              <w:t>3 635</w:t>
            </w:r>
          </w:p>
        </w:tc>
        <w:tc>
          <w:tcPr>
            <w:tcW w:w="1843" w:type="dxa"/>
            <w:noWrap/>
            <w:vAlign w:val="bottom"/>
            <w:hideMark/>
          </w:tcPr>
          <w:p w14:paraId="75F137C2" w14:textId="033982A3" w:rsidR="00050396" w:rsidRPr="00050396" w:rsidRDefault="00050396" w:rsidP="00050396">
            <w:pPr>
              <w:jc w:val="right"/>
              <w:rPr>
                <w:rFonts w:ascii="Arial" w:hAnsi="Arial" w:cs="Arial"/>
                <w:iCs/>
                <w:color w:val="000000"/>
              </w:rPr>
            </w:pPr>
            <w:r w:rsidRPr="00050396">
              <w:rPr>
                <w:rFonts w:ascii="Arial" w:hAnsi="Arial" w:cs="Arial"/>
                <w:iCs/>
                <w:color w:val="000000"/>
              </w:rPr>
              <w:t>8 093</w:t>
            </w:r>
          </w:p>
        </w:tc>
        <w:tc>
          <w:tcPr>
            <w:tcW w:w="1701" w:type="dxa"/>
            <w:noWrap/>
            <w:vAlign w:val="bottom"/>
            <w:hideMark/>
          </w:tcPr>
          <w:p w14:paraId="41F4F7A6" w14:textId="5C708466" w:rsidR="00050396" w:rsidRPr="00050396" w:rsidRDefault="00050396" w:rsidP="00050396">
            <w:pPr>
              <w:jc w:val="right"/>
              <w:rPr>
                <w:rFonts w:ascii="Arial" w:hAnsi="Arial" w:cs="Arial"/>
                <w:iCs/>
                <w:color w:val="000000"/>
              </w:rPr>
            </w:pPr>
            <w:r w:rsidRPr="00050396">
              <w:rPr>
                <w:rFonts w:ascii="Arial" w:hAnsi="Arial" w:cs="Arial"/>
                <w:iCs/>
                <w:color w:val="000000"/>
              </w:rPr>
              <w:t>66%</w:t>
            </w:r>
          </w:p>
        </w:tc>
      </w:tr>
      <w:tr w:rsidR="00050396" w:rsidRPr="003D2D83" w14:paraId="13269274" w14:textId="77777777" w:rsidTr="00010F22">
        <w:trPr>
          <w:trHeight w:val="288"/>
        </w:trPr>
        <w:tc>
          <w:tcPr>
            <w:tcW w:w="2405" w:type="dxa"/>
            <w:hideMark/>
          </w:tcPr>
          <w:p w14:paraId="004D0483" w14:textId="77777777" w:rsidR="00050396" w:rsidRPr="003D2D83" w:rsidRDefault="00050396" w:rsidP="00050396">
            <w:pPr>
              <w:rPr>
                <w:rFonts w:ascii="Arial" w:hAnsi="Arial" w:cs="Arial"/>
              </w:rPr>
            </w:pPr>
            <w:r w:rsidRPr="003D2D83">
              <w:rPr>
                <w:rFonts w:ascii="Arial" w:hAnsi="Arial" w:cs="Arial"/>
              </w:rPr>
              <w:t>Královéhrad</w:t>
            </w:r>
            <w:r>
              <w:rPr>
                <w:rFonts w:ascii="Arial" w:hAnsi="Arial" w:cs="Arial"/>
              </w:rPr>
              <w:t>ecký</w:t>
            </w:r>
            <w:r w:rsidRPr="003D2D83">
              <w:rPr>
                <w:rFonts w:ascii="Arial" w:hAnsi="Arial" w:cs="Arial"/>
              </w:rPr>
              <w:t xml:space="preserve"> kraj</w:t>
            </w:r>
          </w:p>
        </w:tc>
        <w:tc>
          <w:tcPr>
            <w:tcW w:w="1695" w:type="dxa"/>
            <w:vAlign w:val="bottom"/>
            <w:hideMark/>
          </w:tcPr>
          <w:p w14:paraId="25B2BE47" w14:textId="7E8A18FB" w:rsidR="00050396" w:rsidRPr="00DC51BF" w:rsidRDefault="00050396" w:rsidP="00050396">
            <w:pPr>
              <w:jc w:val="right"/>
              <w:rPr>
                <w:rFonts w:ascii="Arial" w:hAnsi="Arial" w:cs="Arial"/>
                <w:color w:val="000000"/>
              </w:rPr>
            </w:pPr>
            <w:r w:rsidRPr="00FF4383">
              <w:rPr>
                <w:rFonts w:ascii="Arial" w:hAnsi="Arial" w:cs="Arial"/>
                <w:iCs/>
                <w:color w:val="000000"/>
              </w:rPr>
              <w:t>555 267</w:t>
            </w:r>
          </w:p>
        </w:tc>
        <w:tc>
          <w:tcPr>
            <w:tcW w:w="1849" w:type="dxa"/>
            <w:vAlign w:val="bottom"/>
            <w:hideMark/>
          </w:tcPr>
          <w:p w14:paraId="553A7579" w14:textId="7D1AEDED" w:rsidR="00050396" w:rsidRPr="00050396" w:rsidRDefault="00050396" w:rsidP="00050396">
            <w:pPr>
              <w:jc w:val="right"/>
              <w:rPr>
                <w:rFonts w:ascii="Arial" w:hAnsi="Arial" w:cs="Arial"/>
                <w:iCs/>
                <w:color w:val="000000"/>
              </w:rPr>
            </w:pPr>
            <w:r w:rsidRPr="00050396">
              <w:rPr>
                <w:rFonts w:ascii="Arial" w:hAnsi="Arial" w:cs="Arial"/>
                <w:iCs/>
                <w:color w:val="000000"/>
              </w:rPr>
              <w:t>2 917</w:t>
            </w:r>
          </w:p>
        </w:tc>
        <w:tc>
          <w:tcPr>
            <w:tcW w:w="1843" w:type="dxa"/>
            <w:noWrap/>
            <w:vAlign w:val="bottom"/>
            <w:hideMark/>
          </w:tcPr>
          <w:p w14:paraId="3EB9765A" w14:textId="7648812E" w:rsidR="00050396" w:rsidRPr="00050396" w:rsidRDefault="00050396" w:rsidP="00050396">
            <w:pPr>
              <w:jc w:val="right"/>
              <w:rPr>
                <w:rFonts w:ascii="Arial" w:hAnsi="Arial" w:cs="Arial"/>
                <w:iCs/>
                <w:color w:val="000000"/>
              </w:rPr>
            </w:pPr>
            <w:r w:rsidRPr="00050396">
              <w:rPr>
                <w:rFonts w:ascii="Arial" w:hAnsi="Arial" w:cs="Arial"/>
                <w:iCs/>
                <w:color w:val="000000"/>
              </w:rPr>
              <w:t>5 253</w:t>
            </w:r>
          </w:p>
        </w:tc>
        <w:tc>
          <w:tcPr>
            <w:tcW w:w="1701" w:type="dxa"/>
            <w:noWrap/>
            <w:vAlign w:val="bottom"/>
            <w:hideMark/>
          </w:tcPr>
          <w:p w14:paraId="6BFE3AE7" w14:textId="42AC8776" w:rsidR="00050396" w:rsidRPr="00050396" w:rsidRDefault="00050396" w:rsidP="00050396">
            <w:pPr>
              <w:jc w:val="right"/>
              <w:rPr>
                <w:rFonts w:ascii="Arial" w:hAnsi="Arial" w:cs="Arial"/>
                <w:iCs/>
                <w:color w:val="000000"/>
              </w:rPr>
            </w:pPr>
            <w:r w:rsidRPr="00050396">
              <w:rPr>
                <w:rFonts w:ascii="Arial" w:hAnsi="Arial" w:cs="Arial"/>
                <w:iCs/>
                <w:color w:val="000000"/>
              </w:rPr>
              <w:t>43%</w:t>
            </w:r>
          </w:p>
        </w:tc>
      </w:tr>
      <w:tr w:rsidR="00050396" w:rsidRPr="003D2D83" w14:paraId="121B7104" w14:textId="77777777" w:rsidTr="00010F22">
        <w:trPr>
          <w:trHeight w:val="288"/>
        </w:trPr>
        <w:tc>
          <w:tcPr>
            <w:tcW w:w="2405" w:type="dxa"/>
            <w:hideMark/>
          </w:tcPr>
          <w:p w14:paraId="49CD1A39" w14:textId="77777777" w:rsidR="00050396" w:rsidRPr="003D2D83" w:rsidRDefault="00050396" w:rsidP="00050396">
            <w:pPr>
              <w:rPr>
                <w:rFonts w:ascii="Arial" w:hAnsi="Arial" w:cs="Arial"/>
              </w:rPr>
            </w:pPr>
            <w:r w:rsidRPr="003D2D83">
              <w:rPr>
                <w:rFonts w:ascii="Arial" w:hAnsi="Arial" w:cs="Arial"/>
              </w:rPr>
              <w:t>Pardubický kraj</w:t>
            </w:r>
          </w:p>
        </w:tc>
        <w:tc>
          <w:tcPr>
            <w:tcW w:w="1695" w:type="dxa"/>
            <w:vAlign w:val="bottom"/>
            <w:hideMark/>
          </w:tcPr>
          <w:p w14:paraId="5C73CB61" w14:textId="34F1B44C" w:rsidR="00050396" w:rsidRPr="00DC51BF" w:rsidRDefault="00050396" w:rsidP="00050396">
            <w:pPr>
              <w:jc w:val="right"/>
              <w:rPr>
                <w:rFonts w:ascii="Arial" w:hAnsi="Arial" w:cs="Arial"/>
                <w:color w:val="000000"/>
              </w:rPr>
            </w:pPr>
            <w:r w:rsidRPr="00FF4383">
              <w:rPr>
                <w:rFonts w:ascii="Arial" w:hAnsi="Arial" w:cs="Arial"/>
                <w:iCs/>
                <w:color w:val="000000"/>
              </w:rPr>
              <w:t>528 761</w:t>
            </w:r>
          </w:p>
        </w:tc>
        <w:tc>
          <w:tcPr>
            <w:tcW w:w="1849" w:type="dxa"/>
            <w:vAlign w:val="bottom"/>
            <w:hideMark/>
          </w:tcPr>
          <w:p w14:paraId="614E3DCD" w14:textId="1EAF563D" w:rsidR="00050396" w:rsidRPr="00050396" w:rsidRDefault="00050396" w:rsidP="00050396">
            <w:pPr>
              <w:jc w:val="right"/>
              <w:rPr>
                <w:rFonts w:ascii="Arial" w:hAnsi="Arial" w:cs="Arial"/>
                <w:iCs/>
                <w:color w:val="000000"/>
              </w:rPr>
            </w:pPr>
            <w:r w:rsidRPr="00050396">
              <w:rPr>
                <w:rFonts w:ascii="Arial" w:hAnsi="Arial" w:cs="Arial"/>
                <w:iCs/>
                <w:color w:val="000000"/>
              </w:rPr>
              <w:t>3 710</w:t>
            </w:r>
          </w:p>
        </w:tc>
        <w:tc>
          <w:tcPr>
            <w:tcW w:w="1843" w:type="dxa"/>
            <w:noWrap/>
            <w:vAlign w:val="bottom"/>
            <w:hideMark/>
          </w:tcPr>
          <w:p w14:paraId="11A5BB17" w14:textId="064D0F25" w:rsidR="00050396" w:rsidRPr="00050396" w:rsidRDefault="00050396" w:rsidP="00050396">
            <w:pPr>
              <w:jc w:val="right"/>
              <w:rPr>
                <w:rFonts w:ascii="Arial" w:hAnsi="Arial" w:cs="Arial"/>
                <w:iCs/>
                <w:color w:val="000000"/>
              </w:rPr>
            </w:pPr>
            <w:r w:rsidRPr="00050396">
              <w:rPr>
                <w:rFonts w:ascii="Arial" w:hAnsi="Arial" w:cs="Arial"/>
                <w:iCs/>
                <w:color w:val="000000"/>
              </w:rPr>
              <w:t>7 016</w:t>
            </w:r>
          </w:p>
        </w:tc>
        <w:tc>
          <w:tcPr>
            <w:tcW w:w="1701" w:type="dxa"/>
            <w:noWrap/>
            <w:vAlign w:val="bottom"/>
            <w:hideMark/>
          </w:tcPr>
          <w:p w14:paraId="1E071E20" w14:textId="6C7F9BBB" w:rsidR="00050396" w:rsidRPr="00050396" w:rsidRDefault="00050396" w:rsidP="00050396">
            <w:pPr>
              <w:jc w:val="right"/>
              <w:rPr>
                <w:rFonts w:ascii="Arial" w:hAnsi="Arial" w:cs="Arial"/>
                <w:iCs/>
                <w:color w:val="000000"/>
              </w:rPr>
            </w:pPr>
            <w:r w:rsidRPr="00050396">
              <w:rPr>
                <w:rFonts w:ascii="Arial" w:hAnsi="Arial" w:cs="Arial"/>
                <w:iCs/>
                <w:color w:val="000000"/>
              </w:rPr>
              <w:t>57%</w:t>
            </w:r>
          </w:p>
        </w:tc>
      </w:tr>
      <w:tr w:rsidR="00050396" w:rsidRPr="003D2D83" w14:paraId="630A6057" w14:textId="77777777" w:rsidTr="00010F22">
        <w:trPr>
          <w:trHeight w:val="288"/>
        </w:trPr>
        <w:tc>
          <w:tcPr>
            <w:tcW w:w="2405" w:type="dxa"/>
            <w:hideMark/>
          </w:tcPr>
          <w:p w14:paraId="41CB738E" w14:textId="77777777" w:rsidR="00050396" w:rsidRPr="003D2D83" w:rsidRDefault="00050396" w:rsidP="00050396">
            <w:pPr>
              <w:rPr>
                <w:rFonts w:ascii="Arial" w:hAnsi="Arial" w:cs="Arial"/>
              </w:rPr>
            </w:pPr>
            <w:r w:rsidRPr="003D2D83">
              <w:rPr>
                <w:rFonts w:ascii="Arial" w:hAnsi="Arial" w:cs="Arial"/>
              </w:rPr>
              <w:t>Kraj Vysočina</w:t>
            </w:r>
          </w:p>
        </w:tc>
        <w:tc>
          <w:tcPr>
            <w:tcW w:w="1695" w:type="dxa"/>
            <w:vAlign w:val="bottom"/>
            <w:hideMark/>
          </w:tcPr>
          <w:p w14:paraId="351CE4E8" w14:textId="5B233044" w:rsidR="00050396" w:rsidRPr="00DC51BF" w:rsidRDefault="00050396" w:rsidP="00050396">
            <w:pPr>
              <w:jc w:val="right"/>
              <w:rPr>
                <w:rFonts w:ascii="Arial" w:hAnsi="Arial" w:cs="Arial"/>
                <w:color w:val="000000"/>
              </w:rPr>
            </w:pPr>
            <w:r w:rsidRPr="00FF4383">
              <w:rPr>
                <w:rFonts w:ascii="Arial" w:hAnsi="Arial" w:cs="Arial"/>
                <w:iCs/>
                <w:color w:val="000000"/>
              </w:rPr>
              <w:t>514 777</w:t>
            </w:r>
          </w:p>
        </w:tc>
        <w:tc>
          <w:tcPr>
            <w:tcW w:w="1849" w:type="dxa"/>
            <w:vAlign w:val="bottom"/>
            <w:hideMark/>
          </w:tcPr>
          <w:p w14:paraId="30865559" w14:textId="64F2F6B4" w:rsidR="00050396" w:rsidRPr="00050396" w:rsidRDefault="00050396" w:rsidP="00050396">
            <w:pPr>
              <w:jc w:val="right"/>
              <w:rPr>
                <w:rFonts w:ascii="Arial" w:hAnsi="Arial" w:cs="Arial"/>
                <w:iCs/>
                <w:color w:val="000000"/>
              </w:rPr>
            </w:pPr>
            <w:r w:rsidRPr="00050396">
              <w:rPr>
                <w:rFonts w:ascii="Arial" w:hAnsi="Arial" w:cs="Arial"/>
                <w:iCs/>
                <w:color w:val="000000"/>
              </w:rPr>
              <w:t>1 580</w:t>
            </w:r>
          </w:p>
        </w:tc>
        <w:tc>
          <w:tcPr>
            <w:tcW w:w="1843" w:type="dxa"/>
            <w:noWrap/>
            <w:vAlign w:val="bottom"/>
            <w:hideMark/>
          </w:tcPr>
          <w:p w14:paraId="2C851299" w14:textId="2FF6DAC2" w:rsidR="00050396" w:rsidRPr="00050396" w:rsidRDefault="00050396" w:rsidP="00050396">
            <w:pPr>
              <w:jc w:val="right"/>
              <w:rPr>
                <w:rFonts w:ascii="Arial" w:hAnsi="Arial" w:cs="Arial"/>
                <w:iCs/>
                <w:color w:val="000000"/>
              </w:rPr>
            </w:pPr>
            <w:r w:rsidRPr="00050396">
              <w:rPr>
                <w:rFonts w:ascii="Arial" w:hAnsi="Arial" w:cs="Arial"/>
                <w:iCs/>
                <w:color w:val="000000"/>
              </w:rPr>
              <w:t>3 069</w:t>
            </w:r>
          </w:p>
        </w:tc>
        <w:tc>
          <w:tcPr>
            <w:tcW w:w="1701" w:type="dxa"/>
            <w:noWrap/>
            <w:vAlign w:val="bottom"/>
            <w:hideMark/>
          </w:tcPr>
          <w:p w14:paraId="08273434" w14:textId="168EDEBB" w:rsidR="00050396" w:rsidRPr="00050396" w:rsidRDefault="00050396" w:rsidP="00050396">
            <w:pPr>
              <w:jc w:val="right"/>
              <w:rPr>
                <w:rFonts w:ascii="Arial" w:hAnsi="Arial" w:cs="Arial"/>
                <w:iCs/>
                <w:color w:val="000000"/>
              </w:rPr>
            </w:pPr>
            <w:r w:rsidRPr="00050396">
              <w:rPr>
                <w:rFonts w:ascii="Arial" w:hAnsi="Arial" w:cs="Arial"/>
                <w:iCs/>
                <w:color w:val="000000"/>
              </w:rPr>
              <w:t>25%</w:t>
            </w:r>
          </w:p>
        </w:tc>
      </w:tr>
      <w:tr w:rsidR="00050396" w:rsidRPr="003D2D83" w14:paraId="4F68BF41" w14:textId="77777777" w:rsidTr="00010F22">
        <w:trPr>
          <w:trHeight w:val="288"/>
        </w:trPr>
        <w:tc>
          <w:tcPr>
            <w:tcW w:w="2405" w:type="dxa"/>
            <w:hideMark/>
          </w:tcPr>
          <w:p w14:paraId="201EE550" w14:textId="77777777" w:rsidR="00050396" w:rsidRPr="003D2D83" w:rsidRDefault="00050396" w:rsidP="00050396">
            <w:pPr>
              <w:rPr>
                <w:rFonts w:ascii="Arial" w:hAnsi="Arial" w:cs="Arial"/>
              </w:rPr>
            </w:pPr>
            <w:r w:rsidRPr="003D2D83">
              <w:rPr>
                <w:rFonts w:ascii="Arial" w:hAnsi="Arial" w:cs="Arial"/>
              </w:rPr>
              <w:t>Jihomoravský kraj</w:t>
            </w:r>
          </w:p>
        </w:tc>
        <w:tc>
          <w:tcPr>
            <w:tcW w:w="1695" w:type="dxa"/>
            <w:vAlign w:val="bottom"/>
            <w:hideMark/>
          </w:tcPr>
          <w:p w14:paraId="5C5003A1" w14:textId="3BC721B9" w:rsidR="00050396" w:rsidRPr="00DC51BF" w:rsidRDefault="00050396" w:rsidP="00050396">
            <w:pPr>
              <w:jc w:val="right"/>
              <w:rPr>
                <w:rFonts w:ascii="Arial" w:hAnsi="Arial" w:cs="Arial"/>
                <w:color w:val="000000"/>
              </w:rPr>
            </w:pPr>
            <w:r w:rsidRPr="00FF4383">
              <w:rPr>
                <w:rFonts w:ascii="Arial" w:hAnsi="Arial" w:cs="Arial"/>
                <w:iCs/>
                <w:color w:val="000000"/>
              </w:rPr>
              <w:t>1 217 200</w:t>
            </w:r>
          </w:p>
        </w:tc>
        <w:tc>
          <w:tcPr>
            <w:tcW w:w="1849" w:type="dxa"/>
            <w:vAlign w:val="bottom"/>
            <w:hideMark/>
          </w:tcPr>
          <w:p w14:paraId="04A821F7" w14:textId="10543E2F" w:rsidR="00050396" w:rsidRPr="00050396" w:rsidRDefault="00050396" w:rsidP="00050396">
            <w:pPr>
              <w:jc w:val="right"/>
              <w:rPr>
                <w:rFonts w:ascii="Arial" w:hAnsi="Arial" w:cs="Arial"/>
                <w:iCs/>
                <w:color w:val="000000"/>
              </w:rPr>
            </w:pPr>
            <w:r w:rsidRPr="00050396">
              <w:rPr>
                <w:rFonts w:ascii="Arial" w:hAnsi="Arial" w:cs="Arial"/>
                <w:iCs/>
                <w:color w:val="000000"/>
              </w:rPr>
              <w:t>22 932</w:t>
            </w:r>
          </w:p>
        </w:tc>
        <w:tc>
          <w:tcPr>
            <w:tcW w:w="1843" w:type="dxa"/>
            <w:noWrap/>
            <w:vAlign w:val="bottom"/>
            <w:hideMark/>
          </w:tcPr>
          <w:p w14:paraId="412BB87A" w14:textId="3C3967F9" w:rsidR="00050396" w:rsidRPr="00050396" w:rsidRDefault="00050396" w:rsidP="00050396">
            <w:pPr>
              <w:jc w:val="right"/>
              <w:rPr>
                <w:rFonts w:ascii="Arial" w:hAnsi="Arial" w:cs="Arial"/>
                <w:iCs/>
                <w:color w:val="000000"/>
              </w:rPr>
            </w:pPr>
            <w:r w:rsidRPr="00050396">
              <w:rPr>
                <w:rFonts w:ascii="Arial" w:hAnsi="Arial" w:cs="Arial"/>
                <w:iCs/>
                <w:color w:val="000000"/>
              </w:rPr>
              <w:t>18 840</w:t>
            </w:r>
          </w:p>
        </w:tc>
        <w:tc>
          <w:tcPr>
            <w:tcW w:w="1701" w:type="dxa"/>
            <w:noWrap/>
            <w:vAlign w:val="bottom"/>
            <w:hideMark/>
          </w:tcPr>
          <w:p w14:paraId="4550FF8E" w14:textId="551CE013" w:rsidR="00050396" w:rsidRPr="00050396" w:rsidRDefault="00050396" w:rsidP="00050396">
            <w:pPr>
              <w:jc w:val="right"/>
              <w:rPr>
                <w:rFonts w:ascii="Arial" w:hAnsi="Arial" w:cs="Arial"/>
                <w:iCs/>
                <w:color w:val="000000"/>
              </w:rPr>
            </w:pPr>
            <w:r w:rsidRPr="00050396">
              <w:rPr>
                <w:rFonts w:ascii="Arial" w:hAnsi="Arial" w:cs="Arial"/>
                <w:iCs/>
                <w:color w:val="000000"/>
              </w:rPr>
              <w:t>153%</w:t>
            </w:r>
          </w:p>
        </w:tc>
      </w:tr>
      <w:tr w:rsidR="00050396" w:rsidRPr="003D2D83" w14:paraId="0D52194A" w14:textId="77777777" w:rsidTr="00010F22">
        <w:trPr>
          <w:trHeight w:val="288"/>
        </w:trPr>
        <w:tc>
          <w:tcPr>
            <w:tcW w:w="2405" w:type="dxa"/>
            <w:hideMark/>
          </w:tcPr>
          <w:p w14:paraId="007E0432" w14:textId="77777777" w:rsidR="00050396" w:rsidRPr="003D2D83" w:rsidRDefault="00050396" w:rsidP="00050396">
            <w:pPr>
              <w:rPr>
                <w:rFonts w:ascii="Arial" w:hAnsi="Arial" w:cs="Arial"/>
                <w:b/>
              </w:rPr>
            </w:pPr>
            <w:r w:rsidRPr="003D2D83">
              <w:rPr>
                <w:rFonts w:ascii="Arial" w:hAnsi="Arial" w:cs="Arial"/>
                <w:b/>
              </w:rPr>
              <w:t>Olomoucký kraj</w:t>
            </w:r>
          </w:p>
        </w:tc>
        <w:tc>
          <w:tcPr>
            <w:tcW w:w="1695" w:type="dxa"/>
            <w:vAlign w:val="bottom"/>
            <w:hideMark/>
          </w:tcPr>
          <w:p w14:paraId="7D73B4FF" w14:textId="0EFAFD8E" w:rsidR="00050396" w:rsidRPr="00DC51BF" w:rsidRDefault="00050396" w:rsidP="00050396">
            <w:pPr>
              <w:jc w:val="right"/>
              <w:rPr>
                <w:rFonts w:ascii="Arial" w:hAnsi="Arial" w:cs="Arial"/>
                <w:b/>
                <w:color w:val="000000"/>
              </w:rPr>
            </w:pPr>
            <w:r w:rsidRPr="00FF4383">
              <w:rPr>
                <w:rFonts w:ascii="Arial" w:hAnsi="Arial" w:cs="Arial"/>
                <w:b/>
                <w:bCs/>
                <w:iCs/>
                <w:color w:val="000000"/>
              </w:rPr>
              <w:t>631 802</w:t>
            </w:r>
          </w:p>
        </w:tc>
        <w:tc>
          <w:tcPr>
            <w:tcW w:w="1849" w:type="dxa"/>
            <w:vAlign w:val="bottom"/>
            <w:hideMark/>
          </w:tcPr>
          <w:p w14:paraId="5AF39BBD" w14:textId="26163F44" w:rsidR="00050396" w:rsidRPr="00050396" w:rsidRDefault="00050396" w:rsidP="00050396">
            <w:pPr>
              <w:jc w:val="right"/>
              <w:rPr>
                <w:rFonts w:ascii="Arial" w:hAnsi="Arial" w:cs="Arial"/>
                <w:b/>
                <w:bCs/>
                <w:iCs/>
                <w:color w:val="000000"/>
              </w:rPr>
            </w:pPr>
            <w:r w:rsidRPr="00050396">
              <w:rPr>
                <w:rFonts w:ascii="Arial" w:hAnsi="Arial" w:cs="Arial"/>
                <w:b/>
                <w:bCs/>
                <w:iCs/>
                <w:color w:val="000000"/>
              </w:rPr>
              <w:t>5 858</w:t>
            </w:r>
          </w:p>
        </w:tc>
        <w:tc>
          <w:tcPr>
            <w:tcW w:w="1843" w:type="dxa"/>
            <w:noWrap/>
            <w:vAlign w:val="bottom"/>
            <w:hideMark/>
          </w:tcPr>
          <w:p w14:paraId="4EAA85D7" w14:textId="732E64D2" w:rsidR="00050396" w:rsidRPr="00050396" w:rsidRDefault="00050396" w:rsidP="00050396">
            <w:pPr>
              <w:jc w:val="right"/>
              <w:rPr>
                <w:rFonts w:ascii="Arial" w:hAnsi="Arial" w:cs="Arial"/>
                <w:b/>
                <w:bCs/>
                <w:iCs/>
                <w:color w:val="000000"/>
              </w:rPr>
            </w:pPr>
            <w:r w:rsidRPr="00050396">
              <w:rPr>
                <w:rFonts w:ascii="Arial" w:hAnsi="Arial" w:cs="Arial"/>
                <w:b/>
                <w:bCs/>
                <w:iCs/>
                <w:color w:val="000000"/>
              </w:rPr>
              <w:t>9 272</w:t>
            </w:r>
          </w:p>
        </w:tc>
        <w:tc>
          <w:tcPr>
            <w:tcW w:w="1701" w:type="dxa"/>
            <w:noWrap/>
            <w:vAlign w:val="bottom"/>
            <w:hideMark/>
          </w:tcPr>
          <w:p w14:paraId="7EDD5D52" w14:textId="0D263FBB" w:rsidR="00050396" w:rsidRPr="00050396" w:rsidRDefault="00050396" w:rsidP="00050396">
            <w:pPr>
              <w:jc w:val="right"/>
              <w:rPr>
                <w:rFonts w:ascii="Arial" w:hAnsi="Arial" w:cs="Arial"/>
                <w:b/>
                <w:bCs/>
                <w:iCs/>
                <w:color w:val="000000"/>
              </w:rPr>
            </w:pPr>
            <w:r w:rsidRPr="00050396">
              <w:rPr>
                <w:rFonts w:ascii="Arial" w:hAnsi="Arial" w:cs="Arial"/>
                <w:b/>
                <w:bCs/>
                <w:iCs/>
                <w:color w:val="000000"/>
              </w:rPr>
              <w:t>75%</w:t>
            </w:r>
          </w:p>
        </w:tc>
      </w:tr>
      <w:tr w:rsidR="00050396" w:rsidRPr="003D2D83" w14:paraId="197092EF" w14:textId="77777777" w:rsidTr="00010F22">
        <w:trPr>
          <w:trHeight w:val="288"/>
        </w:trPr>
        <w:tc>
          <w:tcPr>
            <w:tcW w:w="2405" w:type="dxa"/>
            <w:hideMark/>
          </w:tcPr>
          <w:p w14:paraId="21A0E129" w14:textId="77777777" w:rsidR="00050396" w:rsidRPr="003D2D83" w:rsidRDefault="00050396" w:rsidP="00050396">
            <w:pPr>
              <w:rPr>
                <w:rFonts w:ascii="Arial" w:hAnsi="Arial" w:cs="Arial"/>
              </w:rPr>
            </w:pPr>
            <w:r w:rsidRPr="003D2D83">
              <w:rPr>
                <w:rFonts w:ascii="Arial" w:hAnsi="Arial" w:cs="Arial"/>
              </w:rPr>
              <w:t>Zlínský kraj</w:t>
            </w:r>
          </w:p>
        </w:tc>
        <w:tc>
          <w:tcPr>
            <w:tcW w:w="1695" w:type="dxa"/>
            <w:vAlign w:val="bottom"/>
            <w:hideMark/>
          </w:tcPr>
          <w:p w14:paraId="33EA9AFE" w14:textId="53D0D380" w:rsidR="00050396" w:rsidRPr="00DC51BF" w:rsidRDefault="00050396" w:rsidP="00050396">
            <w:pPr>
              <w:jc w:val="right"/>
              <w:rPr>
                <w:rFonts w:ascii="Arial" w:hAnsi="Arial" w:cs="Arial"/>
                <w:color w:val="000000"/>
              </w:rPr>
            </w:pPr>
            <w:r w:rsidRPr="00FF4383">
              <w:rPr>
                <w:rFonts w:ascii="Arial" w:hAnsi="Arial" w:cs="Arial"/>
                <w:iCs/>
                <w:color w:val="000000"/>
              </w:rPr>
              <w:t>580 531</w:t>
            </w:r>
          </w:p>
        </w:tc>
        <w:tc>
          <w:tcPr>
            <w:tcW w:w="1849" w:type="dxa"/>
            <w:vAlign w:val="bottom"/>
            <w:hideMark/>
          </w:tcPr>
          <w:p w14:paraId="4A48C57C" w14:textId="30F43652" w:rsidR="00050396" w:rsidRPr="00050396" w:rsidRDefault="00050396" w:rsidP="00050396">
            <w:pPr>
              <w:jc w:val="right"/>
              <w:rPr>
                <w:rFonts w:ascii="Arial" w:hAnsi="Arial" w:cs="Arial"/>
                <w:iCs/>
                <w:color w:val="000000"/>
              </w:rPr>
            </w:pPr>
            <w:r w:rsidRPr="00050396">
              <w:rPr>
                <w:rFonts w:ascii="Arial" w:hAnsi="Arial" w:cs="Arial"/>
                <w:iCs/>
                <w:color w:val="000000"/>
              </w:rPr>
              <w:t>4 305</w:t>
            </w:r>
          </w:p>
        </w:tc>
        <w:tc>
          <w:tcPr>
            <w:tcW w:w="1843" w:type="dxa"/>
            <w:noWrap/>
            <w:vAlign w:val="bottom"/>
            <w:hideMark/>
          </w:tcPr>
          <w:p w14:paraId="64CCFD43" w14:textId="5C63DCFF" w:rsidR="00050396" w:rsidRPr="00050396" w:rsidRDefault="00050396" w:rsidP="00050396">
            <w:pPr>
              <w:jc w:val="right"/>
              <w:rPr>
                <w:rFonts w:ascii="Arial" w:hAnsi="Arial" w:cs="Arial"/>
                <w:iCs/>
                <w:color w:val="000000"/>
              </w:rPr>
            </w:pPr>
            <w:r w:rsidRPr="00050396">
              <w:rPr>
                <w:rFonts w:ascii="Arial" w:hAnsi="Arial" w:cs="Arial"/>
                <w:iCs/>
                <w:color w:val="000000"/>
              </w:rPr>
              <w:t>7 416</w:t>
            </w:r>
          </w:p>
        </w:tc>
        <w:tc>
          <w:tcPr>
            <w:tcW w:w="1701" w:type="dxa"/>
            <w:noWrap/>
            <w:vAlign w:val="bottom"/>
            <w:hideMark/>
          </w:tcPr>
          <w:p w14:paraId="271CDDAA" w14:textId="16388AB0" w:rsidR="00050396" w:rsidRPr="00050396" w:rsidRDefault="00050396" w:rsidP="00050396">
            <w:pPr>
              <w:jc w:val="right"/>
              <w:rPr>
                <w:rFonts w:ascii="Arial" w:hAnsi="Arial" w:cs="Arial"/>
                <w:iCs/>
                <w:color w:val="000000"/>
              </w:rPr>
            </w:pPr>
            <w:r w:rsidRPr="00050396">
              <w:rPr>
                <w:rFonts w:ascii="Arial" w:hAnsi="Arial" w:cs="Arial"/>
                <w:iCs/>
                <w:color w:val="000000"/>
              </w:rPr>
              <w:t>60%</w:t>
            </w:r>
          </w:p>
        </w:tc>
      </w:tr>
      <w:tr w:rsidR="00050396" w:rsidRPr="003D2D83" w14:paraId="6916CF43" w14:textId="77777777" w:rsidTr="00010F22">
        <w:trPr>
          <w:trHeight w:val="300"/>
        </w:trPr>
        <w:tc>
          <w:tcPr>
            <w:tcW w:w="2405" w:type="dxa"/>
            <w:hideMark/>
          </w:tcPr>
          <w:p w14:paraId="0EC19BF1" w14:textId="77777777" w:rsidR="00050396" w:rsidRPr="003D2D83" w:rsidRDefault="00050396" w:rsidP="00050396">
            <w:pPr>
              <w:rPr>
                <w:rFonts w:ascii="Arial" w:hAnsi="Arial" w:cs="Arial"/>
              </w:rPr>
            </w:pPr>
            <w:r w:rsidRPr="003D2D83">
              <w:rPr>
                <w:rFonts w:ascii="Arial" w:hAnsi="Arial" w:cs="Arial"/>
              </w:rPr>
              <w:t>Moravskosl</w:t>
            </w:r>
            <w:r>
              <w:rPr>
                <w:rFonts w:ascii="Arial" w:hAnsi="Arial" w:cs="Arial"/>
              </w:rPr>
              <w:t>ezský</w:t>
            </w:r>
            <w:r w:rsidRPr="003D2D83">
              <w:rPr>
                <w:rFonts w:ascii="Arial" w:hAnsi="Arial" w:cs="Arial"/>
              </w:rPr>
              <w:t xml:space="preserve"> kraj</w:t>
            </w:r>
          </w:p>
        </w:tc>
        <w:tc>
          <w:tcPr>
            <w:tcW w:w="1695" w:type="dxa"/>
            <w:vAlign w:val="bottom"/>
            <w:hideMark/>
          </w:tcPr>
          <w:p w14:paraId="34881A1C" w14:textId="2263C358" w:rsidR="00050396" w:rsidRPr="00DC51BF" w:rsidRDefault="00050396" w:rsidP="00050396">
            <w:pPr>
              <w:jc w:val="right"/>
              <w:rPr>
                <w:rFonts w:ascii="Arial" w:hAnsi="Arial" w:cs="Arial"/>
                <w:color w:val="000000"/>
              </w:rPr>
            </w:pPr>
            <w:r w:rsidRPr="00FF4383">
              <w:rPr>
                <w:rFonts w:ascii="Arial" w:hAnsi="Arial" w:cs="Arial"/>
                <w:iCs/>
                <w:color w:val="000000"/>
              </w:rPr>
              <w:t>1 189 674</w:t>
            </w:r>
          </w:p>
        </w:tc>
        <w:tc>
          <w:tcPr>
            <w:tcW w:w="1849" w:type="dxa"/>
            <w:vAlign w:val="bottom"/>
            <w:hideMark/>
          </w:tcPr>
          <w:p w14:paraId="645E686E" w14:textId="2F946305" w:rsidR="00050396" w:rsidRPr="00050396" w:rsidRDefault="00050396" w:rsidP="00050396">
            <w:pPr>
              <w:jc w:val="right"/>
              <w:rPr>
                <w:rFonts w:ascii="Arial" w:hAnsi="Arial" w:cs="Arial"/>
                <w:iCs/>
                <w:color w:val="000000"/>
              </w:rPr>
            </w:pPr>
            <w:r w:rsidRPr="00050396">
              <w:rPr>
                <w:rFonts w:ascii="Arial" w:hAnsi="Arial" w:cs="Arial"/>
                <w:iCs/>
                <w:color w:val="000000"/>
              </w:rPr>
              <w:t>6 880</w:t>
            </w:r>
          </w:p>
        </w:tc>
        <w:tc>
          <w:tcPr>
            <w:tcW w:w="1843" w:type="dxa"/>
            <w:noWrap/>
            <w:vAlign w:val="bottom"/>
            <w:hideMark/>
          </w:tcPr>
          <w:p w14:paraId="14D93003" w14:textId="7A18F7E4" w:rsidR="00050396" w:rsidRPr="00050396" w:rsidRDefault="00050396" w:rsidP="00050396">
            <w:pPr>
              <w:jc w:val="right"/>
              <w:rPr>
                <w:rFonts w:ascii="Arial" w:hAnsi="Arial" w:cs="Arial"/>
                <w:iCs/>
                <w:color w:val="000000"/>
              </w:rPr>
            </w:pPr>
            <w:r w:rsidRPr="00050396">
              <w:rPr>
                <w:rFonts w:ascii="Arial" w:hAnsi="Arial" w:cs="Arial"/>
                <w:iCs/>
                <w:color w:val="000000"/>
              </w:rPr>
              <w:t>5 783</w:t>
            </w:r>
          </w:p>
        </w:tc>
        <w:tc>
          <w:tcPr>
            <w:tcW w:w="1701" w:type="dxa"/>
            <w:noWrap/>
            <w:vAlign w:val="bottom"/>
            <w:hideMark/>
          </w:tcPr>
          <w:p w14:paraId="6B1393B7" w14:textId="6DD0F95F" w:rsidR="00050396" w:rsidRPr="00050396" w:rsidRDefault="00050396" w:rsidP="00050396">
            <w:pPr>
              <w:jc w:val="right"/>
              <w:rPr>
                <w:rFonts w:ascii="Arial" w:hAnsi="Arial" w:cs="Arial"/>
                <w:iCs/>
                <w:color w:val="000000"/>
              </w:rPr>
            </w:pPr>
            <w:r w:rsidRPr="00050396">
              <w:rPr>
                <w:rFonts w:ascii="Arial" w:hAnsi="Arial" w:cs="Arial"/>
                <w:iCs/>
                <w:color w:val="000000"/>
              </w:rPr>
              <w:t>47%</w:t>
            </w:r>
          </w:p>
        </w:tc>
      </w:tr>
    </w:tbl>
    <w:p w14:paraId="2B1A19E1" w14:textId="77777777" w:rsidR="00D6199B" w:rsidRDefault="00D6199B" w:rsidP="001A469C">
      <w:pPr>
        <w:spacing w:after="120"/>
        <w:jc w:val="both"/>
        <w:rPr>
          <w:rFonts w:ascii="Arial" w:hAnsi="Arial" w:cs="Arial"/>
          <w:iCs/>
          <w:sz w:val="24"/>
          <w:szCs w:val="24"/>
        </w:rPr>
      </w:pPr>
    </w:p>
    <w:p w14:paraId="235F8CBB" w14:textId="328DA92C" w:rsidR="00D6199B" w:rsidRDefault="00D6199B" w:rsidP="00B55D1C">
      <w:pPr>
        <w:jc w:val="both"/>
        <w:rPr>
          <w:rFonts w:ascii="Arial" w:hAnsi="Arial" w:cs="Arial"/>
          <w:iCs/>
          <w:sz w:val="24"/>
          <w:szCs w:val="24"/>
        </w:rPr>
      </w:pPr>
      <w:r w:rsidRPr="003D2D83">
        <w:rPr>
          <w:rFonts w:ascii="Arial" w:hAnsi="Arial" w:cs="Arial"/>
          <w:iCs/>
          <w:sz w:val="24"/>
          <w:szCs w:val="24"/>
        </w:rPr>
        <w:t xml:space="preserve">Mezikrajské srovnání ukazuje, že nadprůměrné hodnoty mají Praha a Jihomoravský a také Středočeský kraj. Olomoucký kraj se nachází na </w:t>
      </w:r>
      <w:r w:rsidR="00B55D1C">
        <w:rPr>
          <w:rFonts w:ascii="Arial" w:hAnsi="Arial" w:cs="Arial"/>
          <w:iCs/>
          <w:sz w:val="24"/>
          <w:szCs w:val="24"/>
        </w:rPr>
        <w:t>pátém</w:t>
      </w:r>
      <w:r w:rsidRPr="003D2D83">
        <w:rPr>
          <w:rFonts w:ascii="Arial" w:hAnsi="Arial" w:cs="Arial"/>
          <w:iCs/>
          <w:sz w:val="24"/>
          <w:szCs w:val="24"/>
        </w:rPr>
        <w:t xml:space="preserve"> místě mezi kraji.</w:t>
      </w:r>
      <w:r>
        <w:rPr>
          <w:rFonts w:ascii="Arial" w:hAnsi="Arial" w:cs="Arial"/>
          <w:iCs/>
          <w:sz w:val="24"/>
          <w:szCs w:val="24"/>
        </w:rPr>
        <w:t xml:space="preserve"> V přepočtu na obyvatele </w:t>
      </w:r>
      <w:r w:rsidR="00B55D1C">
        <w:rPr>
          <w:rFonts w:ascii="Arial" w:hAnsi="Arial" w:cs="Arial"/>
          <w:iCs/>
          <w:sz w:val="24"/>
          <w:szCs w:val="24"/>
        </w:rPr>
        <w:t xml:space="preserve">výdaje </w:t>
      </w:r>
      <w:proofErr w:type="spellStart"/>
      <w:r w:rsidR="00B55D1C">
        <w:rPr>
          <w:rFonts w:ascii="Arial" w:hAnsi="Arial" w:cs="Arial"/>
          <w:iCs/>
          <w:sz w:val="24"/>
          <w:szCs w:val="24"/>
        </w:rPr>
        <w:t>VaV</w:t>
      </w:r>
      <w:proofErr w:type="spellEnd"/>
      <w:r w:rsidR="00B55D1C">
        <w:rPr>
          <w:rFonts w:ascii="Arial" w:hAnsi="Arial" w:cs="Arial"/>
          <w:iCs/>
          <w:sz w:val="24"/>
          <w:szCs w:val="24"/>
        </w:rPr>
        <w:t xml:space="preserve"> v </w:t>
      </w:r>
      <w:r>
        <w:rPr>
          <w:rFonts w:ascii="Arial" w:hAnsi="Arial" w:cs="Arial"/>
          <w:iCs/>
          <w:sz w:val="24"/>
          <w:szCs w:val="24"/>
        </w:rPr>
        <w:t>Olomouck</w:t>
      </w:r>
      <w:r w:rsidR="00B55D1C">
        <w:rPr>
          <w:rFonts w:ascii="Arial" w:hAnsi="Arial" w:cs="Arial"/>
          <w:iCs/>
          <w:sz w:val="24"/>
          <w:szCs w:val="24"/>
        </w:rPr>
        <w:t>ém</w:t>
      </w:r>
      <w:r>
        <w:rPr>
          <w:rFonts w:ascii="Arial" w:hAnsi="Arial" w:cs="Arial"/>
          <w:iCs/>
          <w:sz w:val="24"/>
          <w:szCs w:val="24"/>
        </w:rPr>
        <w:t xml:space="preserve"> kraj</w:t>
      </w:r>
      <w:r w:rsidR="00B55D1C">
        <w:rPr>
          <w:rFonts w:ascii="Arial" w:hAnsi="Arial" w:cs="Arial"/>
          <w:iCs/>
          <w:sz w:val="24"/>
          <w:szCs w:val="24"/>
        </w:rPr>
        <w:t>i rostou, a to i v mezikrajském srovnání</w:t>
      </w:r>
      <w:r>
        <w:rPr>
          <w:rFonts w:ascii="Arial" w:hAnsi="Arial" w:cs="Arial"/>
          <w:iCs/>
          <w:sz w:val="24"/>
          <w:szCs w:val="24"/>
        </w:rPr>
        <w:t>.</w:t>
      </w:r>
      <w:r>
        <w:rPr>
          <w:rFonts w:ascii="Arial" w:hAnsi="Arial" w:cs="Arial"/>
          <w:iCs/>
          <w:sz w:val="24"/>
          <w:szCs w:val="24"/>
        </w:rPr>
        <w:br w:type="page"/>
      </w:r>
    </w:p>
    <w:tbl>
      <w:tblPr>
        <w:tblStyle w:val="Mkatabulky"/>
        <w:tblW w:w="9062" w:type="dxa"/>
        <w:tblLook w:val="04A0" w:firstRow="1" w:lastRow="0" w:firstColumn="1" w:lastColumn="0" w:noHBand="0" w:noVBand="1"/>
      </w:tblPr>
      <w:tblGrid>
        <w:gridCol w:w="2405"/>
        <w:gridCol w:w="1843"/>
        <w:gridCol w:w="1701"/>
        <w:gridCol w:w="1701"/>
        <w:gridCol w:w="1412"/>
      </w:tblGrid>
      <w:tr w:rsidR="00050396" w:rsidRPr="003D2D83" w14:paraId="0B53068A" w14:textId="1427A57C" w:rsidTr="008F06E0">
        <w:trPr>
          <w:trHeight w:val="288"/>
        </w:trPr>
        <w:tc>
          <w:tcPr>
            <w:tcW w:w="2405" w:type="dxa"/>
            <w:vMerge w:val="restart"/>
            <w:noWrap/>
            <w:vAlign w:val="center"/>
            <w:hideMark/>
          </w:tcPr>
          <w:p w14:paraId="23A69A0F" w14:textId="77777777" w:rsidR="00050396" w:rsidRPr="003D2D83" w:rsidRDefault="00050396" w:rsidP="00F81293">
            <w:pPr>
              <w:jc w:val="center"/>
              <w:rPr>
                <w:rFonts w:ascii="Arial" w:hAnsi="Arial" w:cs="Arial"/>
                <w:b/>
                <w:iCs/>
              </w:rPr>
            </w:pPr>
          </w:p>
        </w:tc>
        <w:tc>
          <w:tcPr>
            <w:tcW w:w="6657" w:type="dxa"/>
            <w:gridSpan w:val="4"/>
            <w:noWrap/>
            <w:vAlign w:val="center"/>
          </w:tcPr>
          <w:p w14:paraId="50042F55" w14:textId="7769ADFE" w:rsidR="00050396" w:rsidRPr="002F4697" w:rsidRDefault="00050396" w:rsidP="00F81293">
            <w:pPr>
              <w:jc w:val="center"/>
              <w:rPr>
                <w:rFonts w:ascii="Arial" w:hAnsi="Arial" w:cs="Arial"/>
                <w:b/>
                <w:iCs/>
              </w:rPr>
            </w:pPr>
            <w:r w:rsidRPr="002F4697">
              <w:rPr>
                <w:rFonts w:ascii="Arial" w:hAnsi="Arial" w:cs="Arial"/>
                <w:b/>
                <w:iCs/>
              </w:rPr>
              <w:t xml:space="preserve">Výdaje na </w:t>
            </w:r>
            <w:proofErr w:type="spellStart"/>
            <w:r w:rsidRPr="002F4697">
              <w:rPr>
                <w:rFonts w:ascii="Arial" w:hAnsi="Arial" w:cs="Arial"/>
                <w:b/>
                <w:iCs/>
              </w:rPr>
              <w:t>VaV</w:t>
            </w:r>
            <w:proofErr w:type="spellEnd"/>
            <w:r w:rsidRPr="002F4697">
              <w:rPr>
                <w:rFonts w:ascii="Arial" w:hAnsi="Arial" w:cs="Arial"/>
                <w:b/>
                <w:iCs/>
              </w:rPr>
              <w:t xml:space="preserve"> na obyvatele </w:t>
            </w:r>
            <w:r>
              <w:rPr>
                <w:rFonts w:ascii="Arial" w:hAnsi="Arial" w:cs="Arial"/>
                <w:b/>
                <w:iCs/>
              </w:rPr>
              <w:br/>
            </w:r>
            <w:r w:rsidRPr="003D2D83">
              <w:rPr>
                <w:rFonts w:ascii="Arial" w:hAnsi="Arial" w:cs="Arial"/>
                <w:b/>
                <w:iCs/>
              </w:rPr>
              <w:t>Procento průměru ČR</w:t>
            </w:r>
          </w:p>
        </w:tc>
      </w:tr>
      <w:tr w:rsidR="00050396" w:rsidRPr="003D2D83" w14:paraId="6201B753" w14:textId="4B98ACF1" w:rsidTr="00050396">
        <w:trPr>
          <w:trHeight w:val="288"/>
        </w:trPr>
        <w:tc>
          <w:tcPr>
            <w:tcW w:w="2405" w:type="dxa"/>
            <w:vMerge/>
            <w:hideMark/>
          </w:tcPr>
          <w:p w14:paraId="0B2E9B3A" w14:textId="77777777" w:rsidR="00050396" w:rsidRPr="00697872" w:rsidRDefault="00050396" w:rsidP="00F81293">
            <w:pPr>
              <w:jc w:val="center"/>
              <w:rPr>
                <w:rFonts w:ascii="Arial" w:hAnsi="Arial" w:cs="Arial"/>
                <w:b/>
                <w:iCs/>
              </w:rPr>
            </w:pPr>
          </w:p>
        </w:tc>
        <w:tc>
          <w:tcPr>
            <w:tcW w:w="1843" w:type="dxa"/>
            <w:noWrap/>
            <w:vAlign w:val="center"/>
            <w:hideMark/>
          </w:tcPr>
          <w:p w14:paraId="1605B14D" w14:textId="77777777" w:rsidR="00050396" w:rsidRPr="00697872" w:rsidRDefault="00050396" w:rsidP="00F81293">
            <w:pPr>
              <w:jc w:val="center"/>
              <w:rPr>
                <w:rFonts w:ascii="Arial" w:hAnsi="Arial" w:cs="Arial"/>
                <w:b/>
                <w:iCs/>
              </w:rPr>
            </w:pPr>
            <w:r w:rsidRPr="00697872">
              <w:rPr>
                <w:rFonts w:ascii="Arial" w:hAnsi="Arial" w:cs="Arial"/>
                <w:b/>
                <w:iCs/>
              </w:rPr>
              <w:t>2019</w:t>
            </w:r>
          </w:p>
        </w:tc>
        <w:tc>
          <w:tcPr>
            <w:tcW w:w="1701" w:type="dxa"/>
            <w:noWrap/>
            <w:vAlign w:val="center"/>
            <w:hideMark/>
          </w:tcPr>
          <w:p w14:paraId="736F9768" w14:textId="77777777" w:rsidR="00050396" w:rsidRPr="00697872" w:rsidRDefault="00050396" w:rsidP="00F81293">
            <w:pPr>
              <w:jc w:val="center"/>
              <w:rPr>
                <w:rFonts w:ascii="Arial" w:hAnsi="Arial" w:cs="Arial"/>
                <w:b/>
                <w:iCs/>
              </w:rPr>
            </w:pPr>
            <w:r>
              <w:rPr>
                <w:rFonts w:ascii="Arial" w:hAnsi="Arial" w:cs="Arial"/>
                <w:b/>
                <w:iCs/>
              </w:rPr>
              <w:t>2020</w:t>
            </w:r>
          </w:p>
        </w:tc>
        <w:tc>
          <w:tcPr>
            <w:tcW w:w="1701" w:type="dxa"/>
          </w:tcPr>
          <w:p w14:paraId="1B107914" w14:textId="77777777" w:rsidR="00050396" w:rsidRDefault="00050396" w:rsidP="00F81293">
            <w:pPr>
              <w:jc w:val="center"/>
              <w:rPr>
                <w:rFonts w:ascii="Arial" w:hAnsi="Arial" w:cs="Arial"/>
                <w:b/>
                <w:iCs/>
              </w:rPr>
            </w:pPr>
            <w:r>
              <w:rPr>
                <w:rFonts w:ascii="Arial" w:hAnsi="Arial" w:cs="Arial"/>
                <w:b/>
                <w:iCs/>
              </w:rPr>
              <w:t>2021</w:t>
            </w:r>
          </w:p>
        </w:tc>
        <w:tc>
          <w:tcPr>
            <w:tcW w:w="1412" w:type="dxa"/>
          </w:tcPr>
          <w:p w14:paraId="3B2F63F5" w14:textId="77777777" w:rsidR="00050396" w:rsidRDefault="00050396" w:rsidP="00F81293">
            <w:pPr>
              <w:jc w:val="center"/>
              <w:rPr>
                <w:rFonts w:ascii="Arial" w:hAnsi="Arial" w:cs="Arial"/>
                <w:b/>
                <w:iCs/>
              </w:rPr>
            </w:pPr>
          </w:p>
        </w:tc>
      </w:tr>
      <w:tr w:rsidR="00050396" w:rsidRPr="003D2D83" w14:paraId="52976E34" w14:textId="241A6FA5" w:rsidTr="003E5881">
        <w:trPr>
          <w:trHeight w:val="288"/>
        </w:trPr>
        <w:tc>
          <w:tcPr>
            <w:tcW w:w="2405" w:type="dxa"/>
          </w:tcPr>
          <w:p w14:paraId="76E2DACB" w14:textId="77777777" w:rsidR="00050396" w:rsidRPr="003D2D83" w:rsidRDefault="00050396" w:rsidP="00050396">
            <w:pPr>
              <w:rPr>
                <w:rFonts w:ascii="Arial" w:hAnsi="Arial" w:cs="Arial"/>
                <w:i/>
              </w:rPr>
            </w:pPr>
            <w:r w:rsidRPr="003D2D83">
              <w:rPr>
                <w:rFonts w:ascii="Arial" w:hAnsi="Arial" w:cs="Arial"/>
                <w:i/>
              </w:rPr>
              <w:t>Česká republika</w:t>
            </w:r>
          </w:p>
        </w:tc>
        <w:tc>
          <w:tcPr>
            <w:tcW w:w="1843" w:type="dxa"/>
            <w:noWrap/>
            <w:vAlign w:val="center"/>
          </w:tcPr>
          <w:p w14:paraId="77F0904F" w14:textId="77777777" w:rsidR="00050396" w:rsidRPr="003D2D83" w:rsidRDefault="00050396" w:rsidP="00050396">
            <w:pPr>
              <w:jc w:val="right"/>
              <w:rPr>
                <w:rFonts w:ascii="Arial" w:hAnsi="Arial" w:cs="Arial"/>
                <w:i/>
              </w:rPr>
            </w:pPr>
            <w:r w:rsidRPr="003D2D83">
              <w:rPr>
                <w:rFonts w:ascii="Arial" w:hAnsi="Arial" w:cs="Arial"/>
                <w:i/>
              </w:rPr>
              <w:t>100%</w:t>
            </w:r>
          </w:p>
        </w:tc>
        <w:tc>
          <w:tcPr>
            <w:tcW w:w="1701" w:type="dxa"/>
            <w:noWrap/>
            <w:vAlign w:val="center"/>
          </w:tcPr>
          <w:p w14:paraId="62DD1C8F" w14:textId="77777777" w:rsidR="00050396" w:rsidRPr="00F81293" w:rsidRDefault="00050396" w:rsidP="00050396">
            <w:pPr>
              <w:jc w:val="right"/>
              <w:rPr>
                <w:rFonts w:ascii="Arial" w:hAnsi="Arial" w:cs="Arial"/>
                <w:i/>
                <w:color w:val="000000"/>
              </w:rPr>
            </w:pPr>
            <w:r w:rsidRPr="00F81293">
              <w:rPr>
                <w:rFonts w:ascii="Arial" w:hAnsi="Arial" w:cs="Arial"/>
                <w:i/>
                <w:color w:val="000000"/>
              </w:rPr>
              <w:t>100%</w:t>
            </w:r>
          </w:p>
        </w:tc>
        <w:tc>
          <w:tcPr>
            <w:tcW w:w="1701" w:type="dxa"/>
            <w:vAlign w:val="bottom"/>
          </w:tcPr>
          <w:p w14:paraId="579D8F83" w14:textId="77777777" w:rsidR="00050396" w:rsidRPr="002F4697" w:rsidRDefault="00050396" w:rsidP="00050396">
            <w:pPr>
              <w:jc w:val="right"/>
              <w:rPr>
                <w:rFonts w:ascii="Arial" w:hAnsi="Arial" w:cs="Arial"/>
                <w:i/>
                <w:color w:val="000000"/>
              </w:rPr>
            </w:pPr>
            <w:r w:rsidRPr="002F4697">
              <w:rPr>
                <w:rFonts w:ascii="Arial" w:hAnsi="Arial" w:cs="Arial"/>
                <w:i/>
                <w:color w:val="000000"/>
              </w:rPr>
              <w:t>100%</w:t>
            </w:r>
          </w:p>
        </w:tc>
        <w:tc>
          <w:tcPr>
            <w:tcW w:w="1412" w:type="dxa"/>
            <w:vAlign w:val="bottom"/>
          </w:tcPr>
          <w:p w14:paraId="2539C4EA" w14:textId="1A00045A" w:rsidR="00050396" w:rsidRPr="002F4697" w:rsidRDefault="00050396" w:rsidP="00050396">
            <w:pPr>
              <w:jc w:val="right"/>
              <w:rPr>
                <w:rFonts w:ascii="Arial" w:hAnsi="Arial" w:cs="Arial"/>
                <w:i/>
                <w:color w:val="000000"/>
              </w:rPr>
            </w:pPr>
            <w:r w:rsidRPr="00050396">
              <w:rPr>
                <w:rFonts w:ascii="Arial" w:hAnsi="Arial" w:cs="Arial"/>
                <w:i/>
                <w:color w:val="000000"/>
              </w:rPr>
              <w:t>100%</w:t>
            </w:r>
          </w:p>
        </w:tc>
      </w:tr>
      <w:tr w:rsidR="00050396" w:rsidRPr="003D2D83" w14:paraId="2C37301F" w14:textId="344412C9" w:rsidTr="003E5881">
        <w:trPr>
          <w:trHeight w:val="288"/>
        </w:trPr>
        <w:tc>
          <w:tcPr>
            <w:tcW w:w="2405" w:type="dxa"/>
            <w:hideMark/>
          </w:tcPr>
          <w:p w14:paraId="166BA406" w14:textId="77777777" w:rsidR="00050396" w:rsidRPr="003D2D83" w:rsidRDefault="00050396" w:rsidP="00050396">
            <w:pPr>
              <w:rPr>
                <w:rFonts w:ascii="Arial" w:hAnsi="Arial" w:cs="Arial"/>
              </w:rPr>
            </w:pPr>
            <w:r w:rsidRPr="003D2D83">
              <w:rPr>
                <w:rFonts w:ascii="Arial" w:hAnsi="Arial" w:cs="Arial"/>
              </w:rPr>
              <w:t>Hl. město Praha</w:t>
            </w:r>
          </w:p>
        </w:tc>
        <w:tc>
          <w:tcPr>
            <w:tcW w:w="1843" w:type="dxa"/>
            <w:noWrap/>
            <w:vAlign w:val="center"/>
            <w:hideMark/>
          </w:tcPr>
          <w:p w14:paraId="3A803992" w14:textId="77777777" w:rsidR="00050396" w:rsidRPr="003D2D83" w:rsidRDefault="00050396" w:rsidP="00050396">
            <w:pPr>
              <w:jc w:val="right"/>
              <w:rPr>
                <w:rFonts w:ascii="Arial" w:hAnsi="Arial" w:cs="Arial"/>
              </w:rPr>
            </w:pPr>
            <w:r w:rsidRPr="003D2D83">
              <w:rPr>
                <w:rFonts w:ascii="Arial" w:hAnsi="Arial" w:cs="Arial"/>
              </w:rPr>
              <w:t>290%</w:t>
            </w:r>
          </w:p>
        </w:tc>
        <w:tc>
          <w:tcPr>
            <w:tcW w:w="1701" w:type="dxa"/>
            <w:noWrap/>
            <w:vAlign w:val="center"/>
            <w:hideMark/>
          </w:tcPr>
          <w:p w14:paraId="642D6323" w14:textId="77777777" w:rsidR="00050396" w:rsidRPr="00F81293" w:rsidRDefault="00050396" w:rsidP="00050396">
            <w:pPr>
              <w:jc w:val="right"/>
              <w:rPr>
                <w:rFonts w:ascii="Arial" w:hAnsi="Arial" w:cs="Arial"/>
                <w:color w:val="000000"/>
              </w:rPr>
            </w:pPr>
            <w:r w:rsidRPr="00F81293">
              <w:rPr>
                <w:rFonts w:ascii="Arial" w:hAnsi="Arial" w:cs="Arial"/>
                <w:color w:val="000000"/>
              </w:rPr>
              <w:t>307%</w:t>
            </w:r>
          </w:p>
        </w:tc>
        <w:tc>
          <w:tcPr>
            <w:tcW w:w="1701" w:type="dxa"/>
            <w:vAlign w:val="bottom"/>
          </w:tcPr>
          <w:p w14:paraId="3C413265" w14:textId="77777777" w:rsidR="00050396" w:rsidRPr="002F4697" w:rsidRDefault="00050396" w:rsidP="00050396">
            <w:pPr>
              <w:jc w:val="right"/>
              <w:rPr>
                <w:rFonts w:ascii="Arial" w:hAnsi="Arial" w:cs="Arial"/>
                <w:color w:val="000000"/>
              </w:rPr>
            </w:pPr>
            <w:r w:rsidRPr="002F4697">
              <w:rPr>
                <w:rFonts w:ascii="Arial" w:hAnsi="Arial" w:cs="Arial"/>
                <w:color w:val="000000"/>
              </w:rPr>
              <w:t>324%</w:t>
            </w:r>
          </w:p>
        </w:tc>
        <w:tc>
          <w:tcPr>
            <w:tcW w:w="1412" w:type="dxa"/>
            <w:vAlign w:val="bottom"/>
          </w:tcPr>
          <w:p w14:paraId="32917154" w14:textId="0DB3BF26" w:rsidR="00050396" w:rsidRPr="002F4697" w:rsidRDefault="00050396" w:rsidP="00050396">
            <w:pPr>
              <w:jc w:val="right"/>
              <w:rPr>
                <w:rFonts w:ascii="Arial" w:hAnsi="Arial" w:cs="Arial"/>
                <w:color w:val="000000"/>
              </w:rPr>
            </w:pPr>
            <w:r w:rsidRPr="00050396">
              <w:rPr>
                <w:rFonts w:ascii="Arial" w:hAnsi="Arial" w:cs="Arial"/>
                <w:iCs/>
                <w:color w:val="000000"/>
              </w:rPr>
              <w:t>310%</w:t>
            </w:r>
          </w:p>
        </w:tc>
      </w:tr>
      <w:tr w:rsidR="00050396" w:rsidRPr="003D2D83" w14:paraId="3847F4F0" w14:textId="10B561DC" w:rsidTr="003E5881">
        <w:trPr>
          <w:trHeight w:val="288"/>
        </w:trPr>
        <w:tc>
          <w:tcPr>
            <w:tcW w:w="2405" w:type="dxa"/>
            <w:hideMark/>
          </w:tcPr>
          <w:p w14:paraId="5C3DF086" w14:textId="77777777" w:rsidR="00050396" w:rsidRPr="003D2D83" w:rsidRDefault="00050396" w:rsidP="00050396">
            <w:pPr>
              <w:rPr>
                <w:rFonts w:ascii="Arial" w:hAnsi="Arial" w:cs="Arial"/>
              </w:rPr>
            </w:pPr>
            <w:r w:rsidRPr="003D2D83">
              <w:rPr>
                <w:rFonts w:ascii="Arial" w:hAnsi="Arial" w:cs="Arial"/>
              </w:rPr>
              <w:t>Středočeský kraj</w:t>
            </w:r>
          </w:p>
        </w:tc>
        <w:tc>
          <w:tcPr>
            <w:tcW w:w="1843" w:type="dxa"/>
            <w:noWrap/>
            <w:vAlign w:val="center"/>
            <w:hideMark/>
          </w:tcPr>
          <w:p w14:paraId="4F4127A9" w14:textId="77777777" w:rsidR="00050396" w:rsidRPr="003D2D83" w:rsidRDefault="00050396" w:rsidP="00050396">
            <w:pPr>
              <w:jc w:val="right"/>
              <w:rPr>
                <w:rFonts w:ascii="Arial" w:hAnsi="Arial" w:cs="Arial"/>
              </w:rPr>
            </w:pPr>
            <w:r w:rsidRPr="003D2D83">
              <w:rPr>
                <w:rFonts w:ascii="Arial" w:hAnsi="Arial" w:cs="Arial"/>
              </w:rPr>
              <w:t>116%</w:t>
            </w:r>
          </w:p>
        </w:tc>
        <w:tc>
          <w:tcPr>
            <w:tcW w:w="1701" w:type="dxa"/>
            <w:noWrap/>
            <w:vAlign w:val="center"/>
            <w:hideMark/>
          </w:tcPr>
          <w:p w14:paraId="119B5637" w14:textId="77777777" w:rsidR="00050396" w:rsidRPr="00F81293" w:rsidRDefault="00050396" w:rsidP="00050396">
            <w:pPr>
              <w:jc w:val="right"/>
              <w:rPr>
                <w:rFonts w:ascii="Arial" w:hAnsi="Arial" w:cs="Arial"/>
                <w:color w:val="000000"/>
              </w:rPr>
            </w:pPr>
            <w:r w:rsidRPr="00F81293">
              <w:rPr>
                <w:rFonts w:ascii="Arial" w:hAnsi="Arial" w:cs="Arial"/>
                <w:color w:val="000000"/>
              </w:rPr>
              <w:t>99%</w:t>
            </w:r>
          </w:p>
        </w:tc>
        <w:tc>
          <w:tcPr>
            <w:tcW w:w="1701" w:type="dxa"/>
            <w:vAlign w:val="bottom"/>
          </w:tcPr>
          <w:p w14:paraId="0F472AF7" w14:textId="77777777" w:rsidR="00050396" w:rsidRPr="002F4697" w:rsidRDefault="00050396" w:rsidP="00050396">
            <w:pPr>
              <w:jc w:val="right"/>
              <w:rPr>
                <w:rFonts w:ascii="Arial" w:hAnsi="Arial" w:cs="Arial"/>
                <w:color w:val="000000"/>
              </w:rPr>
            </w:pPr>
            <w:r w:rsidRPr="002F4697">
              <w:rPr>
                <w:rFonts w:ascii="Arial" w:hAnsi="Arial" w:cs="Arial"/>
                <w:color w:val="000000"/>
              </w:rPr>
              <w:t>98%</w:t>
            </w:r>
          </w:p>
        </w:tc>
        <w:tc>
          <w:tcPr>
            <w:tcW w:w="1412" w:type="dxa"/>
            <w:vAlign w:val="bottom"/>
          </w:tcPr>
          <w:p w14:paraId="1977ED32" w14:textId="43B8CF19" w:rsidR="00050396" w:rsidRPr="002F4697" w:rsidRDefault="00050396" w:rsidP="00050396">
            <w:pPr>
              <w:jc w:val="right"/>
              <w:rPr>
                <w:rFonts w:ascii="Arial" w:hAnsi="Arial" w:cs="Arial"/>
                <w:color w:val="000000"/>
              </w:rPr>
            </w:pPr>
            <w:r w:rsidRPr="00050396">
              <w:rPr>
                <w:rFonts w:ascii="Arial" w:hAnsi="Arial" w:cs="Arial"/>
                <w:iCs/>
                <w:color w:val="000000"/>
              </w:rPr>
              <w:t>100%</w:t>
            </w:r>
          </w:p>
        </w:tc>
      </w:tr>
      <w:tr w:rsidR="00050396" w:rsidRPr="003D2D83" w14:paraId="0B41B168" w14:textId="28D35A74" w:rsidTr="003E5881">
        <w:trPr>
          <w:trHeight w:val="288"/>
        </w:trPr>
        <w:tc>
          <w:tcPr>
            <w:tcW w:w="2405" w:type="dxa"/>
            <w:hideMark/>
          </w:tcPr>
          <w:p w14:paraId="3B8C5F4C" w14:textId="77777777" w:rsidR="00050396" w:rsidRPr="003D2D83" w:rsidRDefault="00050396" w:rsidP="00050396">
            <w:pPr>
              <w:rPr>
                <w:rFonts w:ascii="Arial" w:hAnsi="Arial" w:cs="Arial"/>
              </w:rPr>
            </w:pPr>
            <w:r w:rsidRPr="003D2D83">
              <w:rPr>
                <w:rFonts w:ascii="Arial" w:hAnsi="Arial" w:cs="Arial"/>
              </w:rPr>
              <w:t>Jihočeský kraj</w:t>
            </w:r>
          </w:p>
        </w:tc>
        <w:tc>
          <w:tcPr>
            <w:tcW w:w="1843" w:type="dxa"/>
            <w:noWrap/>
            <w:vAlign w:val="center"/>
            <w:hideMark/>
          </w:tcPr>
          <w:p w14:paraId="1330C4B9" w14:textId="77777777" w:rsidR="00050396" w:rsidRPr="003D2D83" w:rsidRDefault="00050396" w:rsidP="00050396">
            <w:pPr>
              <w:jc w:val="right"/>
              <w:rPr>
                <w:rFonts w:ascii="Arial" w:hAnsi="Arial" w:cs="Arial"/>
              </w:rPr>
            </w:pPr>
            <w:r w:rsidRPr="003D2D83">
              <w:rPr>
                <w:rFonts w:ascii="Arial" w:hAnsi="Arial" w:cs="Arial"/>
              </w:rPr>
              <w:t>56%</w:t>
            </w:r>
          </w:p>
        </w:tc>
        <w:tc>
          <w:tcPr>
            <w:tcW w:w="1701" w:type="dxa"/>
            <w:noWrap/>
            <w:vAlign w:val="center"/>
            <w:hideMark/>
          </w:tcPr>
          <w:p w14:paraId="50F7A614" w14:textId="77777777" w:rsidR="00050396" w:rsidRPr="00F81293" w:rsidRDefault="00050396" w:rsidP="00050396">
            <w:pPr>
              <w:jc w:val="right"/>
              <w:rPr>
                <w:rFonts w:ascii="Arial" w:hAnsi="Arial" w:cs="Arial"/>
                <w:color w:val="000000"/>
              </w:rPr>
            </w:pPr>
            <w:r w:rsidRPr="00F81293">
              <w:rPr>
                <w:rFonts w:ascii="Arial" w:hAnsi="Arial" w:cs="Arial"/>
                <w:color w:val="000000"/>
              </w:rPr>
              <w:t>49%</w:t>
            </w:r>
          </w:p>
        </w:tc>
        <w:tc>
          <w:tcPr>
            <w:tcW w:w="1701" w:type="dxa"/>
            <w:vAlign w:val="bottom"/>
          </w:tcPr>
          <w:p w14:paraId="47AB21EF" w14:textId="77777777" w:rsidR="00050396" w:rsidRPr="002F4697" w:rsidRDefault="00050396" w:rsidP="00050396">
            <w:pPr>
              <w:jc w:val="right"/>
              <w:rPr>
                <w:rFonts w:ascii="Arial" w:hAnsi="Arial" w:cs="Arial"/>
                <w:color w:val="000000"/>
              </w:rPr>
            </w:pPr>
            <w:r w:rsidRPr="002F4697">
              <w:rPr>
                <w:rFonts w:ascii="Arial" w:hAnsi="Arial" w:cs="Arial"/>
                <w:color w:val="000000"/>
              </w:rPr>
              <w:t>50%</w:t>
            </w:r>
          </w:p>
        </w:tc>
        <w:tc>
          <w:tcPr>
            <w:tcW w:w="1412" w:type="dxa"/>
            <w:vAlign w:val="bottom"/>
          </w:tcPr>
          <w:p w14:paraId="4F41CBF6" w14:textId="23EDD810" w:rsidR="00050396" w:rsidRPr="002F4697" w:rsidRDefault="00050396" w:rsidP="00050396">
            <w:pPr>
              <w:jc w:val="right"/>
              <w:rPr>
                <w:rFonts w:ascii="Arial" w:hAnsi="Arial" w:cs="Arial"/>
                <w:color w:val="000000"/>
              </w:rPr>
            </w:pPr>
            <w:r w:rsidRPr="00050396">
              <w:rPr>
                <w:rFonts w:ascii="Arial" w:hAnsi="Arial" w:cs="Arial"/>
                <w:iCs/>
                <w:color w:val="000000"/>
              </w:rPr>
              <w:t>51%</w:t>
            </w:r>
          </w:p>
        </w:tc>
      </w:tr>
      <w:tr w:rsidR="00050396" w:rsidRPr="003D2D83" w14:paraId="5205691D" w14:textId="2A3A8292" w:rsidTr="003E5881">
        <w:trPr>
          <w:trHeight w:val="288"/>
        </w:trPr>
        <w:tc>
          <w:tcPr>
            <w:tcW w:w="2405" w:type="dxa"/>
            <w:hideMark/>
          </w:tcPr>
          <w:p w14:paraId="723FA59D" w14:textId="77777777" w:rsidR="00050396" w:rsidRPr="003D2D83" w:rsidRDefault="00050396" w:rsidP="00050396">
            <w:pPr>
              <w:rPr>
                <w:rFonts w:ascii="Arial" w:hAnsi="Arial" w:cs="Arial"/>
              </w:rPr>
            </w:pPr>
            <w:r w:rsidRPr="003D2D83">
              <w:rPr>
                <w:rFonts w:ascii="Arial" w:hAnsi="Arial" w:cs="Arial"/>
              </w:rPr>
              <w:t>Plzeňský kraj</w:t>
            </w:r>
          </w:p>
        </w:tc>
        <w:tc>
          <w:tcPr>
            <w:tcW w:w="1843" w:type="dxa"/>
            <w:noWrap/>
            <w:vAlign w:val="center"/>
            <w:hideMark/>
          </w:tcPr>
          <w:p w14:paraId="0EC17924" w14:textId="77777777" w:rsidR="00050396" w:rsidRPr="003D2D83" w:rsidRDefault="00050396" w:rsidP="00050396">
            <w:pPr>
              <w:jc w:val="right"/>
              <w:rPr>
                <w:rFonts w:ascii="Arial" w:hAnsi="Arial" w:cs="Arial"/>
              </w:rPr>
            </w:pPr>
            <w:r w:rsidRPr="003D2D83">
              <w:rPr>
                <w:rFonts w:ascii="Arial" w:hAnsi="Arial" w:cs="Arial"/>
              </w:rPr>
              <w:t>83%</w:t>
            </w:r>
          </w:p>
        </w:tc>
        <w:tc>
          <w:tcPr>
            <w:tcW w:w="1701" w:type="dxa"/>
            <w:noWrap/>
            <w:vAlign w:val="center"/>
            <w:hideMark/>
          </w:tcPr>
          <w:p w14:paraId="2F510C5B" w14:textId="77777777" w:rsidR="00050396" w:rsidRPr="00F81293" w:rsidRDefault="00050396" w:rsidP="00050396">
            <w:pPr>
              <w:jc w:val="right"/>
              <w:rPr>
                <w:rFonts w:ascii="Arial" w:hAnsi="Arial" w:cs="Arial"/>
                <w:color w:val="000000"/>
              </w:rPr>
            </w:pPr>
            <w:r w:rsidRPr="00F81293">
              <w:rPr>
                <w:rFonts w:ascii="Arial" w:hAnsi="Arial" w:cs="Arial"/>
                <w:color w:val="000000"/>
              </w:rPr>
              <w:t>78%</w:t>
            </w:r>
          </w:p>
        </w:tc>
        <w:tc>
          <w:tcPr>
            <w:tcW w:w="1701" w:type="dxa"/>
            <w:vAlign w:val="bottom"/>
          </w:tcPr>
          <w:p w14:paraId="5353D453" w14:textId="77777777" w:rsidR="00050396" w:rsidRPr="002F4697" w:rsidRDefault="00050396" w:rsidP="00050396">
            <w:pPr>
              <w:jc w:val="right"/>
              <w:rPr>
                <w:rFonts w:ascii="Arial" w:hAnsi="Arial" w:cs="Arial"/>
                <w:color w:val="000000"/>
              </w:rPr>
            </w:pPr>
            <w:r w:rsidRPr="002F4697">
              <w:rPr>
                <w:rFonts w:ascii="Arial" w:hAnsi="Arial" w:cs="Arial"/>
                <w:color w:val="000000"/>
              </w:rPr>
              <w:t>84%</w:t>
            </w:r>
          </w:p>
        </w:tc>
        <w:tc>
          <w:tcPr>
            <w:tcW w:w="1412" w:type="dxa"/>
            <w:vAlign w:val="bottom"/>
          </w:tcPr>
          <w:p w14:paraId="21AFEB97" w14:textId="76869974" w:rsidR="00050396" w:rsidRPr="002F4697" w:rsidRDefault="00050396" w:rsidP="00050396">
            <w:pPr>
              <w:jc w:val="right"/>
              <w:rPr>
                <w:rFonts w:ascii="Arial" w:hAnsi="Arial" w:cs="Arial"/>
                <w:color w:val="000000"/>
              </w:rPr>
            </w:pPr>
            <w:r w:rsidRPr="00050396">
              <w:rPr>
                <w:rFonts w:ascii="Arial" w:hAnsi="Arial" w:cs="Arial"/>
                <w:iCs/>
                <w:color w:val="000000"/>
              </w:rPr>
              <w:t>83%</w:t>
            </w:r>
          </w:p>
        </w:tc>
      </w:tr>
      <w:tr w:rsidR="00050396" w:rsidRPr="003D2D83" w14:paraId="12CA4D5D" w14:textId="74EDBD72" w:rsidTr="003E5881">
        <w:trPr>
          <w:trHeight w:val="288"/>
        </w:trPr>
        <w:tc>
          <w:tcPr>
            <w:tcW w:w="2405" w:type="dxa"/>
            <w:hideMark/>
          </w:tcPr>
          <w:p w14:paraId="349E6C21" w14:textId="77777777" w:rsidR="00050396" w:rsidRPr="003D2D83" w:rsidRDefault="00050396" w:rsidP="00050396">
            <w:pPr>
              <w:rPr>
                <w:rFonts w:ascii="Arial" w:hAnsi="Arial" w:cs="Arial"/>
              </w:rPr>
            </w:pPr>
            <w:r w:rsidRPr="003D2D83">
              <w:rPr>
                <w:rFonts w:ascii="Arial" w:hAnsi="Arial" w:cs="Arial"/>
              </w:rPr>
              <w:t>Karlovarský kraj</w:t>
            </w:r>
          </w:p>
        </w:tc>
        <w:tc>
          <w:tcPr>
            <w:tcW w:w="1843" w:type="dxa"/>
            <w:noWrap/>
            <w:vAlign w:val="center"/>
            <w:hideMark/>
          </w:tcPr>
          <w:p w14:paraId="3CA70BB9" w14:textId="77777777" w:rsidR="00050396" w:rsidRPr="003D2D83" w:rsidRDefault="00050396" w:rsidP="00050396">
            <w:pPr>
              <w:jc w:val="right"/>
              <w:rPr>
                <w:rFonts w:ascii="Arial" w:hAnsi="Arial" w:cs="Arial"/>
              </w:rPr>
            </w:pPr>
            <w:r w:rsidRPr="003D2D83">
              <w:rPr>
                <w:rFonts w:ascii="Arial" w:hAnsi="Arial" w:cs="Arial"/>
              </w:rPr>
              <w:t>11%</w:t>
            </w:r>
          </w:p>
        </w:tc>
        <w:tc>
          <w:tcPr>
            <w:tcW w:w="1701" w:type="dxa"/>
            <w:noWrap/>
            <w:vAlign w:val="center"/>
            <w:hideMark/>
          </w:tcPr>
          <w:p w14:paraId="6F799AF6" w14:textId="77777777" w:rsidR="00050396" w:rsidRPr="00F81293" w:rsidRDefault="00050396" w:rsidP="00050396">
            <w:pPr>
              <w:jc w:val="right"/>
              <w:rPr>
                <w:rFonts w:ascii="Arial" w:hAnsi="Arial" w:cs="Arial"/>
                <w:color w:val="000000"/>
              </w:rPr>
            </w:pPr>
            <w:r w:rsidRPr="00F81293">
              <w:rPr>
                <w:rFonts w:ascii="Arial" w:hAnsi="Arial" w:cs="Arial"/>
                <w:color w:val="000000"/>
              </w:rPr>
              <w:t>8%</w:t>
            </w:r>
          </w:p>
        </w:tc>
        <w:tc>
          <w:tcPr>
            <w:tcW w:w="1701" w:type="dxa"/>
            <w:vAlign w:val="bottom"/>
          </w:tcPr>
          <w:p w14:paraId="273AB8A5" w14:textId="77777777" w:rsidR="00050396" w:rsidRPr="002F4697" w:rsidRDefault="00050396" w:rsidP="00050396">
            <w:pPr>
              <w:jc w:val="right"/>
              <w:rPr>
                <w:rFonts w:ascii="Arial" w:hAnsi="Arial" w:cs="Arial"/>
                <w:color w:val="000000"/>
              </w:rPr>
            </w:pPr>
            <w:r w:rsidRPr="002F4697">
              <w:rPr>
                <w:rFonts w:ascii="Arial" w:hAnsi="Arial" w:cs="Arial"/>
                <w:color w:val="000000"/>
              </w:rPr>
              <w:t>7%</w:t>
            </w:r>
          </w:p>
        </w:tc>
        <w:tc>
          <w:tcPr>
            <w:tcW w:w="1412" w:type="dxa"/>
            <w:vAlign w:val="bottom"/>
          </w:tcPr>
          <w:p w14:paraId="5F89A417" w14:textId="24B9E776" w:rsidR="00050396" w:rsidRPr="002F4697" w:rsidRDefault="00050396" w:rsidP="00050396">
            <w:pPr>
              <w:jc w:val="right"/>
              <w:rPr>
                <w:rFonts w:ascii="Arial" w:hAnsi="Arial" w:cs="Arial"/>
                <w:color w:val="000000"/>
              </w:rPr>
            </w:pPr>
            <w:r w:rsidRPr="00050396">
              <w:rPr>
                <w:rFonts w:ascii="Arial" w:hAnsi="Arial" w:cs="Arial"/>
                <w:iCs/>
                <w:color w:val="000000"/>
              </w:rPr>
              <w:t>9%</w:t>
            </w:r>
          </w:p>
        </w:tc>
      </w:tr>
      <w:tr w:rsidR="00050396" w:rsidRPr="003D2D83" w14:paraId="0FF3CAE9" w14:textId="3E68F2ED" w:rsidTr="003E5881">
        <w:trPr>
          <w:trHeight w:val="288"/>
        </w:trPr>
        <w:tc>
          <w:tcPr>
            <w:tcW w:w="2405" w:type="dxa"/>
            <w:hideMark/>
          </w:tcPr>
          <w:p w14:paraId="76069DD5" w14:textId="77777777" w:rsidR="00050396" w:rsidRPr="003D2D83" w:rsidRDefault="00050396" w:rsidP="00050396">
            <w:pPr>
              <w:rPr>
                <w:rFonts w:ascii="Arial" w:hAnsi="Arial" w:cs="Arial"/>
              </w:rPr>
            </w:pPr>
            <w:r w:rsidRPr="003D2D83">
              <w:rPr>
                <w:rFonts w:ascii="Arial" w:hAnsi="Arial" w:cs="Arial"/>
              </w:rPr>
              <w:t>Ústecký kraj</w:t>
            </w:r>
          </w:p>
        </w:tc>
        <w:tc>
          <w:tcPr>
            <w:tcW w:w="1843" w:type="dxa"/>
            <w:noWrap/>
            <w:vAlign w:val="center"/>
            <w:hideMark/>
          </w:tcPr>
          <w:p w14:paraId="76E1E54B" w14:textId="77777777" w:rsidR="00050396" w:rsidRPr="003D2D83" w:rsidRDefault="00050396" w:rsidP="00050396">
            <w:pPr>
              <w:jc w:val="right"/>
              <w:rPr>
                <w:rFonts w:ascii="Arial" w:hAnsi="Arial" w:cs="Arial"/>
              </w:rPr>
            </w:pPr>
            <w:r w:rsidRPr="003D2D83">
              <w:rPr>
                <w:rFonts w:ascii="Arial" w:hAnsi="Arial" w:cs="Arial"/>
              </w:rPr>
              <w:t>15%</w:t>
            </w:r>
          </w:p>
        </w:tc>
        <w:tc>
          <w:tcPr>
            <w:tcW w:w="1701" w:type="dxa"/>
            <w:noWrap/>
            <w:vAlign w:val="center"/>
            <w:hideMark/>
          </w:tcPr>
          <w:p w14:paraId="53266442" w14:textId="77777777" w:rsidR="00050396" w:rsidRPr="00F81293" w:rsidRDefault="00050396" w:rsidP="00050396">
            <w:pPr>
              <w:jc w:val="right"/>
              <w:rPr>
                <w:rFonts w:ascii="Arial" w:hAnsi="Arial" w:cs="Arial"/>
                <w:color w:val="000000"/>
              </w:rPr>
            </w:pPr>
            <w:r w:rsidRPr="00F81293">
              <w:rPr>
                <w:rFonts w:ascii="Arial" w:hAnsi="Arial" w:cs="Arial"/>
                <w:color w:val="000000"/>
              </w:rPr>
              <w:t>16%</w:t>
            </w:r>
          </w:p>
        </w:tc>
        <w:tc>
          <w:tcPr>
            <w:tcW w:w="1701" w:type="dxa"/>
            <w:vAlign w:val="bottom"/>
          </w:tcPr>
          <w:p w14:paraId="02E1151E" w14:textId="77777777" w:rsidR="00050396" w:rsidRPr="002F4697" w:rsidRDefault="00050396" w:rsidP="00050396">
            <w:pPr>
              <w:jc w:val="right"/>
              <w:rPr>
                <w:rFonts w:ascii="Arial" w:hAnsi="Arial" w:cs="Arial"/>
                <w:color w:val="000000"/>
              </w:rPr>
            </w:pPr>
            <w:r w:rsidRPr="002F4697">
              <w:rPr>
                <w:rFonts w:ascii="Arial" w:hAnsi="Arial" w:cs="Arial"/>
                <w:color w:val="000000"/>
              </w:rPr>
              <w:t>15%</w:t>
            </w:r>
          </w:p>
        </w:tc>
        <w:tc>
          <w:tcPr>
            <w:tcW w:w="1412" w:type="dxa"/>
            <w:vAlign w:val="bottom"/>
          </w:tcPr>
          <w:p w14:paraId="5B3C4F81" w14:textId="0AF15823" w:rsidR="00050396" w:rsidRPr="002F4697" w:rsidRDefault="00050396" w:rsidP="00050396">
            <w:pPr>
              <w:jc w:val="right"/>
              <w:rPr>
                <w:rFonts w:ascii="Arial" w:hAnsi="Arial" w:cs="Arial"/>
                <w:color w:val="000000"/>
              </w:rPr>
            </w:pPr>
            <w:r w:rsidRPr="00050396">
              <w:rPr>
                <w:rFonts w:ascii="Arial" w:hAnsi="Arial" w:cs="Arial"/>
                <w:iCs/>
                <w:color w:val="000000"/>
              </w:rPr>
              <w:t>15%</w:t>
            </w:r>
          </w:p>
        </w:tc>
      </w:tr>
      <w:tr w:rsidR="00050396" w:rsidRPr="003D2D83" w14:paraId="3BF1CAB4" w14:textId="33C2E6CC" w:rsidTr="003E5881">
        <w:trPr>
          <w:trHeight w:val="288"/>
        </w:trPr>
        <w:tc>
          <w:tcPr>
            <w:tcW w:w="2405" w:type="dxa"/>
            <w:hideMark/>
          </w:tcPr>
          <w:p w14:paraId="16BC0A2A" w14:textId="77777777" w:rsidR="00050396" w:rsidRPr="003D2D83" w:rsidRDefault="00050396" w:rsidP="00050396">
            <w:pPr>
              <w:rPr>
                <w:rFonts w:ascii="Arial" w:hAnsi="Arial" w:cs="Arial"/>
              </w:rPr>
            </w:pPr>
            <w:r w:rsidRPr="003D2D83">
              <w:rPr>
                <w:rFonts w:ascii="Arial" w:hAnsi="Arial" w:cs="Arial"/>
              </w:rPr>
              <w:t>Liberecký kraj</w:t>
            </w:r>
          </w:p>
        </w:tc>
        <w:tc>
          <w:tcPr>
            <w:tcW w:w="1843" w:type="dxa"/>
            <w:noWrap/>
            <w:vAlign w:val="center"/>
            <w:hideMark/>
          </w:tcPr>
          <w:p w14:paraId="46DEBC9B" w14:textId="77777777" w:rsidR="00050396" w:rsidRPr="003D2D83" w:rsidRDefault="00050396" w:rsidP="00050396">
            <w:pPr>
              <w:jc w:val="right"/>
              <w:rPr>
                <w:rFonts w:ascii="Arial" w:hAnsi="Arial" w:cs="Arial"/>
              </w:rPr>
            </w:pPr>
            <w:r w:rsidRPr="003D2D83">
              <w:rPr>
                <w:rFonts w:ascii="Arial" w:hAnsi="Arial" w:cs="Arial"/>
              </w:rPr>
              <w:t>79%</w:t>
            </w:r>
          </w:p>
        </w:tc>
        <w:tc>
          <w:tcPr>
            <w:tcW w:w="1701" w:type="dxa"/>
            <w:noWrap/>
            <w:vAlign w:val="center"/>
            <w:hideMark/>
          </w:tcPr>
          <w:p w14:paraId="69F66DDB" w14:textId="77777777" w:rsidR="00050396" w:rsidRPr="00F81293" w:rsidRDefault="00050396" w:rsidP="00050396">
            <w:pPr>
              <w:jc w:val="right"/>
              <w:rPr>
                <w:rFonts w:ascii="Arial" w:hAnsi="Arial" w:cs="Arial"/>
                <w:color w:val="000000"/>
              </w:rPr>
            </w:pPr>
            <w:r w:rsidRPr="00F81293">
              <w:rPr>
                <w:rFonts w:ascii="Arial" w:hAnsi="Arial" w:cs="Arial"/>
                <w:color w:val="000000"/>
              </w:rPr>
              <w:t>76%</w:t>
            </w:r>
          </w:p>
        </w:tc>
        <w:tc>
          <w:tcPr>
            <w:tcW w:w="1701" w:type="dxa"/>
            <w:vAlign w:val="bottom"/>
          </w:tcPr>
          <w:p w14:paraId="2DE16BD0" w14:textId="77777777" w:rsidR="00050396" w:rsidRPr="002F4697" w:rsidRDefault="00050396" w:rsidP="00050396">
            <w:pPr>
              <w:jc w:val="right"/>
              <w:rPr>
                <w:rFonts w:ascii="Arial" w:hAnsi="Arial" w:cs="Arial"/>
                <w:color w:val="000000"/>
              </w:rPr>
            </w:pPr>
            <w:r w:rsidRPr="002F4697">
              <w:rPr>
                <w:rFonts w:ascii="Arial" w:hAnsi="Arial" w:cs="Arial"/>
                <w:color w:val="000000"/>
              </w:rPr>
              <w:t>68%</w:t>
            </w:r>
          </w:p>
        </w:tc>
        <w:tc>
          <w:tcPr>
            <w:tcW w:w="1412" w:type="dxa"/>
            <w:vAlign w:val="bottom"/>
          </w:tcPr>
          <w:p w14:paraId="571CFF44" w14:textId="67CEE804" w:rsidR="00050396" w:rsidRPr="002F4697" w:rsidRDefault="00050396" w:rsidP="00050396">
            <w:pPr>
              <w:jc w:val="right"/>
              <w:rPr>
                <w:rFonts w:ascii="Arial" w:hAnsi="Arial" w:cs="Arial"/>
                <w:color w:val="000000"/>
              </w:rPr>
            </w:pPr>
            <w:r w:rsidRPr="00050396">
              <w:rPr>
                <w:rFonts w:ascii="Arial" w:hAnsi="Arial" w:cs="Arial"/>
                <w:iCs/>
                <w:color w:val="000000"/>
              </w:rPr>
              <w:t>66%</w:t>
            </w:r>
          </w:p>
        </w:tc>
      </w:tr>
      <w:tr w:rsidR="00050396" w:rsidRPr="003D2D83" w14:paraId="64066773" w14:textId="0E79C7C5" w:rsidTr="003E5881">
        <w:trPr>
          <w:trHeight w:val="288"/>
        </w:trPr>
        <w:tc>
          <w:tcPr>
            <w:tcW w:w="2405" w:type="dxa"/>
            <w:hideMark/>
          </w:tcPr>
          <w:p w14:paraId="45FA2173" w14:textId="77777777" w:rsidR="00050396" w:rsidRPr="003D2D83" w:rsidRDefault="00050396" w:rsidP="00050396">
            <w:pPr>
              <w:rPr>
                <w:rFonts w:ascii="Arial" w:hAnsi="Arial" w:cs="Arial"/>
              </w:rPr>
            </w:pPr>
            <w:r w:rsidRPr="003D2D83">
              <w:rPr>
                <w:rFonts w:ascii="Arial" w:hAnsi="Arial" w:cs="Arial"/>
              </w:rPr>
              <w:t>Královéhrad</w:t>
            </w:r>
            <w:r>
              <w:rPr>
                <w:rFonts w:ascii="Arial" w:hAnsi="Arial" w:cs="Arial"/>
              </w:rPr>
              <w:t>ecký</w:t>
            </w:r>
            <w:r w:rsidRPr="003D2D83">
              <w:rPr>
                <w:rFonts w:ascii="Arial" w:hAnsi="Arial" w:cs="Arial"/>
              </w:rPr>
              <w:t xml:space="preserve"> kraj</w:t>
            </w:r>
          </w:p>
        </w:tc>
        <w:tc>
          <w:tcPr>
            <w:tcW w:w="1843" w:type="dxa"/>
            <w:noWrap/>
            <w:vAlign w:val="center"/>
            <w:hideMark/>
          </w:tcPr>
          <w:p w14:paraId="27E20C40" w14:textId="77777777" w:rsidR="00050396" w:rsidRPr="003D2D83" w:rsidRDefault="00050396" w:rsidP="00050396">
            <w:pPr>
              <w:jc w:val="right"/>
              <w:rPr>
                <w:rFonts w:ascii="Arial" w:hAnsi="Arial" w:cs="Arial"/>
              </w:rPr>
            </w:pPr>
            <w:r w:rsidRPr="003D2D83">
              <w:rPr>
                <w:rFonts w:ascii="Arial" w:hAnsi="Arial" w:cs="Arial"/>
              </w:rPr>
              <w:t>50%</w:t>
            </w:r>
          </w:p>
        </w:tc>
        <w:tc>
          <w:tcPr>
            <w:tcW w:w="1701" w:type="dxa"/>
            <w:noWrap/>
            <w:vAlign w:val="center"/>
            <w:hideMark/>
          </w:tcPr>
          <w:p w14:paraId="25FCB411" w14:textId="77777777" w:rsidR="00050396" w:rsidRPr="00F81293" w:rsidRDefault="00050396" w:rsidP="00050396">
            <w:pPr>
              <w:jc w:val="right"/>
              <w:rPr>
                <w:rFonts w:ascii="Arial" w:hAnsi="Arial" w:cs="Arial"/>
                <w:color w:val="000000"/>
              </w:rPr>
            </w:pPr>
            <w:r w:rsidRPr="00F81293">
              <w:rPr>
                <w:rFonts w:ascii="Arial" w:hAnsi="Arial" w:cs="Arial"/>
                <w:color w:val="000000"/>
              </w:rPr>
              <w:t>47%</w:t>
            </w:r>
          </w:p>
        </w:tc>
        <w:tc>
          <w:tcPr>
            <w:tcW w:w="1701" w:type="dxa"/>
            <w:vAlign w:val="bottom"/>
          </w:tcPr>
          <w:p w14:paraId="6A94A838" w14:textId="77777777" w:rsidR="00050396" w:rsidRPr="002F4697" w:rsidRDefault="00050396" w:rsidP="00050396">
            <w:pPr>
              <w:jc w:val="right"/>
              <w:rPr>
                <w:rFonts w:ascii="Arial" w:hAnsi="Arial" w:cs="Arial"/>
                <w:color w:val="000000"/>
              </w:rPr>
            </w:pPr>
            <w:r w:rsidRPr="002F4697">
              <w:rPr>
                <w:rFonts w:ascii="Arial" w:hAnsi="Arial" w:cs="Arial"/>
                <w:color w:val="000000"/>
              </w:rPr>
              <w:t>44%</w:t>
            </w:r>
          </w:p>
        </w:tc>
        <w:tc>
          <w:tcPr>
            <w:tcW w:w="1412" w:type="dxa"/>
            <w:vAlign w:val="bottom"/>
          </w:tcPr>
          <w:p w14:paraId="70F191E7" w14:textId="07A7CF3A" w:rsidR="00050396" w:rsidRPr="002F4697" w:rsidRDefault="00050396" w:rsidP="00050396">
            <w:pPr>
              <w:jc w:val="right"/>
              <w:rPr>
                <w:rFonts w:ascii="Arial" w:hAnsi="Arial" w:cs="Arial"/>
                <w:color w:val="000000"/>
              </w:rPr>
            </w:pPr>
            <w:r w:rsidRPr="00050396">
              <w:rPr>
                <w:rFonts w:ascii="Arial" w:hAnsi="Arial" w:cs="Arial"/>
                <w:iCs/>
                <w:color w:val="000000"/>
              </w:rPr>
              <w:t>43%</w:t>
            </w:r>
          </w:p>
        </w:tc>
      </w:tr>
      <w:tr w:rsidR="00050396" w:rsidRPr="003D2D83" w14:paraId="47037D0D" w14:textId="7E7733BD" w:rsidTr="003E5881">
        <w:trPr>
          <w:trHeight w:val="288"/>
        </w:trPr>
        <w:tc>
          <w:tcPr>
            <w:tcW w:w="2405" w:type="dxa"/>
            <w:hideMark/>
          </w:tcPr>
          <w:p w14:paraId="64BB9153" w14:textId="77777777" w:rsidR="00050396" w:rsidRPr="003D2D83" w:rsidRDefault="00050396" w:rsidP="00050396">
            <w:pPr>
              <w:rPr>
                <w:rFonts w:ascii="Arial" w:hAnsi="Arial" w:cs="Arial"/>
              </w:rPr>
            </w:pPr>
            <w:r w:rsidRPr="003D2D83">
              <w:rPr>
                <w:rFonts w:ascii="Arial" w:hAnsi="Arial" w:cs="Arial"/>
              </w:rPr>
              <w:t>Pardubický kraj</w:t>
            </w:r>
          </w:p>
        </w:tc>
        <w:tc>
          <w:tcPr>
            <w:tcW w:w="1843" w:type="dxa"/>
            <w:noWrap/>
            <w:vAlign w:val="center"/>
            <w:hideMark/>
          </w:tcPr>
          <w:p w14:paraId="0AC3023C" w14:textId="77777777" w:rsidR="00050396" w:rsidRPr="003D2D83" w:rsidRDefault="00050396" w:rsidP="00050396">
            <w:pPr>
              <w:jc w:val="right"/>
              <w:rPr>
                <w:rFonts w:ascii="Arial" w:hAnsi="Arial" w:cs="Arial"/>
              </w:rPr>
            </w:pPr>
            <w:r w:rsidRPr="003D2D83">
              <w:rPr>
                <w:rFonts w:ascii="Arial" w:hAnsi="Arial" w:cs="Arial"/>
              </w:rPr>
              <w:t>58%</w:t>
            </w:r>
          </w:p>
        </w:tc>
        <w:tc>
          <w:tcPr>
            <w:tcW w:w="1701" w:type="dxa"/>
            <w:noWrap/>
            <w:vAlign w:val="center"/>
            <w:hideMark/>
          </w:tcPr>
          <w:p w14:paraId="76396C8B" w14:textId="77777777" w:rsidR="00050396" w:rsidRPr="00F81293" w:rsidRDefault="00050396" w:rsidP="00050396">
            <w:pPr>
              <w:jc w:val="right"/>
              <w:rPr>
                <w:rFonts w:ascii="Arial" w:hAnsi="Arial" w:cs="Arial"/>
                <w:color w:val="000000"/>
              </w:rPr>
            </w:pPr>
            <w:r w:rsidRPr="00F81293">
              <w:rPr>
                <w:rFonts w:ascii="Arial" w:hAnsi="Arial" w:cs="Arial"/>
                <w:color w:val="000000"/>
              </w:rPr>
              <w:t>59%</w:t>
            </w:r>
          </w:p>
        </w:tc>
        <w:tc>
          <w:tcPr>
            <w:tcW w:w="1701" w:type="dxa"/>
            <w:vAlign w:val="bottom"/>
          </w:tcPr>
          <w:p w14:paraId="14060BE8" w14:textId="77777777" w:rsidR="00050396" w:rsidRPr="002F4697" w:rsidRDefault="00050396" w:rsidP="00050396">
            <w:pPr>
              <w:jc w:val="right"/>
              <w:rPr>
                <w:rFonts w:ascii="Arial" w:hAnsi="Arial" w:cs="Arial"/>
                <w:color w:val="000000"/>
              </w:rPr>
            </w:pPr>
            <w:r w:rsidRPr="002F4697">
              <w:rPr>
                <w:rFonts w:ascii="Arial" w:hAnsi="Arial" w:cs="Arial"/>
                <w:color w:val="000000"/>
              </w:rPr>
              <w:t>60%</w:t>
            </w:r>
          </w:p>
        </w:tc>
        <w:tc>
          <w:tcPr>
            <w:tcW w:w="1412" w:type="dxa"/>
            <w:vAlign w:val="bottom"/>
          </w:tcPr>
          <w:p w14:paraId="3E08DE5C" w14:textId="4BC59B84" w:rsidR="00050396" w:rsidRPr="002F4697" w:rsidRDefault="00050396" w:rsidP="00050396">
            <w:pPr>
              <w:jc w:val="right"/>
              <w:rPr>
                <w:rFonts w:ascii="Arial" w:hAnsi="Arial" w:cs="Arial"/>
                <w:color w:val="000000"/>
              </w:rPr>
            </w:pPr>
            <w:r w:rsidRPr="00050396">
              <w:rPr>
                <w:rFonts w:ascii="Arial" w:hAnsi="Arial" w:cs="Arial"/>
                <w:iCs/>
                <w:color w:val="000000"/>
              </w:rPr>
              <w:t>57%</w:t>
            </w:r>
          </w:p>
        </w:tc>
      </w:tr>
      <w:tr w:rsidR="00050396" w:rsidRPr="003D2D83" w14:paraId="5077BCA3" w14:textId="75473D45" w:rsidTr="003E5881">
        <w:trPr>
          <w:trHeight w:val="288"/>
        </w:trPr>
        <w:tc>
          <w:tcPr>
            <w:tcW w:w="2405" w:type="dxa"/>
            <w:hideMark/>
          </w:tcPr>
          <w:p w14:paraId="6BE13748" w14:textId="77777777" w:rsidR="00050396" w:rsidRPr="003D2D83" w:rsidRDefault="00050396" w:rsidP="00050396">
            <w:pPr>
              <w:rPr>
                <w:rFonts w:ascii="Arial" w:hAnsi="Arial" w:cs="Arial"/>
              </w:rPr>
            </w:pPr>
            <w:r w:rsidRPr="003D2D83">
              <w:rPr>
                <w:rFonts w:ascii="Arial" w:hAnsi="Arial" w:cs="Arial"/>
              </w:rPr>
              <w:t>Kraj Vysočina</w:t>
            </w:r>
          </w:p>
        </w:tc>
        <w:tc>
          <w:tcPr>
            <w:tcW w:w="1843" w:type="dxa"/>
            <w:noWrap/>
            <w:vAlign w:val="center"/>
            <w:hideMark/>
          </w:tcPr>
          <w:p w14:paraId="3A12C403" w14:textId="77777777" w:rsidR="00050396" w:rsidRPr="003D2D83" w:rsidRDefault="00050396" w:rsidP="00050396">
            <w:pPr>
              <w:jc w:val="right"/>
              <w:rPr>
                <w:rFonts w:ascii="Arial" w:hAnsi="Arial" w:cs="Arial"/>
              </w:rPr>
            </w:pPr>
            <w:r w:rsidRPr="003D2D83">
              <w:rPr>
                <w:rFonts w:ascii="Arial" w:hAnsi="Arial" w:cs="Arial"/>
              </w:rPr>
              <w:t>31%</w:t>
            </w:r>
          </w:p>
        </w:tc>
        <w:tc>
          <w:tcPr>
            <w:tcW w:w="1701" w:type="dxa"/>
            <w:noWrap/>
            <w:vAlign w:val="center"/>
            <w:hideMark/>
          </w:tcPr>
          <w:p w14:paraId="7CF66E7E" w14:textId="77777777" w:rsidR="00050396" w:rsidRPr="00F81293" w:rsidRDefault="00050396" w:rsidP="00050396">
            <w:pPr>
              <w:jc w:val="right"/>
              <w:rPr>
                <w:rFonts w:ascii="Arial" w:hAnsi="Arial" w:cs="Arial"/>
                <w:color w:val="000000"/>
              </w:rPr>
            </w:pPr>
            <w:r w:rsidRPr="00F81293">
              <w:rPr>
                <w:rFonts w:ascii="Arial" w:hAnsi="Arial" w:cs="Arial"/>
                <w:color w:val="000000"/>
              </w:rPr>
              <w:t>27%</w:t>
            </w:r>
          </w:p>
        </w:tc>
        <w:tc>
          <w:tcPr>
            <w:tcW w:w="1701" w:type="dxa"/>
            <w:vAlign w:val="bottom"/>
          </w:tcPr>
          <w:p w14:paraId="14F9DBF3" w14:textId="77777777" w:rsidR="00050396" w:rsidRPr="002F4697" w:rsidRDefault="00050396" w:rsidP="00050396">
            <w:pPr>
              <w:jc w:val="right"/>
              <w:rPr>
                <w:rFonts w:ascii="Arial" w:hAnsi="Arial" w:cs="Arial"/>
                <w:color w:val="000000"/>
              </w:rPr>
            </w:pPr>
            <w:r w:rsidRPr="002F4697">
              <w:rPr>
                <w:rFonts w:ascii="Arial" w:hAnsi="Arial" w:cs="Arial"/>
                <w:color w:val="000000"/>
              </w:rPr>
              <w:t>25%</w:t>
            </w:r>
          </w:p>
        </w:tc>
        <w:tc>
          <w:tcPr>
            <w:tcW w:w="1412" w:type="dxa"/>
            <w:vAlign w:val="bottom"/>
          </w:tcPr>
          <w:p w14:paraId="490675B4" w14:textId="76EC00AD" w:rsidR="00050396" w:rsidRPr="002F4697" w:rsidRDefault="00050396" w:rsidP="00050396">
            <w:pPr>
              <w:jc w:val="right"/>
              <w:rPr>
                <w:rFonts w:ascii="Arial" w:hAnsi="Arial" w:cs="Arial"/>
                <w:color w:val="000000"/>
              </w:rPr>
            </w:pPr>
            <w:r w:rsidRPr="00050396">
              <w:rPr>
                <w:rFonts w:ascii="Arial" w:hAnsi="Arial" w:cs="Arial"/>
                <w:iCs/>
                <w:color w:val="000000"/>
              </w:rPr>
              <w:t>25%</w:t>
            </w:r>
          </w:p>
        </w:tc>
      </w:tr>
      <w:tr w:rsidR="00050396" w:rsidRPr="003D2D83" w14:paraId="1FE207D9" w14:textId="17DE5B20" w:rsidTr="003E5881">
        <w:trPr>
          <w:trHeight w:val="288"/>
        </w:trPr>
        <w:tc>
          <w:tcPr>
            <w:tcW w:w="2405" w:type="dxa"/>
            <w:hideMark/>
          </w:tcPr>
          <w:p w14:paraId="1C8C9E5F" w14:textId="77777777" w:rsidR="00050396" w:rsidRPr="003D2D83" w:rsidRDefault="00050396" w:rsidP="00050396">
            <w:pPr>
              <w:rPr>
                <w:rFonts w:ascii="Arial" w:hAnsi="Arial" w:cs="Arial"/>
              </w:rPr>
            </w:pPr>
            <w:r w:rsidRPr="003D2D83">
              <w:rPr>
                <w:rFonts w:ascii="Arial" w:hAnsi="Arial" w:cs="Arial"/>
              </w:rPr>
              <w:t>Jihomoravský kraj</w:t>
            </w:r>
          </w:p>
        </w:tc>
        <w:tc>
          <w:tcPr>
            <w:tcW w:w="1843" w:type="dxa"/>
            <w:noWrap/>
            <w:vAlign w:val="center"/>
            <w:hideMark/>
          </w:tcPr>
          <w:p w14:paraId="59A45E3A" w14:textId="77777777" w:rsidR="00050396" w:rsidRPr="003D2D83" w:rsidRDefault="00050396" w:rsidP="00050396">
            <w:pPr>
              <w:jc w:val="right"/>
              <w:rPr>
                <w:rFonts w:ascii="Arial" w:hAnsi="Arial" w:cs="Arial"/>
              </w:rPr>
            </w:pPr>
            <w:r w:rsidRPr="003D2D83">
              <w:rPr>
                <w:rFonts w:ascii="Arial" w:hAnsi="Arial" w:cs="Arial"/>
              </w:rPr>
              <w:t>151%</w:t>
            </w:r>
          </w:p>
        </w:tc>
        <w:tc>
          <w:tcPr>
            <w:tcW w:w="1701" w:type="dxa"/>
            <w:noWrap/>
            <w:vAlign w:val="center"/>
            <w:hideMark/>
          </w:tcPr>
          <w:p w14:paraId="11BFCE5C" w14:textId="77777777" w:rsidR="00050396" w:rsidRPr="00F81293" w:rsidRDefault="00050396" w:rsidP="00050396">
            <w:pPr>
              <w:jc w:val="right"/>
              <w:rPr>
                <w:rFonts w:ascii="Arial" w:hAnsi="Arial" w:cs="Arial"/>
                <w:color w:val="000000"/>
              </w:rPr>
            </w:pPr>
            <w:r w:rsidRPr="00F81293">
              <w:rPr>
                <w:rFonts w:ascii="Arial" w:hAnsi="Arial" w:cs="Arial"/>
                <w:color w:val="000000"/>
              </w:rPr>
              <w:t>161%</w:t>
            </w:r>
          </w:p>
        </w:tc>
        <w:tc>
          <w:tcPr>
            <w:tcW w:w="1701" w:type="dxa"/>
            <w:vAlign w:val="bottom"/>
          </w:tcPr>
          <w:p w14:paraId="065C597F" w14:textId="77777777" w:rsidR="00050396" w:rsidRPr="002F4697" w:rsidRDefault="00050396" w:rsidP="00050396">
            <w:pPr>
              <w:jc w:val="right"/>
              <w:rPr>
                <w:rFonts w:ascii="Arial" w:hAnsi="Arial" w:cs="Arial"/>
                <w:color w:val="000000"/>
              </w:rPr>
            </w:pPr>
            <w:r w:rsidRPr="002F4697">
              <w:rPr>
                <w:rFonts w:ascii="Arial" w:hAnsi="Arial" w:cs="Arial"/>
                <w:color w:val="000000"/>
              </w:rPr>
              <w:t>156%</w:t>
            </w:r>
          </w:p>
        </w:tc>
        <w:tc>
          <w:tcPr>
            <w:tcW w:w="1412" w:type="dxa"/>
            <w:vAlign w:val="bottom"/>
          </w:tcPr>
          <w:p w14:paraId="485AA135" w14:textId="56E2D200" w:rsidR="00050396" w:rsidRPr="002F4697" w:rsidRDefault="00050396" w:rsidP="00050396">
            <w:pPr>
              <w:jc w:val="right"/>
              <w:rPr>
                <w:rFonts w:ascii="Arial" w:hAnsi="Arial" w:cs="Arial"/>
                <w:color w:val="000000"/>
              </w:rPr>
            </w:pPr>
            <w:r w:rsidRPr="00050396">
              <w:rPr>
                <w:rFonts w:ascii="Arial" w:hAnsi="Arial" w:cs="Arial"/>
                <w:iCs/>
                <w:color w:val="000000"/>
              </w:rPr>
              <w:t>153%</w:t>
            </w:r>
          </w:p>
        </w:tc>
      </w:tr>
      <w:tr w:rsidR="00050396" w:rsidRPr="003D2D83" w14:paraId="76D20E4C" w14:textId="57E74C23" w:rsidTr="003E5881">
        <w:trPr>
          <w:trHeight w:val="288"/>
        </w:trPr>
        <w:tc>
          <w:tcPr>
            <w:tcW w:w="2405" w:type="dxa"/>
            <w:hideMark/>
          </w:tcPr>
          <w:p w14:paraId="3D53D7D7" w14:textId="77777777" w:rsidR="00050396" w:rsidRPr="003D2D83" w:rsidRDefault="00050396" w:rsidP="00050396">
            <w:pPr>
              <w:rPr>
                <w:rFonts w:ascii="Arial" w:hAnsi="Arial" w:cs="Arial"/>
                <w:b/>
              </w:rPr>
            </w:pPr>
            <w:r w:rsidRPr="003D2D83">
              <w:rPr>
                <w:rFonts w:ascii="Arial" w:hAnsi="Arial" w:cs="Arial"/>
                <w:b/>
              </w:rPr>
              <w:t>Olomoucký kraj</w:t>
            </w:r>
          </w:p>
        </w:tc>
        <w:tc>
          <w:tcPr>
            <w:tcW w:w="1843" w:type="dxa"/>
            <w:noWrap/>
            <w:vAlign w:val="center"/>
            <w:hideMark/>
          </w:tcPr>
          <w:p w14:paraId="548C1BEF" w14:textId="77777777" w:rsidR="00050396" w:rsidRPr="003D2D83" w:rsidRDefault="00050396" w:rsidP="00050396">
            <w:pPr>
              <w:jc w:val="right"/>
              <w:rPr>
                <w:rFonts w:ascii="Arial" w:hAnsi="Arial" w:cs="Arial"/>
                <w:b/>
              </w:rPr>
            </w:pPr>
            <w:r w:rsidRPr="003D2D83">
              <w:rPr>
                <w:rFonts w:ascii="Arial" w:hAnsi="Arial" w:cs="Arial"/>
                <w:b/>
              </w:rPr>
              <w:t>72%</w:t>
            </w:r>
          </w:p>
        </w:tc>
        <w:tc>
          <w:tcPr>
            <w:tcW w:w="1701" w:type="dxa"/>
            <w:noWrap/>
            <w:vAlign w:val="center"/>
            <w:hideMark/>
          </w:tcPr>
          <w:p w14:paraId="1E188EF2" w14:textId="77777777" w:rsidR="00050396" w:rsidRPr="00F81293" w:rsidRDefault="00050396" w:rsidP="00050396">
            <w:pPr>
              <w:jc w:val="right"/>
              <w:rPr>
                <w:rFonts w:ascii="Arial" w:hAnsi="Arial" w:cs="Arial"/>
                <w:b/>
                <w:color w:val="000000"/>
              </w:rPr>
            </w:pPr>
            <w:r w:rsidRPr="00F81293">
              <w:rPr>
                <w:rFonts w:ascii="Arial" w:hAnsi="Arial" w:cs="Arial"/>
                <w:b/>
                <w:color w:val="000000"/>
              </w:rPr>
              <w:t>64%</w:t>
            </w:r>
          </w:p>
        </w:tc>
        <w:tc>
          <w:tcPr>
            <w:tcW w:w="1701" w:type="dxa"/>
            <w:vAlign w:val="bottom"/>
          </w:tcPr>
          <w:p w14:paraId="2F309BB4" w14:textId="77777777" w:rsidR="00050396" w:rsidRPr="002F4697" w:rsidRDefault="00050396" w:rsidP="00050396">
            <w:pPr>
              <w:jc w:val="right"/>
              <w:rPr>
                <w:rFonts w:ascii="Arial" w:hAnsi="Arial" w:cs="Arial"/>
                <w:b/>
                <w:color w:val="000000"/>
              </w:rPr>
            </w:pPr>
            <w:r w:rsidRPr="002F4697">
              <w:rPr>
                <w:rFonts w:ascii="Arial" w:hAnsi="Arial" w:cs="Arial"/>
                <w:b/>
                <w:color w:val="000000"/>
              </w:rPr>
              <w:t>71%</w:t>
            </w:r>
          </w:p>
        </w:tc>
        <w:tc>
          <w:tcPr>
            <w:tcW w:w="1412" w:type="dxa"/>
            <w:vAlign w:val="bottom"/>
          </w:tcPr>
          <w:p w14:paraId="5F60CB68" w14:textId="569F2C3B" w:rsidR="00050396" w:rsidRPr="002F4697" w:rsidRDefault="00050396" w:rsidP="00050396">
            <w:pPr>
              <w:jc w:val="right"/>
              <w:rPr>
                <w:rFonts w:ascii="Arial" w:hAnsi="Arial" w:cs="Arial"/>
                <w:b/>
                <w:color w:val="000000"/>
              </w:rPr>
            </w:pPr>
            <w:r w:rsidRPr="00050396">
              <w:rPr>
                <w:rFonts w:ascii="Arial" w:hAnsi="Arial" w:cs="Arial"/>
                <w:b/>
                <w:bCs/>
                <w:iCs/>
                <w:color w:val="000000"/>
              </w:rPr>
              <w:t>75%</w:t>
            </w:r>
          </w:p>
        </w:tc>
      </w:tr>
      <w:tr w:rsidR="00050396" w:rsidRPr="003D2D83" w14:paraId="2227DE68" w14:textId="1F6835D1" w:rsidTr="003E5881">
        <w:trPr>
          <w:trHeight w:val="288"/>
        </w:trPr>
        <w:tc>
          <w:tcPr>
            <w:tcW w:w="2405" w:type="dxa"/>
            <w:hideMark/>
          </w:tcPr>
          <w:p w14:paraId="737B6581" w14:textId="77777777" w:rsidR="00050396" w:rsidRPr="003D2D83" w:rsidRDefault="00050396" w:rsidP="00050396">
            <w:pPr>
              <w:rPr>
                <w:rFonts w:ascii="Arial" w:hAnsi="Arial" w:cs="Arial"/>
              </w:rPr>
            </w:pPr>
            <w:r w:rsidRPr="003D2D83">
              <w:rPr>
                <w:rFonts w:ascii="Arial" w:hAnsi="Arial" w:cs="Arial"/>
              </w:rPr>
              <w:t>Zlínský kraj</w:t>
            </w:r>
          </w:p>
        </w:tc>
        <w:tc>
          <w:tcPr>
            <w:tcW w:w="1843" w:type="dxa"/>
            <w:noWrap/>
            <w:vAlign w:val="center"/>
            <w:hideMark/>
          </w:tcPr>
          <w:p w14:paraId="5FF1F548" w14:textId="77777777" w:rsidR="00050396" w:rsidRPr="003D2D83" w:rsidRDefault="00050396" w:rsidP="00050396">
            <w:pPr>
              <w:jc w:val="right"/>
              <w:rPr>
                <w:rFonts w:ascii="Arial" w:hAnsi="Arial" w:cs="Arial"/>
              </w:rPr>
            </w:pPr>
            <w:r w:rsidRPr="003D2D83">
              <w:rPr>
                <w:rFonts w:ascii="Arial" w:hAnsi="Arial" w:cs="Arial"/>
              </w:rPr>
              <w:t>62%</w:t>
            </w:r>
          </w:p>
        </w:tc>
        <w:tc>
          <w:tcPr>
            <w:tcW w:w="1701" w:type="dxa"/>
            <w:noWrap/>
            <w:vAlign w:val="center"/>
            <w:hideMark/>
          </w:tcPr>
          <w:p w14:paraId="605BA8E4" w14:textId="77777777" w:rsidR="00050396" w:rsidRPr="00F81293" w:rsidRDefault="00050396" w:rsidP="00050396">
            <w:pPr>
              <w:jc w:val="right"/>
              <w:rPr>
                <w:rFonts w:ascii="Arial" w:hAnsi="Arial" w:cs="Arial"/>
                <w:color w:val="000000"/>
              </w:rPr>
            </w:pPr>
            <w:r w:rsidRPr="00F81293">
              <w:rPr>
                <w:rFonts w:ascii="Arial" w:hAnsi="Arial" w:cs="Arial"/>
                <w:color w:val="000000"/>
              </w:rPr>
              <w:t>59%</w:t>
            </w:r>
          </w:p>
        </w:tc>
        <w:tc>
          <w:tcPr>
            <w:tcW w:w="1701" w:type="dxa"/>
            <w:vAlign w:val="bottom"/>
          </w:tcPr>
          <w:p w14:paraId="376B1596" w14:textId="77777777" w:rsidR="00050396" w:rsidRPr="002F4697" w:rsidRDefault="00050396" w:rsidP="00050396">
            <w:pPr>
              <w:jc w:val="right"/>
              <w:rPr>
                <w:rFonts w:ascii="Arial" w:hAnsi="Arial" w:cs="Arial"/>
                <w:color w:val="000000"/>
              </w:rPr>
            </w:pPr>
            <w:r w:rsidRPr="002F4697">
              <w:rPr>
                <w:rFonts w:ascii="Arial" w:hAnsi="Arial" w:cs="Arial"/>
                <w:color w:val="000000"/>
              </w:rPr>
              <w:t>58%</w:t>
            </w:r>
          </w:p>
        </w:tc>
        <w:tc>
          <w:tcPr>
            <w:tcW w:w="1412" w:type="dxa"/>
            <w:vAlign w:val="bottom"/>
          </w:tcPr>
          <w:p w14:paraId="7BE54F04" w14:textId="3370B24B" w:rsidR="00050396" w:rsidRPr="002F4697" w:rsidRDefault="00050396" w:rsidP="00050396">
            <w:pPr>
              <w:jc w:val="right"/>
              <w:rPr>
                <w:rFonts w:ascii="Arial" w:hAnsi="Arial" w:cs="Arial"/>
                <w:color w:val="000000"/>
              </w:rPr>
            </w:pPr>
            <w:r w:rsidRPr="00050396">
              <w:rPr>
                <w:rFonts w:ascii="Arial" w:hAnsi="Arial" w:cs="Arial"/>
                <w:iCs/>
                <w:color w:val="000000"/>
              </w:rPr>
              <w:t>60%</w:t>
            </w:r>
          </w:p>
        </w:tc>
      </w:tr>
      <w:tr w:rsidR="00050396" w:rsidRPr="003D2D83" w14:paraId="0D54F15E" w14:textId="27154038" w:rsidTr="003E5881">
        <w:trPr>
          <w:trHeight w:val="300"/>
        </w:trPr>
        <w:tc>
          <w:tcPr>
            <w:tcW w:w="2405" w:type="dxa"/>
            <w:hideMark/>
          </w:tcPr>
          <w:p w14:paraId="6E8BF71F" w14:textId="77777777" w:rsidR="00050396" w:rsidRPr="003D2D83" w:rsidRDefault="00050396" w:rsidP="00050396">
            <w:pPr>
              <w:rPr>
                <w:rFonts w:ascii="Arial" w:hAnsi="Arial" w:cs="Arial"/>
              </w:rPr>
            </w:pPr>
            <w:r w:rsidRPr="003D2D83">
              <w:rPr>
                <w:rFonts w:ascii="Arial" w:hAnsi="Arial" w:cs="Arial"/>
              </w:rPr>
              <w:t>Moravskosl</w:t>
            </w:r>
            <w:r>
              <w:rPr>
                <w:rFonts w:ascii="Arial" w:hAnsi="Arial" w:cs="Arial"/>
              </w:rPr>
              <w:t>ezský</w:t>
            </w:r>
            <w:r w:rsidRPr="003D2D83">
              <w:rPr>
                <w:rFonts w:ascii="Arial" w:hAnsi="Arial" w:cs="Arial"/>
              </w:rPr>
              <w:t xml:space="preserve"> kraj</w:t>
            </w:r>
          </w:p>
        </w:tc>
        <w:tc>
          <w:tcPr>
            <w:tcW w:w="1843" w:type="dxa"/>
            <w:noWrap/>
            <w:vAlign w:val="center"/>
            <w:hideMark/>
          </w:tcPr>
          <w:p w14:paraId="0A945B13" w14:textId="77777777" w:rsidR="00050396" w:rsidRPr="003D2D83" w:rsidRDefault="00050396" w:rsidP="00050396">
            <w:pPr>
              <w:jc w:val="right"/>
              <w:rPr>
                <w:rFonts w:ascii="Arial" w:hAnsi="Arial" w:cs="Arial"/>
              </w:rPr>
            </w:pPr>
            <w:r w:rsidRPr="003D2D83">
              <w:rPr>
                <w:rFonts w:ascii="Arial" w:hAnsi="Arial" w:cs="Arial"/>
              </w:rPr>
              <w:t>44%</w:t>
            </w:r>
          </w:p>
        </w:tc>
        <w:tc>
          <w:tcPr>
            <w:tcW w:w="1701" w:type="dxa"/>
            <w:noWrap/>
            <w:vAlign w:val="center"/>
            <w:hideMark/>
          </w:tcPr>
          <w:p w14:paraId="78769049" w14:textId="77777777" w:rsidR="00050396" w:rsidRPr="00F81293" w:rsidRDefault="00050396" w:rsidP="00050396">
            <w:pPr>
              <w:jc w:val="right"/>
              <w:rPr>
                <w:rFonts w:ascii="Arial" w:hAnsi="Arial" w:cs="Arial"/>
                <w:color w:val="000000"/>
              </w:rPr>
            </w:pPr>
            <w:r w:rsidRPr="00F81293">
              <w:rPr>
                <w:rFonts w:ascii="Arial" w:hAnsi="Arial" w:cs="Arial"/>
                <w:color w:val="000000"/>
              </w:rPr>
              <w:t>47%</w:t>
            </w:r>
          </w:p>
        </w:tc>
        <w:tc>
          <w:tcPr>
            <w:tcW w:w="1701" w:type="dxa"/>
            <w:vAlign w:val="bottom"/>
          </w:tcPr>
          <w:p w14:paraId="778A3D0C" w14:textId="77777777" w:rsidR="00050396" w:rsidRPr="002F4697" w:rsidRDefault="00050396" w:rsidP="00050396">
            <w:pPr>
              <w:jc w:val="right"/>
              <w:rPr>
                <w:rFonts w:ascii="Arial" w:hAnsi="Arial" w:cs="Arial"/>
                <w:color w:val="000000"/>
              </w:rPr>
            </w:pPr>
            <w:r w:rsidRPr="002F4697">
              <w:rPr>
                <w:rFonts w:ascii="Arial" w:hAnsi="Arial" w:cs="Arial"/>
                <w:color w:val="000000"/>
              </w:rPr>
              <w:t>46%</w:t>
            </w:r>
          </w:p>
        </w:tc>
        <w:tc>
          <w:tcPr>
            <w:tcW w:w="1412" w:type="dxa"/>
            <w:vAlign w:val="bottom"/>
          </w:tcPr>
          <w:p w14:paraId="754D703E" w14:textId="0574BF71" w:rsidR="00050396" w:rsidRPr="002F4697" w:rsidRDefault="00050396" w:rsidP="00050396">
            <w:pPr>
              <w:jc w:val="right"/>
              <w:rPr>
                <w:rFonts w:ascii="Arial" w:hAnsi="Arial" w:cs="Arial"/>
                <w:color w:val="000000"/>
              </w:rPr>
            </w:pPr>
            <w:r w:rsidRPr="00050396">
              <w:rPr>
                <w:rFonts w:ascii="Arial" w:hAnsi="Arial" w:cs="Arial"/>
                <w:iCs/>
                <w:color w:val="000000"/>
              </w:rPr>
              <w:t>47%</w:t>
            </w:r>
          </w:p>
        </w:tc>
      </w:tr>
    </w:tbl>
    <w:p w14:paraId="0EBC6E4E" w14:textId="77777777" w:rsidR="001A469C" w:rsidRPr="003D2D83" w:rsidRDefault="001A469C" w:rsidP="001A469C">
      <w:pPr>
        <w:spacing w:after="120"/>
        <w:jc w:val="both"/>
        <w:rPr>
          <w:rFonts w:ascii="Arial" w:hAnsi="Arial" w:cs="Arial"/>
          <w:iCs/>
          <w:sz w:val="24"/>
          <w:szCs w:val="24"/>
        </w:rPr>
      </w:pPr>
    </w:p>
    <w:p w14:paraId="6DE060ED" w14:textId="77777777" w:rsidR="002776F1" w:rsidRPr="003D2D83" w:rsidRDefault="00FA28FB" w:rsidP="002776F1">
      <w:pPr>
        <w:spacing w:after="120"/>
        <w:jc w:val="both"/>
        <w:rPr>
          <w:rFonts w:ascii="Arial" w:hAnsi="Arial" w:cs="Arial"/>
          <w:b/>
          <w:iCs/>
          <w:sz w:val="24"/>
          <w:szCs w:val="24"/>
        </w:rPr>
      </w:pPr>
      <w:r w:rsidRPr="003D2D83">
        <w:rPr>
          <w:rFonts w:ascii="Arial" w:hAnsi="Arial" w:cs="Arial"/>
          <w:b/>
          <w:iCs/>
          <w:sz w:val="24"/>
          <w:szCs w:val="24"/>
        </w:rPr>
        <w:t xml:space="preserve">Indikátor </w:t>
      </w:r>
      <w:r w:rsidR="00BA79A0">
        <w:rPr>
          <w:rFonts w:ascii="Arial" w:hAnsi="Arial" w:cs="Arial"/>
          <w:b/>
          <w:iCs/>
          <w:sz w:val="24"/>
          <w:szCs w:val="24"/>
        </w:rPr>
        <w:t>7</w:t>
      </w:r>
      <w:r w:rsidR="002776F1" w:rsidRPr="003D2D83">
        <w:rPr>
          <w:rFonts w:ascii="Arial" w:hAnsi="Arial" w:cs="Arial"/>
          <w:b/>
          <w:iCs/>
          <w:sz w:val="24"/>
          <w:szCs w:val="24"/>
        </w:rPr>
        <w:t>. Dostupnost primární lékařské péče</w:t>
      </w:r>
    </w:p>
    <w:p w14:paraId="5904B761" w14:textId="77777777" w:rsidR="00182A27" w:rsidRDefault="00094E91" w:rsidP="00094E91">
      <w:pPr>
        <w:spacing w:after="120"/>
        <w:jc w:val="both"/>
        <w:rPr>
          <w:rFonts w:ascii="Arial" w:hAnsi="Arial" w:cs="Arial"/>
          <w:iCs/>
          <w:sz w:val="24"/>
          <w:szCs w:val="24"/>
        </w:rPr>
      </w:pPr>
      <w:r w:rsidRPr="00094E91">
        <w:rPr>
          <w:rFonts w:ascii="Arial" w:hAnsi="Arial" w:cs="Arial"/>
          <w:iCs/>
          <w:sz w:val="24"/>
          <w:szCs w:val="24"/>
        </w:rPr>
        <w:t>Sledována je dostupnost primární lékařské péče, resp. všeobecného praktického lékaře. Využita jsou</w:t>
      </w:r>
      <w:r>
        <w:rPr>
          <w:rFonts w:ascii="Arial" w:hAnsi="Arial" w:cs="Arial"/>
          <w:iCs/>
          <w:sz w:val="24"/>
          <w:szCs w:val="24"/>
        </w:rPr>
        <w:t xml:space="preserve"> </w:t>
      </w:r>
      <w:r w:rsidRPr="00094E91">
        <w:rPr>
          <w:rFonts w:ascii="Arial" w:hAnsi="Arial" w:cs="Arial"/>
          <w:iCs/>
          <w:sz w:val="24"/>
          <w:szCs w:val="24"/>
        </w:rPr>
        <w:t>data Všeobecné zdravotní pojiš</w:t>
      </w:r>
      <w:r>
        <w:rPr>
          <w:rFonts w:ascii="Arial" w:hAnsi="Arial" w:cs="Arial"/>
          <w:iCs/>
          <w:sz w:val="24"/>
          <w:szCs w:val="24"/>
        </w:rPr>
        <w:t>ťovny České republiky (VZP ČR), která je zpracovává za účelem</w:t>
      </w:r>
      <w:r w:rsidRPr="00094E91">
        <w:rPr>
          <w:rFonts w:ascii="Arial" w:hAnsi="Arial" w:cs="Arial"/>
          <w:iCs/>
          <w:sz w:val="24"/>
          <w:szCs w:val="24"/>
        </w:rPr>
        <w:t xml:space="preserve"> modelování dostupnosti primární zdravotní péče</w:t>
      </w:r>
      <w:r w:rsidR="00182A27">
        <w:rPr>
          <w:rFonts w:ascii="Arial" w:hAnsi="Arial" w:cs="Arial"/>
          <w:iCs/>
          <w:sz w:val="24"/>
          <w:szCs w:val="24"/>
        </w:rPr>
        <w:t>.</w:t>
      </w:r>
    </w:p>
    <w:p w14:paraId="2F31D0D2" w14:textId="21117CC7" w:rsidR="00094E91" w:rsidRDefault="00182A27" w:rsidP="00094E91">
      <w:pPr>
        <w:spacing w:after="120"/>
        <w:jc w:val="both"/>
        <w:rPr>
          <w:rFonts w:ascii="Arial" w:hAnsi="Arial" w:cs="Arial"/>
          <w:iCs/>
          <w:sz w:val="24"/>
          <w:szCs w:val="24"/>
        </w:rPr>
      </w:pPr>
      <w:r>
        <w:rPr>
          <w:rFonts w:ascii="Arial" w:hAnsi="Arial" w:cs="Arial"/>
          <w:iCs/>
          <w:sz w:val="24"/>
          <w:szCs w:val="24"/>
        </w:rPr>
        <w:t>I v tomto případě se nepodařilo udržet aktualizaci dat zadanou na národní úrovni a poslední data jsou dostupná k 1. 1. 2021.</w:t>
      </w:r>
    </w:p>
    <w:p w14:paraId="53F365F3" w14:textId="212CEC8D" w:rsidR="00182A27" w:rsidRDefault="00182A27" w:rsidP="00094E91">
      <w:pPr>
        <w:spacing w:after="120"/>
        <w:jc w:val="both"/>
        <w:rPr>
          <w:rFonts w:ascii="Arial" w:hAnsi="Arial" w:cs="Arial"/>
          <w:iCs/>
          <w:sz w:val="24"/>
          <w:szCs w:val="24"/>
        </w:rPr>
        <w:sectPr w:rsidR="00182A27">
          <w:headerReference w:type="default" r:id="rId9"/>
          <w:footerReference w:type="default" r:id="rId10"/>
          <w:pgSz w:w="11906" w:h="16838"/>
          <w:pgMar w:top="1417" w:right="1417" w:bottom="1417" w:left="1417" w:header="708" w:footer="708" w:gutter="0"/>
          <w:cols w:space="708"/>
          <w:docGrid w:linePitch="360"/>
        </w:sectPr>
      </w:pPr>
    </w:p>
    <w:p w14:paraId="1E96A775" w14:textId="37C1BC34" w:rsidR="00094E91" w:rsidRPr="003D2D83" w:rsidRDefault="001010BB" w:rsidP="00094E91">
      <w:pPr>
        <w:spacing w:after="120"/>
        <w:jc w:val="both"/>
        <w:rPr>
          <w:rFonts w:ascii="Arial" w:hAnsi="Arial" w:cs="Arial"/>
          <w:iCs/>
          <w:sz w:val="24"/>
          <w:szCs w:val="24"/>
        </w:rPr>
      </w:pPr>
      <w:r>
        <w:rPr>
          <w:rFonts w:ascii="Arial" w:hAnsi="Arial" w:cs="Arial"/>
          <w:iCs/>
          <w:noProof/>
          <w:sz w:val="24"/>
          <w:szCs w:val="24"/>
          <w:lang w:eastAsia="cs-CZ"/>
        </w:rPr>
        <w:lastRenderedPageBreak/>
        <w:drawing>
          <wp:inline distT="0" distB="0" distL="0" distR="0" wp14:anchorId="03EFF1E2" wp14:editId="271F0E9F">
            <wp:extent cx="8654415" cy="612013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1-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54415" cy="6120130"/>
                    </a:xfrm>
                    <a:prstGeom prst="rect">
                      <a:avLst/>
                    </a:prstGeom>
                  </pic:spPr>
                </pic:pic>
              </a:graphicData>
            </a:graphic>
          </wp:inline>
        </w:drawing>
      </w:r>
    </w:p>
    <w:p w14:paraId="14A2FEE2" w14:textId="77777777" w:rsidR="002776F1" w:rsidRPr="003D2D83" w:rsidRDefault="00FA28FB" w:rsidP="002776F1">
      <w:pPr>
        <w:spacing w:after="120"/>
        <w:jc w:val="both"/>
        <w:rPr>
          <w:rFonts w:ascii="Arial" w:hAnsi="Arial" w:cs="Arial"/>
          <w:b/>
          <w:iCs/>
          <w:sz w:val="24"/>
          <w:szCs w:val="24"/>
        </w:rPr>
      </w:pPr>
      <w:r w:rsidRPr="003D2D83">
        <w:rPr>
          <w:rFonts w:ascii="Arial" w:hAnsi="Arial" w:cs="Arial"/>
          <w:b/>
          <w:iCs/>
          <w:sz w:val="24"/>
          <w:szCs w:val="24"/>
        </w:rPr>
        <w:lastRenderedPageBreak/>
        <w:t xml:space="preserve">Indikátor </w:t>
      </w:r>
      <w:r w:rsidR="00BA79A0">
        <w:rPr>
          <w:rFonts w:ascii="Arial" w:hAnsi="Arial" w:cs="Arial"/>
          <w:b/>
          <w:iCs/>
          <w:sz w:val="24"/>
          <w:szCs w:val="24"/>
        </w:rPr>
        <w:t>8</w:t>
      </w:r>
      <w:r w:rsidR="002776F1" w:rsidRPr="003D2D83">
        <w:rPr>
          <w:rFonts w:ascii="Arial" w:hAnsi="Arial" w:cs="Arial"/>
          <w:b/>
          <w:iCs/>
          <w:sz w:val="24"/>
          <w:szCs w:val="24"/>
        </w:rPr>
        <w:t>. Dostupnost sociálních služeb</w:t>
      </w:r>
    </w:p>
    <w:p w14:paraId="4C18F39A" w14:textId="77777777" w:rsidR="003A609D" w:rsidRDefault="00724603" w:rsidP="003836E9">
      <w:pPr>
        <w:spacing w:after="120"/>
        <w:jc w:val="both"/>
        <w:rPr>
          <w:rFonts w:ascii="Arial" w:hAnsi="Arial" w:cs="Arial"/>
          <w:iCs/>
          <w:sz w:val="24"/>
          <w:szCs w:val="24"/>
        </w:rPr>
      </w:pPr>
      <w:r>
        <w:rPr>
          <w:rFonts w:ascii="Arial" w:hAnsi="Arial" w:cs="Arial"/>
          <w:iCs/>
          <w:sz w:val="24"/>
          <w:szCs w:val="24"/>
        </w:rPr>
        <w:t>Právě v případě sociálních služeb nebylo možné zpracovat data dle původní metodiky MMR</w:t>
      </w:r>
      <w:r w:rsidR="003836E9" w:rsidRPr="003836E9">
        <w:rPr>
          <w:rFonts w:ascii="Arial" w:hAnsi="Arial" w:cs="Arial"/>
          <w:iCs/>
          <w:sz w:val="24"/>
          <w:szCs w:val="24"/>
        </w:rPr>
        <w:t>.</w:t>
      </w:r>
      <w:r>
        <w:rPr>
          <w:rFonts w:ascii="Arial" w:hAnsi="Arial" w:cs="Arial"/>
          <w:iCs/>
          <w:sz w:val="24"/>
          <w:szCs w:val="24"/>
        </w:rPr>
        <w:t xml:space="preserve"> Také data za tuto oblast jsou nejvíce diskutabilní.</w:t>
      </w:r>
    </w:p>
    <w:p w14:paraId="74462A11" w14:textId="77777777" w:rsidR="00724603" w:rsidRPr="003D2D83" w:rsidRDefault="00724603" w:rsidP="003836E9">
      <w:pPr>
        <w:spacing w:after="120"/>
        <w:jc w:val="both"/>
        <w:rPr>
          <w:rFonts w:ascii="Arial" w:hAnsi="Arial" w:cs="Arial"/>
          <w:iCs/>
          <w:sz w:val="24"/>
          <w:szCs w:val="24"/>
        </w:rPr>
      </w:pPr>
      <w:r>
        <w:rPr>
          <w:rFonts w:ascii="Arial" w:hAnsi="Arial" w:cs="Arial"/>
          <w:iCs/>
          <w:sz w:val="24"/>
          <w:szCs w:val="24"/>
        </w:rPr>
        <w:t>Pro přehled o stavu sociálních služeb na území kraje jsme využili data dostupná data. Ta však neumožňují mezikrajské srovnání, protože metodika sběru informací o sociálních službách je v každém kraji rozdílná.</w:t>
      </w:r>
    </w:p>
    <w:tbl>
      <w:tblPr>
        <w:tblStyle w:val="Mkatabulky"/>
        <w:tblW w:w="14170" w:type="dxa"/>
        <w:tblLayout w:type="fixed"/>
        <w:tblLook w:val="04A0" w:firstRow="1" w:lastRow="0" w:firstColumn="1" w:lastColumn="0" w:noHBand="0" w:noVBand="1"/>
      </w:tblPr>
      <w:tblGrid>
        <w:gridCol w:w="2206"/>
        <w:gridCol w:w="1365"/>
        <w:gridCol w:w="1365"/>
        <w:gridCol w:w="1365"/>
        <w:gridCol w:w="1365"/>
        <w:gridCol w:w="1365"/>
        <w:gridCol w:w="1365"/>
        <w:gridCol w:w="1365"/>
        <w:gridCol w:w="1134"/>
        <w:gridCol w:w="1275"/>
      </w:tblGrid>
      <w:tr w:rsidR="00E95FFC" w:rsidRPr="00E95FFC" w14:paraId="5ACCF20C" w14:textId="77777777" w:rsidTr="009F2F4C">
        <w:trPr>
          <w:trHeight w:val="288"/>
        </w:trPr>
        <w:tc>
          <w:tcPr>
            <w:tcW w:w="2206" w:type="dxa"/>
            <w:vAlign w:val="center"/>
            <w:hideMark/>
          </w:tcPr>
          <w:p w14:paraId="42C8C72F" w14:textId="03A3E6A9" w:rsidR="00E95FFC" w:rsidRPr="00E95FFC" w:rsidRDefault="00E95FFC" w:rsidP="00E95FFC">
            <w:pPr>
              <w:jc w:val="center"/>
              <w:rPr>
                <w:rFonts w:ascii="Arial" w:hAnsi="Arial" w:cs="Arial"/>
                <w:b/>
              </w:rPr>
            </w:pPr>
            <w:r w:rsidRPr="00E95FFC">
              <w:rPr>
                <w:rFonts w:ascii="Arial" w:hAnsi="Arial" w:cs="Arial"/>
                <w:b/>
              </w:rPr>
              <w:t>Počty lůžek u pobytových sociálních služeb</w:t>
            </w:r>
          </w:p>
        </w:tc>
        <w:tc>
          <w:tcPr>
            <w:tcW w:w="1365" w:type="dxa"/>
            <w:noWrap/>
            <w:vAlign w:val="center"/>
            <w:hideMark/>
          </w:tcPr>
          <w:p w14:paraId="2B8E3D67" w14:textId="216B21BA" w:rsidR="00E95FFC" w:rsidRPr="00E95FFC" w:rsidRDefault="00E95FFC" w:rsidP="009F2F4C">
            <w:pPr>
              <w:jc w:val="center"/>
              <w:rPr>
                <w:rFonts w:ascii="Arial" w:hAnsi="Arial" w:cs="Arial"/>
                <w:b/>
                <w:color w:val="000000"/>
              </w:rPr>
            </w:pPr>
            <w:r w:rsidRPr="00E95FFC">
              <w:rPr>
                <w:rFonts w:ascii="Arial" w:hAnsi="Arial" w:cs="Arial"/>
                <w:b/>
                <w:color w:val="000000"/>
              </w:rPr>
              <w:t>Domovy pro seniory</w:t>
            </w:r>
          </w:p>
        </w:tc>
        <w:tc>
          <w:tcPr>
            <w:tcW w:w="1365" w:type="dxa"/>
            <w:noWrap/>
            <w:vAlign w:val="center"/>
            <w:hideMark/>
          </w:tcPr>
          <w:p w14:paraId="0AD65E68" w14:textId="7636DE91" w:rsidR="00E95FFC" w:rsidRPr="00E95FFC" w:rsidRDefault="00E95FFC" w:rsidP="009F2F4C">
            <w:pPr>
              <w:jc w:val="center"/>
              <w:rPr>
                <w:rFonts w:ascii="Arial" w:hAnsi="Arial" w:cs="Arial"/>
                <w:b/>
                <w:color w:val="000000"/>
              </w:rPr>
            </w:pPr>
            <w:r w:rsidRPr="00E95FFC">
              <w:rPr>
                <w:rFonts w:ascii="Arial" w:hAnsi="Arial" w:cs="Arial"/>
                <w:b/>
                <w:color w:val="000000"/>
              </w:rPr>
              <w:t>Domovy se zvláštním režimem</w:t>
            </w:r>
          </w:p>
        </w:tc>
        <w:tc>
          <w:tcPr>
            <w:tcW w:w="1365" w:type="dxa"/>
            <w:vAlign w:val="center"/>
          </w:tcPr>
          <w:p w14:paraId="5CF061EB" w14:textId="26B29691" w:rsidR="00E95FFC" w:rsidRPr="00E95FFC" w:rsidRDefault="00E95FFC" w:rsidP="009F2F4C">
            <w:pPr>
              <w:jc w:val="center"/>
              <w:rPr>
                <w:rFonts w:ascii="Arial" w:hAnsi="Arial" w:cs="Arial"/>
                <w:b/>
                <w:color w:val="000000"/>
              </w:rPr>
            </w:pPr>
            <w:r w:rsidRPr="00E95FFC">
              <w:rPr>
                <w:rFonts w:ascii="Arial" w:hAnsi="Arial" w:cs="Arial"/>
                <w:b/>
                <w:color w:val="000000"/>
              </w:rPr>
              <w:t>Domovy pro osoby se zdrav. postižením</w:t>
            </w:r>
          </w:p>
        </w:tc>
        <w:tc>
          <w:tcPr>
            <w:tcW w:w="1365" w:type="dxa"/>
            <w:vAlign w:val="center"/>
          </w:tcPr>
          <w:p w14:paraId="0CE95FAC" w14:textId="09F10AC8" w:rsidR="00E95FFC" w:rsidRPr="00E95FFC" w:rsidRDefault="00E95FFC" w:rsidP="009F2F4C">
            <w:pPr>
              <w:jc w:val="center"/>
              <w:rPr>
                <w:rFonts w:ascii="Arial" w:hAnsi="Arial" w:cs="Arial"/>
                <w:b/>
                <w:color w:val="000000"/>
              </w:rPr>
            </w:pPr>
            <w:r w:rsidRPr="00E95FFC">
              <w:rPr>
                <w:rFonts w:ascii="Arial" w:hAnsi="Arial" w:cs="Arial"/>
                <w:b/>
                <w:color w:val="000000"/>
              </w:rPr>
              <w:t>Chráněné bydlení</w:t>
            </w:r>
          </w:p>
        </w:tc>
        <w:tc>
          <w:tcPr>
            <w:tcW w:w="1365" w:type="dxa"/>
            <w:vAlign w:val="center"/>
          </w:tcPr>
          <w:p w14:paraId="1C926830" w14:textId="7F37521A" w:rsidR="00E95FFC" w:rsidRPr="00E95FFC" w:rsidRDefault="00E95FFC" w:rsidP="009F2F4C">
            <w:pPr>
              <w:jc w:val="center"/>
              <w:rPr>
                <w:rFonts w:ascii="Arial" w:hAnsi="Arial" w:cs="Arial"/>
                <w:b/>
                <w:i/>
                <w:iCs/>
                <w:color w:val="000000"/>
              </w:rPr>
            </w:pPr>
            <w:r w:rsidRPr="00E95FFC">
              <w:rPr>
                <w:rFonts w:ascii="Arial" w:hAnsi="Arial" w:cs="Arial"/>
                <w:b/>
                <w:i/>
                <w:iCs/>
                <w:color w:val="000000"/>
              </w:rPr>
              <w:t>Další služby sociální péče</w:t>
            </w:r>
          </w:p>
        </w:tc>
        <w:tc>
          <w:tcPr>
            <w:tcW w:w="1365" w:type="dxa"/>
            <w:vAlign w:val="center"/>
          </w:tcPr>
          <w:p w14:paraId="655205F5" w14:textId="14813E2B" w:rsidR="00E95FFC" w:rsidRPr="00E95FFC" w:rsidRDefault="00E95FFC" w:rsidP="009F2F4C">
            <w:pPr>
              <w:jc w:val="center"/>
              <w:rPr>
                <w:rFonts w:ascii="Arial" w:hAnsi="Arial" w:cs="Arial"/>
                <w:b/>
                <w:color w:val="000000"/>
              </w:rPr>
            </w:pPr>
            <w:r w:rsidRPr="00E95FFC">
              <w:rPr>
                <w:rFonts w:ascii="Arial" w:hAnsi="Arial" w:cs="Arial"/>
                <w:b/>
                <w:color w:val="000000"/>
              </w:rPr>
              <w:t>Azylové domy</w:t>
            </w:r>
          </w:p>
        </w:tc>
        <w:tc>
          <w:tcPr>
            <w:tcW w:w="1365" w:type="dxa"/>
            <w:vAlign w:val="center"/>
          </w:tcPr>
          <w:p w14:paraId="107507DB" w14:textId="56E1EBD9" w:rsidR="00E95FFC" w:rsidRPr="00E95FFC" w:rsidRDefault="00E95FFC" w:rsidP="009F2F4C">
            <w:pPr>
              <w:jc w:val="center"/>
              <w:rPr>
                <w:rFonts w:ascii="Arial" w:hAnsi="Arial" w:cs="Arial"/>
                <w:b/>
                <w:i/>
                <w:iCs/>
                <w:color w:val="000000"/>
              </w:rPr>
            </w:pPr>
            <w:r w:rsidRPr="00E95FFC">
              <w:rPr>
                <w:rFonts w:ascii="Arial" w:hAnsi="Arial" w:cs="Arial"/>
                <w:b/>
                <w:i/>
                <w:iCs/>
                <w:color w:val="000000"/>
              </w:rPr>
              <w:t>Další služby sociální prevence</w:t>
            </w:r>
          </w:p>
        </w:tc>
        <w:tc>
          <w:tcPr>
            <w:tcW w:w="1134" w:type="dxa"/>
            <w:noWrap/>
            <w:vAlign w:val="center"/>
            <w:hideMark/>
          </w:tcPr>
          <w:p w14:paraId="70080127" w14:textId="04CB908C" w:rsidR="00E95FFC" w:rsidRPr="00E95FFC" w:rsidRDefault="00E95FFC" w:rsidP="00E95FFC">
            <w:pPr>
              <w:jc w:val="center"/>
              <w:rPr>
                <w:rFonts w:ascii="Arial" w:hAnsi="Arial" w:cs="Arial"/>
                <w:b/>
                <w:color w:val="000000"/>
              </w:rPr>
            </w:pPr>
            <w:r w:rsidRPr="00E95FFC">
              <w:rPr>
                <w:rFonts w:ascii="Arial" w:hAnsi="Arial" w:cs="Arial"/>
                <w:b/>
                <w:color w:val="000000"/>
              </w:rPr>
              <w:t>Celkem</w:t>
            </w:r>
          </w:p>
        </w:tc>
        <w:tc>
          <w:tcPr>
            <w:tcW w:w="1275" w:type="dxa"/>
            <w:noWrap/>
            <w:vAlign w:val="center"/>
            <w:hideMark/>
          </w:tcPr>
          <w:p w14:paraId="7E2133CB" w14:textId="77777777" w:rsidR="00E95FFC" w:rsidRPr="00E95FFC" w:rsidRDefault="00E95FFC" w:rsidP="00E95FFC">
            <w:pPr>
              <w:jc w:val="center"/>
              <w:rPr>
                <w:rFonts w:ascii="Arial" w:hAnsi="Arial" w:cs="Arial"/>
                <w:b/>
                <w:color w:val="000000"/>
              </w:rPr>
            </w:pPr>
            <w:r w:rsidRPr="00E95FFC">
              <w:rPr>
                <w:rFonts w:ascii="Arial" w:hAnsi="Arial" w:cs="Arial"/>
                <w:b/>
                <w:color w:val="000000"/>
              </w:rPr>
              <w:t>Počet lůžek na 1000 obyvatel</w:t>
            </w:r>
          </w:p>
        </w:tc>
      </w:tr>
      <w:tr w:rsidR="00E95FFC" w:rsidRPr="00E95FFC" w14:paraId="001C7EAD" w14:textId="77777777" w:rsidTr="00E95FFC">
        <w:trPr>
          <w:trHeight w:val="288"/>
        </w:trPr>
        <w:tc>
          <w:tcPr>
            <w:tcW w:w="2206" w:type="dxa"/>
            <w:vAlign w:val="center"/>
            <w:hideMark/>
          </w:tcPr>
          <w:p w14:paraId="036EA794" w14:textId="77777777" w:rsidR="00E95FFC" w:rsidRPr="00E95FFC" w:rsidRDefault="00E95FFC" w:rsidP="00E95FFC">
            <w:pPr>
              <w:rPr>
                <w:rFonts w:ascii="Arial" w:hAnsi="Arial" w:cs="Arial"/>
                <w:b/>
              </w:rPr>
            </w:pPr>
            <w:r w:rsidRPr="00E95FFC">
              <w:rPr>
                <w:rFonts w:ascii="Arial" w:hAnsi="Arial" w:cs="Arial"/>
                <w:b/>
              </w:rPr>
              <w:t>Olomoucký kraj</w:t>
            </w:r>
          </w:p>
        </w:tc>
        <w:tc>
          <w:tcPr>
            <w:tcW w:w="1365" w:type="dxa"/>
            <w:vAlign w:val="bottom"/>
            <w:hideMark/>
          </w:tcPr>
          <w:p w14:paraId="471F9DD9" w14:textId="1128A227" w:rsidR="00E95FFC" w:rsidRPr="00E95FFC" w:rsidRDefault="00E95FFC" w:rsidP="00E95FFC">
            <w:pPr>
              <w:jc w:val="right"/>
              <w:rPr>
                <w:rFonts w:ascii="Arial" w:hAnsi="Arial" w:cs="Arial"/>
                <w:b/>
                <w:color w:val="000000"/>
              </w:rPr>
            </w:pPr>
            <w:r w:rsidRPr="00E95FFC">
              <w:rPr>
                <w:rFonts w:ascii="Arial" w:hAnsi="Arial" w:cs="Arial"/>
                <w:b/>
                <w:color w:val="000000"/>
              </w:rPr>
              <w:t>2591</w:t>
            </w:r>
          </w:p>
        </w:tc>
        <w:tc>
          <w:tcPr>
            <w:tcW w:w="1365" w:type="dxa"/>
            <w:vAlign w:val="bottom"/>
            <w:hideMark/>
          </w:tcPr>
          <w:p w14:paraId="22F779CE" w14:textId="07028842" w:rsidR="00E95FFC" w:rsidRPr="00E95FFC" w:rsidRDefault="00E95FFC" w:rsidP="00E95FFC">
            <w:pPr>
              <w:jc w:val="right"/>
              <w:rPr>
                <w:rFonts w:ascii="Arial" w:hAnsi="Arial" w:cs="Arial"/>
                <w:b/>
                <w:color w:val="000000"/>
              </w:rPr>
            </w:pPr>
            <w:r w:rsidRPr="00E95FFC">
              <w:rPr>
                <w:rFonts w:ascii="Arial" w:hAnsi="Arial" w:cs="Arial"/>
                <w:b/>
                <w:color w:val="000000"/>
              </w:rPr>
              <w:t>1 179</w:t>
            </w:r>
          </w:p>
        </w:tc>
        <w:tc>
          <w:tcPr>
            <w:tcW w:w="1365" w:type="dxa"/>
            <w:vAlign w:val="bottom"/>
          </w:tcPr>
          <w:p w14:paraId="0B08A3DD" w14:textId="2227ED93" w:rsidR="00E95FFC" w:rsidRPr="00E95FFC" w:rsidRDefault="00E95FFC" w:rsidP="00E95FFC">
            <w:pPr>
              <w:jc w:val="right"/>
              <w:rPr>
                <w:rFonts w:ascii="Arial" w:hAnsi="Arial" w:cs="Arial"/>
                <w:b/>
                <w:color w:val="000000"/>
              </w:rPr>
            </w:pPr>
            <w:r w:rsidRPr="00E95FFC">
              <w:rPr>
                <w:rFonts w:ascii="Arial" w:hAnsi="Arial" w:cs="Arial"/>
                <w:b/>
                <w:color w:val="000000"/>
              </w:rPr>
              <w:t>942</w:t>
            </w:r>
          </w:p>
        </w:tc>
        <w:tc>
          <w:tcPr>
            <w:tcW w:w="1365" w:type="dxa"/>
            <w:vAlign w:val="bottom"/>
          </w:tcPr>
          <w:p w14:paraId="65830876" w14:textId="41DEB52E" w:rsidR="00E95FFC" w:rsidRPr="00E95FFC" w:rsidRDefault="00E95FFC" w:rsidP="00E95FFC">
            <w:pPr>
              <w:jc w:val="right"/>
              <w:rPr>
                <w:rFonts w:ascii="Arial" w:hAnsi="Arial" w:cs="Arial"/>
                <w:b/>
                <w:color w:val="000000"/>
              </w:rPr>
            </w:pPr>
            <w:r w:rsidRPr="00E95FFC">
              <w:rPr>
                <w:rFonts w:ascii="Arial" w:hAnsi="Arial" w:cs="Arial"/>
                <w:b/>
                <w:color w:val="000000"/>
              </w:rPr>
              <w:t>326</w:t>
            </w:r>
          </w:p>
        </w:tc>
        <w:tc>
          <w:tcPr>
            <w:tcW w:w="1365" w:type="dxa"/>
            <w:vAlign w:val="bottom"/>
          </w:tcPr>
          <w:p w14:paraId="052265FB" w14:textId="17D97776" w:rsidR="00E95FFC" w:rsidRPr="00E95FFC" w:rsidRDefault="00E95FFC" w:rsidP="00E95FFC">
            <w:pPr>
              <w:jc w:val="right"/>
              <w:rPr>
                <w:rFonts w:ascii="Arial" w:hAnsi="Arial" w:cs="Arial"/>
                <w:b/>
                <w:color w:val="000000"/>
              </w:rPr>
            </w:pPr>
            <w:r w:rsidRPr="00E95FFC">
              <w:rPr>
                <w:rFonts w:ascii="Arial" w:hAnsi="Arial" w:cs="Arial"/>
                <w:b/>
                <w:color w:val="000000"/>
              </w:rPr>
              <w:t>181</w:t>
            </w:r>
          </w:p>
        </w:tc>
        <w:tc>
          <w:tcPr>
            <w:tcW w:w="1365" w:type="dxa"/>
            <w:vAlign w:val="bottom"/>
          </w:tcPr>
          <w:p w14:paraId="2F715873" w14:textId="0CC8A3DD" w:rsidR="00E95FFC" w:rsidRPr="00E95FFC" w:rsidRDefault="00E95FFC" w:rsidP="00E95FFC">
            <w:pPr>
              <w:jc w:val="right"/>
              <w:rPr>
                <w:rFonts w:ascii="Arial" w:hAnsi="Arial" w:cs="Arial"/>
                <w:b/>
                <w:color w:val="000000"/>
              </w:rPr>
            </w:pPr>
            <w:r w:rsidRPr="00E95FFC">
              <w:rPr>
                <w:rFonts w:ascii="Arial" w:hAnsi="Arial" w:cs="Arial"/>
                <w:b/>
                <w:color w:val="000000"/>
              </w:rPr>
              <w:t>927</w:t>
            </w:r>
          </w:p>
        </w:tc>
        <w:tc>
          <w:tcPr>
            <w:tcW w:w="1365" w:type="dxa"/>
            <w:vAlign w:val="bottom"/>
          </w:tcPr>
          <w:p w14:paraId="468E4483" w14:textId="08431F65" w:rsidR="00E95FFC" w:rsidRPr="00E95FFC" w:rsidRDefault="00E95FFC" w:rsidP="00E95FFC">
            <w:pPr>
              <w:jc w:val="right"/>
              <w:rPr>
                <w:rFonts w:ascii="Arial" w:hAnsi="Arial" w:cs="Arial"/>
                <w:b/>
                <w:color w:val="000000"/>
              </w:rPr>
            </w:pPr>
            <w:r w:rsidRPr="00E95FFC">
              <w:rPr>
                <w:rFonts w:ascii="Arial" w:hAnsi="Arial" w:cs="Arial"/>
                <w:b/>
                <w:color w:val="000000"/>
              </w:rPr>
              <w:t>90</w:t>
            </w:r>
          </w:p>
        </w:tc>
        <w:tc>
          <w:tcPr>
            <w:tcW w:w="1134" w:type="dxa"/>
            <w:noWrap/>
            <w:vAlign w:val="bottom"/>
            <w:hideMark/>
          </w:tcPr>
          <w:p w14:paraId="6EE87307" w14:textId="3F7C4FF6" w:rsidR="00E95FFC" w:rsidRPr="00E95FFC" w:rsidRDefault="00E95FFC" w:rsidP="00E95FFC">
            <w:pPr>
              <w:jc w:val="right"/>
              <w:rPr>
                <w:rFonts w:ascii="Arial" w:hAnsi="Arial" w:cs="Arial"/>
                <w:b/>
                <w:color w:val="000000"/>
              </w:rPr>
            </w:pPr>
            <w:r w:rsidRPr="00E95FFC">
              <w:rPr>
                <w:rFonts w:ascii="Arial" w:hAnsi="Arial" w:cs="Arial"/>
                <w:b/>
                <w:color w:val="000000"/>
              </w:rPr>
              <w:t>5038</w:t>
            </w:r>
          </w:p>
        </w:tc>
        <w:tc>
          <w:tcPr>
            <w:tcW w:w="1275" w:type="dxa"/>
            <w:noWrap/>
            <w:vAlign w:val="center"/>
            <w:hideMark/>
          </w:tcPr>
          <w:p w14:paraId="6691BD6A" w14:textId="77777777" w:rsidR="00E95FFC" w:rsidRPr="00E95FFC" w:rsidRDefault="00E95FFC" w:rsidP="00E95FFC">
            <w:pPr>
              <w:jc w:val="right"/>
              <w:rPr>
                <w:rFonts w:ascii="Arial" w:hAnsi="Arial" w:cs="Arial"/>
                <w:b/>
                <w:color w:val="000000"/>
              </w:rPr>
            </w:pPr>
            <w:r w:rsidRPr="00E95FFC">
              <w:rPr>
                <w:rFonts w:ascii="Arial" w:hAnsi="Arial" w:cs="Arial"/>
                <w:b/>
                <w:color w:val="000000"/>
              </w:rPr>
              <w:t>8,1</w:t>
            </w:r>
          </w:p>
        </w:tc>
      </w:tr>
      <w:tr w:rsidR="00E95FFC" w:rsidRPr="00E95FFC" w14:paraId="6FB42F19" w14:textId="77777777" w:rsidTr="00E95FFC">
        <w:trPr>
          <w:trHeight w:val="288"/>
        </w:trPr>
        <w:tc>
          <w:tcPr>
            <w:tcW w:w="2206" w:type="dxa"/>
            <w:vAlign w:val="center"/>
            <w:hideMark/>
          </w:tcPr>
          <w:p w14:paraId="60346D4A" w14:textId="77777777" w:rsidR="00E95FFC" w:rsidRPr="00E95FFC" w:rsidRDefault="00E95FFC" w:rsidP="00E95FFC">
            <w:pPr>
              <w:rPr>
                <w:rFonts w:ascii="Arial" w:hAnsi="Arial" w:cs="Arial"/>
              </w:rPr>
            </w:pPr>
            <w:r w:rsidRPr="00E95FFC">
              <w:rPr>
                <w:rFonts w:ascii="Arial" w:hAnsi="Arial" w:cs="Arial"/>
              </w:rPr>
              <w:t>SO ORP Hranice</w:t>
            </w:r>
          </w:p>
        </w:tc>
        <w:tc>
          <w:tcPr>
            <w:tcW w:w="1365" w:type="dxa"/>
            <w:vAlign w:val="bottom"/>
            <w:hideMark/>
          </w:tcPr>
          <w:p w14:paraId="5651A3CC" w14:textId="6B32FC55" w:rsidR="00E95FFC" w:rsidRPr="00E95FFC" w:rsidRDefault="00E95FFC" w:rsidP="00E95FFC">
            <w:pPr>
              <w:jc w:val="right"/>
              <w:rPr>
                <w:rFonts w:ascii="Arial" w:hAnsi="Arial" w:cs="Arial"/>
                <w:bCs/>
                <w:color w:val="000000"/>
              </w:rPr>
            </w:pPr>
            <w:r w:rsidRPr="00E95FFC">
              <w:rPr>
                <w:rFonts w:ascii="Arial" w:hAnsi="Arial" w:cs="Arial"/>
                <w:bCs/>
                <w:color w:val="000000"/>
              </w:rPr>
              <w:t>184</w:t>
            </w:r>
          </w:p>
        </w:tc>
        <w:tc>
          <w:tcPr>
            <w:tcW w:w="1365" w:type="dxa"/>
            <w:vAlign w:val="bottom"/>
            <w:hideMark/>
          </w:tcPr>
          <w:p w14:paraId="1505B143" w14:textId="154701F0" w:rsidR="00E95FFC" w:rsidRPr="00E95FFC" w:rsidRDefault="00E95FFC" w:rsidP="00E95FFC">
            <w:pPr>
              <w:jc w:val="right"/>
              <w:rPr>
                <w:rFonts w:ascii="Arial" w:hAnsi="Arial" w:cs="Arial"/>
                <w:bCs/>
                <w:color w:val="000000"/>
              </w:rPr>
            </w:pPr>
            <w:r w:rsidRPr="00E95FFC">
              <w:rPr>
                <w:rFonts w:ascii="Arial" w:hAnsi="Arial" w:cs="Arial"/>
                <w:bCs/>
                <w:color w:val="000000"/>
              </w:rPr>
              <w:t>31</w:t>
            </w:r>
          </w:p>
        </w:tc>
        <w:tc>
          <w:tcPr>
            <w:tcW w:w="1365" w:type="dxa"/>
            <w:vAlign w:val="bottom"/>
          </w:tcPr>
          <w:p w14:paraId="166E1D40" w14:textId="15F9E602" w:rsidR="00E95FFC" w:rsidRPr="00E95FFC" w:rsidRDefault="00E95FFC" w:rsidP="00E95FFC">
            <w:pPr>
              <w:jc w:val="right"/>
              <w:rPr>
                <w:rFonts w:ascii="Arial" w:hAnsi="Arial" w:cs="Arial"/>
                <w:bCs/>
                <w:color w:val="000000"/>
              </w:rPr>
            </w:pPr>
            <w:r w:rsidRPr="00E95FFC">
              <w:rPr>
                <w:rFonts w:ascii="Arial" w:hAnsi="Arial" w:cs="Arial"/>
                <w:bCs/>
                <w:color w:val="000000"/>
              </w:rPr>
              <w:t>75</w:t>
            </w:r>
          </w:p>
        </w:tc>
        <w:tc>
          <w:tcPr>
            <w:tcW w:w="1365" w:type="dxa"/>
            <w:vAlign w:val="bottom"/>
          </w:tcPr>
          <w:p w14:paraId="1964E5C9" w14:textId="38CDFBAC"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3E9442E6" w14:textId="513CCE59"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01010544" w14:textId="24C51682" w:rsidR="00E95FFC" w:rsidRPr="00E95FFC" w:rsidRDefault="00E95FFC" w:rsidP="00E95FFC">
            <w:pPr>
              <w:jc w:val="right"/>
              <w:rPr>
                <w:rFonts w:ascii="Arial" w:hAnsi="Arial" w:cs="Arial"/>
                <w:bCs/>
                <w:color w:val="000000"/>
              </w:rPr>
            </w:pPr>
            <w:r w:rsidRPr="00E95FFC">
              <w:rPr>
                <w:rFonts w:ascii="Arial" w:hAnsi="Arial" w:cs="Arial"/>
                <w:bCs/>
                <w:color w:val="000000"/>
              </w:rPr>
              <w:t>115</w:t>
            </w:r>
          </w:p>
        </w:tc>
        <w:tc>
          <w:tcPr>
            <w:tcW w:w="1365" w:type="dxa"/>
            <w:vAlign w:val="bottom"/>
          </w:tcPr>
          <w:p w14:paraId="71B764C5" w14:textId="37FD3B77" w:rsidR="00E95FFC" w:rsidRPr="00E95FFC" w:rsidRDefault="00E95FFC" w:rsidP="00E95FFC">
            <w:pPr>
              <w:jc w:val="right"/>
              <w:rPr>
                <w:rFonts w:ascii="Arial" w:hAnsi="Arial" w:cs="Arial"/>
                <w:bCs/>
                <w:color w:val="000000"/>
              </w:rPr>
            </w:pPr>
            <w:r w:rsidRPr="00E95FFC">
              <w:rPr>
                <w:rFonts w:ascii="Arial" w:hAnsi="Arial" w:cs="Arial"/>
                <w:bCs/>
                <w:color w:val="000000"/>
              </w:rPr>
              <w:t>2</w:t>
            </w:r>
          </w:p>
        </w:tc>
        <w:tc>
          <w:tcPr>
            <w:tcW w:w="1134" w:type="dxa"/>
            <w:noWrap/>
            <w:vAlign w:val="bottom"/>
            <w:hideMark/>
          </w:tcPr>
          <w:p w14:paraId="4ED01913" w14:textId="701906A9" w:rsidR="00E95FFC" w:rsidRPr="00E95FFC" w:rsidRDefault="00E95FFC" w:rsidP="00E95FFC">
            <w:pPr>
              <w:jc w:val="right"/>
              <w:rPr>
                <w:rFonts w:ascii="Arial" w:hAnsi="Arial" w:cs="Arial"/>
                <w:bCs/>
                <w:color w:val="000000"/>
              </w:rPr>
            </w:pPr>
            <w:r w:rsidRPr="00E95FFC">
              <w:rPr>
                <w:rFonts w:ascii="Arial" w:hAnsi="Arial" w:cs="Arial"/>
                <w:bCs/>
                <w:color w:val="000000"/>
              </w:rPr>
              <w:t>290</w:t>
            </w:r>
          </w:p>
        </w:tc>
        <w:tc>
          <w:tcPr>
            <w:tcW w:w="1275" w:type="dxa"/>
            <w:noWrap/>
            <w:vAlign w:val="center"/>
            <w:hideMark/>
          </w:tcPr>
          <w:p w14:paraId="205ECB91" w14:textId="77777777" w:rsidR="00E95FFC" w:rsidRPr="00E95FFC" w:rsidRDefault="00E95FFC" w:rsidP="00E95FFC">
            <w:pPr>
              <w:jc w:val="right"/>
              <w:rPr>
                <w:rFonts w:ascii="Arial" w:hAnsi="Arial" w:cs="Arial"/>
                <w:color w:val="000000"/>
              </w:rPr>
            </w:pPr>
            <w:r w:rsidRPr="00E95FFC">
              <w:rPr>
                <w:rFonts w:ascii="Arial" w:hAnsi="Arial" w:cs="Arial"/>
                <w:color w:val="000000"/>
              </w:rPr>
              <w:t>8,7</w:t>
            </w:r>
          </w:p>
        </w:tc>
      </w:tr>
      <w:tr w:rsidR="00E95FFC" w:rsidRPr="00E95FFC" w14:paraId="61D8AB9A" w14:textId="77777777" w:rsidTr="00E95FFC">
        <w:trPr>
          <w:trHeight w:val="288"/>
        </w:trPr>
        <w:tc>
          <w:tcPr>
            <w:tcW w:w="2206" w:type="dxa"/>
            <w:vAlign w:val="center"/>
            <w:hideMark/>
          </w:tcPr>
          <w:p w14:paraId="6E7FBF7A" w14:textId="77777777" w:rsidR="00E95FFC" w:rsidRPr="00E95FFC" w:rsidRDefault="00E95FFC" w:rsidP="00E95FFC">
            <w:pPr>
              <w:rPr>
                <w:rFonts w:ascii="Arial" w:hAnsi="Arial" w:cs="Arial"/>
              </w:rPr>
            </w:pPr>
            <w:r w:rsidRPr="00E95FFC">
              <w:rPr>
                <w:rFonts w:ascii="Arial" w:hAnsi="Arial" w:cs="Arial"/>
              </w:rPr>
              <w:t>SO ORP Jeseník</w:t>
            </w:r>
          </w:p>
        </w:tc>
        <w:tc>
          <w:tcPr>
            <w:tcW w:w="1365" w:type="dxa"/>
            <w:vAlign w:val="bottom"/>
            <w:hideMark/>
          </w:tcPr>
          <w:p w14:paraId="35E18CA7" w14:textId="1D47F56C" w:rsidR="00E95FFC" w:rsidRPr="00E95FFC" w:rsidRDefault="00E95FFC" w:rsidP="00E95FFC">
            <w:pPr>
              <w:jc w:val="right"/>
              <w:rPr>
                <w:rFonts w:ascii="Arial" w:hAnsi="Arial" w:cs="Arial"/>
                <w:bCs/>
                <w:color w:val="000000"/>
              </w:rPr>
            </w:pPr>
            <w:r w:rsidRPr="00E95FFC">
              <w:rPr>
                <w:rFonts w:ascii="Arial" w:hAnsi="Arial" w:cs="Arial"/>
                <w:bCs/>
                <w:color w:val="000000"/>
              </w:rPr>
              <w:t>289</w:t>
            </w:r>
          </w:p>
        </w:tc>
        <w:tc>
          <w:tcPr>
            <w:tcW w:w="1365" w:type="dxa"/>
            <w:vAlign w:val="bottom"/>
            <w:hideMark/>
          </w:tcPr>
          <w:p w14:paraId="28DDBAB6" w14:textId="26A0EE25" w:rsidR="00E95FFC" w:rsidRPr="00E95FFC" w:rsidRDefault="00E95FFC" w:rsidP="00E95FFC">
            <w:pPr>
              <w:jc w:val="right"/>
              <w:rPr>
                <w:rFonts w:ascii="Arial" w:hAnsi="Arial" w:cs="Arial"/>
                <w:bCs/>
                <w:color w:val="000000"/>
              </w:rPr>
            </w:pPr>
            <w:r w:rsidRPr="00E95FFC">
              <w:rPr>
                <w:rFonts w:ascii="Arial" w:hAnsi="Arial" w:cs="Arial"/>
                <w:bCs/>
                <w:color w:val="000000"/>
              </w:rPr>
              <w:t>40</w:t>
            </w:r>
          </w:p>
        </w:tc>
        <w:tc>
          <w:tcPr>
            <w:tcW w:w="1365" w:type="dxa"/>
            <w:vAlign w:val="bottom"/>
          </w:tcPr>
          <w:p w14:paraId="5D509C00" w14:textId="5EB04F0A" w:rsidR="00E95FFC" w:rsidRPr="00E95FFC" w:rsidRDefault="00E95FFC" w:rsidP="00E95FFC">
            <w:pPr>
              <w:jc w:val="right"/>
              <w:rPr>
                <w:rFonts w:ascii="Arial" w:hAnsi="Arial" w:cs="Arial"/>
                <w:bCs/>
                <w:color w:val="000000"/>
              </w:rPr>
            </w:pPr>
            <w:r w:rsidRPr="00E95FFC">
              <w:rPr>
                <w:rFonts w:ascii="Arial" w:hAnsi="Arial" w:cs="Arial"/>
                <w:bCs/>
                <w:color w:val="000000"/>
              </w:rPr>
              <w:t>73</w:t>
            </w:r>
          </w:p>
        </w:tc>
        <w:tc>
          <w:tcPr>
            <w:tcW w:w="1365" w:type="dxa"/>
            <w:vAlign w:val="bottom"/>
          </w:tcPr>
          <w:p w14:paraId="787D9B91" w14:textId="04AE0B3C"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5706CCC4" w14:textId="23F1BD2A" w:rsidR="00E95FFC" w:rsidRPr="00E95FFC" w:rsidRDefault="00E95FFC" w:rsidP="00E95FFC">
            <w:pPr>
              <w:jc w:val="right"/>
              <w:rPr>
                <w:rFonts w:ascii="Arial" w:hAnsi="Arial" w:cs="Arial"/>
                <w:bCs/>
                <w:color w:val="000000"/>
              </w:rPr>
            </w:pPr>
            <w:r w:rsidRPr="00E95FFC">
              <w:rPr>
                <w:rFonts w:ascii="Arial" w:hAnsi="Arial" w:cs="Arial"/>
                <w:bCs/>
                <w:color w:val="000000"/>
              </w:rPr>
              <w:t>2</w:t>
            </w:r>
          </w:p>
        </w:tc>
        <w:tc>
          <w:tcPr>
            <w:tcW w:w="1365" w:type="dxa"/>
            <w:vAlign w:val="bottom"/>
          </w:tcPr>
          <w:p w14:paraId="1D69FB02" w14:textId="0BF2A8DC" w:rsidR="00E95FFC" w:rsidRPr="00E95FFC" w:rsidRDefault="00E95FFC" w:rsidP="00E95FFC">
            <w:pPr>
              <w:jc w:val="right"/>
              <w:rPr>
                <w:rFonts w:ascii="Arial" w:hAnsi="Arial" w:cs="Arial"/>
                <w:bCs/>
                <w:color w:val="000000"/>
              </w:rPr>
            </w:pPr>
            <w:r w:rsidRPr="00E95FFC">
              <w:rPr>
                <w:rFonts w:ascii="Arial" w:hAnsi="Arial" w:cs="Arial"/>
                <w:bCs/>
                <w:color w:val="000000"/>
              </w:rPr>
              <w:t>107</w:t>
            </w:r>
          </w:p>
        </w:tc>
        <w:tc>
          <w:tcPr>
            <w:tcW w:w="1365" w:type="dxa"/>
            <w:vAlign w:val="bottom"/>
          </w:tcPr>
          <w:p w14:paraId="0FDF1257" w14:textId="7744C707" w:rsidR="00E95FFC" w:rsidRPr="00E95FFC" w:rsidRDefault="00E95FFC" w:rsidP="00E95FFC">
            <w:pPr>
              <w:jc w:val="right"/>
              <w:rPr>
                <w:rFonts w:ascii="Arial" w:hAnsi="Arial" w:cs="Arial"/>
                <w:bCs/>
                <w:color w:val="000000"/>
              </w:rPr>
            </w:pPr>
            <w:r w:rsidRPr="00E95FFC">
              <w:rPr>
                <w:rFonts w:ascii="Arial" w:hAnsi="Arial" w:cs="Arial"/>
                <w:bCs/>
                <w:color w:val="000000"/>
              </w:rPr>
              <w:t>57</w:t>
            </w:r>
          </w:p>
        </w:tc>
        <w:tc>
          <w:tcPr>
            <w:tcW w:w="1134" w:type="dxa"/>
            <w:noWrap/>
            <w:vAlign w:val="bottom"/>
            <w:hideMark/>
          </w:tcPr>
          <w:p w14:paraId="05C5F547" w14:textId="66621550" w:rsidR="00E95FFC" w:rsidRPr="00E95FFC" w:rsidRDefault="00E95FFC" w:rsidP="00E95FFC">
            <w:pPr>
              <w:jc w:val="right"/>
              <w:rPr>
                <w:rFonts w:ascii="Arial" w:hAnsi="Arial" w:cs="Arial"/>
                <w:bCs/>
                <w:color w:val="000000"/>
              </w:rPr>
            </w:pPr>
            <w:r w:rsidRPr="00E95FFC">
              <w:rPr>
                <w:rFonts w:ascii="Arial" w:hAnsi="Arial" w:cs="Arial"/>
                <w:bCs/>
                <w:color w:val="000000"/>
              </w:rPr>
              <w:t>402</w:t>
            </w:r>
          </w:p>
        </w:tc>
        <w:tc>
          <w:tcPr>
            <w:tcW w:w="1275" w:type="dxa"/>
            <w:noWrap/>
            <w:vAlign w:val="center"/>
            <w:hideMark/>
          </w:tcPr>
          <w:p w14:paraId="165F51FA" w14:textId="77777777" w:rsidR="00E95FFC" w:rsidRPr="00E95FFC" w:rsidRDefault="00E95FFC" w:rsidP="00E95FFC">
            <w:pPr>
              <w:jc w:val="right"/>
              <w:rPr>
                <w:rFonts w:ascii="Arial" w:hAnsi="Arial" w:cs="Arial"/>
                <w:color w:val="000000"/>
              </w:rPr>
            </w:pPr>
            <w:r w:rsidRPr="00E95FFC">
              <w:rPr>
                <w:rFonts w:ascii="Arial" w:hAnsi="Arial" w:cs="Arial"/>
                <w:color w:val="000000"/>
              </w:rPr>
              <w:t>10,7</w:t>
            </w:r>
          </w:p>
        </w:tc>
      </w:tr>
      <w:tr w:rsidR="00E95FFC" w:rsidRPr="00E95FFC" w14:paraId="4EAD4E6F" w14:textId="77777777" w:rsidTr="00E95FFC">
        <w:trPr>
          <w:trHeight w:val="288"/>
        </w:trPr>
        <w:tc>
          <w:tcPr>
            <w:tcW w:w="2206" w:type="dxa"/>
            <w:vAlign w:val="center"/>
            <w:hideMark/>
          </w:tcPr>
          <w:p w14:paraId="503C0D3C" w14:textId="77777777" w:rsidR="00E95FFC" w:rsidRPr="00E95FFC" w:rsidRDefault="00E95FFC" w:rsidP="00E95FFC">
            <w:pPr>
              <w:rPr>
                <w:rFonts w:ascii="Arial" w:hAnsi="Arial" w:cs="Arial"/>
              </w:rPr>
            </w:pPr>
            <w:r w:rsidRPr="00E95FFC">
              <w:rPr>
                <w:rFonts w:ascii="Arial" w:hAnsi="Arial" w:cs="Arial"/>
              </w:rPr>
              <w:t>SO ORP Konice</w:t>
            </w:r>
          </w:p>
        </w:tc>
        <w:tc>
          <w:tcPr>
            <w:tcW w:w="1365" w:type="dxa"/>
            <w:vAlign w:val="bottom"/>
            <w:hideMark/>
          </w:tcPr>
          <w:p w14:paraId="2AD48BEB" w14:textId="1BF539A7" w:rsidR="00E95FFC" w:rsidRPr="00E95FFC" w:rsidRDefault="00E95FFC" w:rsidP="00E95FFC">
            <w:pPr>
              <w:jc w:val="right"/>
              <w:rPr>
                <w:rFonts w:ascii="Arial" w:hAnsi="Arial" w:cs="Arial"/>
                <w:bCs/>
                <w:color w:val="000000"/>
              </w:rPr>
            </w:pPr>
            <w:r w:rsidRPr="00E95FFC">
              <w:rPr>
                <w:rFonts w:ascii="Arial" w:hAnsi="Arial" w:cs="Arial"/>
                <w:bCs/>
                <w:color w:val="000000"/>
              </w:rPr>
              <w:t>158</w:t>
            </w:r>
          </w:p>
        </w:tc>
        <w:tc>
          <w:tcPr>
            <w:tcW w:w="1365" w:type="dxa"/>
            <w:vAlign w:val="bottom"/>
            <w:hideMark/>
          </w:tcPr>
          <w:p w14:paraId="37087709" w14:textId="168615AD"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5ACB64BE" w14:textId="0F26D69B"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47E4AA02" w14:textId="0B37C949"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4DBB96EA" w14:textId="7631AC37"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7A062BF7" w14:textId="6AA8AABF"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5879B2B9" w14:textId="63AB4976"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134" w:type="dxa"/>
            <w:noWrap/>
            <w:vAlign w:val="bottom"/>
            <w:hideMark/>
          </w:tcPr>
          <w:p w14:paraId="2A5AF887" w14:textId="2C8876A4" w:rsidR="00E95FFC" w:rsidRPr="00E95FFC" w:rsidRDefault="00E95FFC" w:rsidP="00E95FFC">
            <w:pPr>
              <w:jc w:val="right"/>
              <w:rPr>
                <w:rFonts w:ascii="Arial" w:hAnsi="Arial" w:cs="Arial"/>
                <w:bCs/>
                <w:color w:val="000000"/>
              </w:rPr>
            </w:pPr>
            <w:r w:rsidRPr="00E95FFC">
              <w:rPr>
                <w:rFonts w:ascii="Arial" w:hAnsi="Arial" w:cs="Arial"/>
                <w:bCs/>
                <w:color w:val="000000"/>
              </w:rPr>
              <w:t>158</w:t>
            </w:r>
          </w:p>
        </w:tc>
        <w:tc>
          <w:tcPr>
            <w:tcW w:w="1275" w:type="dxa"/>
            <w:noWrap/>
            <w:vAlign w:val="center"/>
            <w:hideMark/>
          </w:tcPr>
          <w:p w14:paraId="7EFD18CC" w14:textId="77777777" w:rsidR="00E95FFC" w:rsidRPr="00E95FFC" w:rsidRDefault="00E95FFC" w:rsidP="00E95FFC">
            <w:pPr>
              <w:jc w:val="right"/>
              <w:rPr>
                <w:rFonts w:ascii="Arial" w:hAnsi="Arial" w:cs="Arial"/>
                <w:color w:val="000000"/>
              </w:rPr>
            </w:pPr>
            <w:r w:rsidRPr="00E95FFC">
              <w:rPr>
                <w:rFonts w:ascii="Arial" w:hAnsi="Arial" w:cs="Arial"/>
                <w:color w:val="000000"/>
              </w:rPr>
              <w:t>15,1</w:t>
            </w:r>
          </w:p>
        </w:tc>
      </w:tr>
      <w:tr w:rsidR="00E95FFC" w:rsidRPr="00E95FFC" w14:paraId="65E5235A" w14:textId="77777777" w:rsidTr="00E95FFC">
        <w:trPr>
          <w:trHeight w:val="288"/>
        </w:trPr>
        <w:tc>
          <w:tcPr>
            <w:tcW w:w="2206" w:type="dxa"/>
            <w:vAlign w:val="center"/>
            <w:hideMark/>
          </w:tcPr>
          <w:p w14:paraId="69A6C9C5" w14:textId="20CB286F" w:rsidR="00E95FFC" w:rsidRPr="00E95FFC" w:rsidRDefault="00E95FFC" w:rsidP="00E95FFC">
            <w:pPr>
              <w:rPr>
                <w:rFonts w:ascii="Arial" w:hAnsi="Arial" w:cs="Arial"/>
              </w:rPr>
            </w:pPr>
            <w:r w:rsidRPr="00E95FFC">
              <w:rPr>
                <w:rFonts w:ascii="Arial" w:hAnsi="Arial" w:cs="Arial"/>
              </w:rPr>
              <w:t>SO ORP Lipník</w:t>
            </w:r>
          </w:p>
        </w:tc>
        <w:tc>
          <w:tcPr>
            <w:tcW w:w="1365" w:type="dxa"/>
            <w:vAlign w:val="bottom"/>
            <w:hideMark/>
          </w:tcPr>
          <w:p w14:paraId="3E97756A" w14:textId="4393D729"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hideMark/>
          </w:tcPr>
          <w:p w14:paraId="53803E18" w14:textId="5E338E41"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79DB0FB5" w14:textId="48D0817D"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63F68FA8" w14:textId="7FA592A9"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081041BE" w14:textId="0DF854E9"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5B9F3E72" w14:textId="0ADE2E43" w:rsidR="00E95FFC" w:rsidRPr="00E95FFC" w:rsidRDefault="00E95FFC" w:rsidP="00E95FFC">
            <w:pPr>
              <w:jc w:val="right"/>
              <w:rPr>
                <w:rFonts w:ascii="Arial" w:hAnsi="Arial" w:cs="Arial"/>
                <w:bCs/>
                <w:color w:val="000000"/>
              </w:rPr>
            </w:pPr>
            <w:r w:rsidRPr="00E95FFC">
              <w:rPr>
                <w:rFonts w:ascii="Arial" w:hAnsi="Arial" w:cs="Arial"/>
                <w:bCs/>
                <w:color w:val="000000"/>
              </w:rPr>
              <w:t>93</w:t>
            </w:r>
          </w:p>
        </w:tc>
        <w:tc>
          <w:tcPr>
            <w:tcW w:w="1365" w:type="dxa"/>
            <w:vAlign w:val="bottom"/>
          </w:tcPr>
          <w:p w14:paraId="20381D22" w14:textId="08A17BFD"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134" w:type="dxa"/>
            <w:noWrap/>
            <w:vAlign w:val="bottom"/>
            <w:hideMark/>
          </w:tcPr>
          <w:p w14:paraId="04F21872" w14:textId="4103DF0E"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275" w:type="dxa"/>
            <w:noWrap/>
            <w:vAlign w:val="center"/>
            <w:hideMark/>
          </w:tcPr>
          <w:p w14:paraId="56A07CEB" w14:textId="77777777" w:rsidR="00E95FFC" w:rsidRPr="00E95FFC" w:rsidRDefault="00E95FFC" w:rsidP="00E95FFC">
            <w:pPr>
              <w:jc w:val="right"/>
              <w:rPr>
                <w:rFonts w:ascii="Arial" w:hAnsi="Arial" w:cs="Arial"/>
                <w:color w:val="000000"/>
              </w:rPr>
            </w:pPr>
            <w:r w:rsidRPr="00E95FFC">
              <w:rPr>
                <w:rFonts w:ascii="Arial" w:hAnsi="Arial" w:cs="Arial"/>
                <w:color w:val="000000"/>
              </w:rPr>
              <w:t>0,0</w:t>
            </w:r>
          </w:p>
        </w:tc>
      </w:tr>
      <w:tr w:rsidR="00E95FFC" w:rsidRPr="00E95FFC" w14:paraId="44E208E7" w14:textId="77777777" w:rsidTr="00E95FFC">
        <w:trPr>
          <w:trHeight w:val="288"/>
        </w:trPr>
        <w:tc>
          <w:tcPr>
            <w:tcW w:w="2206" w:type="dxa"/>
            <w:vAlign w:val="center"/>
            <w:hideMark/>
          </w:tcPr>
          <w:p w14:paraId="228A27B0" w14:textId="77777777" w:rsidR="00E95FFC" w:rsidRPr="00E95FFC" w:rsidRDefault="00E95FFC" w:rsidP="00E95FFC">
            <w:pPr>
              <w:rPr>
                <w:rFonts w:ascii="Arial" w:hAnsi="Arial" w:cs="Arial"/>
              </w:rPr>
            </w:pPr>
            <w:r w:rsidRPr="00E95FFC">
              <w:rPr>
                <w:rFonts w:ascii="Arial" w:hAnsi="Arial" w:cs="Arial"/>
              </w:rPr>
              <w:t>SO ORP Litovel</w:t>
            </w:r>
          </w:p>
        </w:tc>
        <w:tc>
          <w:tcPr>
            <w:tcW w:w="1365" w:type="dxa"/>
            <w:vAlign w:val="bottom"/>
            <w:hideMark/>
          </w:tcPr>
          <w:p w14:paraId="2921454F" w14:textId="6ED8A68B" w:rsidR="00E95FFC" w:rsidRPr="00E95FFC" w:rsidRDefault="00E95FFC" w:rsidP="00E95FFC">
            <w:pPr>
              <w:jc w:val="right"/>
              <w:rPr>
                <w:rFonts w:ascii="Arial" w:hAnsi="Arial" w:cs="Arial"/>
                <w:bCs/>
                <w:color w:val="000000"/>
              </w:rPr>
            </w:pPr>
            <w:r w:rsidRPr="00E95FFC">
              <w:rPr>
                <w:rFonts w:ascii="Arial" w:hAnsi="Arial" w:cs="Arial"/>
                <w:bCs/>
                <w:color w:val="000000"/>
              </w:rPr>
              <w:t>165</w:t>
            </w:r>
          </w:p>
        </w:tc>
        <w:tc>
          <w:tcPr>
            <w:tcW w:w="1365" w:type="dxa"/>
            <w:vAlign w:val="bottom"/>
            <w:hideMark/>
          </w:tcPr>
          <w:p w14:paraId="7C6CAE47" w14:textId="511BF891" w:rsidR="00E95FFC" w:rsidRPr="00E95FFC" w:rsidRDefault="00E95FFC" w:rsidP="00E95FFC">
            <w:pPr>
              <w:jc w:val="right"/>
              <w:rPr>
                <w:rFonts w:ascii="Arial" w:hAnsi="Arial" w:cs="Arial"/>
                <w:bCs/>
                <w:color w:val="000000"/>
              </w:rPr>
            </w:pPr>
            <w:r w:rsidRPr="00E95FFC">
              <w:rPr>
                <w:rFonts w:ascii="Arial" w:hAnsi="Arial" w:cs="Arial"/>
                <w:bCs/>
                <w:color w:val="000000"/>
              </w:rPr>
              <w:t>50</w:t>
            </w:r>
          </w:p>
        </w:tc>
        <w:tc>
          <w:tcPr>
            <w:tcW w:w="1365" w:type="dxa"/>
            <w:vAlign w:val="bottom"/>
          </w:tcPr>
          <w:p w14:paraId="7066DE0A" w14:textId="75CA34B7" w:rsidR="00E95FFC" w:rsidRPr="00E95FFC" w:rsidRDefault="00E95FFC" w:rsidP="00E95FFC">
            <w:pPr>
              <w:jc w:val="right"/>
              <w:rPr>
                <w:rFonts w:ascii="Arial" w:hAnsi="Arial" w:cs="Arial"/>
                <w:bCs/>
                <w:color w:val="000000"/>
              </w:rPr>
            </w:pPr>
            <w:r w:rsidRPr="00E95FFC">
              <w:rPr>
                <w:rFonts w:ascii="Arial" w:hAnsi="Arial" w:cs="Arial"/>
                <w:bCs/>
                <w:color w:val="000000"/>
              </w:rPr>
              <w:t>94</w:t>
            </w:r>
          </w:p>
        </w:tc>
        <w:tc>
          <w:tcPr>
            <w:tcW w:w="1365" w:type="dxa"/>
            <w:vAlign w:val="bottom"/>
          </w:tcPr>
          <w:p w14:paraId="35611667" w14:textId="0A60EB9A" w:rsidR="00E95FFC" w:rsidRPr="00E95FFC" w:rsidRDefault="00E95FFC" w:rsidP="00E95FFC">
            <w:pPr>
              <w:jc w:val="right"/>
              <w:rPr>
                <w:rFonts w:ascii="Arial" w:hAnsi="Arial" w:cs="Arial"/>
                <w:bCs/>
                <w:color w:val="000000"/>
              </w:rPr>
            </w:pPr>
            <w:r w:rsidRPr="00E95FFC">
              <w:rPr>
                <w:rFonts w:ascii="Arial" w:hAnsi="Arial" w:cs="Arial"/>
                <w:bCs/>
                <w:color w:val="000000"/>
              </w:rPr>
              <w:t>21</w:t>
            </w:r>
          </w:p>
        </w:tc>
        <w:tc>
          <w:tcPr>
            <w:tcW w:w="1365" w:type="dxa"/>
            <w:vAlign w:val="bottom"/>
          </w:tcPr>
          <w:p w14:paraId="677CFAC4" w14:textId="433B260C"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2C1B0F4F" w14:textId="4F2F6F8D"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724B4E87" w14:textId="69D76237"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134" w:type="dxa"/>
            <w:noWrap/>
            <w:vAlign w:val="bottom"/>
            <w:hideMark/>
          </w:tcPr>
          <w:p w14:paraId="68A52F21" w14:textId="526FEC06" w:rsidR="00E95FFC" w:rsidRPr="00E95FFC" w:rsidRDefault="00E95FFC" w:rsidP="00E95FFC">
            <w:pPr>
              <w:jc w:val="right"/>
              <w:rPr>
                <w:rFonts w:ascii="Arial" w:hAnsi="Arial" w:cs="Arial"/>
                <w:bCs/>
                <w:color w:val="000000"/>
              </w:rPr>
            </w:pPr>
            <w:r w:rsidRPr="00E95FFC">
              <w:rPr>
                <w:rFonts w:ascii="Arial" w:hAnsi="Arial" w:cs="Arial"/>
                <w:bCs/>
                <w:color w:val="000000"/>
              </w:rPr>
              <w:t>330</w:t>
            </w:r>
          </w:p>
        </w:tc>
        <w:tc>
          <w:tcPr>
            <w:tcW w:w="1275" w:type="dxa"/>
            <w:noWrap/>
            <w:vAlign w:val="center"/>
            <w:hideMark/>
          </w:tcPr>
          <w:p w14:paraId="240DEA4B" w14:textId="77777777" w:rsidR="00E95FFC" w:rsidRPr="00E95FFC" w:rsidRDefault="00E95FFC" w:rsidP="00E95FFC">
            <w:pPr>
              <w:jc w:val="right"/>
              <w:rPr>
                <w:rFonts w:ascii="Arial" w:hAnsi="Arial" w:cs="Arial"/>
                <w:color w:val="000000"/>
              </w:rPr>
            </w:pPr>
            <w:r w:rsidRPr="00E95FFC">
              <w:rPr>
                <w:rFonts w:ascii="Arial" w:hAnsi="Arial" w:cs="Arial"/>
                <w:color w:val="000000"/>
              </w:rPr>
              <w:t>14,3</w:t>
            </w:r>
          </w:p>
        </w:tc>
      </w:tr>
      <w:tr w:rsidR="00E95FFC" w:rsidRPr="00E95FFC" w14:paraId="36380AB6" w14:textId="77777777" w:rsidTr="00E95FFC">
        <w:trPr>
          <w:trHeight w:val="288"/>
        </w:trPr>
        <w:tc>
          <w:tcPr>
            <w:tcW w:w="2206" w:type="dxa"/>
            <w:vAlign w:val="center"/>
            <w:hideMark/>
          </w:tcPr>
          <w:p w14:paraId="2E7C4E9A" w14:textId="77777777" w:rsidR="00E95FFC" w:rsidRPr="00E95FFC" w:rsidRDefault="00E95FFC" w:rsidP="00E95FFC">
            <w:pPr>
              <w:rPr>
                <w:rFonts w:ascii="Arial" w:hAnsi="Arial" w:cs="Arial"/>
              </w:rPr>
            </w:pPr>
            <w:r w:rsidRPr="00E95FFC">
              <w:rPr>
                <w:rFonts w:ascii="Arial" w:hAnsi="Arial" w:cs="Arial"/>
              </w:rPr>
              <w:t>SO ORP Mohelnice</w:t>
            </w:r>
          </w:p>
        </w:tc>
        <w:tc>
          <w:tcPr>
            <w:tcW w:w="1365" w:type="dxa"/>
            <w:vAlign w:val="bottom"/>
            <w:hideMark/>
          </w:tcPr>
          <w:p w14:paraId="71E024C3" w14:textId="6A85C805" w:rsidR="00E95FFC" w:rsidRPr="00E95FFC" w:rsidRDefault="00E95FFC" w:rsidP="00E95FFC">
            <w:pPr>
              <w:jc w:val="right"/>
              <w:rPr>
                <w:rFonts w:ascii="Arial" w:hAnsi="Arial" w:cs="Arial"/>
                <w:bCs/>
                <w:color w:val="000000"/>
              </w:rPr>
            </w:pPr>
            <w:r w:rsidRPr="00E95FFC">
              <w:rPr>
                <w:rFonts w:ascii="Arial" w:hAnsi="Arial" w:cs="Arial"/>
                <w:bCs/>
                <w:color w:val="000000"/>
              </w:rPr>
              <w:t>41</w:t>
            </w:r>
          </w:p>
        </w:tc>
        <w:tc>
          <w:tcPr>
            <w:tcW w:w="1365" w:type="dxa"/>
            <w:vAlign w:val="bottom"/>
            <w:hideMark/>
          </w:tcPr>
          <w:p w14:paraId="3EEF3D3C" w14:textId="1464915C"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7B0CEBF4" w14:textId="557DD41A"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39C4E295" w14:textId="1F80060E" w:rsidR="00E95FFC" w:rsidRPr="00E95FFC" w:rsidRDefault="00E95FFC" w:rsidP="00E95FFC">
            <w:pPr>
              <w:jc w:val="right"/>
              <w:rPr>
                <w:rFonts w:ascii="Arial" w:hAnsi="Arial" w:cs="Arial"/>
                <w:bCs/>
                <w:color w:val="000000"/>
              </w:rPr>
            </w:pPr>
            <w:r w:rsidRPr="00E95FFC">
              <w:rPr>
                <w:rFonts w:ascii="Arial" w:hAnsi="Arial" w:cs="Arial"/>
                <w:bCs/>
                <w:color w:val="000000"/>
              </w:rPr>
              <w:t>39</w:t>
            </w:r>
          </w:p>
        </w:tc>
        <w:tc>
          <w:tcPr>
            <w:tcW w:w="1365" w:type="dxa"/>
            <w:vAlign w:val="bottom"/>
          </w:tcPr>
          <w:p w14:paraId="4EE5B91C" w14:textId="0D74FE03"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67383193" w14:textId="5C417209"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6BFFF6E0" w14:textId="55C09EE8"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134" w:type="dxa"/>
            <w:noWrap/>
            <w:vAlign w:val="bottom"/>
            <w:hideMark/>
          </w:tcPr>
          <w:p w14:paraId="51353A2E" w14:textId="788B813B" w:rsidR="00E95FFC" w:rsidRPr="00E95FFC" w:rsidRDefault="00E95FFC" w:rsidP="00E95FFC">
            <w:pPr>
              <w:jc w:val="right"/>
              <w:rPr>
                <w:rFonts w:ascii="Arial" w:hAnsi="Arial" w:cs="Arial"/>
                <w:bCs/>
                <w:color w:val="000000"/>
              </w:rPr>
            </w:pPr>
            <w:r w:rsidRPr="00E95FFC">
              <w:rPr>
                <w:rFonts w:ascii="Arial" w:hAnsi="Arial" w:cs="Arial"/>
                <w:bCs/>
                <w:color w:val="000000"/>
              </w:rPr>
              <w:t>80</w:t>
            </w:r>
          </w:p>
        </w:tc>
        <w:tc>
          <w:tcPr>
            <w:tcW w:w="1275" w:type="dxa"/>
            <w:noWrap/>
            <w:vAlign w:val="center"/>
            <w:hideMark/>
          </w:tcPr>
          <w:p w14:paraId="0205DE91" w14:textId="77777777" w:rsidR="00E95FFC" w:rsidRPr="00E95FFC" w:rsidRDefault="00E95FFC" w:rsidP="00E95FFC">
            <w:pPr>
              <w:jc w:val="right"/>
              <w:rPr>
                <w:rFonts w:ascii="Arial" w:hAnsi="Arial" w:cs="Arial"/>
                <w:color w:val="000000"/>
              </w:rPr>
            </w:pPr>
            <w:r w:rsidRPr="00E95FFC">
              <w:rPr>
                <w:rFonts w:ascii="Arial" w:hAnsi="Arial" w:cs="Arial"/>
                <w:color w:val="000000"/>
              </w:rPr>
              <w:t>4,8</w:t>
            </w:r>
          </w:p>
        </w:tc>
      </w:tr>
      <w:tr w:rsidR="00E95FFC" w:rsidRPr="00E95FFC" w14:paraId="2F08ADEB" w14:textId="77777777" w:rsidTr="00E95FFC">
        <w:trPr>
          <w:trHeight w:val="288"/>
        </w:trPr>
        <w:tc>
          <w:tcPr>
            <w:tcW w:w="2206" w:type="dxa"/>
            <w:vAlign w:val="center"/>
            <w:hideMark/>
          </w:tcPr>
          <w:p w14:paraId="1EFFBE24" w14:textId="77777777" w:rsidR="00E95FFC" w:rsidRPr="00E95FFC" w:rsidRDefault="00E95FFC" w:rsidP="00E95FFC">
            <w:pPr>
              <w:rPr>
                <w:rFonts w:ascii="Arial" w:hAnsi="Arial" w:cs="Arial"/>
              </w:rPr>
            </w:pPr>
            <w:r w:rsidRPr="00E95FFC">
              <w:rPr>
                <w:rFonts w:ascii="Arial" w:hAnsi="Arial" w:cs="Arial"/>
              </w:rPr>
              <w:t>SO ORP Olomouc</w:t>
            </w:r>
          </w:p>
        </w:tc>
        <w:tc>
          <w:tcPr>
            <w:tcW w:w="1365" w:type="dxa"/>
            <w:vAlign w:val="bottom"/>
            <w:hideMark/>
          </w:tcPr>
          <w:p w14:paraId="542E2346" w14:textId="125F076B" w:rsidR="00E95FFC" w:rsidRPr="00E95FFC" w:rsidRDefault="00E95FFC" w:rsidP="00E95FFC">
            <w:pPr>
              <w:jc w:val="right"/>
              <w:rPr>
                <w:rFonts w:ascii="Arial" w:hAnsi="Arial" w:cs="Arial"/>
                <w:bCs/>
                <w:color w:val="000000"/>
              </w:rPr>
            </w:pPr>
            <w:r w:rsidRPr="00E95FFC">
              <w:rPr>
                <w:rFonts w:ascii="Arial" w:hAnsi="Arial" w:cs="Arial"/>
                <w:bCs/>
                <w:color w:val="000000"/>
              </w:rPr>
              <w:t>545</w:t>
            </w:r>
          </w:p>
        </w:tc>
        <w:tc>
          <w:tcPr>
            <w:tcW w:w="1365" w:type="dxa"/>
            <w:vAlign w:val="bottom"/>
            <w:hideMark/>
          </w:tcPr>
          <w:p w14:paraId="090C171D" w14:textId="04C723B1" w:rsidR="00E95FFC" w:rsidRPr="00E95FFC" w:rsidRDefault="00E95FFC" w:rsidP="00E95FFC">
            <w:pPr>
              <w:jc w:val="right"/>
              <w:rPr>
                <w:rFonts w:ascii="Arial" w:hAnsi="Arial" w:cs="Arial"/>
                <w:bCs/>
                <w:color w:val="000000"/>
              </w:rPr>
            </w:pPr>
            <w:r w:rsidRPr="00E95FFC">
              <w:rPr>
                <w:rFonts w:ascii="Arial" w:hAnsi="Arial" w:cs="Arial"/>
                <w:bCs/>
                <w:color w:val="000000"/>
              </w:rPr>
              <w:t>97</w:t>
            </w:r>
          </w:p>
        </w:tc>
        <w:tc>
          <w:tcPr>
            <w:tcW w:w="1365" w:type="dxa"/>
            <w:vAlign w:val="bottom"/>
          </w:tcPr>
          <w:p w14:paraId="2FDF6F7B" w14:textId="2C2EBE2F" w:rsidR="00E95FFC" w:rsidRPr="00E95FFC" w:rsidRDefault="00E95FFC" w:rsidP="00E95FFC">
            <w:pPr>
              <w:jc w:val="right"/>
              <w:rPr>
                <w:rFonts w:ascii="Arial" w:hAnsi="Arial" w:cs="Arial"/>
                <w:bCs/>
                <w:color w:val="000000"/>
              </w:rPr>
            </w:pPr>
            <w:r w:rsidRPr="00E95FFC">
              <w:rPr>
                <w:rFonts w:ascii="Arial" w:hAnsi="Arial" w:cs="Arial"/>
                <w:bCs/>
                <w:color w:val="000000"/>
              </w:rPr>
              <w:t>30</w:t>
            </w:r>
          </w:p>
        </w:tc>
        <w:tc>
          <w:tcPr>
            <w:tcW w:w="1365" w:type="dxa"/>
            <w:vAlign w:val="bottom"/>
          </w:tcPr>
          <w:p w14:paraId="29C48126" w14:textId="5735A778" w:rsidR="00E95FFC" w:rsidRPr="00E95FFC" w:rsidRDefault="00E95FFC" w:rsidP="00E95FFC">
            <w:pPr>
              <w:jc w:val="right"/>
              <w:rPr>
                <w:rFonts w:ascii="Arial" w:hAnsi="Arial" w:cs="Arial"/>
                <w:bCs/>
                <w:color w:val="000000"/>
              </w:rPr>
            </w:pPr>
            <w:r w:rsidRPr="00E95FFC">
              <w:rPr>
                <w:rFonts w:ascii="Arial" w:hAnsi="Arial" w:cs="Arial"/>
                <w:bCs/>
                <w:color w:val="000000"/>
              </w:rPr>
              <w:t>127</w:t>
            </w:r>
          </w:p>
        </w:tc>
        <w:tc>
          <w:tcPr>
            <w:tcW w:w="1365" w:type="dxa"/>
            <w:vAlign w:val="bottom"/>
          </w:tcPr>
          <w:p w14:paraId="0A252B56" w14:textId="40667C03" w:rsidR="00E95FFC" w:rsidRPr="00E95FFC" w:rsidRDefault="00E95FFC" w:rsidP="00E95FFC">
            <w:pPr>
              <w:jc w:val="right"/>
              <w:rPr>
                <w:rFonts w:ascii="Arial" w:hAnsi="Arial" w:cs="Arial"/>
                <w:bCs/>
                <w:color w:val="000000"/>
              </w:rPr>
            </w:pPr>
            <w:r w:rsidRPr="00E95FFC">
              <w:rPr>
                <w:rFonts w:ascii="Arial" w:hAnsi="Arial" w:cs="Arial"/>
                <w:bCs/>
                <w:color w:val="000000"/>
              </w:rPr>
              <w:t>46</w:t>
            </w:r>
          </w:p>
        </w:tc>
        <w:tc>
          <w:tcPr>
            <w:tcW w:w="1365" w:type="dxa"/>
            <w:vAlign w:val="bottom"/>
          </w:tcPr>
          <w:p w14:paraId="3BBDE353" w14:textId="36B05BA1" w:rsidR="00E95FFC" w:rsidRPr="00E95FFC" w:rsidRDefault="00E95FFC" w:rsidP="00E95FFC">
            <w:pPr>
              <w:jc w:val="right"/>
              <w:rPr>
                <w:rFonts w:ascii="Arial" w:hAnsi="Arial" w:cs="Arial"/>
                <w:bCs/>
                <w:color w:val="000000"/>
              </w:rPr>
            </w:pPr>
            <w:r w:rsidRPr="00E95FFC">
              <w:rPr>
                <w:rFonts w:ascii="Arial" w:hAnsi="Arial" w:cs="Arial"/>
                <w:bCs/>
                <w:color w:val="000000"/>
              </w:rPr>
              <w:t>272</w:t>
            </w:r>
          </w:p>
        </w:tc>
        <w:tc>
          <w:tcPr>
            <w:tcW w:w="1365" w:type="dxa"/>
            <w:vAlign w:val="bottom"/>
          </w:tcPr>
          <w:p w14:paraId="2E7B2885" w14:textId="26B7EF7B" w:rsidR="00E95FFC" w:rsidRPr="00E95FFC" w:rsidRDefault="00E95FFC" w:rsidP="00E95FFC">
            <w:pPr>
              <w:jc w:val="right"/>
              <w:rPr>
                <w:rFonts w:ascii="Arial" w:hAnsi="Arial" w:cs="Arial"/>
                <w:bCs/>
                <w:color w:val="000000"/>
              </w:rPr>
            </w:pPr>
            <w:r w:rsidRPr="00E95FFC">
              <w:rPr>
                <w:rFonts w:ascii="Arial" w:hAnsi="Arial" w:cs="Arial"/>
                <w:bCs/>
                <w:color w:val="000000"/>
              </w:rPr>
              <w:t>30</w:t>
            </w:r>
          </w:p>
        </w:tc>
        <w:tc>
          <w:tcPr>
            <w:tcW w:w="1134" w:type="dxa"/>
            <w:noWrap/>
            <w:vAlign w:val="bottom"/>
            <w:hideMark/>
          </w:tcPr>
          <w:p w14:paraId="729B62DF" w14:textId="17FE2F8D" w:rsidR="00E95FFC" w:rsidRPr="00E95FFC" w:rsidRDefault="00E95FFC" w:rsidP="00E95FFC">
            <w:pPr>
              <w:jc w:val="right"/>
              <w:rPr>
                <w:rFonts w:ascii="Arial" w:hAnsi="Arial" w:cs="Arial"/>
                <w:bCs/>
                <w:color w:val="000000"/>
              </w:rPr>
            </w:pPr>
            <w:r w:rsidRPr="00E95FFC">
              <w:rPr>
                <w:rFonts w:ascii="Arial" w:hAnsi="Arial" w:cs="Arial"/>
                <w:bCs/>
                <w:color w:val="000000"/>
              </w:rPr>
              <w:t>799</w:t>
            </w:r>
          </w:p>
        </w:tc>
        <w:tc>
          <w:tcPr>
            <w:tcW w:w="1275" w:type="dxa"/>
            <w:noWrap/>
            <w:vAlign w:val="center"/>
            <w:hideMark/>
          </w:tcPr>
          <w:p w14:paraId="4E2CFD92" w14:textId="77777777" w:rsidR="00E95FFC" w:rsidRPr="00E95FFC" w:rsidRDefault="00E95FFC" w:rsidP="00E95FFC">
            <w:pPr>
              <w:jc w:val="right"/>
              <w:rPr>
                <w:rFonts w:ascii="Arial" w:hAnsi="Arial" w:cs="Arial"/>
                <w:color w:val="000000"/>
              </w:rPr>
            </w:pPr>
            <w:r w:rsidRPr="00E95FFC">
              <w:rPr>
                <w:rFonts w:ascii="Arial" w:hAnsi="Arial" w:cs="Arial"/>
                <w:color w:val="000000"/>
              </w:rPr>
              <w:t>5,0</w:t>
            </w:r>
          </w:p>
        </w:tc>
      </w:tr>
      <w:tr w:rsidR="00E95FFC" w:rsidRPr="00E95FFC" w14:paraId="7C45A2A2" w14:textId="77777777" w:rsidTr="00E95FFC">
        <w:trPr>
          <w:trHeight w:val="288"/>
        </w:trPr>
        <w:tc>
          <w:tcPr>
            <w:tcW w:w="2206" w:type="dxa"/>
            <w:vAlign w:val="center"/>
            <w:hideMark/>
          </w:tcPr>
          <w:p w14:paraId="7B04EF14" w14:textId="77777777" w:rsidR="00E95FFC" w:rsidRPr="00E95FFC" w:rsidRDefault="00E95FFC" w:rsidP="00E95FFC">
            <w:pPr>
              <w:rPr>
                <w:rFonts w:ascii="Arial" w:hAnsi="Arial" w:cs="Arial"/>
              </w:rPr>
            </w:pPr>
            <w:r w:rsidRPr="00E95FFC">
              <w:rPr>
                <w:rFonts w:ascii="Arial" w:hAnsi="Arial" w:cs="Arial"/>
              </w:rPr>
              <w:t>SO ORP Prostějov</w:t>
            </w:r>
          </w:p>
        </w:tc>
        <w:tc>
          <w:tcPr>
            <w:tcW w:w="1365" w:type="dxa"/>
            <w:vAlign w:val="bottom"/>
            <w:hideMark/>
          </w:tcPr>
          <w:p w14:paraId="0754C2E3" w14:textId="0E1279FA" w:rsidR="00E95FFC" w:rsidRPr="00E95FFC" w:rsidRDefault="00E95FFC" w:rsidP="00E95FFC">
            <w:pPr>
              <w:jc w:val="right"/>
              <w:rPr>
                <w:rFonts w:ascii="Arial" w:hAnsi="Arial" w:cs="Arial"/>
                <w:bCs/>
                <w:color w:val="000000"/>
              </w:rPr>
            </w:pPr>
            <w:r w:rsidRPr="00E95FFC">
              <w:rPr>
                <w:rFonts w:ascii="Arial" w:hAnsi="Arial" w:cs="Arial"/>
                <w:bCs/>
                <w:color w:val="000000"/>
              </w:rPr>
              <w:t>499</w:t>
            </w:r>
          </w:p>
        </w:tc>
        <w:tc>
          <w:tcPr>
            <w:tcW w:w="1365" w:type="dxa"/>
            <w:vAlign w:val="bottom"/>
            <w:hideMark/>
          </w:tcPr>
          <w:p w14:paraId="59C5323D" w14:textId="650D3C29" w:rsidR="00E95FFC" w:rsidRPr="00E95FFC" w:rsidRDefault="00E95FFC" w:rsidP="00E95FFC">
            <w:pPr>
              <w:jc w:val="right"/>
              <w:rPr>
                <w:rFonts w:ascii="Arial" w:hAnsi="Arial" w:cs="Arial"/>
                <w:bCs/>
                <w:color w:val="000000"/>
              </w:rPr>
            </w:pPr>
            <w:r w:rsidRPr="00E95FFC">
              <w:rPr>
                <w:rFonts w:ascii="Arial" w:hAnsi="Arial" w:cs="Arial"/>
                <w:bCs/>
                <w:color w:val="000000"/>
              </w:rPr>
              <w:t>139</w:t>
            </w:r>
          </w:p>
        </w:tc>
        <w:tc>
          <w:tcPr>
            <w:tcW w:w="1365" w:type="dxa"/>
            <w:vAlign w:val="bottom"/>
          </w:tcPr>
          <w:p w14:paraId="7D253BB4" w14:textId="24A9D201" w:rsidR="00E95FFC" w:rsidRPr="00E95FFC" w:rsidRDefault="00E95FFC" w:rsidP="00E95FFC">
            <w:pPr>
              <w:jc w:val="right"/>
              <w:rPr>
                <w:rFonts w:ascii="Arial" w:hAnsi="Arial" w:cs="Arial"/>
                <w:bCs/>
                <w:color w:val="000000"/>
              </w:rPr>
            </w:pPr>
            <w:r w:rsidRPr="00E95FFC">
              <w:rPr>
                <w:rFonts w:ascii="Arial" w:hAnsi="Arial" w:cs="Arial"/>
                <w:bCs/>
                <w:color w:val="000000"/>
              </w:rPr>
              <w:t>208</w:t>
            </w:r>
          </w:p>
        </w:tc>
        <w:tc>
          <w:tcPr>
            <w:tcW w:w="1365" w:type="dxa"/>
            <w:vAlign w:val="bottom"/>
          </w:tcPr>
          <w:p w14:paraId="187057A9" w14:textId="30A6E72C" w:rsidR="00E95FFC" w:rsidRPr="00E95FFC" w:rsidRDefault="00E95FFC" w:rsidP="00E95FFC">
            <w:pPr>
              <w:jc w:val="right"/>
              <w:rPr>
                <w:rFonts w:ascii="Arial" w:hAnsi="Arial" w:cs="Arial"/>
                <w:bCs/>
                <w:color w:val="000000"/>
              </w:rPr>
            </w:pPr>
            <w:r w:rsidRPr="00E95FFC">
              <w:rPr>
                <w:rFonts w:ascii="Arial" w:hAnsi="Arial" w:cs="Arial"/>
                <w:bCs/>
                <w:color w:val="000000"/>
              </w:rPr>
              <w:t>48</w:t>
            </w:r>
          </w:p>
        </w:tc>
        <w:tc>
          <w:tcPr>
            <w:tcW w:w="1365" w:type="dxa"/>
            <w:vAlign w:val="bottom"/>
          </w:tcPr>
          <w:p w14:paraId="3C49A9A8" w14:textId="0DFF5209" w:rsidR="00E95FFC" w:rsidRPr="00E95FFC" w:rsidRDefault="00E95FFC" w:rsidP="00E95FFC">
            <w:pPr>
              <w:jc w:val="right"/>
              <w:rPr>
                <w:rFonts w:ascii="Arial" w:hAnsi="Arial" w:cs="Arial"/>
                <w:bCs/>
                <w:color w:val="000000"/>
              </w:rPr>
            </w:pPr>
            <w:r w:rsidRPr="00E95FFC">
              <w:rPr>
                <w:rFonts w:ascii="Arial" w:hAnsi="Arial" w:cs="Arial"/>
                <w:bCs/>
                <w:color w:val="000000"/>
              </w:rPr>
              <w:t>12</w:t>
            </w:r>
          </w:p>
        </w:tc>
        <w:tc>
          <w:tcPr>
            <w:tcW w:w="1365" w:type="dxa"/>
            <w:vAlign w:val="bottom"/>
          </w:tcPr>
          <w:p w14:paraId="27CFFA00" w14:textId="16FAEEF3" w:rsidR="00E95FFC" w:rsidRPr="00E95FFC" w:rsidRDefault="00E95FFC" w:rsidP="00E95FFC">
            <w:pPr>
              <w:jc w:val="right"/>
              <w:rPr>
                <w:rFonts w:ascii="Arial" w:hAnsi="Arial" w:cs="Arial"/>
                <w:bCs/>
                <w:color w:val="000000"/>
              </w:rPr>
            </w:pPr>
            <w:r w:rsidRPr="00E95FFC">
              <w:rPr>
                <w:rFonts w:ascii="Arial" w:hAnsi="Arial" w:cs="Arial"/>
                <w:bCs/>
                <w:color w:val="000000"/>
              </w:rPr>
              <w:t>50</w:t>
            </w:r>
          </w:p>
        </w:tc>
        <w:tc>
          <w:tcPr>
            <w:tcW w:w="1365" w:type="dxa"/>
            <w:vAlign w:val="bottom"/>
          </w:tcPr>
          <w:p w14:paraId="11FDB8B9" w14:textId="33ADA54A"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134" w:type="dxa"/>
            <w:noWrap/>
            <w:vAlign w:val="bottom"/>
            <w:hideMark/>
          </w:tcPr>
          <w:p w14:paraId="28DFBE32" w14:textId="5D8ED6D3" w:rsidR="00E95FFC" w:rsidRPr="00E95FFC" w:rsidRDefault="00E95FFC" w:rsidP="00E95FFC">
            <w:pPr>
              <w:jc w:val="right"/>
              <w:rPr>
                <w:rFonts w:ascii="Arial" w:hAnsi="Arial" w:cs="Arial"/>
                <w:bCs/>
                <w:color w:val="000000"/>
              </w:rPr>
            </w:pPr>
            <w:r w:rsidRPr="00E95FFC">
              <w:rPr>
                <w:rFonts w:ascii="Arial" w:hAnsi="Arial" w:cs="Arial"/>
                <w:bCs/>
                <w:color w:val="000000"/>
              </w:rPr>
              <w:t>894</w:t>
            </w:r>
          </w:p>
        </w:tc>
        <w:tc>
          <w:tcPr>
            <w:tcW w:w="1275" w:type="dxa"/>
            <w:noWrap/>
            <w:vAlign w:val="center"/>
            <w:hideMark/>
          </w:tcPr>
          <w:p w14:paraId="2A9048CD" w14:textId="77777777" w:rsidR="00E95FFC" w:rsidRPr="00E95FFC" w:rsidRDefault="00E95FFC" w:rsidP="00E95FFC">
            <w:pPr>
              <w:jc w:val="right"/>
              <w:rPr>
                <w:rFonts w:ascii="Arial" w:hAnsi="Arial" w:cs="Arial"/>
                <w:color w:val="000000"/>
              </w:rPr>
            </w:pPr>
            <w:r w:rsidRPr="00E95FFC">
              <w:rPr>
                <w:rFonts w:ascii="Arial" w:hAnsi="Arial" w:cs="Arial"/>
                <w:color w:val="000000"/>
              </w:rPr>
              <w:t>9,6</w:t>
            </w:r>
          </w:p>
        </w:tc>
      </w:tr>
      <w:tr w:rsidR="00E95FFC" w:rsidRPr="00E95FFC" w14:paraId="47B29922" w14:textId="77777777" w:rsidTr="00E95FFC">
        <w:trPr>
          <w:trHeight w:val="288"/>
        </w:trPr>
        <w:tc>
          <w:tcPr>
            <w:tcW w:w="2206" w:type="dxa"/>
            <w:vAlign w:val="center"/>
            <w:hideMark/>
          </w:tcPr>
          <w:p w14:paraId="167D099B" w14:textId="77777777" w:rsidR="00E95FFC" w:rsidRPr="00E95FFC" w:rsidRDefault="00E95FFC" w:rsidP="00E95FFC">
            <w:pPr>
              <w:rPr>
                <w:rFonts w:ascii="Arial" w:hAnsi="Arial" w:cs="Arial"/>
              </w:rPr>
            </w:pPr>
            <w:r w:rsidRPr="00E95FFC">
              <w:rPr>
                <w:rFonts w:ascii="Arial" w:hAnsi="Arial" w:cs="Arial"/>
              </w:rPr>
              <w:t>SO ORP Přerov</w:t>
            </w:r>
          </w:p>
        </w:tc>
        <w:tc>
          <w:tcPr>
            <w:tcW w:w="1365" w:type="dxa"/>
            <w:vAlign w:val="bottom"/>
            <w:hideMark/>
          </w:tcPr>
          <w:p w14:paraId="55E63063" w14:textId="2721729C" w:rsidR="00E95FFC" w:rsidRPr="00E95FFC" w:rsidRDefault="00E95FFC" w:rsidP="00E95FFC">
            <w:pPr>
              <w:jc w:val="right"/>
              <w:rPr>
                <w:rFonts w:ascii="Arial" w:hAnsi="Arial" w:cs="Arial"/>
                <w:bCs/>
                <w:color w:val="000000"/>
              </w:rPr>
            </w:pPr>
            <w:r w:rsidRPr="00E95FFC">
              <w:rPr>
                <w:rFonts w:ascii="Arial" w:hAnsi="Arial" w:cs="Arial"/>
                <w:bCs/>
                <w:color w:val="000000"/>
              </w:rPr>
              <w:t>317</w:t>
            </w:r>
          </w:p>
        </w:tc>
        <w:tc>
          <w:tcPr>
            <w:tcW w:w="1365" w:type="dxa"/>
            <w:vAlign w:val="bottom"/>
            <w:hideMark/>
          </w:tcPr>
          <w:p w14:paraId="7ADB1ED4" w14:textId="500FEA3C" w:rsidR="00E95FFC" w:rsidRPr="00E95FFC" w:rsidRDefault="00E95FFC" w:rsidP="00E95FFC">
            <w:pPr>
              <w:jc w:val="right"/>
              <w:rPr>
                <w:rFonts w:ascii="Arial" w:hAnsi="Arial" w:cs="Arial"/>
                <w:bCs/>
                <w:color w:val="000000"/>
              </w:rPr>
            </w:pPr>
            <w:r w:rsidRPr="00E95FFC">
              <w:rPr>
                <w:rFonts w:ascii="Arial" w:hAnsi="Arial" w:cs="Arial"/>
                <w:bCs/>
                <w:color w:val="000000"/>
              </w:rPr>
              <w:t>290</w:t>
            </w:r>
          </w:p>
        </w:tc>
        <w:tc>
          <w:tcPr>
            <w:tcW w:w="1365" w:type="dxa"/>
            <w:vAlign w:val="bottom"/>
          </w:tcPr>
          <w:p w14:paraId="433A9530" w14:textId="64E2957E" w:rsidR="00E95FFC" w:rsidRPr="00E95FFC" w:rsidRDefault="00E95FFC" w:rsidP="00E95FFC">
            <w:pPr>
              <w:jc w:val="right"/>
              <w:rPr>
                <w:rFonts w:ascii="Arial" w:hAnsi="Arial" w:cs="Arial"/>
                <w:bCs/>
                <w:color w:val="000000"/>
              </w:rPr>
            </w:pPr>
            <w:r w:rsidRPr="00E95FFC">
              <w:rPr>
                <w:rFonts w:ascii="Arial" w:hAnsi="Arial" w:cs="Arial"/>
                <w:bCs/>
                <w:color w:val="000000"/>
              </w:rPr>
              <w:t>236</w:t>
            </w:r>
          </w:p>
        </w:tc>
        <w:tc>
          <w:tcPr>
            <w:tcW w:w="1365" w:type="dxa"/>
            <w:vAlign w:val="bottom"/>
          </w:tcPr>
          <w:p w14:paraId="397A3B1D" w14:textId="589C736F" w:rsidR="00E95FFC" w:rsidRPr="00E95FFC" w:rsidRDefault="00E95FFC" w:rsidP="00E95FFC">
            <w:pPr>
              <w:jc w:val="right"/>
              <w:rPr>
                <w:rFonts w:ascii="Arial" w:hAnsi="Arial" w:cs="Arial"/>
                <w:bCs/>
                <w:color w:val="000000"/>
              </w:rPr>
            </w:pPr>
            <w:r w:rsidRPr="00E95FFC">
              <w:rPr>
                <w:rFonts w:ascii="Arial" w:hAnsi="Arial" w:cs="Arial"/>
                <w:bCs/>
                <w:color w:val="000000"/>
              </w:rPr>
              <w:t>12</w:t>
            </w:r>
          </w:p>
        </w:tc>
        <w:tc>
          <w:tcPr>
            <w:tcW w:w="1365" w:type="dxa"/>
            <w:vAlign w:val="bottom"/>
          </w:tcPr>
          <w:p w14:paraId="683001B4" w14:textId="0505457D"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2ABD2AD9" w14:textId="36478FEC" w:rsidR="00E95FFC" w:rsidRPr="00E95FFC" w:rsidRDefault="00E95FFC" w:rsidP="00E95FFC">
            <w:pPr>
              <w:jc w:val="right"/>
              <w:rPr>
                <w:rFonts w:ascii="Arial" w:hAnsi="Arial" w:cs="Arial"/>
                <w:bCs/>
                <w:color w:val="000000"/>
              </w:rPr>
            </w:pPr>
            <w:r w:rsidRPr="00E95FFC">
              <w:rPr>
                <w:rFonts w:ascii="Arial" w:hAnsi="Arial" w:cs="Arial"/>
                <w:bCs/>
                <w:color w:val="000000"/>
              </w:rPr>
              <w:t>97</w:t>
            </w:r>
          </w:p>
        </w:tc>
        <w:tc>
          <w:tcPr>
            <w:tcW w:w="1365" w:type="dxa"/>
            <w:vAlign w:val="bottom"/>
          </w:tcPr>
          <w:p w14:paraId="318723C6" w14:textId="72691D75"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134" w:type="dxa"/>
            <w:noWrap/>
            <w:vAlign w:val="bottom"/>
            <w:hideMark/>
          </w:tcPr>
          <w:p w14:paraId="213A97DC" w14:textId="0F601E81" w:rsidR="00E95FFC" w:rsidRPr="00E95FFC" w:rsidRDefault="00E95FFC" w:rsidP="00E95FFC">
            <w:pPr>
              <w:jc w:val="right"/>
              <w:rPr>
                <w:rFonts w:ascii="Arial" w:hAnsi="Arial" w:cs="Arial"/>
                <w:bCs/>
                <w:color w:val="000000"/>
              </w:rPr>
            </w:pPr>
            <w:r w:rsidRPr="00E95FFC">
              <w:rPr>
                <w:rFonts w:ascii="Arial" w:hAnsi="Arial" w:cs="Arial"/>
                <w:bCs/>
                <w:color w:val="000000"/>
              </w:rPr>
              <w:t>855</w:t>
            </w:r>
          </w:p>
        </w:tc>
        <w:tc>
          <w:tcPr>
            <w:tcW w:w="1275" w:type="dxa"/>
            <w:noWrap/>
            <w:vAlign w:val="center"/>
            <w:hideMark/>
          </w:tcPr>
          <w:p w14:paraId="5FE0A1F8" w14:textId="77777777" w:rsidR="00E95FFC" w:rsidRPr="00E95FFC" w:rsidRDefault="00E95FFC" w:rsidP="00E95FFC">
            <w:pPr>
              <w:jc w:val="right"/>
              <w:rPr>
                <w:rFonts w:ascii="Arial" w:hAnsi="Arial" w:cs="Arial"/>
                <w:color w:val="000000"/>
              </w:rPr>
            </w:pPr>
            <w:r w:rsidRPr="00E95FFC">
              <w:rPr>
                <w:rFonts w:ascii="Arial" w:hAnsi="Arial" w:cs="Arial"/>
                <w:color w:val="000000"/>
              </w:rPr>
              <w:t>10,6</w:t>
            </w:r>
          </w:p>
        </w:tc>
      </w:tr>
      <w:tr w:rsidR="00E95FFC" w:rsidRPr="00E95FFC" w14:paraId="23647382" w14:textId="77777777" w:rsidTr="00E95FFC">
        <w:trPr>
          <w:trHeight w:val="288"/>
        </w:trPr>
        <w:tc>
          <w:tcPr>
            <w:tcW w:w="2206" w:type="dxa"/>
            <w:vAlign w:val="center"/>
            <w:hideMark/>
          </w:tcPr>
          <w:p w14:paraId="29A998BA" w14:textId="77777777" w:rsidR="00E95FFC" w:rsidRPr="00E95FFC" w:rsidRDefault="00E95FFC" w:rsidP="00E95FFC">
            <w:pPr>
              <w:rPr>
                <w:rFonts w:ascii="Arial" w:hAnsi="Arial" w:cs="Arial"/>
              </w:rPr>
            </w:pPr>
            <w:r w:rsidRPr="00E95FFC">
              <w:rPr>
                <w:rFonts w:ascii="Arial" w:hAnsi="Arial" w:cs="Arial"/>
              </w:rPr>
              <w:t>SO ORP Šternberk</w:t>
            </w:r>
          </w:p>
        </w:tc>
        <w:tc>
          <w:tcPr>
            <w:tcW w:w="1365" w:type="dxa"/>
            <w:vAlign w:val="bottom"/>
            <w:hideMark/>
          </w:tcPr>
          <w:p w14:paraId="6A54D635" w14:textId="22846607" w:rsidR="00E95FFC" w:rsidRPr="00E95FFC" w:rsidRDefault="00E95FFC" w:rsidP="00E95FFC">
            <w:pPr>
              <w:jc w:val="right"/>
              <w:rPr>
                <w:rFonts w:ascii="Arial" w:hAnsi="Arial" w:cs="Arial"/>
                <w:bCs/>
                <w:color w:val="000000"/>
              </w:rPr>
            </w:pPr>
            <w:r w:rsidRPr="00E95FFC">
              <w:rPr>
                <w:rFonts w:ascii="Arial" w:hAnsi="Arial" w:cs="Arial"/>
                <w:bCs/>
                <w:color w:val="000000"/>
              </w:rPr>
              <w:t>27</w:t>
            </w:r>
          </w:p>
        </w:tc>
        <w:tc>
          <w:tcPr>
            <w:tcW w:w="1365" w:type="dxa"/>
            <w:vAlign w:val="bottom"/>
            <w:hideMark/>
          </w:tcPr>
          <w:p w14:paraId="53AAA9C3" w14:textId="7082FCCF" w:rsidR="00E95FFC" w:rsidRPr="00E95FFC" w:rsidRDefault="00E95FFC" w:rsidP="00E95FFC">
            <w:pPr>
              <w:jc w:val="right"/>
              <w:rPr>
                <w:rFonts w:ascii="Arial" w:hAnsi="Arial" w:cs="Arial"/>
                <w:bCs/>
                <w:color w:val="000000"/>
              </w:rPr>
            </w:pPr>
            <w:r w:rsidRPr="00E95FFC">
              <w:rPr>
                <w:rFonts w:ascii="Arial" w:hAnsi="Arial" w:cs="Arial"/>
                <w:bCs/>
                <w:color w:val="000000"/>
              </w:rPr>
              <w:t>108</w:t>
            </w:r>
          </w:p>
        </w:tc>
        <w:tc>
          <w:tcPr>
            <w:tcW w:w="1365" w:type="dxa"/>
            <w:vAlign w:val="bottom"/>
          </w:tcPr>
          <w:p w14:paraId="553F7701" w14:textId="0F158CB0" w:rsidR="00E95FFC" w:rsidRPr="00E95FFC" w:rsidRDefault="00E95FFC" w:rsidP="00E95FFC">
            <w:pPr>
              <w:jc w:val="right"/>
              <w:rPr>
                <w:rFonts w:ascii="Arial" w:hAnsi="Arial" w:cs="Arial"/>
                <w:bCs/>
                <w:color w:val="000000"/>
              </w:rPr>
            </w:pPr>
            <w:r w:rsidRPr="00E95FFC">
              <w:rPr>
                <w:rFonts w:ascii="Arial" w:hAnsi="Arial" w:cs="Arial"/>
                <w:bCs/>
                <w:color w:val="000000"/>
              </w:rPr>
              <w:t>123</w:t>
            </w:r>
          </w:p>
        </w:tc>
        <w:tc>
          <w:tcPr>
            <w:tcW w:w="1365" w:type="dxa"/>
            <w:vAlign w:val="bottom"/>
          </w:tcPr>
          <w:p w14:paraId="7EC5410B" w14:textId="7C69E484" w:rsidR="00E95FFC" w:rsidRPr="00E95FFC" w:rsidRDefault="00E95FFC" w:rsidP="00E95FFC">
            <w:pPr>
              <w:jc w:val="right"/>
              <w:rPr>
                <w:rFonts w:ascii="Arial" w:hAnsi="Arial" w:cs="Arial"/>
                <w:bCs/>
                <w:color w:val="000000"/>
              </w:rPr>
            </w:pPr>
            <w:r w:rsidRPr="00E95FFC">
              <w:rPr>
                <w:rFonts w:ascii="Arial" w:hAnsi="Arial" w:cs="Arial"/>
                <w:bCs/>
                <w:color w:val="000000"/>
              </w:rPr>
              <w:t>8</w:t>
            </w:r>
          </w:p>
        </w:tc>
        <w:tc>
          <w:tcPr>
            <w:tcW w:w="1365" w:type="dxa"/>
            <w:vAlign w:val="bottom"/>
          </w:tcPr>
          <w:p w14:paraId="62947357" w14:textId="0570A3CD" w:rsidR="00E95FFC" w:rsidRPr="00E95FFC" w:rsidRDefault="00E95FFC" w:rsidP="00E95FFC">
            <w:pPr>
              <w:jc w:val="right"/>
              <w:rPr>
                <w:rFonts w:ascii="Arial" w:hAnsi="Arial" w:cs="Arial"/>
                <w:bCs/>
                <w:color w:val="000000"/>
              </w:rPr>
            </w:pPr>
            <w:r w:rsidRPr="00E95FFC">
              <w:rPr>
                <w:rFonts w:ascii="Arial" w:hAnsi="Arial" w:cs="Arial"/>
                <w:bCs/>
                <w:color w:val="000000"/>
              </w:rPr>
              <w:t>20</w:t>
            </w:r>
          </w:p>
        </w:tc>
        <w:tc>
          <w:tcPr>
            <w:tcW w:w="1365" w:type="dxa"/>
            <w:vAlign w:val="bottom"/>
          </w:tcPr>
          <w:p w14:paraId="41744B4C" w14:textId="4D48AF16"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0CD953ED" w14:textId="7871C0FF"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134" w:type="dxa"/>
            <w:noWrap/>
            <w:vAlign w:val="bottom"/>
            <w:hideMark/>
          </w:tcPr>
          <w:p w14:paraId="705D4179" w14:textId="607A0345" w:rsidR="00E95FFC" w:rsidRPr="00E95FFC" w:rsidRDefault="00E95FFC" w:rsidP="00E95FFC">
            <w:pPr>
              <w:jc w:val="right"/>
              <w:rPr>
                <w:rFonts w:ascii="Arial" w:hAnsi="Arial" w:cs="Arial"/>
                <w:bCs/>
                <w:color w:val="000000"/>
              </w:rPr>
            </w:pPr>
            <w:r w:rsidRPr="00E95FFC">
              <w:rPr>
                <w:rFonts w:ascii="Arial" w:hAnsi="Arial" w:cs="Arial"/>
                <w:bCs/>
                <w:color w:val="000000"/>
              </w:rPr>
              <w:t>266</w:t>
            </w:r>
          </w:p>
        </w:tc>
        <w:tc>
          <w:tcPr>
            <w:tcW w:w="1275" w:type="dxa"/>
            <w:noWrap/>
            <w:vAlign w:val="center"/>
            <w:hideMark/>
          </w:tcPr>
          <w:p w14:paraId="44A5B02C" w14:textId="77777777" w:rsidR="00E95FFC" w:rsidRPr="00E95FFC" w:rsidRDefault="00E95FFC" w:rsidP="00E95FFC">
            <w:pPr>
              <w:jc w:val="right"/>
              <w:rPr>
                <w:rFonts w:ascii="Arial" w:hAnsi="Arial" w:cs="Arial"/>
                <w:color w:val="000000"/>
              </w:rPr>
            </w:pPr>
            <w:r w:rsidRPr="00E95FFC">
              <w:rPr>
                <w:rFonts w:ascii="Arial" w:hAnsi="Arial" w:cs="Arial"/>
                <w:color w:val="000000"/>
              </w:rPr>
              <w:t>11,8</w:t>
            </w:r>
          </w:p>
        </w:tc>
      </w:tr>
      <w:tr w:rsidR="00E95FFC" w:rsidRPr="00E95FFC" w14:paraId="1702CD11" w14:textId="77777777" w:rsidTr="00E95FFC">
        <w:trPr>
          <w:trHeight w:val="288"/>
        </w:trPr>
        <w:tc>
          <w:tcPr>
            <w:tcW w:w="2206" w:type="dxa"/>
            <w:vAlign w:val="center"/>
            <w:hideMark/>
          </w:tcPr>
          <w:p w14:paraId="5FB00ECD" w14:textId="77777777" w:rsidR="00E95FFC" w:rsidRPr="00E95FFC" w:rsidRDefault="00E95FFC" w:rsidP="00E95FFC">
            <w:pPr>
              <w:rPr>
                <w:rFonts w:ascii="Arial" w:hAnsi="Arial" w:cs="Arial"/>
              </w:rPr>
            </w:pPr>
            <w:r w:rsidRPr="00E95FFC">
              <w:rPr>
                <w:rFonts w:ascii="Arial" w:hAnsi="Arial" w:cs="Arial"/>
              </w:rPr>
              <w:t>SO ORP Šumperk</w:t>
            </w:r>
          </w:p>
        </w:tc>
        <w:tc>
          <w:tcPr>
            <w:tcW w:w="1365" w:type="dxa"/>
            <w:vAlign w:val="bottom"/>
            <w:hideMark/>
          </w:tcPr>
          <w:p w14:paraId="0034C0BE" w14:textId="746C04B3" w:rsidR="00E95FFC" w:rsidRPr="00E95FFC" w:rsidRDefault="00E95FFC" w:rsidP="00E95FFC">
            <w:pPr>
              <w:jc w:val="right"/>
              <w:rPr>
                <w:rFonts w:ascii="Arial" w:hAnsi="Arial" w:cs="Arial"/>
                <w:bCs/>
                <w:color w:val="000000"/>
              </w:rPr>
            </w:pPr>
            <w:r w:rsidRPr="00E95FFC">
              <w:rPr>
                <w:rFonts w:ascii="Arial" w:hAnsi="Arial" w:cs="Arial"/>
                <w:bCs/>
                <w:color w:val="000000"/>
              </w:rPr>
              <w:t>251</w:t>
            </w:r>
          </w:p>
        </w:tc>
        <w:tc>
          <w:tcPr>
            <w:tcW w:w="1365" w:type="dxa"/>
            <w:vAlign w:val="bottom"/>
            <w:hideMark/>
          </w:tcPr>
          <w:p w14:paraId="02D2EC94" w14:textId="063ACD41" w:rsidR="00E95FFC" w:rsidRPr="00E95FFC" w:rsidRDefault="00E95FFC" w:rsidP="00E95FFC">
            <w:pPr>
              <w:jc w:val="right"/>
              <w:rPr>
                <w:rFonts w:ascii="Arial" w:hAnsi="Arial" w:cs="Arial"/>
                <w:bCs/>
                <w:color w:val="000000"/>
              </w:rPr>
            </w:pPr>
            <w:r w:rsidRPr="00E95FFC">
              <w:rPr>
                <w:rFonts w:ascii="Arial" w:hAnsi="Arial" w:cs="Arial"/>
                <w:bCs/>
                <w:color w:val="000000"/>
              </w:rPr>
              <w:t>217</w:t>
            </w:r>
          </w:p>
        </w:tc>
        <w:tc>
          <w:tcPr>
            <w:tcW w:w="1365" w:type="dxa"/>
            <w:vAlign w:val="bottom"/>
          </w:tcPr>
          <w:p w14:paraId="70CA9C0B" w14:textId="09363260" w:rsidR="00E95FFC" w:rsidRPr="00E95FFC" w:rsidRDefault="00E95FFC" w:rsidP="00E95FFC">
            <w:pPr>
              <w:jc w:val="right"/>
              <w:rPr>
                <w:rFonts w:ascii="Arial" w:hAnsi="Arial" w:cs="Arial"/>
                <w:bCs/>
                <w:color w:val="000000"/>
              </w:rPr>
            </w:pPr>
            <w:r w:rsidRPr="00E95FFC">
              <w:rPr>
                <w:rFonts w:ascii="Arial" w:hAnsi="Arial" w:cs="Arial"/>
                <w:bCs/>
                <w:color w:val="000000"/>
              </w:rPr>
              <w:t>79</w:t>
            </w:r>
          </w:p>
        </w:tc>
        <w:tc>
          <w:tcPr>
            <w:tcW w:w="1365" w:type="dxa"/>
            <w:vAlign w:val="bottom"/>
          </w:tcPr>
          <w:p w14:paraId="27D135A4" w14:textId="03B864E0" w:rsidR="00E95FFC" w:rsidRPr="00E95FFC" w:rsidRDefault="00E95FFC" w:rsidP="00E95FFC">
            <w:pPr>
              <w:jc w:val="right"/>
              <w:rPr>
                <w:rFonts w:ascii="Arial" w:hAnsi="Arial" w:cs="Arial"/>
                <w:bCs/>
                <w:color w:val="000000"/>
              </w:rPr>
            </w:pPr>
            <w:r w:rsidRPr="00E95FFC">
              <w:rPr>
                <w:rFonts w:ascii="Arial" w:hAnsi="Arial" w:cs="Arial"/>
                <w:bCs/>
                <w:color w:val="000000"/>
              </w:rPr>
              <w:t>65</w:t>
            </w:r>
          </w:p>
        </w:tc>
        <w:tc>
          <w:tcPr>
            <w:tcW w:w="1365" w:type="dxa"/>
            <w:vAlign w:val="bottom"/>
          </w:tcPr>
          <w:p w14:paraId="1B3EBFF6" w14:textId="54028C90" w:rsidR="00E95FFC" w:rsidRPr="00E95FFC" w:rsidRDefault="00E95FFC" w:rsidP="00E95FFC">
            <w:pPr>
              <w:jc w:val="right"/>
              <w:rPr>
                <w:rFonts w:ascii="Arial" w:hAnsi="Arial" w:cs="Arial"/>
                <w:bCs/>
                <w:color w:val="000000"/>
              </w:rPr>
            </w:pPr>
            <w:r w:rsidRPr="00E95FFC">
              <w:rPr>
                <w:rFonts w:ascii="Arial" w:hAnsi="Arial" w:cs="Arial"/>
                <w:bCs/>
                <w:color w:val="000000"/>
              </w:rPr>
              <w:t>36</w:t>
            </w:r>
          </w:p>
        </w:tc>
        <w:tc>
          <w:tcPr>
            <w:tcW w:w="1365" w:type="dxa"/>
            <w:vAlign w:val="bottom"/>
          </w:tcPr>
          <w:p w14:paraId="400160F3" w14:textId="00D74A15" w:rsidR="00E95FFC" w:rsidRPr="00E95FFC" w:rsidRDefault="00E95FFC" w:rsidP="00E95FFC">
            <w:pPr>
              <w:jc w:val="right"/>
              <w:rPr>
                <w:rFonts w:ascii="Arial" w:hAnsi="Arial" w:cs="Arial"/>
                <w:bCs/>
                <w:color w:val="000000"/>
              </w:rPr>
            </w:pPr>
            <w:r w:rsidRPr="00E95FFC">
              <w:rPr>
                <w:rFonts w:ascii="Arial" w:hAnsi="Arial" w:cs="Arial"/>
                <w:bCs/>
                <w:color w:val="000000"/>
              </w:rPr>
              <w:t>101</w:t>
            </w:r>
          </w:p>
        </w:tc>
        <w:tc>
          <w:tcPr>
            <w:tcW w:w="1365" w:type="dxa"/>
            <w:vAlign w:val="bottom"/>
          </w:tcPr>
          <w:p w14:paraId="18D6E94B" w14:textId="5E41ABF8" w:rsidR="00E95FFC" w:rsidRPr="00E95FFC" w:rsidRDefault="00E95FFC" w:rsidP="00E95FFC">
            <w:pPr>
              <w:jc w:val="right"/>
              <w:rPr>
                <w:rFonts w:ascii="Arial" w:hAnsi="Arial" w:cs="Arial"/>
                <w:bCs/>
                <w:color w:val="000000"/>
              </w:rPr>
            </w:pPr>
            <w:r w:rsidRPr="00E95FFC">
              <w:rPr>
                <w:rFonts w:ascii="Arial" w:hAnsi="Arial" w:cs="Arial"/>
                <w:bCs/>
                <w:color w:val="000000"/>
              </w:rPr>
              <w:t>1</w:t>
            </w:r>
          </w:p>
        </w:tc>
        <w:tc>
          <w:tcPr>
            <w:tcW w:w="1134" w:type="dxa"/>
            <w:noWrap/>
            <w:vAlign w:val="bottom"/>
            <w:hideMark/>
          </w:tcPr>
          <w:p w14:paraId="20039E89" w14:textId="7B28E19F" w:rsidR="00E95FFC" w:rsidRPr="00E95FFC" w:rsidRDefault="00E95FFC" w:rsidP="00E95FFC">
            <w:pPr>
              <w:jc w:val="right"/>
              <w:rPr>
                <w:rFonts w:ascii="Arial" w:hAnsi="Arial" w:cs="Arial"/>
                <w:bCs/>
                <w:color w:val="000000"/>
              </w:rPr>
            </w:pPr>
            <w:r w:rsidRPr="00E95FFC">
              <w:rPr>
                <w:rFonts w:ascii="Arial" w:hAnsi="Arial" w:cs="Arial"/>
                <w:bCs/>
                <w:color w:val="000000"/>
              </w:rPr>
              <w:t>612</w:t>
            </w:r>
          </w:p>
        </w:tc>
        <w:tc>
          <w:tcPr>
            <w:tcW w:w="1275" w:type="dxa"/>
            <w:noWrap/>
            <w:vAlign w:val="center"/>
            <w:hideMark/>
          </w:tcPr>
          <w:p w14:paraId="45E5ABF6" w14:textId="77777777" w:rsidR="00E95FFC" w:rsidRPr="00E95FFC" w:rsidRDefault="00E95FFC" w:rsidP="00E95FFC">
            <w:pPr>
              <w:jc w:val="right"/>
              <w:rPr>
                <w:rFonts w:ascii="Arial" w:hAnsi="Arial" w:cs="Arial"/>
                <w:color w:val="000000"/>
              </w:rPr>
            </w:pPr>
            <w:r w:rsidRPr="00E95FFC">
              <w:rPr>
                <w:rFonts w:ascii="Arial" w:hAnsi="Arial" w:cs="Arial"/>
                <w:color w:val="000000"/>
              </w:rPr>
              <w:t>8,9</w:t>
            </w:r>
          </w:p>
        </w:tc>
      </w:tr>
      <w:tr w:rsidR="00E95FFC" w:rsidRPr="00E95FFC" w14:paraId="160400A0" w14:textId="77777777" w:rsidTr="00E95FFC">
        <w:trPr>
          <w:trHeight w:val="288"/>
        </w:trPr>
        <w:tc>
          <w:tcPr>
            <w:tcW w:w="2206" w:type="dxa"/>
            <w:vAlign w:val="center"/>
            <w:hideMark/>
          </w:tcPr>
          <w:p w14:paraId="6181D0B4" w14:textId="77777777" w:rsidR="00E95FFC" w:rsidRPr="00E95FFC" w:rsidRDefault="00E95FFC" w:rsidP="00E95FFC">
            <w:pPr>
              <w:rPr>
                <w:rFonts w:ascii="Arial" w:hAnsi="Arial" w:cs="Arial"/>
              </w:rPr>
            </w:pPr>
            <w:r w:rsidRPr="00E95FFC">
              <w:rPr>
                <w:rFonts w:ascii="Arial" w:hAnsi="Arial" w:cs="Arial"/>
              </w:rPr>
              <w:t>SO ORP Uničov</w:t>
            </w:r>
          </w:p>
        </w:tc>
        <w:tc>
          <w:tcPr>
            <w:tcW w:w="1365" w:type="dxa"/>
            <w:vAlign w:val="bottom"/>
            <w:hideMark/>
          </w:tcPr>
          <w:p w14:paraId="4C3066D3" w14:textId="2C51458D" w:rsidR="00E95FFC" w:rsidRPr="00E95FFC" w:rsidRDefault="00E95FFC" w:rsidP="00E95FFC">
            <w:pPr>
              <w:jc w:val="right"/>
              <w:rPr>
                <w:rFonts w:ascii="Arial" w:hAnsi="Arial" w:cs="Arial"/>
                <w:bCs/>
                <w:color w:val="000000"/>
              </w:rPr>
            </w:pPr>
            <w:r w:rsidRPr="00E95FFC">
              <w:rPr>
                <w:rFonts w:ascii="Arial" w:hAnsi="Arial" w:cs="Arial"/>
                <w:bCs/>
                <w:color w:val="000000"/>
              </w:rPr>
              <w:t>62</w:t>
            </w:r>
          </w:p>
        </w:tc>
        <w:tc>
          <w:tcPr>
            <w:tcW w:w="1365" w:type="dxa"/>
            <w:vAlign w:val="bottom"/>
            <w:hideMark/>
          </w:tcPr>
          <w:p w14:paraId="77E599E5" w14:textId="4752C007"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3E4DDFF3" w14:textId="595D943E" w:rsidR="00E95FFC" w:rsidRPr="00E95FFC" w:rsidRDefault="00E95FFC" w:rsidP="00E95FFC">
            <w:pPr>
              <w:jc w:val="right"/>
              <w:rPr>
                <w:rFonts w:ascii="Arial" w:hAnsi="Arial" w:cs="Arial"/>
                <w:bCs/>
                <w:color w:val="000000"/>
              </w:rPr>
            </w:pPr>
            <w:r w:rsidRPr="00E95FFC">
              <w:rPr>
                <w:rFonts w:ascii="Arial" w:hAnsi="Arial" w:cs="Arial"/>
                <w:bCs/>
                <w:color w:val="000000"/>
              </w:rPr>
              <w:t>24</w:t>
            </w:r>
          </w:p>
        </w:tc>
        <w:tc>
          <w:tcPr>
            <w:tcW w:w="1365" w:type="dxa"/>
            <w:vAlign w:val="bottom"/>
          </w:tcPr>
          <w:p w14:paraId="4C954D8F" w14:textId="6B5185E4" w:rsidR="00E95FFC" w:rsidRPr="00E95FFC" w:rsidRDefault="00E95FFC" w:rsidP="00E95FFC">
            <w:pPr>
              <w:jc w:val="right"/>
              <w:rPr>
                <w:rFonts w:ascii="Arial" w:hAnsi="Arial" w:cs="Arial"/>
                <w:bCs/>
                <w:color w:val="000000"/>
              </w:rPr>
            </w:pPr>
            <w:r w:rsidRPr="00E95FFC">
              <w:rPr>
                <w:rFonts w:ascii="Arial" w:hAnsi="Arial" w:cs="Arial"/>
                <w:bCs/>
                <w:color w:val="000000"/>
              </w:rPr>
              <w:t>6</w:t>
            </w:r>
          </w:p>
        </w:tc>
        <w:tc>
          <w:tcPr>
            <w:tcW w:w="1365" w:type="dxa"/>
            <w:vAlign w:val="bottom"/>
          </w:tcPr>
          <w:p w14:paraId="1498404F" w14:textId="318A66E7"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32455616" w14:textId="259A7520" w:rsidR="00E95FFC" w:rsidRPr="00E95FFC" w:rsidRDefault="00E95FFC" w:rsidP="00E95FFC">
            <w:pPr>
              <w:jc w:val="right"/>
              <w:rPr>
                <w:rFonts w:ascii="Arial" w:hAnsi="Arial" w:cs="Arial"/>
                <w:bCs/>
                <w:color w:val="000000"/>
              </w:rPr>
            </w:pPr>
            <w:r w:rsidRPr="00E95FFC">
              <w:rPr>
                <w:rFonts w:ascii="Arial" w:hAnsi="Arial" w:cs="Arial"/>
                <w:bCs/>
                <w:color w:val="000000"/>
              </w:rPr>
              <w:t>33</w:t>
            </w:r>
          </w:p>
        </w:tc>
        <w:tc>
          <w:tcPr>
            <w:tcW w:w="1365" w:type="dxa"/>
            <w:vAlign w:val="bottom"/>
          </w:tcPr>
          <w:p w14:paraId="04F72C75" w14:textId="318C11DC"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134" w:type="dxa"/>
            <w:noWrap/>
            <w:vAlign w:val="bottom"/>
            <w:hideMark/>
          </w:tcPr>
          <w:p w14:paraId="16CD5073" w14:textId="4569DB60" w:rsidR="00E95FFC" w:rsidRPr="00E95FFC" w:rsidRDefault="00E95FFC" w:rsidP="00E95FFC">
            <w:pPr>
              <w:jc w:val="right"/>
              <w:rPr>
                <w:rFonts w:ascii="Arial" w:hAnsi="Arial" w:cs="Arial"/>
                <w:bCs/>
                <w:color w:val="000000"/>
              </w:rPr>
            </w:pPr>
            <w:r w:rsidRPr="00E95FFC">
              <w:rPr>
                <w:rFonts w:ascii="Arial" w:hAnsi="Arial" w:cs="Arial"/>
                <w:bCs/>
                <w:color w:val="000000"/>
              </w:rPr>
              <w:t>92</w:t>
            </w:r>
          </w:p>
        </w:tc>
        <w:tc>
          <w:tcPr>
            <w:tcW w:w="1275" w:type="dxa"/>
            <w:noWrap/>
            <w:vAlign w:val="center"/>
            <w:hideMark/>
          </w:tcPr>
          <w:p w14:paraId="5D941C06" w14:textId="77777777" w:rsidR="00E95FFC" w:rsidRPr="00E95FFC" w:rsidRDefault="00E95FFC" w:rsidP="00E95FFC">
            <w:pPr>
              <w:jc w:val="right"/>
              <w:rPr>
                <w:rFonts w:ascii="Arial" w:hAnsi="Arial" w:cs="Arial"/>
                <w:color w:val="000000"/>
              </w:rPr>
            </w:pPr>
            <w:r w:rsidRPr="00E95FFC">
              <w:rPr>
                <w:rFonts w:ascii="Arial" w:hAnsi="Arial" w:cs="Arial"/>
                <w:color w:val="000000"/>
              </w:rPr>
              <w:t>4,2</w:t>
            </w:r>
          </w:p>
        </w:tc>
      </w:tr>
      <w:tr w:rsidR="00E95FFC" w:rsidRPr="003A609D" w14:paraId="6A2E45F8" w14:textId="77777777" w:rsidTr="00E95FFC">
        <w:trPr>
          <w:trHeight w:val="300"/>
        </w:trPr>
        <w:tc>
          <w:tcPr>
            <w:tcW w:w="2206" w:type="dxa"/>
            <w:vAlign w:val="center"/>
            <w:hideMark/>
          </w:tcPr>
          <w:p w14:paraId="3298C9ED" w14:textId="77777777" w:rsidR="00E95FFC" w:rsidRPr="00E95FFC" w:rsidRDefault="00E95FFC" w:rsidP="00E95FFC">
            <w:pPr>
              <w:rPr>
                <w:rFonts w:ascii="Arial" w:hAnsi="Arial" w:cs="Arial"/>
              </w:rPr>
            </w:pPr>
            <w:r w:rsidRPr="00E95FFC">
              <w:rPr>
                <w:rFonts w:ascii="Arial" w:hAnsi="Arial" w:cs="Arial"/>
              </w:rPr>
              <w:t>SO ORP Zábřeh</w:t>
            </w:r>
          </w:p>
        </w:tc>
        <w:tc>
          <w:tcPr>
            <w:tcW w:w="1365" w:type="dxa"/>
            <w:vAlign w:val="bottom"/>
            <w:hideMark/>
          </w:tcPr>
          <w:p w14:paraId="2A874DBC" w14:textId="0AD23C61" w:rsidR="00E95FFC" w:rsidRPr="00E95FFC" w:rsidRDefault="00E95FFC" w:rsidP="00E95FFC">
            <w:pPr>
              <w:jc w:val="right"/>
              <w:rPr>
                <w:rFonts w:ascii="Arial" w:hAnsi="Arial" w:cs="Arial"/>
                <w:bCs/>
                <w:color w:val="000000"/>
              </w:rPr>
            </w:pPr>
            <w:r w:rsidRPr="00E95FFC">
              <w:rPr>
                <w:rFonts w:ascii="Arial" w:hAnsi="Arial" w:cs="Arial"/>
                <w:bCs/>
                <w:color w:val="000000"/>
              </w:rPr>
              <w:t>53</w:t>
            </w:r>
          </w:p>
        </w:tc>
        <w:tc>
          <w:tcPr>
            <w:tcW w:w="1365" w:type="dxa"/>
            <w:vAlign w:val="bottom"/>
            <w:hideMark/>
          </w:tcPr>
          <w:p w14:paraId="23BDE776" w14:textId="7A4C0F63" w:rsidR="00E95FFC" w:rsidRPr="00E95FFC" w:rsidRDefault="00E95FFC" w:rsidP="00E95FFC">
            <w:pPr>
              <w:jc w:val="right"/>
              <w:rPr>
                <w:rFonts w:ascii="Arial" w:hAnsi="Arial" w:cs="Arial"/>
                <w:bCs/>
                <w:color w:val="000000"/>
              </w:rPr>
            </w:pPr>
            <w:r w:rsidRPr="00E95FFC">
              <w:rPr>
                <w:rFonts w:ascii="Arial" w:hAnsi="Arial" w:cs="Arial"/>
                <w:bCs/>
                <w:color w:val="000000"/>
              </w:rPr>
              <w:t>207</w:t>
            </w:r>
          </w:p>
        </w:tc>
        <w:tc>
          <w:tcPr>
            <w:tcW w:w="1365" w:type="dxa"/>
            <w:vAlign w:val="bottom"/>
          </w:tcPr>
          <w:p w14:paraId="47655C41" w14:textId="743782EF"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169100E8" w14:textId="7167D3D8"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365" w:type="dxa"/>
            <w:vAlign w:val="bottom"/>
          </w:tcPr>
          <w:p w14:paraId="6CCD94CA" w14:textId="3736FD81" w:rsidR="00E95FFC" w:rsidRPr="00E95FFC" w:rsidRDefault="00E95FFC" w:rsidP="00E95FFC">
            <w:pPr>
              <w:jc w:val="right"/>
              <w:rPr>
                <w:rFonts w:ascii="Arial" w:hAnsi="Arial" w:cs="Arial"/>
                <w:bCs/>
                <w:color w:val="000000"/>
              </w:rPr>
            </w:pPr>
            <w:r w:rsidRPr="00E95FFC">
              <w:rPr>
                <w:rFonts w:ascii="Arial" w:hAnsi="Arial" w:cs="Arial"/>
                <w:bCs/>
                <w:color w:val="000000"/>
              </w:rPr>
              <w:t>65</w:t>
            </w:r>
          </w:p>
        </w:tc>
        <w:tc>
          <w:tcPr>
            <w:tcW w:w="1365" w:type="dxa"/>
            <w:vAlign w:val="bottom"/>
          </w:tcPr>
          <w:p w14:paraId="283776E6" w14:textId="53A81767" w:rsidR="00E95FFC" w:rsidRPr="00E95FFC" w:rsidRDefault="00E95FFC" w:rsidP="00E95FFC">
            <w:pPr>
              <w:jc w:val="right"/>
              <w:rPr>
                <w:rFonts w:ascii="Arial" w:hAnsi="Arial" w:cs="Arial"/>
                <w:bCs/>
                <w:color w:val="000000"/>
              </w:rPr>
            </w:pPr>
            <w:r w:rsidRPr="00E95FFC">
              <w:rPr>
                <w:rFonts w:ascii="Arial" w:hAnsi="Arial" w:cs="Arial"/>
                <w:bCs/>
                <w:color w:val="000000"/>
              </w:rPr>
              <w:t>59</w:t>
            </w:r>
          </w:p>
        </w:tc>
        <w:tc>
          <w:tcPr>
            <w:tcW w:w="1365" w:type="dxa"/>
            <w:vAlign w:val="bottom"/>
          </w:tcPr>
          <w:p w14:paraId="26D3D17D" w14:textId="7296A694" w:rsidR="00E95FFC" w:rsidRPr="00E95FFC" w:rsidRDefault="00E95FFC" w:rsidP="00E95FFC">
            <w:pPr>
              <w:jc w:val="right"/>
              <w:rPr>
                <w:rFonts w:ascii="Arial" w:hAnsi="Arial" w:cs="Arial"/>
                <w:bCs/>
                <w:color w:val="000000"/>
              </w:rPr>
            </w:pPr>
            <w:r w:rsidRPr="00E95FFC">
              <w:rPr>
                <w:rFonts w:ascii="Arial" w:hAnsi="Arial" w:cs="Arial"/>
                <w:bCs/>
                <w:color w:val="000000"/>
              </w:rPr>
              <w:t>0</w:t>
            </w:r>
          </w:p>
        </w:tc>
        <w:tc>
          <w:tcPr>
            <w:tcW w:w="1134" w:type="dxa"/>
            <w:noWrap/>
            <w:vAlign w:val="bottom"/>
            <w:hideMark/>
          </w:tcPr>
          <w:p w14:paraId="53DC8F35" w14:textId="37251161" w:rsidR="00E95FFC" w:rsidRPr="00E95FFC" w:rsidRDefault="00E95FFC" w:rsidP="00E95FFC">
            <w:pPr>
              <w:jc w:val="right"/>
              <w:rPr>
                <w:rFonts w:ascii="Arial" w:hAnsi="Arial" w:cs="Arial"/>
                <w:bCs/>
                <w:color w:val="000000"/>
              </w:rPr>
            </w:pPr>
            <w:r w:rsidRPr="00E95FFC">
              <w:rPr>
                <w:rFonts w:ascii="Arial" w:hAnsi="Arial" w:cs="Arial"/>
                <w:bCs/>
                <w:color w:val="000000"/>
              </w:rPr>
              <w:t>260</w:t>
            </w:r>
          </w:p>
        </w:tc>
        <w:tc>
          <w:tcPr>
            <w:tcW w:w="1275" w:type="dxa"/>
            <w:noWrap/>
            <w:vAlign w:val="center"/>
            <w:hideMark/>
          </w:tcPr>
          <w:p w14:paraId="4F6ED6AB" w14:textId="77777777" w:rsidR="00E95FFC" w:rsidRPr="000750B0" w:rsidRDefault="00E95FFC" w:rsidP="00E95FFC">
            <w:pPr>
              <w:jc w:val="right"/>
              <w:rPr>
                <w:rFonts w:ascii="Arial" w:hAnsi="Arial" w:cs="Arial"/>
                <w:color w:val="000000"/>
              </w:rPr>
            </w:pPr>
            <w:r w:rsidRPr="00E95FFC">
              <w:rPr>
                <w:rFonts w:ascii="Arial" w:hAnsi="Arial" w:cs="Arial"/>
                <w:color w:val="000000"/>
              </w:rPr>
              <w:t>7,4</w:t>
            </w:r>
          </w:p>
        </w:tc>
      </w:tr>
    </w:tbl>
    <w:p w14:paraId="179D63FA" w14:textId="66D8ACC1" w:rsidR="00E95FFC" w:rsidRPr="009F2F4C" w:rsidRDefault="00724603" w:rsidP="009F2F4C">
      <w:pPr>
        <w:spacing w:after="120"/>
        <w:jc w:val="both"/>
        <w:rPr>
          <w:rFonts w:ascii="Arial" w:hAnsi="Arial" w:cs="Arial"/>
          <w:iCs/>
          <w:sz w:val="20"/>
          <w:szCs w:val="20"/>
        </w:rPr>
      </w:pPr>
      <w:r w:rsidRPr="00724603">
        <w:rPr>
          <w:rFonts w:ascii="Arial" w:hAnsi="Arial" w:cs="Arial"/>
          <w:iCs/>
          <w:sz w:val="20"/>
          <w:szCs w:val="20"/>
        </w:rPr>
        <w:t>Zdroj: Olomoucký kraj (</w:t>
      </w:r>
      <w:proofErr w:type="spellStart"/>
      <w:r w:rsidRPr="00724603">
        <w:rPr>
          <w:rFonts w:ascii="Arial" w:hAnsi="Arial" w:cs="Arial"/>
          <w:iCs/>
          <w:sz w:val="20"/>
          <w:szCs w:val="20"/>
        </w:rPr>
        <w:t>KISSoS</w:t>
      </w:r>
      <w:proofErr w:type="spellEnd"/>
      <w:r w:rsidRPr="00724603">
        <w:rPr>
          <w:rFonts w:ascii="Arial" w:hAnsi="Arial" w:cs="Arial"/>
          <w:iCs/>
          <w:sz w:val="20"/>
          <w:szCs w:val="20"/>
        </w:rPr>
        <w:t xml:space="preserve"> – Krajský Informační Systém Sociálních Služeb, 202</w:t>
      </w:r>
      <w:r w:rsidR="00182A27">
        <w:rPr>
          <w:rFonts w:ascii="Arial" w:hAnsi="Arial" w:cs="Arial"/>
          <w:iCs/>
          <w:sz w:val="20"/>
          <w:szCs w:val="20"/>
        </w:rPr>
        <w:t>2</w:t>
      </w:r>
      <w:r w:rsidRPr="00724603">
        <w:rPr>
          <w:rFonts w:ascii="Arial" w:hAnsi="Arial" w:cs="Arial"/>
          <w:iCs/>
          <w:sz w:val="20"/>
          <w:szCs w:val="20"/>
        </w:rPr>
        <w:t>)</w:t>
      </w:r>
    </w:p>
    <w:p w14:paraId="41FCE869" w14:textId="34A67833" w:rsidR="00E95FFC" w:rsidRDefault="009F2F4C" w:rsidP="009F2F4C">
      <w:pPr>
        <w:jc w:val="both"/>
        <w:rPr>
          <w:rFonts w:ascii="Arial" w:hAnsi="Arial" w:cs="Arial"/>
          <w:iCs/>
          <w:sz w:val="24"/>
          <w:szCs w:val="24"/>
        </w:rPr>
        <w:sectPr w:rsidR="00E95FFC" w:rsidSect="00E95FFC">
          <w:pgSz w:w="16838" w:h="11906" w:orient="landscape"/>
          <w:pgMar w:top="1417" w:right="1417" w:bottom="1417" w:left="1417" w:header="708" w:footer="708" w:gutter="0"/>
          <w:cols w:space="708"/>
          <w:docGrid w:linePitch="360"/>
        </w:sectPr>
      </w:pPr>
      <w:r>
        <w:rPr>
          <w:rFonts w:ascii="Arial" w:hAnsi="Arial" w:cs="Arial"/>
          <w:iCs/>
          <w:sz w:val="24"/>
          <w:szCs w:val="24"/>
        </w:rPr>
        <w:t xml:space="preserve">Pobytové sociální služby jsou rozděleny na služby sociální péče a sociální prevence. V tabulce výše byly sloučeny mezi další služby sociální prevence </w:t>
      </w:r>
      <w:r w:rsidRPr="009F2F4C">
        <w:rPr>
          <w:rFonts w:ascii="Arial" w:hAnsi="Arial" w:cs="Arial"/>
          <w:iCs/>
          <w:sz w:val="24"/>
          <w:szCs w:val="24"/>
        </w:rPr>
        <w:t>Sociální služby poskytované ve zdravotnických zařízeních lůžkové péče</w:t>
      </w:r>
      <w:r>
        <w:rPr>
          <w:rFonts w:ascii="Arial" w:hAnsi="Arial" w:cs="Arial"/>
          <w:iCs/>
          <w:sz w:val="24"/>
          <w:szCs w:val="24"/>
        </w:rPr>
        <w:t xml:space="preserve">, </w:t>
      </w:r>
      <w:r w:rsidRPr="009F2F4C">
        <w:rPr>
          <w:rFonts w:ascii="Arial" w:hAnsi="Arial" w:cs="Arial"/>
          <w:iCs/>
          <w:sz w:val="24"/>
          <w:szCs w:val="24"/>
        </w:rPr>
        <w:t>Týdenní stacionáře</w:t>
      </w:r>
      <w:r>
        <w:rPr>
          <w:rFonts w:ascii="Arial" w:hAnsi="Arial" w:cs="Arial"/>
          <w:iCs/>
          <w:sz w:val="24"/>
          <w:szCs w:val="24"/>
        </w:rPr>
        <w:t xml:space="preserve"> a </w:t>
      </w:r>
      <w:r w:rsidRPr="009F2F4C">
        <w:rPr>
          <w:rFonts w:ascii="Arial" w:hAnsi="Arial" w:cs="Arial"/>
          <w:iCs/>
          <w:sz w:val="24"/>
          <w:szCs w:val="24"/>
        </w:rPr>
        <w:t>Odlehčovací služby</w:t>
      </w:r>
      <w:r>
        <w:rPr>
          <w:rFonts w:ascii="Arial" w:hAnsi="Arial" w:cs="Arial"/>
          <w:iCs/>
          <w:sz w:val="24"/>
          <w:szCs w:val="24"/>
        </w:rPr>
        <w:t xml:space="preserve">. Ze služeb sociální prevence byly zvlášť uvedeny pouze Azylové domy, protože ostatní služby sociální prevence v kraji mají pouze minimum stálých lůžek. </w:t>
      </w:r>
    </w:p>
    <w:p w14:paraId="6F687493" w14:textId="2418970C" w:rsidR="00D6199B" w:rsidRDefault="00D6199B">
      <w:pPr>
        <w:rPr>
          <w:rFonts w:ascii="Arial" w:hAnsi="Arial" w:cs="Arial"/>
          <w:iCs/>
          <w:sz w:val="24"/>
          <w:szCs w:val="24"/>
        </w:rPr>
      </w:pPr>
    </w:p>
    <w:tbl>
      <w:tblPr>
        <w:tblStyle w:val="Mkatabulky"/>
        <w:tblW w:w="0" w:type="auto"/>
        <w:tblLayout w:type="fixed"/>
        <w:tblLook w:val="04A0" w:firstRow="1" w:lastRow="0" w:firstColumn="1" w:lastColumn="0" w:noHBand="0" w:noVBand="1"/>
      </w:tblPr>
      <w:tblGrid>
        <w:gridCol w:w="2206"/>
        <w:gridCol w:w="1142"/>
        <w:gridCol w:w="1143"/>
        <w:gridCol w:w="1143"/>
        <w:gridCol w:w="1165"/>
        <w:gridCol w:w="1120"/>
        <w:gridCol w:w="1143"/>
      </w:tblGrid>
      <w:tr w:rsidR="00724603" w:rsidRPr="003A609D" w14:paraId="7DA9D53D" w14:textId="77777777" w:rsidTr="00724603">
        <w:trPr>
          <w:trHeight w:val="288"/>
          <w:tblHeader/>
        </w:trPr>
        <w:tc>
          <w:tcPr>
            <w:tcW w:w="2206" w:type="dxa"/>
            <w:vAlign w:val="center"/>
            <w:hideMark/>
          </w:tcPr>
          <w:p w14:paraId="154D1953" w14:textId="77777777" w:rsidR="000750B0" w:rsidRPr="003A609D" w:rsidRDefault="00724603" w:rsidP="000750B0">
            <w:pPr>
              <w:jc w:val="center"/>
              <w:rPr>
                <w:rFonts w:ascii="Arial" w:hAnsi="Arial" w:cs="Arial"/>
                <w:b/>
              </w:rPr>
            </w:pPr>
            <w:r>
              <w:rPr>
                <w:rFonts w:ascii="Arial" w:hAnsi="Arial" w:cs="Arial"/>
                <w:b/>
              </w:rPr>
              <w:t>Počty uživatelů dle typu sociální služby</w:t>
            </w:r>
          </w:p>
        </w:tc>
        <w:tc>
          <w:tcPr>
            <w:tcW w:w="1142" w:type="dxa"/>
            <w:noWrap/>
            <w:vAlign w:val="center"/>
            <w:hideMark/>
          </w:tcPr>
          <w:p w14:paraId="49D14A9C" w14:textId="77777777" w:rsidR="000750B0" w:rsidRPr="000750B0" w:rsidRDefault="000750B0" w:rsidP="000750B0">
            <w:pPr>
              <w:jc w:val="center"/>
              <w:rPr>
                <w:rFonts w:ascii="Arial" w:hAnsi="Arial" w:cs="Arial"/>
                <w:b/>
                <w:color w:val="000000"/>
              </w:rPr>
            </w:pPr>
            <w:r>
              <w:rPr>
                <w:rFonts w:ascii="Arial" w:hAnsi="Arial" w:cs="Arial"/>
                <w:b/>
                <w:color w:val="000000"/>
              </w:rPr>
              <w:t>P</w:t>
            </w:r>
            <w:r w:rsidRPr="000750B0">
              <w:rPr>
                <w:rFonts w:ascii="Arial" w:hAnsi="Arial" w:cs="Arial"/>
                <w:b/>
                <w:color w:val="000000"/>
              </w:rPr>
              <w:t>obyto</w:t>
            </w:r>
            <w:r>
              <w:rPr>
                <w:rFonts w:ascii="Arial" w:hAnsi="Arial" w:cs="Arial"/>
                <w:b/>
                <w:color w:val="000000"/>
              </w:rPr>
              <w:t>-</w:t>
            </w:r>
            <w:proofErr w:type="spellStart"/>
            <w:r w:rsidRPr="000750B0">
              <w:rPr>
                <w:rFonts w:ascii="Arial" w:hAnsi="Arial" w:cs="Arial"/>
                <w:b/>
                <w:color w:val="000000"/>
              </w:rPr>
              <w:t>vá</w:t>
            </w:r>
            <w:proofErr w:type="spellEnd"/>
          </w:p>
        </w:tc>
        <w:tc>
          <w:tcPr>
            <w:tcW w:w="1143" w:type="dxa"/>
            <w:noWrap/>
            <w:vAlign w:val="center"/>
            <w:hideMark/>
          </w:tcPr>
          <w:p w14:paraId="7D282B1E" w14:textId="77777777" w:rsidR="000750B0" w:rsidRPr="000750B0" w:rsidRDefault="000750B0" w:rsidP="000750B0">
            <w:pPr>
              <w:jc w:val="center"/>
              <w:rPr>
                <w:rFonts w:ascii="Arial" w:hAnsi="Arial" w:cs="Arial"/>
                <w:b/>
                <w:color w:val="000000"/>
              </w:rPr>
            </w:pPr>
            <w:r>
              <w:rPr>
                <w:rFonts w:ascii="Arial" w:hAnsi="Arial" w:cs="Arial"/>
                <w:b/>
                <w:color w:val="000000"/>
              </w:rPr>
              <w:t>A</w:t>
            </w:r>
            <w:r w:rsidRPr="000750B0">
              <w:rPr>
                <w:rFonts w:ascii="Arial" w:hAnsi="Arial" w:cs="Arial"/>
                <w:b/>
                <w:color w:val="000000"/>
              </w:rPr>
              <w:t>mbulantní</w:t>
            </w:r>
          </w:p>
        </w:tc>
        <w:tc>
          <w:tcPr>
            <w:tcW w:w="1143" w:type="dxa"/>
            <w:vAlign w:val="center"/>
          </w:tcPr>
          <w:p w14:paraId="090B260C" w14:textId="77777777" w:rsidR="000750B0" w:rsidRPr="000750B0" w:rsidRDefault="000750B0" w:rsidP="000750B0">
            <w:pPr>
              <w:jc w:val="center"/>
              <w:rPr>
                <w:rFonts w:ascii="Arial" w:hAnsi="Arial" w:cs="Arial"/>
                <w:b/>
                <w:color w:val="000000"/>
              </w:rPr>
            </w:pPr>
            <w:r>
              <w:rPr>
                <w:rFonts w:ascii="Arial" w:hAnsi="Arial" w:cs="Arial"/>
                <w:b/>
                <w:color w:val="000000"/>
              </w:rPr>
              <w:t>T</w:t>
            </w:r>
            <w:r w:rsidRPr="000750B0">
              <w:rPr>
                <w:rFonts w:ascii="Arial" w:hAnsi="Arial" w:cs="Arial"/>
                <w:b/>
                <w:color w:val="000000"/>
              </w:rPr>
              <w:t>erénní</w:t>
            </w:r>
          </w:p>
        </w:tc>
        <w:tc>
          <w:tcPr>
            <w:tcW w:w="1165" w:type="dxa"/>
            <w:vAlign w:val="center"/>
          </w:tcPr>
          <w:p w14:paraId="0BBF4F7D" w14:textId="77777777" w:rsidR="000750B0" w:rsidRPr="000750B0" w:rsidRDefault="000750B0" w:rsidP="000750B0">
            <w:pPr>
              <w:jc w:val="center"/>
              <w:rPr>
                <w:rFonts w:ascii="Arial" w:hAnsi="Arial" w:cs="Arial"/>
                <w:b/>
                <w:color w:val="000000"/>
              </w:rPr>
            </w:pPr>
            <w:r>
              <w:rPr>
                <w:rFonts w:ascii="Arial" w:hAnsi="Arial" w:cs="Arial"/>
                <w:b/>
                <w:color w:val="000000"/>
              </w:rPr>
              <w:t>A</w:t>
            </w:r>
            <w:r w:rsidRPr="000750B0">
              <w:rPr>
                <w:rFonts w:ascii="Arial" w:hAnsi="Arial" w:cs="Arial"/>
                <w:b/>
                <w:color w:val="000000"/>
              </w:rPr>
              <w:t>mbulantní + terénní</w:t>
            </w:r>
          </w:p>
        </w:tc>
        <w:tc>
          <w:tcPr>
            <w:tcW w:w="1120" w:type="dxa"/>
            <w:noWrap/>
            <w:vAlign w:val="center"/>
            <w:hideMark/>
          </w:tcPr>
          <w:p w14:paraId="45591992" w14:textId="77777777" w:rsidR="000750B0" w:rsidRPr="000750B0" w:rsidRDefault="000750B0" w:rsidP="000750B0">
            <w:pPr>
              <w:jc w:val="center"/>
              <w:rPr>
                <w:rFonts w:ascii="Arial" w:hAnsi="Arial" w:cs="Arial"/>
                <w:b/>
                <w:color w:val="000000"/>
              </w:rPr>
            </w:pPr>
            <w:r w:rsidRPr="000750B0">
              <w:rPr>
                <w:rFonts w:ascii="Arial" w:hAnsi="Arial" w:cs="Arial"/>
                <w:b/>
                <w:color w:val="000000"/>
              </w:rPr>
              <w:t>Celkem</w:t>
            </w:r>
          </w:p>
        </w:tc>
        <w:tc>
          <w:tcPr>
            <w:tcW w:w="1143" w:type="dxa"/>
            <w:noWrap/>
            <w:vAlign w:val="center"/>
            <w:hideMark/>
          </w:tcPr>
          <w:p w14:paraId="0636C17F" w14:textId="77777777" w:rsidR="000750B0" w:rsidRPr="000750B0" w:rsidRDefault="000750B0" w:rsidP="000750B0">
            <w:pPr>
              <w:jc w:val="center"/>
              <w:rPr>
                <w:rFonts w:ascii="Arial" w:hAnsi="Arial" w:cs="Arial"/>
                <w:b/>
                <w:color w:val="000000"/>
              </w:rPr>
            </w:pPr>
            <w:r w:rsidRPr="000750B0">
              <w:rPr>
                <w:rFonts w:ascii="Arial" w:hAnsi="Arial" w:cs="Arial"/>
                <w:b/>
                <w:color w:val="000000"/>
              </w:rPr>
              <w:t>Počet uživatelů na 1000 obyvatel</w:t>
            </w:r>
          </w:p>
        </w:tc>
      </w:tr>
      <w:tr w:rsidR="005073DB" w:rsidRPr="000750B0" w14:paraId="7FA27F5C" w14:textId="77777777" w:rsidTr="00A37F0A">
        <w:trPr>
          <w:trHeight w:val="288"/>
        </w:trPr>
        <w:tc>
          <w:tcPr>
            <w:tcW w:w="2206" w:type="dxa"/>
            <w:vAlign w:val="center"/>
            <w:hideMark/>
          </w:tcPr>
          <w:p w14:paraId="77667686" w14:textId="77777777" w:rsidR="005073DB" w:rsidRPr="005073DB" w:rsidRDefault="005073DB" w:rsidP="005073DB">
            <w:pPr>
              <w:rPr>
                <w:rFonts w:ascii="Arial" w:hAnsi="Arial" w:cs="Arial"/>
                <w:b/>
              </w:rPr>
            </w:pPr>
            <w:r w:rsidRPr="005073DB">
              <w:rPr>
                <w:rFonts w:ascii="Arial" w:hAnsi="Arial" w:cs="Arial"/>
                <w:b/>
              </w:rPr>
              <w:t>Olomoucký kraj</w:t>
            </w:r>
          </w:p>
        </w:tc>
        <w:tc>
          <w:tcPr>
            <w:tcW w:w="1142" w:type="dxa"/>
            <w:vAlign w:val="bottom"/>
            <w:hideMark/>
          </w:tcPr>
          <w:p w14:paraId="30DDEC24" w14:textId="3AC54233" w:rsidR="005073DB" w:rsidRPr="005073DB" w:rsidRDefault="005073DB" w:rsidP="005073DB">
            <w:pPr>
              <w:jc w:val="right"/>
              <w:rPr>
                <w:rFonts w:ascii="Arial" w:hAnsi="Arial" w:cs="Arial"/>
                <w:b/>
                <w:color w:val="000000"/>
              </w:rPr>
            </w:pPr>
            <w:r w:rsidRPr="005073DB">
              <w:rPr>
                <w:rFonts w:ascii="Arial" w:hAnsi="Arial" w:cs="Arial"/>
                <w:b/>
                <w:color w:val="000000"/>
              </w:rPr>
              <w:t>8400</w:t>
            </w:r>
          </w:p>
        </w:tc>
        <w:tc>
          <w:tcPr>
            <w:tcW w:w="1143" w:type="dxa"/>
            <w:vAlign w:val="bottom"/>
            <w:hideMark/>
          </w:tcPr>
          <w:p w14:paraId="4CB8E57D" w14:textId="009F228A" w:rsidR="005073DB" w:rsidRPr="005073DB" w:rsidRDefault="005073DB" w:rsidP="005073DB">
            <w:pPr>
              <w:jc w:val="right"/>
              <w:rPr>
                <w:rFonts w:ascii="Arial" w:hAnsi="Arial" w:cs="Arial"/>
                <w:b/>
                <w:color w:val="000000"/>
              </w:rPr>
            </w:pPr>
            <w:r w:rsidRPr="005073DB">
              <w:rPr>
                <w:rFonts w:ascii="Arial" w:hAnsi="Arial" w:cs="Arial"/>
                <w:b/>
                <w:color w:val="000000"/>
              </w:rPr>
              <w:t>11037</w:t>
            </w:r>
          </w:p>
        </w:tc>
        <w:tc>
          <w:tcPr>
            <w:tcW w:w="1143" w:type="dxa"/>
            <w:vAlign w:val="bottom"/>
          </w:tcPr>
          <w:p w14:paraId="6C48C007" w14:textId="431D712E" w:rsidR="005073DB" w:rsidRPr="005073DB" w:rsidRDefault="005073DB" w:rsidP="005073DB">
            <w:pPr>
              <w:jc w:val="right"/>
              <w:rPr>
                <w:rFonts w:ascii="Arial" w:hAnsi="Arial" w:cs="Arial"/>
                <w:b/>
                <w:color w:val="000000"/>
              </w:rPr>
            </w:pPr>
            <w:r w:rsidRPr="005073DB">
              <w:rPr>
                <w:rFonts w:ascii="Arial" w:hAnsi="Arial" w:cs="Arial"/>
                <w:b/>
                <w:color w:val="000000"/>
              </w:rPr>
              <w:t>14910</w:t>
            </w:r>
          </w:p>
        </w:tc>
        <w:tc>
          <w:tcPr>
            <w:tcW w:w="1165" w:type="dxa"/>
            <w:vAlign w:val="bottom"/>
          </w:tcPr>
          <w:p w14:paraId="3DFBC1A8" w14:textId="1C437AF3" w:rsidR="005073DB" w:rsidRPr="005073DB" w:rsidRDefault="005073DB" w:rsidP="005073DB">
            <w:pPr>
              <w:jc w:val="right"/>
              <w:rPr>
                <w:rFonts w:ascii="Arial" w:hAnsi="Arial" w:cs="Arial"/>
                <w:b/>
                <w:color w:val="000000"/>
              </w:rPr>
            </w:pPr>
            <w:r w:rsidRPr="005073DB">
              <w:rPr>
                <w:rFonts w:ascii="Arial" w:hAnsi="Arial" w:cs="Arial"/>
                <w:b/>
                <w:color w:val="000000"/>
              </w:rPr>
              <w:t>15695</w:t>
            </w:r>
          </w:p>
        </w:tc>
        <w:tc>
          <w:tcPr>
            <w:tcW w:w="1120" w:type="dxa"/>
            <w:noWrap/>
            <w:vAlign w:val="bottom"/>
            <w:hideMark/>
          </w:tcPr>
          <w:p w14:paraId="7E412045" w14:textId="31FE3B08" w:rsidR="005073DB" w:rsidRPr="005073DB" w:rsidRDefault="005073DB" w:rsidP="005073DB">
            <w:pPr>
              <w:jc w:val="right"/>
              <w:rPr>
                <w:rFonts w:ascii="Arial" w:hAnsi="Arial" w:cs="Arial"/>
                <w:b/>
                <w:color w:val="000000"/>
              </w:rPr>
            </w:pPr>
            <w:r w:rsidRPr="005073DB">
              <w:rPr>
                <w:rFonts w:ascii="Arial" w:hAnsi="Arial" w:cs="Arial"/>
                <w:b/>
                <w:color w:val="000000"/>
              </w:rPr>
              <w:t>50042</w:t>
            </w:r>
          </w:p>
        </w:tc>
        <w:tc>
          <w:tcPr>
            <w:tcW w:w="1143" w:type="dxa"/>
            <w:noWrap/>
            <w:vAlign w:val="bottom"/>
            <w:hideMark/>
          </w:tcPr>
          <w:p w14:paraId="237FF9E5" w14:textId="50644EA2" w:rsidR="005073DB" w:rsidRPr="005073DB" w:rsidRDefault="005073DB" w:rsidP="005073DB">
            <w:pPr>
              <w:jc w:val="right"/>
              <w:rPr>
                <w:rFonts w:ascii="Arial" w:hAnsi="Arial" w:cs="Arial"/>
                <w:b/>
                <w:color w:val="000000"/>
              </w:rPr>
            </w:pPr>
            <w:r w:rsidRPr="005073DB">
              <w:rPr>
                <w:rFonts w:ascii="Arial" w:hAnsi="Arial" w:cs="Arial"/>
                <w:b/>
                <w:color w:val="000000"/>
              </w:rPr>
              <w:t>79,4</w:t>
            </w:r>
          </w:p>
        </w:tc>
      </w:tr>
      <w:tr w:rsidR="005073DB" w:rsidRPr="003A609D" w14:paraId="7D1529C7" w14:textId="77777777" w:rsidTr="00A37F0A">
        <w:trPr>
          <w:trHeight w:val="288"/>
        </w:trPr>
        <w:tc>
          <w:tcPr>
            <w:tcW w:w="2206" w:type="dxa"/>
            <w:vAlign w:val="center"/>
            <w:hideMark/>
          </w:tcPr>
          <w:p w14:paraId="17FCDCF8" w14:textId="77777777" w:rsidR="005073DB" w:rsidRPr="003A609D" w:rsidRDefault="005073DB" w:rsidP="005073DB">
            <w:pPr>
              <w:rPr>
                <w:rFonts w:ascii="Arial" w:hAnsi="Arial" w:cs="Arial"/>
              </w:rPr>
            </w:pPr>
            <w:r w:rsidRPr="003A609D">
              <w:rPr>
                <w:rFonts w:ascii="Arial" w:hAnsi="Arial" w:cs="Arial"/>
              </w:rPr>
              <w:t>SO ORP Hranice</w:t>
            </w:r>
          </w:p>
        </w:tc>
        <w:tc>
          <w:tcPr>
            <w:tcW w:w="1142" w:type="dxa"/>
            <w:vAlign w:val="bottom"/>
            <w:hideMark/>
          </w:tcPr>
          <w:p w14:paraId="5AB5C2F9" w14:textId="2392D17B" w:rsidR="005073DB" w:rsidRPr="000750B0" w:rsidRDefault="005073DB" w:rsidP="005073DB">
            <w:pPr>
              <w:jc w:val="right"/>
              <w:rPr>
                <w:rFonts w:ascii="Arial" w:hAnsi="Arial" w:cs="Arial"/>
                <w:color w:val="000000"/>
              </w:rPr>
            </w:pPr>
            <w:r w:rsidRPr="00050396">
              <w:rPr>
                <w:rFonts w:ascii="Arial" w:hAnsi="Arial" w:cs="Arial"/>
                <w:color w:val="000000"/>
              </w:rPr>
              <w:t>567</w:t>
            </w:r>
          </w:p>
        </w:tc>
        <w:tc>
          <w:tcPr>
            <w:tcW w:w="1143" w:type="dxa"/>
            <w:vAlign w:val="bottom"/>
            <w:hideMark/>
          </w:tcPr>
          <w:p w14:paraId="0A05C318" w14:textId="569402F8" w:rsidR="005073DB" w:rsidRPr="000750B0" w:rsidRDefault="005073DB" w:rsidP="005073DB">
            <w:pPr>
              <w:jc w:val="right"/>
              <w:rPr>
                <w:rFonts w:ascii="Arial" w:hAnsi="Arial" w:cs="Arial"/>
                <w:color w:val="000000"/>
              </w:rPr>
            </w:pPr>
            <w:r w:rsidRPr="00050396">
              <w:rPr>
                <w:rFonts w:ascii="Arial" w:hAnsi="Arial" w:cs="Arial"/>
                <w:color w:val="000000"/>
              </w:rPr>
              <w:t>414</w:t>
            </w:r>
          </w:p>
        </w:tc>
        <w:tc>
          <w:tcPr>
            <w:tcW w:w="1143" w:type="dxa"/>
            <w:vAlign w:val="bottom"/>
          </w:tcPr>
          <w:p w14:paraId="1A1A3422" w14:textId="296B89BE" w:rsidR="005073DB" w:rsidRPr="000750B0" w:rsidRDefault="005073DB" w:rsidP="005073DB">
            <w:pPr>
              <w:jc w:val="right"/>
              <w:rPr>
                <w:rFonts w:ascii="Arial" w:hAnsi="Arial" w:cs="Arial"/>
                <w:color w:val="000000"/>
              </w:rPr>
            </w:pPr>
            <w:r w:rsidRPr="00050396">
              <w:rPr>
                <w:rFonts w:ascii="Arial" w:hAnsi="Arial" w:cs="Arial"/>
                <w:color w:val="000000"/>
              </w:rPr>
              <w:t>568</w:t>
            </w:r>
          </w:p>
        </w:tc>
        <w:tc>
          <w:tcPr>
            <w:tcW w:w="1165" w:type="dxa"/>
            <w:vAlign w:val="bottom"/>
          </w:tcPr>
          <w:p w14:paraId="7A4EA99B" w14:textId="3BA86E31" w:rsidR="005073DB" w:rsidRPr="000750B0" w:rsidRDefault="005073DB" w:rsidP="005073DB">
            <w:pPr>
              <w:jc w:val="right"/>
              <w:rPr>
                <w:rFonts w:ascii="Arial" w:hAnsi="Arial" w:cs="Arial"/>
                <w:color w:val="000000"/>
              </w:rPr>
            </w:pPr>
            <w:r w:rsidRPr="00050396">
              <w:rPr>
                <w:rFonts w:ascii="Arial" w:hAnsi="Arial" w:cs="Arial"/>
                <w:color w:val="000000"/>
              </w:rPr>
              <w:t>73</w:t>
            </w:r>
          </w:p>
        </w:tc>
        <w:tc>
          <w:tcPr>
            <w:tcW w:w="1120" w:type="dxa"/>
            <w:noWrap/>
            <w:vAlign w:val="bottom"/>
            <w:hideMark/>
          </w:tcPr>
          <w:p w14:paraId="36CD946C" w14:textId="793D6254" w:rsidR="005073DB" w:rsidRPr="000750B0" w:rsidRDefault="005073DB" w:rsidP="005073DB">
            <w:pPr>
              <w:jc w:val="right"/>
              <w:rPr>
                <w:rFonts w:ascii="Arial" w:hAnsi="Arial" w:cs="Arial"/>
                <w:color w:val="000000"/>
              </w:rPr>
            </w:pPr>
            <w:r w:rsidRPr="005073DB">
              <w:rPr>
                <w:rFonts w:ascii="Arial" w:hAnsi="Arial" w:cs="Arial"/>
                <w:color w:val="000000"/>
              </w:rPr>
              <w:t>1622</w:t>
            </w:r>
          </w:p>
        </w:tc>
        <w:tc>
          <w:tcPr>
            <w:tcW w:w="1143" w:type="dxa"/>
            <w:noWrap/>
            <w:vAlign w:val="bottom"/>
            <w:hideMark/>
          </w:tcPr>
          <w:p w14:paraId="07C3C97B" w14:textId="5AA99FBA" w:rsidR="005073DB" w:rsidRPr="000750B0" w:rsidRDefault="005073DB" w:rsidP="005073DB">
            <w:pPr>
              <w:jc w:val="right"/>
              <w:rPr>
                <w:rFonts w:ascii="Arial" w:hAnsi="Arial" w:cs="Arial"/>
                <w:color w:val="000000"/>
              </w:rPr>
            </w:pPr>
            <w:r w:rsidRPr="005073DB">
              <w:rPr>
                <w:rFonts w:ascii="Arial" w:hAnsi="Arial" w:cs="Arial"/>
                <w:color w:val="000000"/>
              </w:rPr>
              <w:t>47,6</w:t>
            </w:r>
          </w:p>
        </w:tc>
      </w:tr>
      <w:tr w:rsidR="005073DB" w:rsidRPr="003A609D" w14:paraId="58B87890" w14:textId="77777777" w:rsidTr="00A37F0A">
        <w:trPr>
          <w:trHeight w:val="288"/>
        </w:trPr>
        <w:tc>
          <w:tcPr>
            <w:tcW w:w="2206" w:type="dxa"/>
            <w:vAlign w:val="center"/>
            <w:hideMark/>
          </w:tcPr>
          <w:p w14:paraId="2FF0BD0B" w14:textId="77777777" w:rsidR="005073DB" w:rsidRPr="003A609D" w:rsidRDefault="005073DB" w:rsidP="005073DB">
            <w:pPr>
              <w:rPr>
                <w:rFonts w:ascii="Arial" w:hAnsi="Arial" w:cs="Arial"/>
              </w:rPr>
            </w:pPr>
            <w:r w:rsidRPr="003A609D">
              <w:rPr>
                <w:rFonts w:ascii="Arial" w:hAnsi="Arial" w:cs="Arial"/>
              </w:rPr>
              <w:t>SO ORP Jeseník</w:t>
            </w:r>
          </w:p>
        </w:tc>
        <w:tc>
          <w:tcPr>
            <w:tcW w:w="1142" w:type="dxa"/>
            <w:vAlign w:val="bottom"/>
            <w:hideMark/>
          </w:tcPr>
          <w:p w14:paraId="41910B50" w14:textId="315585D9" w:rsidR="005073DB" w:rsidRPr="000750B0" w:rsidRDefault="005073DB" w:rsidP="005073DB">
            <w:pPr>
              <w:jc w:val="right"/>
              <w:rPr>
                <w:rFonts w:ascii="Arial" w:hAnsi="Arial" w:cs="Arial"/>
                <w:color w:val="000000"/>
              </w:rPr>
            </w:pPr>
            <w:r w:rsidRPr="00050396">
              <w:rPr>
                <w:rFonts w:ascii="Arial" w:hAnsi="Arial" w:cs="Arial"/>
                <w:color w:val="000000"/>
              </w:rPr>
              <w:t>777</w:t>
            </w:r>
          </w:p>
        </w:tc>
        <w:tc>
          <w:tcPr>
            <w:tcW w:w="1143" w:type="dxa"/>
            <w:vAlign w:val="bottom"/>
            <w:hideMark/>
          </w:tcPr>
          <w:p w14:paraId="746BDE5E" w14:textId="5081CFF1" w:rsidR="005073DB" w:rsidRPr="000750B0" w:rsidRDefault="005073DB" w:rsidP="005073DB">
            <w:pPr>
              <w:jc w:val="right"/>
              <w:rPr>
                <w:rFonts w:ascii="Arial" w:hAnsi="Arial" w:cs="Arial"/>
                <w:color w:val="000000"/>
              </w:rPr>
            </w:pPr>
            <w:r w:rsidRPr="00050396">
              <w:rPr>
                <w:rFonts w:ascii="Arial" w:hAnsi="Arial" w:cs="Arial"/>
                <w:color w:val="000000"/>
              </w:rPr>
              <w:t>1050</w:t>
            </w:r>
          </w:p>
        </w:tc>
        <w:tc>
          <w:tcPr>
            <w:tcW w:w="1143" w:type="dxa"/>
            <w:vAlign w:val="bottom"/>
          </w:tcPr>
          <w:p w14:paraId="693EA1F9" w14:textId="3D177275" w:rsidR="005073DB" w:rsidRPr="000750B0" w:rsidRDefault="005073DB" w:rsidP="005073DB">
            <w:pPr>
              <w:jc w:val="right"/>
              <w:rPr>
                <w:rFonts w:ascii="Arial" w:hAnsi="Arial" w:cs="Arial"/>
                <w:color w:val="000000"/>
              </w:rPr>
            </w:pPr>
            <w:r w:rsidRPr="00050396">
              <w:rPr>
                <w:rFonts w:ascii="Arial" w:hAnsi="Arial" w:cs="Arial"/>
                <w:color w:val="000000"/>
              </w:rPr>
              <w:t>1202</w:t>
            </w:r>
          </w:p>
        </w:tc>
        <w:tc>
          <w:tcPr>
            <w:tcW w:w="1165" w:type="dxa"/>
            <w:vAlign w:val="bottom"/>
          </w:tcPr>
          <w:p w14:paraId="22D8C7F8" w14:textId="4C6D3BB3" w:rsidR="005073DB" w:rsidRPr="000750B0" w:rsidRDefault="005073DB" w:rsidP="005073DB">
            <w:pPr>
              <w:jc w:val="right"/>
              <w:rPr>
                <w:rFonts w:ascii="Arial" w:hAnsi="Arial" w:cs="Arial"/>
                <w:color w:val="000000"/>
              </w:rPr>
            </w:pPr>
            <w:r w:rsidRPr="00050396">
              <w:rPr>
                <w:rFonts w:ascii="Arial" w:hAnsi="Arial" w:cs="Arial"/>
                <w:color w:val="000000"/>
              </w:rPr>
              <w:t>484</w:t>
            </w:r>
          </w:p>
        </w:tc>
        <w:tc>
          <w:tcPr>
            <w:tcW w:w="1120" w:type="dxa"/>
            <w:noWrap/>
            <w:vAlign w:val="bottom"/>
            <w:hideMark/>
          </w:tcPr>
          <w:p w14:paraId="717C27E4" w14:textId="5D21E423" w:rsidR="005073DB" w:rsidRPr="000750B0" w:rsidRDefault="005073DB" w:rsidP="005073DB">
            <w:pPr>
              <w:jc w:val="right"/>
              <w:rPr>
                <w:rFonts w:ascii="Arial" w:hAnsi="Arial" w:cs="Arial"/>
                <w:color w:val="000000"/>
              </w:rPr>
            </w:pPr>
            <w:r w:rsidRPr="005073DB">
              <w:rPr>
                <w:rFonts w:ascii="Arial" w:hAnsi="Arial" w:cs="Arial"/>
                <w:color w:val="000000"/>
              </w:rPr>
              <w:t>3513</w:t>
            </w:r>
          </w:p>
        </w:tc>
        <w:tc>
          <w:tcPr>
            <w:tcW w:w="1143" w:type="dxa"/>
            <w:noWrap/>
            <w:vAlign w:val="bottom"/>
            <w:hideMark/>
          </w:tcPr>
          <w:p w14:paraId="43135BE0" w14:textId="11DFB7F0" w:rsidR="005073DB" w:rsidRPr="000750B0" w:rsidRDefault="005073DB" w:rsidP="005073DB">
            <w:pPr>
              <w:jc w:val="right"/>
              <w:rPr>
                <w:rFonts w:ascii="Arial" w:hAnsi="Arial" w:cs="Arial"/>
                <w:color w:val="000000"/>
              </w:rPr>
            </w:pPr>
            <w:r w:rsidRPr="005073DB">
              <w:rPr>
                <w:rFonts w:ascii="Arial" w:hAnsi="Arial" w:cs="Arial"/>
                <w:color w:val="000000"/>
              </w:rPr>
              <w:t>93,2</w:t>
            </w:r>
          </w:p>
        </w:tc>
      </w:tr>
      <w:tr w:rsidR="005073DB" w:rsidRPr="003A609D" w14:paraId="7C92F832" w14:textId="77777777" w:rsidTr="00A37F0A">
        <w:trPr>
          <w:trHeight w:val="288"/>
        </w:trPr>
        <w:tc>
          <w:tcPr>
            <w:tcW w:w="2206" w:type="dxa"/>
            <w:vAlign w:val="center"/>
            <w:hideMark/>
          </w:tcPr>
          <w:p w14:paraId="37F62480" w14:textId="77777777" w:rsidR="005073DB" w:rsidRPr="003A609D" w:rsidRDefault="005073DB" w:rsidP="005073DB">
            <w:pPr>
              <w:rPr>
                <w:rFonts w:ascii="Arial" w:hAnsi="Arial" w:cs="Arial"/>
              </w:rPr>
            </w:pPr>
            <w:r w:rsidRPr="003A609D">
              <w:rPr>
                <w:rFonts w:ascii="Arial" w:hAnsi="Arial" w:cs="Arial"/>
              </w:rPr>
              <w:t>SO ORP Konice</w:t>
            </w:r>
          </w:p>
        </w:tc>
        <w:tc>
          <w:tcPr>
            <w:tcW w:w="1142" w:type="dxa"/>
            <w:vAlign w:val="bottom"/>
            <w:hideMark/>
          </w:tcPr>
          <w:p w14:paraId="78E30376" w14:textId="099CAC5D" w:rsidR="005073DB" w:rsidRPr="000750B0" w:rsidRDefault="005073DB" w:rsidP="005073DB">
            <w:pPr>
              <w:jc w:val="right"/>
              <w:rPr>
                <w:rFonts w:ascii="Arial" w:hAnsi="Arial" w:cs="Arial"/>
                <w:color w:val="000000"/>
              </w:rPr>
            </w:pPr>
            <w:r w:rsidRPr="00050396">
              <w:rPr>
                <w:rFonts w:ascii="Arial" w:hAnsi="Arial" w:cs="Arial"/>
                <w:color w:val="000000"/>
              </w:rPr>
              <w:t>193</w:t>
            </w:r>
          </w:p>
        </w:tc>
        <w:tc>
          <w:tcPr>
            <w:tcW w:w="1143" w:type="dxa"/>
            <w:vAlign w:val="bottom"/>
            <w:hideMark/>
          </w:tcPr>
          <w:p w14:paraId="3808B237" w14:textId="746DAE11" w:rsidR="005073DB" w:rsidRPr="000750B0" w:rsidRDefault="005073DB" w:rsidP="005073DB">
            <w:pPr>
              <w:jc w:val="right"/>
              <w:rPr>
                <w:rFonts w:ascii="Arial" w:hAnsi="Arial" w:cs="Arial"/>
                <w:color w:val="000000"/>
              </w:rPr>
            </w:pPr>
            <w:r w:rsidRPr="00050396">
              <w:rPr>
                <w:rFonts w:ascii="Arial" w:hAnsi="Arial" w:cs="Arial"/>
                <w:color w:val="000000"/>
              </w:rPr>
              <w:t>0</w:t>
            </w:r>
          </w:p>
        </w:tc>
        <w:tc>
          <w:tcPr>
            <w:tcW w:w="1143" w:type="dxa"/>
            <w:vAlign w:val="bottom"/>
          </w:tcPr>
          <w:p w14:paraId="40A9B4A2" w14:textId="73A13A78" w:rsidR="005073DB" w:rsidRPr="000750B0" w:rsidRDefault="005073DB" w:rsidP="005073DB">
            <w:pPr>
              <w:jc w:val="right"/>
              <w:rPr>
                <w:rFonts w:ascii="Arial" w:hAnsi="Arial" w:cs="Arial"/>
                <w:color w:val="000000"/>
              </w:rPr>
            </w:pPr>
            <w:r w:rsidRPr="00050396">
              <w:rPr>
                <w:rFonts w:ascii="Arial" w:hAnsi="Arial" w:cs="Arial"/>
                <w:color w:val="000000"/>
              </w:rPr>
              <w:t>86</w:t>
            </w:r>
          </w:p>
        </w:tc>
        <w:tc>
          <w:tcPr>
            <w:tcW w:w="1165" w:type="dxa"/>
            <w:vAlign w:val="bottom"/>
          </w:tcPr>
          <w:p w14:paraId="49837DB9" w14:textId="23D556ED" w:rsidR="005073DB" w:rsidRPr="000750B0" w:rsidRDefault="005073DB" w:rsidP="005073DB">
            <w:pPr>
              <w:jc w:val="right"/>
              <w:rPr>
                <w:rFonts w:ascii="Arial" w:hAnsi="Arial" w:cs="Arial"/>
                <w:color w:val="000000"/>
              </w:rPr>
            </w:pPr>
            <w:r w:rsidRPr="00050396">
              <w:rPr>
                <w:rFonts w:ascii="Arial" w:hAnsi="Arial" w:cs="Arial"/>
                <w:color w:val="000000"/>
              </w:rPr>
              <w:t>267</w:t>
            </w:r>
          </w:p>
        </w:tc>
        <w:tc>
          <w:tcPr>
            <w:tcW w:w="1120" w:type="dxa"/>
            <w:noWrap/>
            <w:vAlign w:val="bottom"/>
            <w:hideMark/>
          </w:tcPr>
          <w:p w14:paraId="547AF800" w14:textId="60D039C8" w:rsidR="005073DB" w:rsidRPr="000750B0" w:rsidRDefault="005073DB" w:rsidP="005073DB">
            <w:pPr>
              <w:jc w:val="right"/>
              <w:rPr>
                <w:rFonts w:ascii="Arial" w:hAnsi="Arial" w:cs="Arial"/>
                <w:color w:val="000000"/>
              </w:rPr>
            </w:pPr>
            <w:r w:rsidRPr="005073DB">
              <w:rPr>
                <w:rFonts w:ascii="Arial" w:hAnsi="Arial" w:cs="Arial"/>
                <w:color w:val="000000"/>
              </w:rPr>
              <w:t>546</w:t>
            </w:r>
          </w:p>
        </w:tc>
        <w:tc>
          <w:tcPr>
            <w:tcW w:w="1143" w:type="dxa"/>
            <w:noWrap/>
            <w:vAlign w:val="bottom"/>
            <w:hideMark/>
          </w:tcPr>
          <w:p w14:paraId="0C88F105" w14:textId="6FEBC6C6" w:rsidR="005073DB" w:rsidRPr="000750B0" w:rsidRDefault="005073DB" w:rsidP="005073DB">
            <w:pPr>
              <w:jc w:val="right"/>
              <w:rPr>
                <w:rFonts w:ascii="Arial" w:hAnsi="Arial" w:cs="Arial"/>
                <w:color w:val="000000"/>
              </w:rPr>
            </w:pPr>
            <w:r w:rsidRPr="005073DB">
              <w:rPr>
                <w:rFonts w:ascii="Arial" w:hAnsi="Arial" w:cs="Arial"/>
                <w:color w:val="000000"/>
              </w:rPr>
              <w:t>51,3</w:t>
            </w:r>
          </w:p>
        </w:tc>
      </w:tr>
      <w:tr w:rsidR="005073DB" w:rsidRPr="003A609D" w14:paraId="301519F1" w14:textId="77777777" w:rsidTr="00A37F0A">
        <w:trPr>
          <w:trHeight w:val="288"/>
        </w:trPr>
        <w:tc>
          <w:tcPr>
            <w:tcW w:w="2206" w:type="dxa"/>
            <w:vAlign w:val="center"/>
            <w:hideMark/>
          </w:tcPr>
          <w:p w14:paraId="2D489CE3" w14:textId="5D779D00" w:rsidR="005073DB" w:rsidRPr="003A609D" w:rsidRDefault="005073DB" w:rsidP="005073DB">
            <w:pPr>
              <w:rPr>
                <w:rFonts w:ascii="Arial" w:hAnsi="Arial" w:cs="Arial"/>
              </w:rPr>
            </w:pPr>
            <w:r w:rsidRPr="003A609D">
              <w:rPr>
                <w:rFonts w:ascii="Arial" w:hAnsi="Arial" w:cs="Arial"/>
              </w:rPr>
              <w:t>SO ORP Lipník</w:t>
            </w:r>
          </w:p>
        </w:tc>
        <w:tc>
          <w:tcPr>
            <w:tcW w:w="1142" w:type="dxa"/>
            <w:vAlign w:val="bottom"/>
            <w:hideMark/>
          </w:tcPr>
          <w:p w14:paraId="55B77AB8" w14:textId="763BBB9B" w:rsidR="005073DB" w:rsidRPr="000750B0" w:rsidRDefault="005073DB" w:rsidP="005073DB">
            <w:pPr>
              <w:jc w:val="right"/>
              <w:rPr>
                <w:rFonts w:ascii="Arial" w:hAnsi="Arial" w:cs="Arial"/>
                <w:color w:val="000000"/>
              </w:rPr>
            </w:pPr>
            <w:r w:rsidRPr="00050396">
              <w:rPr>
                <w:rFonts w:ascii="Arial" w:hAnsi="Arial" w:cs="Arial"/>
                <w:color w:val="000000"/>
              </w:rPr>
              <w:t>76</w:t>
            </w:r>
          </w:p>
        </w:tc>
        <w:tc>
          <w:tcPr>
            <w:tcW w:w="1143" w:type="dxa"/>
            <w:vAlign w:val="bottom"/>
            <w:hideMark/>
          </w:tcPr>
          <w:p w14:paraId="7AEBBEE7" w14:textId="4B72B168" w:rsidR="005073DB" w:rsidRPr="000750B0" w:rsidRDefault="005073DB" w:rsidP="005073DB">
            <w:pPr>
              <w:jc w:val="right"/>
              <w:rPr>
                <w:rFonts w:ascii="Arial" w:hAnsi="Arial" w:cs="Arial"/>
                <w:color w:val="000000"/>
              </w:rPr>
            </w:pPr>
            <w:r w:rsidRPr="00050396">
              <w:rPr>
                <w:rFonts w:ascii="Arial" w:hAnsi="Arial" w:cs="Arial"/>
                <w:color w:val="000000"/>
              </w:rPr>
              <w:t>15</w:t>
            </w:r>
          </w:p>
        </w:tc>
        <w:tc>
          <w:tcPr>
            <w:tcW w:w="1143" w:type="dxa"/>
            <w:vAlign w:val="bottom"/>
          </w:tcPr>
          <w:p w14:paraId="4107B0DC" w14:textId="2761DDC7" w:rsidR="005073DB" w:rsidRPr="000750B0" w:rsidRDefault="005073DB" w:rsidP="005073DB">
            <w:pPr>
              <w:jc w:val="right"/>
              <w:rPr>
                <w:rFonts w:ascii="Arial" w:hAnsi="Arial" w:cs="Arial"/>
                <w:color w:val="000000"/>
              </w:rPr>
            </w:pPr>
            <w:r w:rsidRPr="00050396">
              <w:rPr>
                <w:rFonts w:ascii="Arial" w:hAnsi="Arial" w:cs="Arial"/>
                <w:color w:val="000000"/>
              </w:rPr>
              <w:t>148</w:t>
            </w:r>
          </w:p>
        </w:tc>
        <w:tc>
          <w:tcPr>
            <w:tcW w:w="1165" w:type="dxa"/>
            <w:vAlign w:val="bottom"/>
          </w:tcPr>
          <w:p w14:paraId="5F18B506" w14:textId="5C25C186" w:rsidR="005073DB" w:rsidRPr="000750B0" w:rsidRDefault="005073DB" w:rsidP="005073DB">
            <w:pPr>
              <w:jc w:val="right"/>
              <w:rPr>
                <w:rFonts w:ascii="Arial" w:hAnsi="Arial" w:cs="Arial"/>
                <w:color w:val="000000"/>
              </w:rPr>
            </w:pPr>
            <w:r w:rsidRPr="00050396">
              <w:rPr>
                <w:rFonts w:ascii="Arial" w:hAnsi="Arial" w:cs="Arial"/>
                <w:color w:val="000000"/>
              </w:rPr>
              <w:t>193</w:t>
            </w:r>
          </w:p>
        </w:tc>
        <w:tc>
          <w:tcPr>
            <w:tcW w:w="1120" w:type="dxa"/>
            <w:noWrap/>
            <w:vAlign w:val="bottom"/>
            <w:hideMark/>
          </w:tcPr>
          <w:p w14:paraId="51E57D7F" w14:textId="1DBBB326" w:rsidR="005073DB" w:rsidRPr="000750B0" w:rsidRDefault="005073DB" w:rsidP="005073DB">
            <w:pPr>
              <w:jc w:val="right"/>
              <w:rPr>
                <w:rFonts w:ascii="Arial" w:hAnsi="Arial" w:cs="Arial"/>
                <w:color w:val="000000"/>
              </w:rPr>
            </w:pPr>
            <w:r w:rsidRPr="005073DB">
              <w:rPr>
                <w:rFonts w:ascii="Arial" w:hAnsi="Arial" w:cs="Arial"/>
                <w:color w:val="000000"/>
              </w:rPr>
              <w:t>432</w:t>
            </w:r>
          </w:p>
        </w:tc>
        <w:tc>
          <w:tcPr>
            <w:tcW w:w="1143" w:type="dxa"/>
            <w:noWrap/>
            <w:vAlign w:val="bottom"/>
            <w:hideMark/>
          </w:tcPr>
          <w:p w14:paraId="6C0C5490" w14:textId="77FFB7C5" w:rsidR="005073DB" w:rsidRPr="000750B0" w:rsidRDefault="005073DB" w:rsidP="005073DB">
            <w:pPr>
              <w:jc w:val="right"/>
              <w:rPr>
                <w:rFonts w:ascii="Arial" w:hAnsi="Arial" w:cs="Arial"/>
                <w:color w:val="000000"/>
              </w:rPr>
            </w:pPr>
            <w:r w:rsidRPr="005073DB">
              <w:rPr>
                <w:rFonts w:ascii="Arial" w:hAnsi="Arial" w:cs="Arial"/>
                <w:color w:val="000000"/>
              </w:rPr>
              <w:t>28,6</w:t>
            </w:r>
          </w:p>
        </w:tc>
      </w:tr>
      <w:tr w:rsidR="005073DB" w:rsidRPr="003A609D" w14:paraId="5EECB72F" w14:textId="77777777" w:rsidTr="00A37F0A">
        <w:trPr>
          <w:trHeight w:val="288"/>
        </w:trPr>
        <w:tc>
          <w:tcPr>
            <w:tcW w:w="2206" w:type="dxa"/>
            <w:vAlign w:val="center"/>
            <w:hideMark/>
          </w:tcPr>
          <w:p w14:paraId="3490EF52" w14:textId="77777777" w:rsidR="005073DB" w:rsidRPr="003A609D" w:rsidRDefault="005073DB" w:rsidP="005073DB">
            <w:pPr>
              <w:rPr>
                <w:rFonts w:ascii="Arial" w:hAnsi="Arial" w:cs="Arial"/>
              </w:rPr>
            </w:pPr>
            <w:r w:rsidRPr="003A609D">
              <w:rPr>
                <w:rFonts w:ascii="Arial" w:hAnsi="Arial" w:cs="Arial"/>
              </w:rPr>
              <w:t>SO ORP Litovel</w:t>
            </w:r>
          </w:p>
        </w:tc>
        <w:tc>
          <w:tcPr>
            <w:tcW w:w="1142" w:type="dxa"/>
            <w:vAlign w:val="bottom"/>
            <w:hideMark/>
          </w:tcPr>
          <w:p w14:paraId="3739DC2E" w14:textId="157511FC" w:rsidR="005073DB" w:rsidRPr="000750B0" w:rsidRDefault="005073DB" w:rsidP="005073DB">
            <w:pPr>
              <w:jc w:val="right"/>
              <w:rPr>
                <w:rFonts w:ascii="Arial" w:hAnsi="Arial" w:cs="Arial"/>
                <w:color w:val="000000"/>
              </w:rPr>
            </w:pPr>
            <w:r w:rsidRPr="00050396">
              <w:rPr>
                <w:rFonts w:ascii="Arial" w:hAnsi="Arial" w:cs="Arial"/>
                <w:color w:val="000000"/>
              </w:rPr>
              <w:t>308</w:t>
            </w:r>
          </w:p>
        </w:tc>
        <w:tc>
          <w:tcPr>
            <w:tcW w:w="1143" w:type="dxa"/>
            <w:vAlign w:val="bottom"/>
            <w:hideMark/>
          </w:tcPr>
          <w:p w14:paraId="41C09DD0" w14:textId="72FF63C2" w:rsidR="005073DB" w:rsidRPr="000750B0" w:rsidRDefault="005073DB" w:rsidP="005073DB">
            <w:pPr>
              <w:jc w:val="right"/>
              <w:rPr>
                <w:rFonts w:ascii="Arial" w:hAnsi="Arial" w:cs="Arial"/>
                <w:color w:val="000000"/>
              </w:rPr>
            </w:pPr>
            <w:r w:rsidRPr="00050396">
              <w:rPr>
                <w:rFonts w:ascii="Arial" w:hAnsi="Arial" w:cs="Arial"/>
                <w:color w:val="000000"/>
              </w:rPr>
              <w:t>0</w:t>
            </w:r>
          </w:p>
        </w:tc>
        <w:tc>
          <w:tcPr>
            <w:tcW w:w="1143" w:type="dxa"/>
            <w:vAlign w:val="bottom"/>
          </w:tcPr>
          <w:p w14:paraId="15730AE2" w14:textId="69EB3EA6" w:rsidR="005073DB" w:rsidRPr="000750B0" w:rsidRDefault="005073DB" w:rsidP="005073DB">
            <w:pPr>
              <w:jc w:val="right"/>
              <w:rPr>
                <w:rFonts w:ascii="Arial" w:hAnsi="Arial" w:cs="Arial"/>
                <w:color w:val="000000"/>
              </w:rPr>
            </w:pPr>
            <w:r w:rsidRPr="00050396">
              <w:rPr>
                <w:rFonts w:ascii="Arial" w:hAnsi="Arial" w:cs="Arial"/>
                <w:color w:val="000000"/>
              </w:rPr>
              <w:t>199</w:t>
            </w:r>
          </w:p>
        </w:tc>
        <w:tc>
          <w:tcPr>
            <w:tcW w:w="1165" w:type="dxa"/>
            <w:vAlign w:val="bottom"/>
          </w:tcPr>
          <w:p w14:paraId="79753D2A" w14:textId="2BEAA573" w:rsidR="005073DB" w:rsidRPr="000750B0" w:rsidRDefault="005073DB" w:rsidP="005073DB">
            <w:pPr>
              <w:jc w:val="right"/>
              <w:rPr>
                <w:rFonts w:ascii="Arial" w:hAnsi="Arial" w:cs="Arial"/>
                <w:color w:val="000000"/>
              </w:rPr>
            </w:pPr>
            <w:r w:rsidRPr="00050396">
              <w:rPr>
                <w:rFonts w:ascii="Arial" w:hAnsi="Arial" w:cs="Arial"/>
                <w:color w:val="000000"/>
              </w:rPr>
              <w:t>176</w:t>
            </w:r>
          </w:p>
        </w:tc>
        <w:tc>
          <w:tcPr>
            <w:tcW w:w="1120" w:type="dxa"/>
            <w:noWrap/>
            <w:vAlign w:val="bottom"/>
            <w:hideMark/>
          </w:tcPr>
          <w:p w14:paraId="21B875E3" w14:textId="288966F2" w:rsidR="005073DB" w:rsidRPr="000750B0" w:rsidRDefault="005073DB" w:rsidP="005073DB">
            <w:pPr>
              <w:jc w:val="right"/>
              <w:rPr>
                <w:rFonts w:ascii="Arial" w:hAnsi="Arial" w:cs="Arial"/>
                <w:color w:val="000000"/>
              </w:rPr>
            </w:pPr>
            <w:r w:rsidRPr="005073DB">
              <w:rPr>
                <w:rFonts w:ascii="Arial" w:hAnsi="Arial" w:cs="Arial"/>
                <w:color w:val="000000"/>
              </w:rPr>
              <w:t>683</w:t>
            </w:r>
          </w:p>
        </w:tc>
        <w:tc>
          <w:tcPr>
            <w:tcW w:w="1143" w:type="dxa"/>
            <w:noWrap/>
            <w:vAlign w:val="bottom"/>
            <w:hideMark/>
          </w:tcPr>
          <w:p w14:paraId="3C8F423B" w14:textId="55252CC3" w:rsidR="005073DB" w:rsidRPr="000750B0" w:rsidRDefault="005073DB" w:rsidP="005073DB">
            <w:pPr>
              <w:jc w:val="right"/>
              <w:rPr>
                <w:rFonts w:ascii="Arial" w:hAnsi="Arial" w:cs="Arial"/>
                <w:color w:val="000000"/>
              </w:rPr>
            </w:pPr>
            <w:r w:rsidRPr="005073DB">
              <w:rPr>
                <w:rFonts w:ascii="Arial" w:hAnsi="Arial" w:cs="Arial"/>
                <w:color w:val="000000"/>
              </w:rPr>
              <w:t>28,9</w:t>
            </w:r>
          </w:p>
        </w:tc>
      </w:tr>
      <w:tr w:rsidR="005073DB" w:rsidRPr="003A609D" w14:paraId="786E4560" w14:textId="77777777" w:rsidTr="00A37F0A">
        <w:trPr>
          <w:trHeight w:val="288"/>
        </w:trPr>
        <w:tc>
          <w:tcPr>
            <w:tcW w:w="2206" w:type="dxa"/>
            <w:vAlign w:val="center"/>
            <w:hideMark/>
          </w:tcPr>
          <w:p w14:paraId="3A3C798A" w14:textId="77777777" w:rsidR="005073DB" w:rsidRPr="003A609D" w:rsidRDefault="005073DB" w:rsidP="005073DB">
            <w:pPr>
              <w:rPr>
                <w:rFonts w:ascii="Arial" w:hAnsi="Arial" w:cs="Arial"/>
              </w:rPr>
            </w:pPr>
            <w:r w:rsidRPr="003A609D">
              <w:rPr>
                <w:rFonts w:ascii="Arial" w:hAnsi="Arial" w:cs="Arial"/>
              </w:rPr>
              <w:t>SO ORP Mohelnice</w:t>
            </w:r>
          </w:p>
        </w:tc>
        <w:tc>
          <w:tcPr>
            <w:tcW w:w="1142" w:type="dxa"/>
            <w:vAlign w:val="bottom"/>
            <w:hideMark/>
          </w:tcPr>
          <w:p w14:paraId="3D0F7973" w14:textId="3A62C4EE" w:rsidR="005073DB" w:rsidRPr="000750B0" w:rsidRDefault="005073DB" w:rsidP="005073DB">
            <w:pPr>
              <w:jc w:val="right"/>
              <w:rPr>
                <w:rFonts w:ascii="Arial" w:hAnsi="Arial" w:cs="Arial"/>
                <w:color w:val="000000"/>
              </w:rPr>
            </w:pPr>
            <w:r w:rsidRPr="00050396">
              <w:rPr>
                <w:rFonts w:ascii="Arial" w:hAnsi="Arial" w:cs="Arial"/>
                <w:color w:val="000000"/>
              </w:rPr>
              <w:t>104</w:t>
            </w:r>
          </w:p>
        </w:tc>
        <w:tc>
          <w:tcPr>
            <w:tcW w:w="1143" w:type="dxa"/>
            <w:vAlign w:val="bottom"/>
            <w:hideMark/>
          </w:tcPr>
          <w:p w14:paraId="15B31436" w14:textId="2ECF454A" w:rsidR="005073DB" w:rsidRPr="000750B0" w:rsidRDefault="005073DB" w:rsidP="005073DB">
            <w:pPr>
              <w:jc w:val="right"/>
              <w:rPr>
                <w:rFonts w:ascii="Arial" w:hAnsi="Arial" w:cs="Arial"/>
                <w:color w:val="000000"/>
              </w:rPr>
            </w:pPr>
            <w:r w:rsidRPr="00050396">
              <w:rPr>
                <w:rFonts w:ascii="Arial" w:hAnsi="Arial" w:cs="Arial"/>
                <w:color w:val="000000"/>
              </w:rPr>
              <w:t>0</w:t>
            </w:r>
          </w:p>
        </w:tc>
        <w:tc>
          <w:tcPr>
            <w:tcW w:w="1143" w:type="dxa"/>
            <w:vAlign w:val="bottom"/>
          </w:tcPr>
          <w:p w14:paraId="121B1085" w14:textId="428AA37B" w:rsidR="005073DB" w:rsidRPr="000750B0" w:rsidRDefault="005073DB" w:rsidP="005073DB">
            <w:pPr>
              <w:jc w:val="right"/>
              <w:rPr>
                <w:rFonts w:ascii="Arial" w:hAnsi="Arial" w:cs="Arial"/>
                <w:color w:val="000000"/>
              </w:rPr>
            </w:pPr>
            <w:r w:rsidRPr="00050396">
              <w:rPr>
                <w:rFonts w:ascii="Arial" w:hAnsi="Arial" w:cs="Arial"/>
                <w:color w:val="000000"/>
              </w:rPr>
              <w:t>302</w:t>
            </w:r>
          </w:p>
        </w:tc>
        <w:tc>
          <w:tcPr>
            <w:tcW w:w="1165" w:type="dxa"/>
            <w:vAlign w:val="bottom"/>
          </w:tcPr>
          <w:p w14:paraId="33557AEF" w14:textId="524D731B" w:rsidR="005073DB" w:rsidRPr="000750B0" w:rsidRDefault="005073DB" w:rsidP="005073DB">
            <w:pPr>
              <w:jc w:val="right"/>
              <w:rPr>
                <w:rFonts w:ascii="Arial" w:hAnsi="Arial" w:cs="Arial"/>
                <w:color w:val="000000"/>
              </w:rPr>
            </w:pPr>
            <w:r w:rsidRPr="00050396">
              <w:rPr>
                <w:rFonts w:ascii="Arial" w:hAnsi="Arial" w:cs="Arial"/>
                <w:color w:val="000000"/>
              </w:rPr>
              <w:t>421</w:t>
            </w:r>
          </w:p>
        </w:tc>
        <w:tc>
          <w:tcPr>
            <w:tcW w:w="1120" w:type="dxa"/>
            <w:noWrap/>
            <w:vAlign w:val="bottom"/>
            <w:hideMark/>
          </w:tcPr>
          <w:p w14:paraId="7159FAA3" w14:textId="20F205A8" w:rsidR="005073DB" w:rsidRPr="000750B0" w:rsidRDefault="005073DB" w:rsidP="005073DB">
            <w:pPr>
              <w:jc w:val="right"/>
              <w:rPr>
                <w:rFonts w:ascii="Arial" w:hAnsi="Arial" w:cs="Arial"/>
                <w:color w:val="000000"/>
              </w:rPr>
            </w:pPr>
            <w:r w:rsidRPr="005073DB">
              <w:rPr>
                <w:rFonts w:ascii="Arial" w:hAnsi="Arial" w:cs="Arial"/>
                <w:color w:val="000000"/>
              </w:rPr>
              <w:t>827</w:t>
            </w:r>
          </w:p>
        </w:tc>
        <w:tc>
          <w:tcPr>
            <w:tcW w:w="1143" w:type="dxa"/>
            <w:noWrap/>
            <w:vAlign w:val="bottom"/>
            <w:hideMark/>
          </w:tcPr>
          <w:p w14:paraId="23F13AEC" w14:textId="596D87DF" w:rsidR="005073DB" w:rsidRPr="000750B0" w:rsidRDefault="005073DB" w:rsidP="005073DB">
            <w:pPr>
              <w:jc w:val="right"/>
              <w:rPr>
                <w:rFonts w:ascii="Arial" w:hAnsi="Arial" w:cs="Arial"/>
                <w:color w:val="000000"/>
              </w:rPr>
            </w:pPr>
            <w:r w:rsidRPr="005073DB">
              <w:rPr>
                <w:rFonts w:ascii="Arial" w:hAnsi="Arial" w:cs="Arial"/>
                <w:color w:val="000000"/>
              </w:rPr>
              <w:t>44,9</w:t>
            </w:r>
          </w:p>
        </w:tc>
      </w:tr>
      <w:tr w:rsidR="005073DB" w:rsidRPr="003A609D" w14:paraId="263BD006" w14:textId="77777777" w:rsidTr="00A37F0A">
        <w:trPr>
          <w:trHeight w:val="288"/>
        </w:trPr>
        <w:tc>
          <w:tcPr>
            <w:tcW w:w="2206" w:type="dxa"/>
            <w:vAlign w:val="center"/>
            <w:hideMark/>
          </w:tcPr>
          <w:p w14:paraId="39686551" w14:textId="77777777" w:rsidR="005073DB" w:rsidRPr="003A609D" w:rsidRDefault="005073DB" w:rsidP="005073DB">
            <w:pPr>
              <w:rPr>
                <w:rFonts w:ascii="Arial" w:hAnsi="Arial" w:cs="Arial"/>
              </w:rPr>
            </w:pPr>
            <w:r w:rsidRPr="003A609D">
              <w:rPr>
                <w:rFonts w:ascii="Arial" w:hAnsi="Arial" w:cs="Arial"/>
              </w:rPr>
              <w:t>SO ORP Olomouc</w:t>
            </w:r>
          </w:p>
        </w:tc>
        <w:tc>
          <w:tcPr>
            <w:tcW w:w="1142" w:type="dxa"/>
            <w:vAlign w:val="bottom"/>
            <w:hideMark/>
          </w:tcPr>
          <w:p w14:paraId="7503AE90" w14:textId="0EEE4C19" w:rsidR="005073DB" w:rsidRPr="000750B0" w:rsidRDefault="005073DB" w:rsidP="005073DB">
            <w:pPr>
              <w:jc w:val="right"/>
              <w:rPr>
                <w:rFonts w:ascii="Arial" w:hAnsi="Arial" w:cs="Arial"/>
                <w:color w:val="000000"/>
              </w:rPr>
            </w:pPr>
            <w:r w:rsidRPr="00050396">
              <w:rPr>
                <w:rFonts w:ascii="Arial" w:hAnsi="Arial" w:cs="Arial"/>
                <w:color w:val="000000"/>
              </w:rPr>
              <w:t>1948</w:t>
            </w:r>
          </w:p>
        </w:tc>
        <w:tc>
          <w:tcPr>
            <w:tcW w:w="1143" w:type="dxa"/>
            <w:vAlign w:val="bottom"/>
            <w:hideMark/>
          </w:tcPr>
          <w:p w14:paraId="294CB7DC" w14:textId="3B576E56" w:rsidR="005073DB" w:rsidRPr="000750B0" w:rsidRDefault="005073DB" w:rsidP="005073DB">
            <w:pPr>
              <w:jc w:val="right"/>
              <w:rPr>
                <w:rFonts w:ascii="Arial" w:hAnsi="Arial" w:cs="Arial"/>
                <w:color w:val="000000"/>
              </w:rPr>
            </w:pPr>
            <w:r w:rsidRPr="00050396">
              <w:rPr>
                <w:rFonts w:ascii="Arial" w:hAnsi="Arial" w:cs="Arial"/>
                <w:color w:val="000000"/>
              </w:rPr>
              <w:t>5426</w:t>
            </w:r>
          </w:p>
        </w:tc>
        <w:tc>
          <w:tcPr>
            <w:tcW w:w="1143" w:type="dxa"/>
            <w:vAlign w:val="bottom"/>
          </w:tcPr>
          <w:p w14:paraId="7F363BF9" w14:textId="7961B4AC" w:rsidR="005073DB" w:rsidRPr="000750B0" w:rsidRDefault="005073DB" w:rsidP="005073DB">
            <w:pPr>
              <w:jc w:val="right"/>
              <w:rPr>
                <w:rFonts w:ascii="Arial" w:hAnsi="Arial" w:cs="Arial"/>
                <w:color w:val="000000"/>
              </w:rPr>
            </w:pPr>
            <w:r w:rsidRPr="00050396">
              <w:rPr>
                <w:rFonts w:ascii="Arial" w:hAnsi="Arial" w:cs="Arial"/>
                <w:color w:val="000000"/>
              </w:rPr>
              <w:t>7862</w:t>
            </w:r>
          </w:p>
        </w:tc>
        <w:tc>
          <w:tcPr>
            <w:tcW w:w="1165" w:type="dxa"/>
            <w:vAlign w:val="bottom"/>
          </w:tcPr>
          <w:p w14:paraId="5EA7C37B" w14:textId="72C5EFEE" w:rsidR="005073DB" w:rsidRPr="000750B0" w:rsidRDefault="005073DB" w:rsidP="005073DB">
            <w:pPr>
              <w:jc w:val="right"/>
              <w:rPr>
                <w:rFonts w:ascii="Arial" w:hAnsi="Arial" w:cs="Arial"/>
                <w:color w:val="000000"/>
              </w:rPr>
            </w:pPr>
            <w:r w:rsidRPr="00050396">
              <w:rPr>
                <w:rFonts w:ascii="Arial" w:hAnsi="Arial" w:cs="Arial"/>
                <w:color w:val="000000"/>
              </w:rPr>
              <w:t>5180</w:t>
            </w:r>
          </w:p>
        </w:tc>
        <w:tc>
          <w:tcPr>
            <w:tcW w:w="1120" w:type="dxa"/>
            <w:noWrap/>
            <w:vAlign w:val="bottom"/>
            <w:hideMark/>
          </w:tcPr>
          <w:p w14:paraId="6503219E" w14:textId="5D77DE4B" w:rsidR="005073DB" w:rsidRPr="000750B0" w:rsidRDefault="005073DB" w:rsidP="005073DB">
            <w:pPr>
              <w:jc w:val="right"/>
              <w:rPr>
                <w:rFonts w:ascii="Arial" w:hAnsi="Arial" w:cs="Arial"/>
                <w:color w:val="000000"/>
              </w:rPr>
            </w:pPr>
            <w:r w:rsidRPr="005073DB">
              <w:rPr>
                <w:rFonts w:ascii="Arial" w:hAnsi="Arial" w:cs="Arial"/>
                <w:color w:val="000000"/>
              </w:rPr>
              <w:t>20416</w:t>
            </w:r>
          </w:p>
        </w:tc>
        <w:tc>
          <w:tcPr>
            <w:tcW w:w="1143" w:type="dxa"/>
            <w:noWrap/>
            <w:vAlign w:val="bottom"/>
            <w:hideMark/>
          </w:tcPr>
          <w:p w14:paraId="442DA5BB" w14:textId="26E082CF" w:rsidR="005073DB" w:rsidRPr="000750B0" w:rsidRDefault="005073DB" w:rsidP="005073DB">
            <w:pPr>
              <w:jc w:val="right"/>
              <w:rPr>
                <w:rFonts w:ascii="Arial" w:hAnsi="Arial" w:cs="Arial"/>
                <w:color w:val="000000"/>
              </w:rPr>
            </w:pPr>
            <w:r w:rsidRPr="005073DB">
              <w:rPr>
                <w:rFonts w:ascii="Arial" w:hAnsi="Arial" w:cs="Arial"/>
                <w:color w:val="000000"/>
              </w:rPr>
              <w:t>123,4</w:t>
            </w:r>
          </w:p>
        </w:tc>
      </w:tr>
      <w:tr w:rsidR="005073DB" w:rsidRPr="003A609D" w14:paraId="0D05271F" w14:textId="77777777" w:rsidTr="00A37F0A">
        <w:trPr>
          <w:trHeight w:val="288"/>
        </w:trPr>
        <w:tc>
          <w:tcPr>
            <w:tcW w:w="2206" w:type="dxa"/>
            <w:vAlign w:val="center"/>
            <w:hideMark/>
          </w:tcPr>
          <w:p w14:paraId="5FA84EE5" w14:textId="77777777" w:rsidR="005073DB" w:rsidRPr="003A609D" w:rsidRDefault="005073DB" w:rsidP="005073DB">
            <w:pPr>
              <w:rPr>
                <w:rFonts w:ascii="Arial" w:hAnsi="Arial" w:cs="Arial"/>
              </w:rPr>
            </w:pPr>
            <w:r w:rsidRPr="003A609D">
              <w:rPr>
                <w:rFonts w:ascii="Arial" w:hAnsi="Arial" w:cs="Arial"/>
              </w:rPr>
              <w:t>SO ORP Prostějov</w:t>
            </w:r>
          </w:p>
        </w:tc>
        <w:tc>
          <w:tcPr>
            <w:tcW w:w="1142" w:type="dxa"/>
            <w:vAlign w:val="bottom"/>
            <w:hideMark/>
          </w:tcPr>
          <w:p w14:paraId="56E7836D" w14:textId="421FF4C8" w:rsidR="005073DB" w:rsidRPr="000750B0" w:rsidRDefault="005073DB" w:rsidP="005073DB">
            <w:pPr>
              <w:jc w:val="right"/>
              <w:rPr>
                <w:rFonts w:ascii="Arial" w:hAnsi="Arial" w:cs="Arial"/>
                <w:color w:val="000000"/>
              </w:rPr>
            </w:pPr>
            <w:r w:rsidRPr="00050396">
              <w:rPr>
                <w:rFonts w:ascii="Arial" w:hAnsi="Arial" w:cs="Arial"/>
                <w:color w:val="000000"/>
              </w:rPr>
              <w:t>1151</w:t>
            </w:r>
          </w:p>
        </w:tc>
        <w:tc>
          <w:tcPr>
            <w:tcW w:w="1143" w:type="dxa"/>
            <w:vAlign w:val="bottom"/>
            <w:hideMark/>
          </w:tcPr>
          <w:p w14:paraId="0AA9DD71" w14:textId="63A75136" w:rsidR="005073DB" w:rsidRPr="000750B0" w:rsidRDefault="005073DB" w:rsidP="005073DB">
            <w:pPr>
              <w:jc w:val="right"/>
              <w:rPr>
                <w:rFonts w:ascii="Arial" w:hAnsi="Arial" w:cs="Arial"/>
                <w:color w:val="000000"/>
              </w:rPr>
            </w:pPr>
            <w:r w:rsidRPr="00050396">
              <w:rPr>
                <w:rFonts w:ascii="Arial" w:hAnsi="Arial" w:cs="Arial"/>
                <w:color w:val="000000"/>
              </w:rPr>
              <w:t>1121</w:t>
            </w:r>
          </w:p>
        </w:tc>
        <w:tc>
          <w:tcPr>
            <w:tcW w:w="1143" w:type="dxa"/>
            <w:vAlign w:val="bottom"/>
          </w:tcPr>
          <w:p w14:paraId="31A100A8" w14:textId="4499BE6C" w:rsidR="005073DB" w:rsidRPr="000750B0" w:rsidRDefault="005073DB" w:rsidP="005073DB">
            <w:pPr>
              <w:jc w:val="right"/>
              <w:rPr>
                <w:rFonts w:ascii="Arial" w:hAnsi="Arial" w:cs="Arial"/>
                <w:color w:val="000000"/>
              </w:rPr>
            </w:pPr>
            <w:r w:rsidRPr="00050396">
              <w:rPr>
                <w:rFonts w:ascii="Arial" w:hAnsi="Arial" w:cs="Arial"/>
                <w:color w:val="000000"/>
              </w:rPr>
              <w:t>631</w:t>
            </w:r>
          </w:p>
        </w:tc>
        <w:tc>
          <w:tcPr>
            <w:tcW w:w="1165" w:type="dxa"/>
            <w:vAlign w:val="bottom"/>
          </w:tcPr>
          <w:p w14:paraId="08A30740" w14:textId="63A640CE" w:rsidR="005073DB" w:rsidRPr="000750B0" w:rsidRDefault="005073DB" w:rsidP="005073DB">
            <w:pPr>
              <w:jc w:val="right"/>
              <w:rPr>
                <w:rFonts w:ascii="Arial" w:hAnsi="Arial" w:cs="Arial"/>
                <w:color w:val="000000"/>
              </w:rPr>
            </w:pPr>
            <w:r w:rsidRPr="00050396">
              <w:rPr>
                <w:rFonts w:ascii="Arial" w:hAnsi="Arial" w:cs="Arial"/>
                <w:color w:val="000000"/>
              </w:rPr>
              <w:t>1711</w:t>
            </w:r>
          </w:p>
        </w:tc>
        <w:tc>
          <w:tcPr>
            <w:tcW w:w="1120" w:type="dxa"/>
            <w:noWrap/>
            <w:vAlign w:val="bottom"/>
            <w:hideMark/>
          </w:tcPr>
          <w:p w14:paraId="7159CA09" w14:textId="0DEC9C40" w:rsidR="005073DB" w:rsidRPr="000750B0" w:rsidRDefault="005073DB" w:rsidP="005073DB">
            <w:pPr>
              <w:jc w:val="right"/>
              <w:rPr>
                <w:rFonts w:ascii="Arial" w:hAnsi="Arial" w:cs="Arial"/>
                <w:color w:val="000000"/>
              </w:rPr>
            </w:pPr>
            <w:r w:rsidRPr="005073DB">
              <w:rPr>
                <w:rFonts w:ascii="Arial" w:hAnsi="Arial" w:cs="Arial"/>
                <w:color w:val="000000"/>
              </w:rPr>
              <w:t>4614</w:t>
            </w:r>
          </w:p>
        </w:tc>
        <w:tc>
          <w:tcPr>
            <w:tcW w:w="1143" w:type="dxa"/>
            <w:noWrap/>
            <w:vAlign w:val="bottom"/>
            <w:hideMark/>
          </w:tcPr>
          <w:p w14:paraId="1CA8A66B" w14:textId="3C64BF57" w:rsidR="005073DB" w:rsidRPr="000750B0" w:rsidRDefault="005073DB" w:rsidP="005073DB">
            <w:pPr>
              <w:jc w:val="right"/>
              <w:rPr>
                <w:rFonts w:ascii="Arial" w:hAnsi="Arial" w:cs="Arial"/>
                <w:color w:val="000000"/>
              </w:rPr>
            </w:pPr>
            <w:r w:rsidRPr="005073DB">
              <w:rPr>
                <w:rFonts w:ascii="Arial" w:hAnsi="Arial" w:cs="Arial"/>
                <w:color w:val="000000"/>
              </w:rPr>
              <w:t>47,1</w:t>
            </w:r>
          </w:p>
        </w:tc>
      </w:tr>
      <w:tr w:rsidR="005073DB" w:rsidRPr="003A609D" w14:paraId="4A3B10C3" w14:textId="77777777" w:rsidTr="00A37F0A">
        <w:trPr>
          <w:trHeight w:val="288"/>
        </w:trPr>
        <w:tc>
          <w:tcPr>
            <w:tcW w:w="2206" w:type="dxa"/>
            <w:vAlign w:val="center"/>
            <w:hideMark/>
          </w:tcPr>
          <w:p w14:paraId="19BA9858" w14:textId="77777777" w:rsidR="005073DB" w:rsidRPr="003A609D" w:rsidRDefault="005073DB" w:rsidP="005073DB">
            <w:pPr>
              <w:rPr>
                <w:rFonts w:ascii="Arial" w:hAnsi="Arial" w:cs="Arial"/>
              </w:rPr>
            </w:pPr>
            <w:r w:rsidRPr="003A609D">
              <w:rPr>
                <w:rFonts w:ascii="Arial" w:hAnsi="Arial" w:cs="Arial"/>
              </w:rPr>
              <w:t>SO ORP Přerov</w:t>
            </w:r>
          </w:p>
        </w:tc>
        <w:tc>
          <w:tcPr>
            <w:tcW w:w="1142" w:type="dxa"/>
            <w:vAlign w:val="bottom"/>
            <w:hideMark/>
          </w:tcPr>
          <w:p w14:paraId="267337C5" w14:textId="360089E7" w:rsidR="005073DB" w:rsidRPr="000750B0" w:rsidRDefault="005073DB" w:rsidP="005073DB">
            <w:pPr>
              <w:jc w:val="right"/>
              <w:rPr>
                <w:rFonts w:ascii="Arial" w:hAnsi="Arial" w:cs="Arial"/>
                <w:color w:val="000000"/>
              </w:rPr>
            </w:pPr>
            <w:r w:rsidRPr="00050396">
              <w:rPr>
                <w:rFonts w:ascii="Arial" w:hAnsi="Arial" w:cs="Arial"/>
                <w:color w:val="000000"/>
              </w:rPr>
              <w:t>1320</w:t>
            </w:r>
          </w:p>
        </w:tc>
        <w:tc>
          <w:tcPr>
            <w:tcW w:w="1143" w:type="dxa"/>
            <w:vAlign w:val="bottom"/>
            <w:hideMark/>
          </w:tcPr>
          <w:p w14:paraId="2D2F4534" w14:textId="093B34CF" w:rsidR="005073DB" w:rsidRPr="000750B0" w:rsidRDefault="005073DB" w:rsidP="005073DB">
            <w:pPr>
              <w:jc w:val="right"/>
              <w:rPr>
                <w:rFonts w:ascii="Arial" w:hAnsi="Arial" w:cs="Arial"/>
                <w:color w:val="000000"/>
              </w:rPr>
            </w:pPr>
            <w:r w:rsidRPr="00050396">
              <w:rPr>
                <w:rFonts w:ascii="Arial" w:hAnsi="Arial" w:cs="Arial"/>
                <w:color w:val="000000"/>
              </w:rPr>
              <w:t>1689</w:t>
            </w:r>
          </w:p>
        </w:tc>
        <w:tc>
          <w:tcPr>
            <w:tcW w:w="1143" w:type="dxa"/>
            <w:vAlign w:val="bottom"/>
          </w:tcPr>
          <w:p w14:paraId="097E9E0E" w14:textId="3763B417" w:rsidR="005073DB" w:rsidRPr="000750B0" w:rsidRDefault="005073DB" w:rsidP="005073DB">
            <w:pPr>
              <w:jc w:val="right"/>
              <w:rPr>
                <w:rFonts w:ascii="Arial" w:hAnsi="Arial" w:cs="Arial"/>
                <w:color w:val="000000"/>
              </w:rPr>
            </w:pPr>
            <w:r w:rsidRPr="00050396">
              <w:rPr>
                <w:rFonts w:ascii="Arial" w:hAnsi="Arial" w:cs="Arial"/>
                <w:color w:val="000000"/>
              </w:rPr>
              <w:t>1451</w:t>
            </w:r>
          </w:p>
        </w:tc>
        <w:tc>
          <w:tcPr>
            <w:tcW w:w="1165" w:type="dxa"/>
            <w:vAlign w:val="bottom"/>
          </w:tcPr>
          <w:p w14:paraId="59824179" w14:textId="401843FA" w:rsidR="005073DB" w:rsidRPr="000750B0" w:rsidRDefault="005073DB" w:rsidP="005073DB">
            <w:pPr>
              <w:jc w:val="right"/>
              <w:rPr>
                <w:rFonts w:ascii="Arial" w:hAnsi="Arial" w:cs="Arial"/>
                <w:color w:val="000000"/>
              </w:rPr>
            </w:pPr>
            <w:r w:rsidRPr="00050396">
              <w:rPr>
                <w:rFonts w:ascii="Arial" w:hAnsi="Arial" w:cs="Arial"/>
                <w:color w:val="000000"/>
              </w:rPr>
              <w:t>3330</w:t>
            </w:r>
          </w:p>
        </w:tc>
        <w:tc>
          <w:tcPr>
            <w:tcW w:w="1120" w:type="dxa"/>
            <w:noWrap/>
            <w:vAlign w:val="bottom"/>
            <w:hideMark/>
          </w:tcPr>
          <w:p w14:paraId="7516963F" w14:textId="41C5DF8A" w:rsidR="005073DB" w:rsidRPr="000750B0" w:rsidRDefault="005073DB" w:rsidP="005073DB">
            <w:pPr>
              <w:jc w:val="right"/>
              <w:rPr>
                <w:rFonts w:ascii="Arial" w:hAnsi="Arial" w:cs="Arial"/>
                <w:color w:val="000000"/>
              </w:rPr>
            </w:pPr>
            <w:r w:rsidRPr="005073DB">
              <w:rPr>
                <w:rFonts w:ascii="Arial" w:hAnsi="Arial" w:cs="Arial"/>
                <w:color w:val="000000"/>
              </w:rPr>
              <w:t>7790</w:t>
            </w:r>
          </w:p>
        </w:tc>
        <w:tc>
          <w:tcPr>
            <w:tcW w:w="1143" w:type="dxa"/>
            <w:noWrap/>
            <w:vAlign w:val="bottom"/>
            <w:hideMark/>
          </w:tcPr>
          <w:p w14:paraId="7E8EE02D" w14:textId="14A85F61" w:rsidR="005073DB" w:rsidRPr="000750B0" w:rsidRDefault="005073DB" w:rsidP="005073DB">
            <w:pPr>
              <w:jc w:val="right"/>
              <w:rPr>
                <w:rFonts w:ascii="Arial" w:hAnsi="Arial" w:cs="Arial"/>
                <w:color w:val="000000"/>
              </w:rPr>
            </w:pPr>
            <w:r w:rsidRPr="005073DB">
              <w:rPr>
                <w:rFonts w:ascii="Arial" w:hAnsi="Arial" w:cs="Arial"/>
                <w:color w:val="000000"/>
              </w:rPr>
              <w:t>97,7</w:t>
            </w:r>
          </w:p>
        </w:tc>
      </w:tr>
      <w:tr w:rsidR="005073DB" w:rsidRPr="003A609D" w14:paraId="794F7538" w14:textId="77777777" w:rsidTr="00A37F0A">
        <w:trPr>
          <w:trHeight w:val="288"/>
        </w:trPr>
        <w:tc>
          <w:tcPr>
            <w:tcW w:w="2206" w:type="dxa"/>
            <w:vAlign w:val="center"/>
            <w:hideMark/>
          </w:tcPr>
          <w:p w14:paraId="56FEF0C4" w14:textId="77777777" w:rsidR="005073DB" w:rsidRPr="003A609D" w:rsidRDefault="005073DB" w:rsidP="005073DB">
            <w:pPr>
              <w:rPr>
                <w:rFonts w:ascii="Arial" w:hAnsi="Arial" w:cs="Arial"/>
              </w:rPr>
            </w:pPr>
            <w:r w:rsidRPr="003A609D">
              <w:rPr>
                <w:rFonts w:ascii="Arial" w:hAnsi="Arial" w:cs="Arial"/>
              </w:rPr>
              <w:t>SO ORP Šternberk</w:t>
            </w:r>
          </w:p>
        </w:tc>
        <w:tc>
          <w:tcPr>
            <w:tcW w:w="1142" w:type="dxa"/>
            <w:vAlign w:val="bottom"/>
            <w:hideMark/>
          </w:tcPr>
          <w:p w14:paraId="0D676693" w14:textId="2A83B617" w:rsidR="005073DB" w:rsidRPr="000750B0" w:rsidRDefault="005073DB" w:rsidP="005073DB">
            <w:pPr>
              <w:jc w:val="right"/>
              <w:rPr>
                <w:rFonts w:ascii="Arial" w:hAnsi="Arial" w:cs="Arial"/>
                <w:color w:val="000000"/>
              </w:rPr>
            </w:pPr>
            <w:r w:rsidRPr="00050396">
              <w:rPr>
                <w:rFonts w:ascii="Arial" w:hAnsi="Arial" w:cs="Arial"/>
                <w:color w:val="000000"/>
              </w:rPr>
              <w:t>347</w:t>
            </w:r>
          </w:p>
        </w:tc>
        <w:tc>
          <w:tcPr>
            <w:tcW w:w="1143" w:type="dxa"/>
            <w:vAlign w:val="bottom"/>
            <w:hideMark/>
          </w:tcPr>
          <w:p w14:paraId="52D6C0EF" w14:textId="41976E4A" w:rsidR="005073DB" w:rsidRPr="000750B0" w:rsidRDefault="005073DB" w:rsidP="005073DB">
            <w:pPr>
              <w:jc w:val="right"/>
              <w:rPr>
                <w:rFonts w:ascii="Arial" w:hAnsi="Arial" w:cs="Arial"/>
                <w:color w:val="000000"/>
              </w:rPr>
            </w:pPr>
            <w:r w:rsidRPr="00050396">
              <w:rPr>
                <w:rFonts w:ascii="Arial" w:hAnsi="Arial" w:cs="Arial"/>
                <w:color w:val="000000"/>
              </w:rPr>
              <w:t>0</w:t>
            </w:r>
          </w:p>
        </w:tc>
        <w:tc>
          <w:tcPr>
            <w:tcW w:w="1143" w:type="dxa"/>
            <w:vAlign w:val="bottom"/>
          </w:tcPr>
          <w:p w14:paraId="13B47F1F" w14:textId="5C6871F7" w:rsidR="005073DB" w:rsidRPr="000750B0" w:rsidRDefault="005073DB" w:rsidP="005073DB">
            <w:pPr>
              <w:jc w:val="right"/>
              <w:rPr>
                <w:rFonts w:ascii="Arial" w:hAnsi="Arial" w:cs="Arial"/>
                <w:color w:val="000000"/>
              </w:rPr>
            </w:pPr>
            <w:r w:rsidRPr="00050396">
              <w:rPr>
                <w:rFonts w:ascii="Arial" w:hAnsi="Arial" w:cs="Arial"/>
                <w:color w:val="000000"/>
              </w:rPr>
              <w:t>414</w:t>
            </w:r>
          </w:p>
        </w:tc>
        <w:tc>
          <w:tcPr>
            <w:tcW w:w="1165" w:type="dxa"/>
            <w:vAlign w:val="bottom"/>
          </w:tcPr>
          <w:p w14:paraId="0E7D8A21" w14:textId="603E7DE0" w:rsidR="005073DB" w:rsidRPr="000750B0" w:rsidRDefault="005073DB" w:rsidP="005073DB">
            <w:pPr>
              <w:jc w:val="right"/>
              <w:rPr>
                <w:rFonts w:ascii="Arial" w:hAnsi="Arial" w:cs="Arial"/>
                <w:color w:val="000000"/>
              </w:rPr>
            </w:pPr>
            <w:r w:rsidRPr="00050396">
              <w:rPr>
                <w:rFonts w:ascii="Arial" w:hAnsi="Arial" w:cs="Arial"/>
                <w:color w:val="000000"/>
              </w:rPr>
              <w:t>464</w:t>
            </w:r>
          </w:p>
        </w:tc>
        <w:tc>
          <w:tcPr>
            <w:tcW w:w="1120" w:type="dxa"/>
            <w:noWrap/>
            <w:vAlign w:val="bottom"/>
            <w:hideMark/>
          </w:tcPr>
          <w:p w14:paraId="0128BA81" w14:textId="08ABE3B0" w:rsidR="005073DB" w:rsidRPr="000750B0" w:rsidRDefault="005073DB" w:rsidP="005073DB">
            <w:pPr>
              <w:jc w:val="right"/>
              <w:rPr>
                <w:rFonts w:ascii="Arial" w:hAnsi="Arial" w:cs="Arial"/>
                <w:color w:val="000000"/>
              </w:rPr>
            </w:pPr>
            <w:r w:rsidRPr="005073DB">
              <w:rPr>
                <w:rFonts w:ascii="Arial" w:hAnsi="Arial" w:cs="Arial"/>
                <w:color w:val="000000"/>
              </w:rPr>
              <w:t>1225</w:t>
            </w:r>
          </w:p>
        </w:tc>
        <w:tc>
          <w:tcPr>
            <w:tcW w:w="1143" w:type="dxa"/>
            <w:noWrap/>
            <w:vAlign w:val="bottom"/>
            <w:hideMark/>
          </w:tcPr>
          <w:p w14:paraId="1287A847" w14:textId="66F4472D" w:rsidR="005073DB" w:rsidRPr="000750B0" w:rsidRDefault="005073DB" w:rsidP="005073DB">
            <w:pPr>
              <w:jc w:val="right"/>
              <w:rPr>
                <w:rFonts w:ascii="Arial" w:hAnsi="Arial" w:cs="Arial"/>
                <w:color w:val="000000"/>
              </w:rPr>
            </w:pPr>
            <w:r w:rsidRPr="005073DB">
              <w:rPr>
                <w:rFonts w:ascii="Arial" w:hAnsi="Arial" w:cs="Arial"/>
                <w:color w:val="000000"/>
              </w:rPr>
              <w:t>50,9</w:t>
            </w:r>
          </w:p>
        </w:tc>
      </w:tr>
      <w:tr w:rsidR="005073DB" w:rsidRPr="003A609D" w14:paraId="50937C6B" w14:textId="77777777" w:rsidTr="00A37F0A">
        <w:trPr>
          <w:trHeight w:val="288"/>
        </w:trPr>
        <w:tc>
          <w:tcPr>
            <w:tcW w:w="2206" w:type="dxa"/>
            <w:vAlign w:val="center"/>
            <w:hideMark/>
          </w:tcPr>
          <w:p w14:paraId="7850F158" w14:textId="77777777" w:rsidR="005073DB" w:rsidRPr="003A609D" w:rsidRDefault="005073DB" w:rsidP="005073DB">
            <w:pPr>
              <w:rPr>
                <w:rFonts w:ascii="Arial" w:hAnsi="Arial" w:cs="Arial"/>
              </w:rPr>
            </w:pPr>
            <w:r w:rsidRPr="003A609D">
              <w:rPr>
                <w:rFonts w:ascii="Arial" w:hAnsi="Arial" w:cs="Arial"/>
              </w:rPr>
              <w:t>SO ORP Šumperk</w:t>
            </w:r>
          </w:p>
        </w:tc>
        <w:tc>
          <w:tcPr>
            <w:tcW w:w="1142" w:type="dxa"/>
            <w:vAlign w:val="bottom"/>
            <w:hideMark/>
          </w:tcPr>
          <w:p w14:paraId="5447B946" w14:textId="57B6B66C" w:rsidR="005073DB" w:rsidRPr="000750B0" w:rsidRDefault="005073DB" w:rsidP="005073DB">
            <w:pPr>
              <w:jc w:val="right"/>
              <w:rPr>
                <w:rFonts w:ascii="Arial" w:hAnsi="Arial" w:cs="Arial"/>
                <w:color w:val="000000"/>
              </w:rPr>
            </w:pPr>
            <w:r w:rsidRPr="00050396">
              <w:rPr>
                <w:rFonts w:ascii="Arial" w:hAnsi="Arial" w:cs="Arial"/>
                <w:color w:val="000000"/>
              </w:rPr>
              <w:t>1042</w:t>
            </w:r>
          </w:p>
        </w:tc>
        <w:tc>
          <w:tcPr>
            <w:tcW w:w="1143" w:type="dxa"/>
            <w:vAlign w:val="bottom"/>
            <w:hideMark/>
          </w:tcPr>
          <w:p w14:paraId="5E9B9974" w14:textId="54DB2680" w:rsidR="005073DB" w:rsidRPr="000750B0" w:rsidRDefault="005073DB" w:rsidP="005073DB">
            <w:pPr>
              <w:jc w:val="right"/>
              <w:rPr>
                <w:rFonts w:ascii="Arial" w:hAnsi="Arial" w:cs="Arial"/>
                <w:color w:val="000000"/>
              </w:rPr>
            </w:pPr>
            <w:r w:rsidRPr="00050396">
              <w:rPr>
                <w:rFonts w:ascii="Arial" w:hAnsi="Arial" w:cs="Arial"/>
                <w:color w:val="000000"/>
              </w:rPr>
              <w:t>1081</w:t>
            </w:r>
          </w:p>
        </w:tc>
        <w:tc>
          <w:tcPr>
            <w:tcW w:w="1143" w:type="dxa"/>
            <w:vAlign w:val="bottom"/>
          </w:tcPr>
          <w:p w14:paraId="125AEDFB" w14:textId="7B64E0C6" w:rsidR="005073DB" w:rsidRPr="000750B0" w:rsidRDefault="005073DB" w:rsidP="005073DB">
            <w:pPr>
              <w:jc w:val="right"/>
              <w:rPr>
                <w:rFonts w:ascii="Arial" w:hAnsi="Arial" w:cs="Arial"/>
                <w:color w:val="000000"/>
              </w:rPr>
            </w:pPr>
            <w:r w:rsidRPr="00050396">
              <w:rPr>
                <w:rFonts w:ascii="Arial" w:hAnsi="Arial" w:cs="Arial"/>
                <w:color w:val="000000"/>
              </w:rPr>
              <w:t>1391</w:t>
            </w:r>
          </w:p>
        </w:tc>
        <w:tc>
          <w:tcPr>
            <w:tcW w:w="1165" w:type="dxa"/>
            <w:vAlign w:val="bottom"/>
          </w:tcPr>
          <w:p w14:paraId="45686CCE" w14:textId="4BF0379D" w:rsidR="005073DB" w:rsidRPr="000750B0" w:rsidRDefault="005073DB" w:rsidP="005073DB">
            <w:pPr>
              <w:jc w:val="right"/>
              <w:rPr>
                <w:rFonts w:ascii="Arial" w:hAnsi="Arial" w:cs="Arial"/>
                <w:color w:val="000000"/>
              </w:rPr>
            </w:pPr>
            <w:r w:rsidRPr="00050396">
              <w:rPr>
                <w:rFonts w:ascii="Arial" w:hAnsi="Arial" w:cs="Arial"/>
                <w:color w:val="000000"/>
              </w:rPr>
              <w:t>1553</w:t>
            </w:r>
          </w:p>
        </w:tc>
        <w:tc>
          <w:tcPr>
            <w:tcW w:w="1120" w:type="dxa"/>
            <w:noWrap/>
            <w:vAlign w:val="bottom"/>
            <w:hideMark/>
          </w:tcPr>
          <w:p w14:paraId="522304A2" w14:textId="58D208FD" w:rsidR="005073DB" w:rsidRPr="000750B0" w:rsidRDefault="005073DB" w:rsidP="005073DB">
            <w:pPr>
              <w:jc w:val="right"/>
              <w:rPr>
                <w:rFonts w:ascii="Arial" w:hAnsi="Arial" w:cs="Arial"/>
                <w:color w:val="000000"/>
              </w:rPr>
            </w:pPr>
            <w:r w:rsidRPr="005073DB">
              <w:rPr>
                <w:rFonts w:ascii="Arial" w:hAnsi="Arial" w:cs="Arial"/>
                <w:color w:val="000000"/>
              </w:rPr>
              <w:t>5067</w:t>
            </w:r>
          </w:p>
        </w:tc>
        <w:tc>
          <w:tcPr>
            <w:tcW w:w="1143" w:type="dxa"/>
            <w:noWrap/>
            <w:vAlign w:val="bottom"/>
            <w:hideMark/>
          </w:tcPr>
          <w:p w14:paraId="2475A6FA" w14:textId="03DF50B2" w:rsidR="005073DB" w:rsidRPr="000750B0" w:rsidRDefault="005073DB" w:rsidP="005073DB">
            <w:pPr>
              <w:jc w:val="right"/>
              <w:rPr>
                <w:rFonts w:ascii="Arial" w:hAnsi="Arial" w:cs="Arial"/>
                <w:color w:val="000000"/>
              </w:rPr>
            </w:pPr>
            <w:r w:rsidRPr="005073DB">
              <w:rPr>
                <w:rFonts w:ascii="Arial" w:hAnsi="Arial" w:cs="Arial"/>
                <w:color w:val="000000"/>
              </w:rPr>
              <w:t>74,0</w:t>
            </w:r>
          </w:p>
        </w:tc>
      </w:tr>
      <w:tr w:rsidR="005073DB" w:rsidRPr="003A609D" w14:paraId="38F154FE" w14:textId="77777777" w:rsidTr="00A37F0A">
        <w:trPr>
          <w:trHeight w:val="288"/>
        </w:trPr>
        <w:tc>
          <w:tcPr>
            <w:tcW w:w="2206" w:type="dxa"/>
            <w:vAlign w:val="center"/>
            <w:hideMark/>
          </w:tcPr>
          <w:p w14:paraId="4518E62B" w14:textId="77777777" w:rsidR="005073DB" w:rsidRPr="003A609D" w:rsidRDefault="005073DB" w:rsidP="005073DB">
            <w:pPr>
              <w:rPr>
                <w:rFonts w:ascii="Arial" w:hAnsi="Arial" w:cs="Arial"/>
              </w:rPr>
            </w:pPr>
            <w:r w:rsidRPr="003A609D">
              <w:rPr>
                <w:rFonts w:ascii="Arial" w:hAnsi="Arial" w:cs="Arial"/>
              </w:rPr>
              <w:t>SO ORP Uničov</w:t>
            </w:r>
          </w:p>
        </w:tc>
        <w:tc>
          <w:tcPr>
            <w:tcW w:w="1142" w:type="dxa"/>
            <w:vAlign w:val="bottom"/>
            <w:hideMark/>
          </w:tcPr>
          <w:p w14:paraId="6742DC88" w14:textId="5FA788DD" w:rsidR="005073DB" w:rsidRPr="000750B0" w:rsidRDefault="005073DB" w:rsidP="005073DB">
            <w:pPr>
              <w:jc w:val="right"/>
              <w:rPr>
                <w:rFonts w:ascii="Arial" w:hAnsi="Arial" w:cs="Arial"/>
                <w:color w:val="000000"/>
              </w:rPr>
            </w:pPr>
            <w:r w:rsidRPr="00050396">
              <w:rPr>
                <w:rFonts w:ascii="Arial" w:hAnsi="Arial" w:cs="Arial"/>
                <w:color w:val="000000"/>
              </w:rPr>
              <w:t>164</w:t>
            </w:r>
          </w:p>
        </w:tc>
        <w:tc>
          <w:tcPr>
            <w:tcW w:w="1143" w:type="dxa"/>
            <w:vAlign w:val="bottom"/>
            <w:hideMark/>
          </w:tcPr>
          <w:p w14:paraId="0B13303D" w14:textId="119A4560" w:rsidR="005073DB" w:rsidRPr="000750B0" w:rsidRDefault="005073DB" w:rsidP="005073DB">
            <w:pPr>
              <w:jc w:val="right"/>
              <w:rPr>
                <w:rFonts w:ascii="Arial" w:hAnsi="Arial" w:cs="Arial"/>
                <w:color w:val="000000"/>
              </w:rPr>
            </w:pPr>
            <w:r w:rsidRPr="00050396">
              <w:rPr>
                <w:rFonts w:ascii="Arial" w:hAnsi="Arial" w:cs="Arial"/>
                <w:color w:val="000000"/>
              </w:rPr>
              <w:t>93</w:t>
            </w:r>
          </w:p>
        </w:tc>
        <w:tc>
          <w:tcPr>
            <w:tcW w:w="1143" w:type="dxa"/>
            <w:vAlign w:val="bottom"/>
          </w:tcPr>
          <w:p w14:paraId="7A2E5E09" w14:textId="2BF011BD" w:rsidR="005073DB" w:rsidRPr="000750B0" w:rsidRDefault="005073DB" w:rsidP="005073DB">
            <w:pPr>
              <w:jc w:val="right"/>
              <w:rPr>
                <w:rFonts w:ascii="Arial" w:hAnsi="Arial" w:cs="Arial"/>
                <w:color w:val="000000"/>
              </w:rPr>
            </w:pPr>
            <w:r w:rsidRPr="00050396">
              <w:rPr>
                <w:rFonts w:ascii="Arial" w:hAnsi="Arial" w:cs="Arial"/>
                <w:color w:val="000000"/>
              </w:rPr>
              <w:t>219</w:t>
            </w:r>
          </w:p>
        </w:tc>
        <w:tc>
          <w:tcPr>
            <w:tcW w:w="1165" w:type="dxa"/>
            <w:vAlign w:val="bottom"/>
          </w:tcPr>
          <w:p w14:paraId="5FDA8337" w14:textId="7EA4CC51" w:rsidR="005073DB" w:rsidRPr="000750B0" w:rsidRDefault="005073DB" w:rsidP="005073DB">
            <w:pPr>
              <w:jc w:val="right"/>
              <w:rPr>
                <w:rFonts w:ascii="Arial" w:hAnsi="Arial" w:cs="Arial"/>
                <w:color w:val="000000"/>
              </w:rPr>
            </w:pPr>
            <w:r w:rsidRPr="00050396">
              <w:rPr>
                <w:rFonts w:ascii="Arial" w:hAnsi="Arial" w:cs="Arial"/>
                <w:color w:val="000000"/>
              </w:rPr>
              <w:t>547</w:t>
            </w:r>
          </w:p>
        </w:tc>
        <w:tc>
          <w:tcPr>
            <w:tcW w:w="1120" w:type="dxa"/>
            <w:noWrap/>
            <w:vAlign w:val="bottom"/>
            <w:hideMark/>
          </w:tcPr>
          <w:p w14:paraId="5CE8D03C" w14:textId="4A8AB45A" w:rsidR="005073DB" w:rsidRPr="000750B0" w:rsidRDefault="005073DB" w:rsidP="005073DB">
            <w:pPr>
              <w:jc w:val="right"/>
              <w:rPr>
                <w:rFonts w:ascii="Arial" w:hAnsi="Arial" w:cs="Arial"/>
                <w:color w:val="000000"/>
              </w:rPr>
            </w:pPr>
            <w:r w:rsidRPr="005073DB">
              <w:rPr>
                <w:rFonts w:ascii="Arial" w:hAnsi="Arial" w:cs="Arial"/>
                <w:color w:val="000000"/>
              </w:rPr>
              <w:t>1023</w:t>
            </w:r>
          </w:p>
        </w:tc>
        <w:tc>
          <w:tcPr>
            <w:tcW w:w="1143" w:type="dxa"/>
            <w:noWrap/>
            <w:vAlign w:val="bottom"/>
            <w:hideMark/>
          </w:tcPr>
          <w:p w14:paraId="6A898647" w14:textId="6A2DF96D" w:rsidR="005073DB" w:rsidRPr="000750B0" w:rsidRDefault="005073DB" w:rsidP="005073DB">
            <w:pPr>
              <w:jc w:val="right"/>
              <w:rPr>
                <w:rFonts w:ascii="Arial" w:hAnsi="Arial" w:cs="Arial"/>
                <w:color w:val="000000"/>
              </w:rPr>
            </w:pPr>
            <w:r w:rsidRPr="005073DB">
              <w:rPr>
                <w:rFonts w:ascii="Arial" w:hAnsi="Arial" w:cs="Arial"/>
                <w:color w:val="000000"/>
              </w:rPr>
              <w:t>45,8</w:t>
            </w:r>
          </w:p>
        </w:tc>
      </w:tr>
      <w:tr w:rsidR="005073DB" w:rsidRPr="003A609D" w14:paraId="0C2965B6" w14:textId="77777777" w:rsidTr="00A37F0A">
        <w:trPr>
          <w:trHeight w:val="300"/>
        </w:trPr>
        <w:tc>
          <w:tcPr>
            <w:tcW w:w="2206" w:type="dxa"/>
            <w:vAlign w:val="center"/>
            <w:hideMark/>
          </w:tcPr>
          <w:p w14:paraId="1D567023" w14:textId="77777777" w:rsidR="005073DB" w:rsidRPr="003A609D" w:rsidRDefault="005073DB" w:rsidP="005073DB">
            <w:pPr>
              <w:rPr>
                <w:rFonts w:ascii="Arial" w:hAnsi="Arial" w:cs="Arial"/>
              </w:rPr>
            </w:pPr>
            <w:r w:rsidRPr="003A609D">
              <w:rPr>
                <w:rFonts w:ascii="Arial" w:hAnsi="Arial" w:cs="Arial"/>
              </w:rPr>
              <w:t>SO ORP Zábřeh</w:t>
            </w:r>
          </w:p>
        </w:tc>
        <w:tc>
          <w:tcPr>
            <w:tcW w:w="1142" w:type="dxa"/>
            <w:vAlign w:val="bottom"/>
            <w:hideMark/>
          </w:tcPr>
          <w:p w14:paraId="1818BCB8" w14:textId="7DB7E6F4" w:rsidR="005073DB" w:rsidRPr="000750B0" w:rsidRDefault="005073DB" w:rsidP="005073DB">
            <w:pPr>
              <w:jc w:val="right"/>
              <w:rPr>
                <w:rFonts w:ascii="Arial" w:hAnsi="Arial" w:cs="Arial"/>
                <w:color w:val="000000"/>
              </w:rPr>
            </w:pPr>
            <w:r w:rsidRPr="00050396">
              <w:rPr>
                <w:rFonts w:ascii="Arial" w:hAnsi="Arial" w:cs="Arial"/>
                <w:color w:val="000000"/>
              </w:rPr>
              <w:t>403</w:t>
            </w:r>
          </w:p>
        </w:tc>
        <w:tc>
          <w:tcPr>
            <w:tcW w:w="1143" w:type="dxa"/>
            <w:vAlign w:val="bottom"/>
            <w:hideMark/>
          </w:tcPr>
          <w:p w14:paraId="080C95B2" w14:textId="6875DC2E" w:rsidR="005073DB" w:rsidRPr="000750B0" w:rsidRDefault="005073DB" w:rsidP="005073DB">
            <w:pPr>
              <w:jc w:val="right"/>
              <w:rPr>
                <w:rFonts w:ascii="Arial" w:hAnsi="Arial" w:cs="Arial"/>
                <w:color w:val="000000"/>
              </w:rPr>
            </w:pPr>
            <w:r w:rsidRPr="00050396">
              <w:rPr>
                <w:rFonts w:ascii="Arial" w:hAnsi="Arial" w:cs="Arial"/>
                <w:color w:val="000000"/>
              </w:rPr>
              <w:t>148</w:t>
            </w:r>
          </w:p>
        </w:tc>
        <w:tc>
          <w:tcPr>
            <w:tcW w:w="1143" w:type="dxa"/>
            <w:vAlign w:val="bottom"/>
          </w:tcPr>
          <w:p w14:paraId="65D77FA4" w14:textId="10379E31" w:rsidR="005073DB" w:rsidRPr="000750B0" w:rsidRDefault="005073DB" w:rsidP="005073DB">
            <w:pPr>
              <w:jc w:val="right"/>
              <w:rPr>
                <w:rFonts w:ascii="Arial" w:hAnsi="Arial" w:cs="Arial"/>
                <w:color w:val="000000"/>
              </w:rPr>
            </w:pPr>
            <w:r w:rsidRPr="00050396">
              <w:rPr>
                <w:rFonts w:ascii="Arial" w:hAnsi="Arial" w:cs="Arial"/>
                <w:color w:val="000000"/>
              </w:rPr>
              <w:t>437</w:t>
            </w:r>
          </w:p>
        </w:tc>
        <w:tc>
          <w:tcPr>
            <w:tcW w:w="1165" w:type="dxa"/>
            <w:vAlign w:val="bottom"/>
          </w:tcPr>
          <w:p w14:paraId="17489657" w14:textId="1B7A3E20" w:rsidR="005073DB" w:rsidRPr="000750B0" w:rsidRDefault="005073DB" w:rsidP="005073DB">
            <w:pPr>
              <w:jc w:val="right"/>
              <w:rPr>
                <w:rFonts w:ascii="Arial" w:hAnsi="Arial" w:cs="Arial"/>
                <w:color w:val="000000"/>
              </w:rPr>
            </w:pPr>
            <w:r w:rsidRPr="00050396">
              <w:rPr>
                <w:rFonts w:ascii="Arial" w:hAnsi="Arial" w:cs="Arial"/>
                <w:color w:val="000000"/>
              </w:rPr>
              <w:t>1296</w:t>
            </w:r>
          </w:p>
        </w:tc>
        <w:tc>
          <w:tcPr>
            <w:tcW w:w="1120" w:type="dxa"/>
            <w:noWrap/>
            <w:vAlign w:val="bottom"/>
            <w:hideMark/>
          </w:tcPr>
          <w:p w14:paraId="56BC4053" w14:textId="17CE9999" w:rsidR="005073DB" w:rsidRPr="000750B0" w:rsidRDefault="005073DB" w:rsidP="005073DB">
            <w:pPr>
              <w:jc w:val="right"/>
              <w:rPr>
                <w:rFonts w:ascii="Arial" w:hAnsi="Arial" w:cs="Arial"/>
                <w:color w:val="000000"/>
              </w:rPr>
            </w:pPr>
            <w:r w:rsidRPr="005073DB">
              <w:rPr>
                <w:rFonts w:ascii="Arial" w:hAnsi="Arial" w:cs="Arial"/>
                <w:color w:val="000000"/>
              </w:rPr>
              <w:t>2284</w:t>
            </w:r>
          </w:p>
        </w:tc>
        <w:tc>
          <w:tcPr>
            <w:tcW w:w="1143" w:type="dxa"/>
            <w:noWrap/>
            <w:vAlign w:val="bottom"/>
            <w:hideMark/>
          </w:tcPr>
          <w:p w14:paraId="0EFC9D40" w14:textId="64EED130" w:rsidR="005073DB" w:rsidRPr="000750B0" w:rsidRDefault="005073DB" w:rsidP="005073DB">
            <w:pPr>
              <w:jc w:val="right"/>
              <w:rPr>
                <w:rFonts w:ascii="Arial" w:hAnsi="Arial" w:cs="Arial"/>
                <w:color w:val="000000"/>
              </w:rPr>
            </w:pPr>
            <w:r w:rsidRPr="005073DB">
              <w:rPr>
                <w:rFonts w:ascii="Arial" w:hAnsi="Arial" w:cs="Arial"/>
                <w:color w:val="000000"/>
              </w:rPr>
              <w:t>69,1</w:t>
            </w:r>
          </w:p>
        </w:tc>
      </w:tr>
    </w:tbl>
    <w:p w14:paraId="2B2FB935" w14:textId="22CFF177" w:rsidR="00724603" w:rsidRPr="00F74A8A" w:rsidRDefault="00724603" w:rsidP="00724603">
      <w:pPr>
        <w:spacing w:after="120"/>
        <w:jc w:val="both"/>
        <w:rPr>
          <w:rFonts w:ascii="Arial" w:hAnsi="Arial" w:cs="Arial"/>
          <w:iCs/>
          <w:sz w:val="20"/>
          <w:szCs w:val="20"/>
        </w:rPr>
      </w:pPr>
      <w:r w:rsidRPr="00724603">
        <w:rPr>
          <w:rFonts w:ascii="Arial" w:hAnsi="Arial" w:cs="Arial"/>
          <w:iCs/>
          <w:sz w:val="20"/>
          <w:szCs w:val="20"/>
        </w:rPr>
        <w:t xml:space="preserve">Zdroj: </w:t>
      </w:r>
      <w:r w:rsidR="00182A27" w:rsidRPr="00182A27">
        <w:rPr>
          <w:rFonts w:ascii="Arial" w:hAnsi="Arial" w:cs="Arial"/>
          <w:iCs/>
          <w:sz w:val="20"/>
          <w:szCs w:val="20"/>
        </w:rPr>
        <w:t>Olomoucký kraj (</w:t>
      </w:r>
      <w:proofErr w:type="spellStart"/>
      <w:r w:rsidR="00182A27" w:rsidRPr="00182A27">
        <w:rPr>
          <w:rFonts w:ascii="Arial" w:hAnsi="Arial" w:cs="Arial"/>
          <w:iCs/>
          <w:sz w:val="20"/>
          <w:szCs w:val="20"/>
        </w:rPr>
        <w:t>KISSoS</w:t>
      </w:r>
      <w:proofErr w:type="spellEnd"/>
      <w:r w:rsidR="00182A27" w:rsidRPr="00182A27">
        <w:rPr>
          <w:rFonts w:ascii="Arial" w:hAnsi="Arial" w:cs="Arial"/>
          <w:iCs/>
          <w:sz w:val="20"/>
          <w:szCs w:val="20"/>
        </w:rPr>
        <w:t xml:space="preserve"> – Krajský Informační Systém Sociálních Služeb, 2022)</w:t>
      </w:r>
    </w:p>
    <w:p w14:paraId="60E0E1AC" w14:textId="77777777" w:rsidR="00DE6202" w:rsidRPr="003D2D83" w:rsidRDefault="00724603" w:rsidP="002776F1">
      <w:pPr>
        <w:spacing w:after="120"/>
        <w:jc w:val="both"/>
        <w:rPr>
          <w:rFonts w:ascii="Arial" w:hAnsi="Arial" w:cs="Arial"/>
          <w:iCs/>
          <w:sz w:val="24"/>
          <w:szCs w:val="24"/>
        </w:rPr>
      </w:pPr>
      <w:r>
        <w:rPr>
          <w:rFonts w:ascii="Arial" w:hAnsi="Arial" w:cs="Arial"/>
          <w:iCs/>
          <w:sz w:val="24"/>
          <w:szCs w:val="24"/>
        </w:rPr>
        <w:t>Sociální služby nejsou úplně rovnoměrně rozloženy. Zejména v případě menších ORP, jako jsou Lipník, Mohelnice nebo Uničov musí klienti spoléhat na terénní pracovníky ze sousedních ORP nebo musí za službami sami dojíždět. Závažná je také situace ve správním obvodu ORP Olomouc, kde jsou kapacity významně pod průměrem. Uvážíme-li, že se současně jedná o největší ORP v kraji a soustředí se zde i organizace poskytující služby okolním ORP, hodnoty vypovídají o významném kapacitním deficitu, zejména pobytových služeb.</w:t>
      </w:r>
    </w:p>
    <w:p w14:paraId="2E3E5EE6" w14:textId="77777777" w:rsidR="000D28B7" w:rsidRDefault="000D28B7" w:rsidP="002776F1">
      <w:pPr>
        <w:spacing w:after="120"/>
        <w:jc w:val="both"/>
        <w:rPr>
          <w:rFonts w:ascii="Arial" w:hAnsi="Arial" w:cs="Arial"/>
          <w:iCs/>
          <w:sz w:val="24"/>
          <w:szCs w:val="24"/>
        </w:rPr>
      </w:pPr>
    </w:p>
    <w:p w14:paraId="29CB681C" w14:textId="77777777" w:rsidR="005F6C5E" w:rsidRDefault="005F6C5E" w:rsidP="002776F1">
      <w:pPr>
        <w:spacing w:after="120"/>
        <w:jc w:val="both"/>
        <w:rPr>
          <w:rFonts w:ascii="Arial" w:hAnsi="Arial" w:cs="Arial"/>
          <w:b/>
          <w:iCs/>
          <w:sz w:val="24"/>
          <w:szCs w:val="24"/>
        </w:rPr>
      </w:pPr>
    </w:p>
    <w:p w14:paraId="7B65C9BE" w14:textId="77777777" w:rsidR="00C54F80" w:rsidRDefault="00C54F80" w:rsidP="002776F1">
      <w:pPr>
        <w:spacing w:after="120"/>
        <w:jc w:val="both"/>
        <w:rPr>
          <w:rFonts w:ascii="Arial" w:hAnsi="Arial" w:cs="Arial"/>
          <w:iCs/>
          <w:sz w:val="24"/>
          <w:szCs w:val="24"/>
        </w:rPr>
      </w:pPr>
    </w:p>
    <w:p w14:paraId="0AF97A7C" w14:textId="77777777" w:rsidR="00FB5E4F" w:rsidRDefault="00FB5E4F" w:rsidP="002776F1">
      <w:pPr>
        <w:spacing w:after="120"/>
        <w:jc w:val="both"/>
        <w:rPr>
          <w:rFonts w:ascii="Arial" w:hAnsi="Arial" w:cs="Arial"/>
          <w:iCs/>
          <w:sz w:val="24"/>
          <w:szCs w:val="24"/>
        </w:rPr>
      </w:pPr>
      <w:r w:rsidRPr="00FB5E4F">
        <w:rPr>
          <w:rFonts w:ascii="Arial" w:hAnsi="Arial" w:cs="Arial"/>
          <w:iCs/>
          <w:sz w:val="24"/>
          <w:szCs w:val="24"/>
          <w:u w:val="single"/>
        </w:rPr>
        <w:t>Přílohy</w:t>
      </w:r>
      <w:r>
        <w:rPr>
          <w:rFonts w:ascii="Arial" w:hAnsi="Arial" w:cs="Arial"/>
          <w:iCs/>
          <w:sz w:val="24"/>
          <w:szCs w:val="24"/>
        </w:rPr>
        <w:t>:</w:t>
      </w:r>
    </w:p>
    <w:p w14:paraId="1FDC8F49" w14:textId="7656B571" w:rsidR="00FB5E4F" w:rsidRDefault="00FB5E4F" w:rsidP="00FB5E4F">
      <w:pPr>
        <w:spacing w:after="120"/>
        <w:jc w:val="both"/>
        <w:rPr>
          <w:rFonts w:ascii="Arial" w:hAnsi="Arial" w:cs="Arial"/>
          <w:iCs/>
          <w:sz w:val="24"/>
          <w:szCs w:val="24"/>
        </w:rPr>
      </w:pPr>
      <w:r>
        <w:rPr>
          <w:rFonts w:ascii="Arial" w:hAnsi="Arial" w:cs="Arial"/>
          <w:iCs/>
          <w:sz w:val="24"/>
          <w:szCs w:val="24"/>
        </w:rPr>
        <w:t>Usnesení Příloha č. 02</w:t>
      </w:r>
      <w:r w:rsidRPr="007379D7">
        <w:rPr>
          <w:rFonts w:ascii="Arial" w:hAnsi="Arial" w:cs="Arial"/>
          <w:iCs/>
          <w:sz w:val="24"/>
          <w:szCs w:val="24"/>
        </w:rPr>
        <w:t xml:space="preserve"> – Hodnocení plnění priorit Strategie rozvoje územního obvodu Olomouckého kraje za rok 202</w:t>
      </w:r>
      <w:r w:rsidR="00182A27">
        <w:rPr>
          <w:rFonts w:ascii="Arial" w:hAnsi="Arial" w:cs="Arial"/>
          <w:iCs/>
          <w:sz w:val="24"/>
          <w:szCs w:val="24"/>
        </w:rPr>
        <w:t>3</w:t>
      </w:r>
    </w:p>
    <w:p w14:paraId="6B71ABC0" w14:textId="5DAA106E" w:rsidR="00FB5E4F" w:rsidRPr="007379D7" w:rsidRDefault="00FB5E4F" w:rsidP="00FB5E4F">
      <w:pPr>
        <w:spacing w:after="120"/>
        <w:jc w:val="both"/>
        <w:rPr>
          <w:rFonts w:ascii="Arial" w:hAnsi="Arial" w:cs="Arial"/>
          <w:iCs/>
          <w:sz w:val="24"/>
          <w:szCs w:val="24"/>
        </w:rPr>
      </w:pPr>
      <w:r w:rsidRPr="007379D7">
        <w:rPr>
          <w:rFonts w:ascii="Arial" w:hAnsi="Arial" w:cs="Arial"/>
          <w:iCs/>
          <w:sz w:val="24"/>
          <w:szCs w:val="24"/>
        </w:rPr>
        <w:t>Usnesení Příloha č. 0</w:t>
      </w:r>
      <w:r w:rsidR="00D76890">
        <w:rPr>
          <w:rFonts w:ascii="Arial" w:hAnsi="Arial" w:cs="Arial"/>
          <w:iCs/>
          <w:sz w:val="24"/>
          <w:szCs w:val="24"/>
        </w:rPr>
        <w:t>3</w:t>
      </w:r>
      <w:r w:rsidRPr="007379D7">
        <w:rPr>
          <w:rFonts w:ascii="Arial" w:hAnsi="Arial" w:cs="Arial"/>
          <w:iCs/>
          <w:sz w:val="24"/>
          <w:szCs w:val="24"/>
        </w:rPr>
        <w:t xml:space="preserve"> – </w:t>
      </w:r>
      <w:r>
        <w:rPr>
          <w:rFonts w:ascii="Arial" w:hAnsi="Arial" w:cs="Arial"/>
          <w:iCs/>
          <w:sz w:val="24"/>
          <w:szCs w:val="24"/>
        </w:rPr>
        <w:t xml:space="preserve">Vlajkové projety </w:t>
      </w:r>
      <w:r w:rsidRPr="00031842">
        <w:rPr>
          <w:rFonts w:ascii="Arial" w:hAnsi="Arial" w:cs="Arial"/>
          <w:iCs/>
          <w:sz w:val="24"/>
          <w:szCs w:val="24"/>
        </w:rPr>
        <w:t>Strategie rozvoje územního obvodu</w:t>
      </w:r>
      <w:r>
        <w:rPr>
          <w:rFonts w:ascii="Arial" w:hAnsi="Arial" w:cs="Arial"/>
          <w:iCs/>
          <w:sz w:val="24"/>
          <w:szCs w:val="24"/>
        </w:rPr>
        <w:t xml:space="preserve"> – Hodnocení 202</w:t>
      </w:r>
      <w:r w:rsidR="00182A27">
        <w:rPr>
          <w:rFonts w:ascii="Arial" w:hAnsi="Arial" w:cs="Arial"/>
          <w:iCs/>
          <w:sz w:val="24"/>
          <w:szCs w:val="24"/>
        </w:rPr>
        <w:t>3</w:t>
      </w:r>
      <w:r>
        <w:rPr>
          <w:rFonts w:ascii="Arial" w:hAnsi="Arial" w:cs="Arial"/>
          <w:iCs/>
          <w:sz w:val="24"/>
          <w:szCs w:val="24"/>
        </w:rPr>
        <w:t xml:space="preserve"> (XLSX soubor)</w:t>
      </w:r>
    </w:p>
    <w:p w14:paraId="02D6C27D" w14:textId="52AE851A" w:rsidR="00FB5E4F" w:rsidRDefault="00FB5E4F" w:rsidP="00FB5E4F">
      <w:pPr>
        <w:spacing w:after="120"/>
        <w:jc w:val="both"/>
        <w:rPr>
          <w:rFonts w:ascii="Arial" w:hAnsi="Arial" w:cs="Arial"/>
          <w:iCs/>
          <w:sz w:val="24"/>
          <w:szCs w:val="24"/>
        </w:rPr>
      </w:pPr>
      <w:r w:rsidRPr="007379D7">
        <w:rPr>
          <w:rFonts w:ascii="Arial" w:hAnsi="Arial" w:cs="Arial"/>
          <w:iCs/>
          <w:sz w:val="24"/>
          <w:szCs w:val="24"/>
        </w:rPr>
        <w:t>Usnesení Příloha č. 0</w:t>
      </w:r>
      <w:r w:rsidR="00D76890">
        <w:rPr>
          <w:rFonts w:ascii="Arial" w:hAnsi="Arial" w:cs="Arial"/>
          <w:iCs/>
          <w:sz w:val="24"/>
          <w:szCs w:val="24"/>
        </w:rPr>
        <w:t>4</w:t>
      </w:r>
      <w:r w:rsidRPr="007379D7">
        <w:rPr>
          <w:rFonts w:ascii="Arial" w:hAnsi="Arial" w:cs="Arial"/>
          <w:iCs/>
          <w:sz w:val="24"/>
          <w:szCs w:val="24"/>
        </w:rPr>
        <w:t xml:space="preserve"> – </w:t>
      </w:r>
      <w:r w:rsidRPr="00986555">
        <w:rPr>
          <w:rFonts w:ascii="Arial" w:hAnsi="Arial" w:cs="Arial"/>
          <w:iCs/>
          <w:sz w:val="24"/>
          <w:szCs w:val="24"/>
        </w:rPr>
        <w:t xml:space="preserve">Vlajkové projety Strategie rozvoje územního obvodu – </w:t>
      </w:r>
      <w:r>
        <w:rPr>
          <w:rFonts w:ascii="Arial" w:hAnsi="Arial" w:cs="Arial"/>
          <w:iCs/>
          <w:sz w:val="24"/>
          <w:szCs w:val="24"/>
        </w:rPr>
        <w:t xml:space="preserve">Akční plán </w:t>
      </w:r>
      <w:proofErr w:type="gramStart"/>
      <w:r>
        <w:rPr>
          <w:rFonts w:ascii="Arial" w:hAnsi="Arial" w:cs="Arial"/>
          <w:iCs/>
          <w:sz w:val="24"/>
          <w:szCs w:val="24"/>
        </w:rPr>
        <w:t>202</w:t>
      </w:r>
      <w:r w:rsidR="00182A27">
        <w:rPr>
          <w:rFonts w:ascii="Arial" w:hAnsi="Arial" w:cs="Arial"/>
          <w:iCs/>
          <w:sz w:val="24"/>
          <w:szCs w:val="24"/>
        </w:rPr>
        <w:t>4</w:t>
      </w:r>
      <w:r>
        <w:rPr>
          <w:rFonts w:ascii="Arial" w:hAnsi="Arial" w:cs="Arial"/>
          <w:iCs/>
          <w:sz w:val="24"/>
          <w:szCs w:val="24"/>
        </w:rPr>
        <w:t xml:space="preserve"> – 202</w:t>
      </w:r>
      <w:r w:rsidR="00182A27">
        <w:rPr>
          <w:rFonts w:ascii="Arial" w:hAnsi="Arial" w:cs="Arial"/>
          <w:iCs/>
          <w:sz w:val="24"/>
          <w:szCs w:val="24"/>
        </w:rPr>
        <w:t>6</w:t>
      </w:r>
      <w:proofErr w:type="gramEnd"/>
      <w:r>
        <w:rPr>
          <w:rFonts w:ascii="Arial" w:hAnsi="Arial" w:cs="Arial"/>
          <w:iCs/>
          <w:sz w:val="24"/>
          <w:szCs w:val="24"/>
        </w:rPr>
        <w:t xml:space="preserve"> </w:t>
      </w:r>
      <w:r w:rsidRPr="00986555">
        <w:rPr>
          <w:rFonts w:ascii="Arial" w:hAnsi="Arial" w:cs="Arial"/>
          <w:iCs/>
          <w:sz w:val="24"/>
          <w:szCs w:val="24"/>
        </w:rPr>
        <w:t>(XLSX soubor)</w:t>
      </w:r>
    </w:p>
    <w:sectPr w:rsidR="00FB5E4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0133A" w14:textId="77777777" w:rsidR="00010F22" w:rsidRDefault="00010F22" w:rsidP="00667A17">
      <w:pPr>
        <w:spacing w:after="0" w:line="240" w:lineRule="auto"/>
      </w:pPr>
      <w:r>
        <w:separator/>
      </w:r>
    </w:p>
  </w:endnote>
  <w:endnote w:type="continuationSeparator" w:id="0">
    <w:p w14:paraId="1C524078" w14:textId="77777777" w:rsidR="00010F22" w:rsidRDefault="00010F22" w:rsidP="00667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548BA" w14:textId="39DFCAAB" w:rsidR="00010F22" w:rsidRPr="00667A17" w:rsidRDefault="00523DF5" w:rsidP="00E95FFC">
    <w:pPr>
      <w:pBdr>
        <w:top w:val="single" w:sz="4" w:space="1" w:color="auto"/>
      </w:pBdr>
      <w:tabs>
        <w:tab w:val="center" w:pos="6946"/>
        <w:tab w:val="right" w:pos="13892"/>
      </w:tabs>
      <w:spacing w:after="0" w:line="240" w:lineRule="auto"/>
      <w:jc w:val="both"/>
      <w:rPr>
        <w:rFonts w:ascii="Arial" w:eastAsia="Times New Roman" w:hAnsi="Arial" w:cs="Arial"/>
        <w:i/>
        <w:iCs/>
        <w:sz w:val="20"/>
        <w:szCs w:val="20"/>
        <w:lang w:eastAsia="cs-CZ"/>
      </w:rPr>
    </w:pPr>
    <w:r>
      <w:rPr>
        <w:rFonts w:ascii="Arial" w:eastAsia="Times New Roman" w:hAnsi="Arial" w:cs="Arial"/>
        <w:i/>
        <w:iCs/>
        <w:sz w:val="20"/>
        <w:szCs w:val="20"/>
        <w:lang w:eastAsia="cs-CZ"/>
      </w:rPr>
      <w:t>Zastupitelstvo</w:t>
    </w:r>
    <w:r w:rsidR="00010F22">
      <w:rPr>
        <w:rFonts w:ascii="Arial" w:eastAsia="Times New Roman" w:hAnsi="Arial" w:cs="Arial"/>
        <w:i/>
        <w:iCs/>
        <w:sz w:val="20"/>
        <w:szCs w:val="20"/>
        <w:lang w:eastAsia="cs-CZ"/>
      </w:rPr>
      <w:t xml:space="preserve"> </w:t>
    </w:r>
    <w:r w:rsidR="00010F22" w:rsidRPr="00667A17">
      <w:rPr>
        <w:rFonts w:ascii="Arial" w:eastAsia="Times New Roman" w:hAnsi="Arial" w:cs="Arial"/>
        <w:i/>
        <w:iCs/>
        <w:sz w:val="20"/>
        <w:szCs w:val="20"/>
        <w:lang w:eastAsia="cs-CZ"/>
      </w:rPr>
      <w:t xml:space="preserve">Olomouckého kraje </w:t>
    </w:r>
    <w:r>
      <w:rPr>
        <w:rFonts w:ascii="Arial" w:eastAsia="Times New Roman" w:hAnsi="Arial" w:cs="Arial"/>
        <w:i/>
        <w:iCs/>
        <w:sz w:val="20"/>
        <w:szCs w:val="20"/>
        <w:lang w:eastAsia="cs-CZ"/>
      </w:rPr>
      <w:t>29</w:t>
    </w:r>
    <w:r w:rsidR="00010F22">
      <w:rPr>
        <w:rFonts w:ascii="Arial" w:eastAsia="Times New Roman" w:hAnsi="Arial" w:cs="Arial"/>
        <w:i/>
        <w:iCs/>
        <w:sz w:val="20"/>
        <w:szCs w:val="20"/>
        <w:lang w:eastAsia="cs-CZ"/>
      </w:rPr>
      <w:t>. </w:t>
    </w:r>
    <w:r w:rsidR="00453482">
      <w:rPr>
        <w:rFonts w:ascii="Arial" w:eastAsia="Times New Roman" w:hAnsi="Arial" w:cs="Arial"/>
        <w:i/>
        <w:iCs/>
        <w:sz w:val="20"/>
        <w:szCs w:val="20"/>
        <w:lang w:eastAsia="cs-CZ"/>
      </w:rPr>
      <w:t>4</w:t>
    </w:r>
    <w:r w:rsidR="00010F22">
      <w:rPr>
        <w:rFonts w:ascii="Arial" w:eastAsia="Times New Roman" w:hAnsi="Arial" w:cs="Arial"/>
        <w:i/>
        <w:iCs/>
        <w:sz w:val="20"/>
        <w:szCs w:val="20"/>
        <w:lang w:eastAsia="cs-CZ"/>
      </w:rPr>
      <w:t>. 202</w:t>
    </w:r>
    <w:r w:rsidR="00453482">
      <w:rPr>
        <w:rFonts w:ascii="Arial" w:eastAsia="Times New Roman" w:hAnsi="Arial" w:cs="Arial"/>
        <w:i/>
        <w:iCs/>
        <w:sz w:val="20"/>
        <w:szCs w:val="20"/>
        <w:lang w:eastAsia="cs-CZ"/>
      </w:rPr>
      <w:t>4</w:t>
    </w:r>
    <w:r w:rsidR="00010F22" w:rsidRPr="00667A17">
      <w:rPr>
        <w:rFonts w:ascii="Arial" w:eastAsia="Times New Roman" w:hAnsi="Arial" w:cs="Arial"/>
        <w:i/>
        <w:iCs/>
        <w:sz w:val="20"/>
        <w:szCs w:val="20"/>
        <w:lang w:eastAsia="cs-CZ"/>
      </w:rPr>
      <w:tab/>
    </w:r>
    <w:r w:rsidR="00010F22" w:rsidRPr="00667A17">
      <w:rPr>
        <w:rFonts w:ascii="Arial" w:eastAsia="Times New Roman" w:hAnsi="Arial" w:cs="Arial"/>
        <w:i/>
        <w:iCs/>
        <w:sz w:val="20"/>
        <w:szCs w:val="20"/>
        <w:lang w:eastAsia="cs-CZ"/>
      </w:rPr>
      <w:tab/>
      <w:t xml:space="preserve">Strana </w:t>
    </w:r>
    <w:r w:rsidR="00010F22" w:rsidRPr="00667A17">
      <w:rPr>
        <w:rFonts w:ascii="Arial" w:eastAsia="Times New Roman" w:hAnsi="Arial" w:cs="Arial"/>
        <w:i/>
        <w:iCs/>
        <w:sz w:val="20"/>
        <w:szCs w:val="20"/>
        <w:lang w:eastAsia="cs-CZ"/>
      </w:rPr>
      <w:fldChar w:fldCharType="begin"/>
    </w:r>
    <w:r w:rsidR="00010F22" w:rsidRPr="00667A17">
      <w:rPr>
        <w:rFonts w:ascii="Arial" w:eastAsia="Times New Roman" w:hAnsi="Arial" w:cs="Arial"/>
        <w:i/>
        <w:iCs/>
        <w:sz w:val="20"/>
        <w:szCs w:val="20"/>
        <w:lang w:eastAsia="cs-CZ"/>
      </w:rPr>
      <w:instrText xml:space="preserve"> PAGE </w:instrText>
    </w:r>
    <w:r w:rsidR="00010F22" w:rsidRPr="00667A17">
      <w:rPr>
        <w:rFonts w:ascii="Arial" w:eastAsia="Times New Roman" w:hAnsi="Arial" w:cs="Arial"/>
        <w:i/>
        <w:iCs/>
        <w:sz w:val="20"/>
        <w:szCs w:val="20"/>
        <w:lang w:eastAsia="cs-CZ"/>
      </w:rPr>
      <w:fldChar w:fldCharType="separate"/>
    </w:r>
    <w:r w:rsidR="00C11A07">
      <w:rPr>
        <w:rFonts w:ascii="Arial" w:eastAsia="Times New Roman" w:hAnsi="Arial" w:cs="Arial"/>
        <w:i/>
        <w:iCs/>
        <w:noProof/>
        <w:sz w:val="20"/>
        <w:szCs w:val="20"/>
        <w:lang w:eastAsia="cs-CZ"/>
      </w:rPr>
      <w:t>10</w:t>
    </w:r>
    <w:r w:rsidR="00010F22" w:rsidRPr="00667A17">
      <w:rPr>
        <w:rFonts w:ascii="Arial" w:eastAsia="Times New Roman" w:hAnsi="Arial" w:cs="Arial"/>
        <w:i/>
        <w:iCs/>
        <w:sz w:val="20"/>
        <w:szCs w:val="20"/>
        <w:lang w:eastAsia="cs-CZ"/>
      </w:rPr>
      <w:fldChar w:fldCharType="end"/>
    </w:r>
    <w:r w:rsidR="00010F22" w:rsidRPr="00667A17">
      <w:rPr>
        <w:rFonts w:ascii="Arial" w:eastAsia="Times New Roman" w:hAnsi="Arial" w:cs="Arial"/>
        <w:i/>
        <w:iCs/>
        <w:sz w:val="20"/>
        <w:szCs w:val="20"/>
        <w:lang w:eastAsia="cs-CZ"/>
      </w:rPr>
      <w:t xml:space="preserve"> (celkem </w:t>
    </w:r>
    <w:r w:rsidR="00010F22" w:rsidRPr="00667A17">
      <w:rPr>
        <w:rFonts w:ascii="Arial" w:eastAsia="Times New Roman" w:hAnsi="Arial" w:cs="Arial"/>
        <w:i/>
        <w:iCs/>
        <w:sz w:val="20"/>
        <w:szCs w:val="20"/>
        <w:lang w:eastAsia="cs-CZ"/>
      </w:rPr>
      <w:fldChar w:fldCharType="begin"/>
    </w:r>
    <w:r w:rsidR="00010F22" w:rsidRPr="00667A17">
      <w:rPr>
        <w:rFonts w:ascii="Arial" w:eastAsia="Times New Roman" w:hAnsi="Arial" w:cs="Arial"/>
        <w:i/>
        <w:iCs/>
        <w:sz w:val="20"/>
        <w:szCs w:val="20"/>
        <w:lang w:eastAsia="cs-CZ"/>
      </w:rPr>
      <w:instrText xml:space="preserve"> NUMPAGES </w:instrText>
    </w:r>
    <w:r w:rsidR="00010F22" w:rsidRPr="00667A17">
      <w:rPr>
        <w:rFonts w:ascii="Arial" w:eastAsia="Times New Roman" w:hAnsi="Arial" w:cs="Arial"/>
        <w:i/>
        <w:iCs/>
        <w:sz w:val="20"/>
        <w:szCs w:val="20"/>
        <w:lang w:eastAsia="cs-CZ"/>
      </w:rPr>
      <w:fldChar w:fldCharType="separate"/>
    </w:r>
    <w:r w:rsidR="00C11A07">
      <w:rPr>
        <w:rFonts w:ascii="Arial" w:eastAsia="Times New Roman" w:hAnsi="Arial" w:cs="Arial"/>
        <w:i/>
        <w:iCs/>
        <w:noProof/>
        <w:sz w:val="20"/>
        <w:szCs w:val="20"/>
        <w:lang w:eastAsia="cs-CZ"/>
      </w:rPr>
      <w:t>23</w:t>
    </w:r>
    <w:r w:rsidR="00010F22" w:rsidRPr="00667A17">
      <w:rPr>
        <w:rFonts w:ascii="Arial" w:eastAsia="Times New Roman" w:hAnsi="Arial" w:cs="Arial"/>
        <w:i/>
        <w:iCs/>
        <w:sz w:val="20"/>
        <w:szCs w:val="20"/>
        <w:lang w:eastAsia="cs-CZ"/>
      </w:rPr>
      <w:fldChar w:fldCharType="end"/>
    </w:r>
    <w:r w:rsidR="00010F22" w:rsidRPr="00667A17">
      <w:rPr>
        <w:rFonts w:ascii="Arial" w:eastAsia="Times New Roman" w:hAnsi="Arial" w:cs="Arial"/>
        <w:i/>
        <w:iCs/>
        <w:sz w:val="20"/>
        <w:szCs w:val="20"/>
        <w:lang w:eastAsia="cs-CZ"/>
      </w:rPr>
      <w:t>)</w:t>
    </w:r>
  </w:p>
  <w:p w14:paraId="0F03DFC4" w14:textId="44399459" w:rsidR="00010F22" w:rsidRDefault="008C7D5B" w:rsidP="00667A17">
    <w:pPr>
      <w:pBdr>
        <w:top w:val="single" w:sz="4" w:space="1" w:color="auto"/>
      </w:pBdr>
      <w:tabs>
        <w:tab w:val="center" w:pos="4536"/>
        <w:tab w:val="right" w:pos="9072"/>
      </w:tabs>
      <w:spacing w:after="0" w:line="240" w:lineRule="auto"/>
      <w:rPr>
        <w:rFonts w:ascii="Arial" w:eastAsia="Times New Roman" w:hAnsi="Arial" w:cs="Arial"/>
        <w:i/>
        <w:iCs/>
        <w:sz w:val="20"/>
        <w:szCs w:val="20"/>
        <w:lang w:eastAsia="cs-CZ"/>
      </w:rPr>
    </w:pPr>
    <w:r>
      <w:rPr>
        <w:rFonts w:ascii="Arial" w:eastAsia="Times New Roman" w:hAnsi="Arial" w:cs="Arial"/>
        <w:i/>
        <w:iCs/>
        <w:sz w:val="20"/>
        <w:szCs w:val="20"/>
        <w:lang w:eastAsia="cs-CZ"/>
      </w:rPr>
      <w:t>4</w:t>
    </w:r>
    <w:r w:rsidR="00E60B21">
      <w:rPr>
        <w:rFonts w:ascii="Arial" w:eastAsia="Times New Roman" w:hAnsi="Arial" w:cs="Arial"/>
        <w:i/>
        <w:iCs/>
        <w:sz w:val="20"/>
        <w:szCs w:val="20"/>
        <w:lang w:eastAsia="cs-CZ"/>
      </w:rPr>
      <w:t>9</w:t>
    </w:r>
    <w:r w:rsidR="00010F22">
      <w:rPr>
        <w:rFonts w:ascii="Arial" w:eastAsia="Times New Roman" w:hAnsi="Arial" w:cs="Arial"/>
        <w:i/>
        <w:iCs/>
        <w:sz w:val="20"/>
        <w:szCs w:val="20"/>
        <w:lang w:eastAsia="cs-CZ"/>
      </w:rPr>
      <w:t>.</w:t>
    </w:r>
    <w:r w:rsidR="00010F22" w:rsidRPr="00667A17">
      <w:rPr>
        <w:rFonts w:ascii="Arial" w:eastAsia="Times New Roman" w:hAnsi="Arial" w:cs="Arial"/>
        <w:i/>
        <w:iCs/>
        <w:sz w:val="20"/>
        <w:szCs w:val="20"/>
        <w:lang w:eastAsia="cs-CZ"/>
      </w:rPr>
      <w:t xml:space="preserve"> – Implementace Strategie rozvoje úz</w:t>
    </w:r>
    <w:r w:rsidR="00010F22">
      <w:rPr>
        <w:rFonts w:ascii="Arial" w:eastAsia="Times New Roman" w:hAnsi="Arial" w:cs="Arial"/>
        <w:i/>
        <w:iCs/>
        <w:sz w:val="20"/>
        <w:szCs w:val="20"/>
        <w:lang w:eastAsia="cs-CZ"/>
      </w:rPr>
      <w:t>emního obvodu Olomouckého kraje</w:t>
    </w:r>
  </w:p>
  <w:p w14:paraId="22AC0DAA" w14:textId="35DE3968" w:rsidR="00010F22" w:rsidRPr="00667A17" w:rsidRDefault="00010F22" w:rsidP="00667A17">
    <w:pPr>
      <w:pBdr>
        <w:top w:val="single" w:sz="4" w:space="1" w:color="auto"/>
      </w:pBdr>
      <w:tabs>
        <w:tab w:val="center" w:pos="4536"/>
        <w:tab w:val="right" w:pos="9072"/>
      </w:tabs>
      <w:spacing w:after="0" w:line="240" w:lineRule="auto"/>
      <w:rPr>
        <w:rFonts w:ascii="Arial" w:eastAsia="Times New Roman" w:hAnsi="Arial" w:cs="Arial"/>
        <w:i/>
        <w:iCs/>
        <w:sz w:val="20"/>
        <w:szCs w:val="20"/>
        <w:lang w:eastAsia="cs-CZ"/>
      </w:rPr>
    </w:pPr>
    <w:bookmarkStart w:id="1" w:name="_Hlk163464650"/>
    <w:r w:rsidRPr="00FB5E4F">
      <w:rPr>
        <w:rFonts w:ascii="Arial" w:eastAsia="Times New Roman" w:hAnsi="Arial" w:cs="Arial"/>
        <w:i/>
        <w:iCs/>
        <w:sz w:val="20"/>
        <w:szCs w:val="20"/>
        <w:lang w:eastAsia="cs-CZ"/>
      </w:rPr>
      <w:t>Usnesení Příloha č. 0</w:t>
    </w:r>
    <w:r w:rsidRPr="0037577C">
      <w:rPr>
        <w:rFonts w:ascii="Arial" w:eastAsia="Times New Roman" w:hAnsi="Arial" w:cs="Arial"/>
        <w:i/>
        <w:iCs/>
        <w:sz w:val="20"/>
        <w:szCs w:val="20"/>
        <w:lang w:eastAsia="cs-CZ"/>
      </w:rPr>
      <w:t>1 – Zpráva o plnění cílů Strategie rozvoje územního obvo</w:t>
    </w:r>
    <w:r>
      <w:rPr>
        <w:rFonts w:ascii="Arial" w:eastAsia="Times New Roman" w:hAnsi="Arial" w:cs="Arial"/>
        <w:i/>
        <w:iCs/>
        <w:sz w:val="20"/>
        <w:szCs w:val="20"/>
        <w:lang w:eastAsia="cs-CZ"/>
      </w:rPr>
      <w:t>du Olomouckého kraje za rok 202</w:t>
    </w:r>
    <w:r w:rsidR="00453482">
      <w:rPr>
        <w:rFonts w:ascii="Arial" w:eastAsia="Times New Roman" w:hAnsi="Arial" w:cs="Arial"/>
        <w:i/>
        <w:iCs/>
        <w:sz w:val="20"/>
        <w:szCs w:val="20"/>
        <w:lang w:eastAsia="cs-CZ"/>
      </w:rPr>
      <w:t>3</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0B7FA" w14:textId="77777777" w:rsidR="00010F22" w:rsidRDefault="00010F22" w:rsidP="00667A17">
      <w:pPr>
        <w:spacing w:after="0" w:line="240" w:lineRule="auto"/>
      </w:pPr>
      <w:r>
        <w:separator/>
      </w:r>
    </w:p>
  </w:footnote>
  <w:footnote w:type="continuationSeparator" w:id="0">
    <w:p w14:paraId="7FD24484" w14:textId="77777777" w:rsidR="00010F22" w:rsidRDefault="00010F22" w:rsidP="00667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FCA10" w14:textId="4C9D0DD4" w:rsidR="00523DF5" w:rsidRPr="00523DF5" w:rsidRDefault="00523DF5">
    <w:pPr>
      <w:pStyle w:val="Zhlav"/>
      <w:rPr>
        <w:rFonts w:ascii="Arial" w:hAnsi="Arial" w:cs="Arial"/>
        <w:sz w:val="24"/>
        <w:szCs w:val="24"/>
      </w:rPr>
    </w:pPr>
    <w:r w:rsidRPr="00523DF5">
      <w:rPr>
        <w:rFonts w:ascii="Arial" w:hAnsi="Arial" w:cs="Arial"/>
        <w:sz w:val="24"/>
        <w:szCs w:val="24"/>
      </w:rPr>
      <w:t>Usnesení Příloha č. 01 – Zpráva o plnění cílů Strategie rozvoje územního obvodu Olomouckého kraje za rok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E1C13"/>
    <w:multiLevelType w:val="hybridMultilevel"/>
    <w:tmpl w:val="1792A1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9113D0A"/>
    <w:multiLevelType w:val="hybridMultilevel"/>
    <w:tmpl w:val="ADD8E6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E2852E4"/>
    <w:multiLevelType w:val="hybridMultilevel"/>
    <w:tmpl w:val="92205F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275541C"/>
    <w:multiLevelType w:val="hybridMultilevel"/>
    <w:tmpl w:val="25720F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A116DE4"/>
    <w:multiLevelType w:val="hybridMultilevel"/>
    <w:tmpl w:val="3ABA4E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77B80F6E"/>
    <w:multiLevelType w:val="hybridMultilevel"/>
    <w:tmpl w:val="875671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D2C6371"/>
    <w:multiLevelType w:val="hybridMultilevel"/>
    <w:tmpl w:val="1BB425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508907052">
    <w:abstractNumId w:val="0"/>
  </w:num>
  <w:num w:numId="2" w16cid:durableId="1461997332">
    <w:abstractNumId w:val="2"/>
  </w:num>
  <w:num w:numId="3" w16cid:durableId="715004620">
    <w:abstractNumId w:val="1"/>
  </w:num>
  <w:num w:numId="4" w16cid:durableId="2094475980">
    <w:abstractNumId w:val="5"/>
  </w:num>
  <w:num w:numId="5" w16cid:durableId="1689719990">
    <w:abstractNumId w:val="4"/>
  </w:num>
  <w:num w:numId="6" w16cid:durableId="1607927463">
    <w:abstractNumId w:val="6"/>
  </w:num>
  <w:num w:numId="7" w16cid:durableId="1762526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3FB"/>
    <w:rsid w:val="00010F22"/>
    <w:rsid w:val="00015E97"/>
    <w:rsid w:val="00024D30"/>
    <w:rsid w:val="00031842"/>
    <w:rsid w:val="000345DF"/>
    <w:rsid w:val="00050396"/>
    <w:rsid w:val="00054DAE"/>
    <w:rsid w:val="000750B0"/>
    <w:rsid w:val="00085C50"/>
    <w:rsid w:val="00093284"/>
    <w:rsid w:val="00094E91"/>
    <w:rsid w:val="000A1B76"/>
    <w:rsid w:val="000A753C"/>
    <w:rsid w:val="000B3401"/>
    <w:rsid w:val="000B64C5"/>
    <w:rsid w:val="000D28B7"/>
    <w:rsid w:val="000E1D8F"/>
    <w:rsid w:val="000E3917"/>
    <w:rsid w:val="001009BB"/>
    <w:rsid w:val="001010BB"/>
    <w:rsid w:val="00101674"/>
    <w:rsid w:val="00132ACE"/>
    <w:rsid w:val="00144A27"/>
    <w:rsid w:val="001460B6"/>
    <w:rsid w:val="00147634"/>
    <w:rsid w:val="00157E86"/>
    <w:rsid w:val="00171929"/>
    <w:rsid w:val="00182A27"/>
    <w:rsid w:val="00187BF8"/>
    <w:rsid w:val="00187EB6"/>
    <w:rsid w:val="00193306"/>
    <w:rsid w:val="001A2A6B"/>
    <w:rsid w:val="001A469C"/>
    <w:rsid w:val="001A624D"/>
    <w:rsid w:val="001D6F90"/>
    <w:rsid w:val="001E0B14"/>
    <w:rsid w:val="00213B5E"/>
    <w:rsid w:val="00223EAB"/>
    <w:rsid w:val="002352FF"/>
    <w:rsid w:val="00242942"/>
    <w:rsid w:val="00270708"/>
    <w:rsid w:val="002757E8"/>
    <w:rsid w:val="002776F1"/>
    <w:rsid w:val="00286794"/>
    <w:rsid w:val="002A18BD"/>
    <w:rsid w:val="002B22D4"/>
    <w:rsid w:val="002C3248"/>
    <w:rsid w:val="002D381D"/>
    <w:rsid w:val="002E3AB8"/>
    <w:rsid w:val="002F3569"/>
    <w:rsid w:val="002F4697"/>
    <w:rsid w:val="0030402E"/>
    <w:rsid w:val="003131DE"/>
    <w:rsid w:val="00315B3E"/>
    <w:rsid w:val="0032338C"/>
    <w:rsid w:val="00327055"/>
    <w:rsid w:val="0033550C"/>
    <w:rsid w:val="00347F2A"/>
    <w:rsid w:val="00350D81"/>
    <w:rsid w:val="003523B0"/>
    <w:rsid w:val="00362BF5"/>
    <w:rsid w:val="0037577C"/>
    <w:rsid w:val="00380361"/>
    <w:rsid w:val="00382348"/>
    <w:rsid w:val="003836E9"/>
    <w:rsid w:val="00387A7B"/>
    <w:rsid w:val="0039140F"/>
    <w:rsid w:val="003934A2"/>
    <w:rsid w:val="003A609D"/>
    <w:rsid w:val="003B7D8A"/>
    <w:rsid w:val="003C73D6"/>
    <w:rsid w:val="003D2D83"/>
    <w:rsid w:val="003E20B8"/>
    <w:rsid w:val="003F1C32"/>
    <w:rsid w:val="003F20E4"/>
    <w:rsid w:val="003F37E5"/>
    <w:rsid w:val="003F46A4"/>
    <w:rsid w:val="003F7340"/>
    <w:rsid w:val="00403A86"/>
    <w:rsid w:val="004043C4"/>
    <w:rsid w:val="004118A5"/>
    <w:rsid w:val="004260AF"/>
    <w:rsid w:val="004278F4"/>
    <w:rsid w:val="004353DC"/>
    <w:rsid w:val="00440263"/>
    <w:rsid w:val="00442B11"/>
    <w:rsid w:val="00446E78"/>
    <w:rsid w:val="00453482"/>
    <w:rsid w:val="0046617C"/>
    <w:rsid w:val="00466819"/>
    <w:rsid w:val="004700FD"/>
    <w:rsid w:val="00476270"/>
    <w:rsid w:val="004966BD"/>
    <w:rsid w:val="004B5C10"/>
    <w:rsid w:val="004C5C30"/>
    <w:rsid w:val="004E10B7"/>
    <w:rsid w:val="004F10DC"/>
    <w:rsid w:val="0050145E"/>
    <w:rsid w:val="00501EAE"/>
    <w:rsid w:val="00504DA0"/>
    <w:rsid w:val="005073DB"/>
    <w:rsid w:val="00510D0F"/>
    <w:rsid w:val="00510E8B"/>
    <w:rsid w:val="00523DF5"/>
    <w:rsid w:val="0053465F"/>
    <w:rsid w:val="0053503B"/>
    <w:rsid w:val="00573E6B"/>
    <w:rsid w:val="005828B8"/>
    <w:rsid w:val="005868E4"/>
    <w:rsid w:val="005C6076"/>
    <w:rsid w:val="005E690D"/>
    <w:rsid w:val="005F6C5E"/>
    <w:rsid w:val="00627958"/>
    <w:rsid w:val="0064728E"/>
    <w:rsid w:val="006615A2"/>
    <w:rsid w:val="00667A17"/>
    <w:rsid w:val="0067004E"/>
    <w:rsid w:val="0069016D"/>
    <w:rsid w:val="00697872"/>
    <w:rsid w:val="006D7554"/>
    <w:rsid w:val="006E2769"/>
    <w:rsid w:val="006E607A"/>
    <w:rsid w:val="006F0B53"/>
    <w:rsid w:val="00701971"/>
    <w:rsid w:val="00702BA2"/>
    <w:rsid w:val="00702FC9"/>
    <w:rsid w:val="007073FB"/>
    <w:rsid w:val="00711445"/>
    <w:rsid w:val="00715546"/>
    <w:rsid w:val="00724603"/>
    <w:rsid w:val="00731CCE"/>
    <w:rsid w:val="007347E9"/>
    <w:rsid w:val="00735B5C"/>
    <w:rsid w:val="007379D7"/>
    <w:rsid w:val="00744507"/>
    <w:rsid w:val="00746CFE"/>
    <w:rsid w:val="00751413"/>
    <w:rsid w:val="00753696"/>
    <w:rsid w:val="00756E90"/>
    <w:rsid w:val="0077713D"/>
    <w:rsid w:val="007877E4"/>
    <w:rsid w:val="007E50BA"/>
    <w:rsid w:val="00822FA0"/>
    <w:rsid w:val="00836687"/>
    <w:rsid w:val="008411F1"/>
    <w:rsid w:val="00850F35"/>
    <w:rsid w:val="00866654"/>
    <w:rsid w:val="00871B5D"/>
    <w:rsid w:val="00880282"/>
    <w:rsid w:val="0089123F"/>
    <w:rsid w:val="00894B76"/>
    <w:rsid w:val="008A3987"/>
    <w:rsid w:val="008C6FF0"/>
    <w:rsid w:val="008C7D5B"/>
    <w:rsid w:val="008D15A3"/>
    <w:rsid w:val="008F1D5F"/>
    <w:rsid w:val="008F3CA4"/>
    <w:rsid w:val="008F51E0"/>
    <w:rsid w:val="009009CE"/>
    <w:rsid w:val="00901F95"/>
    <w:rsid w:val="00920463"/>
    <w:rsid w:val="00924388"/>
    <w:rsid w:val="00932BDB"/>
    <w:rsid w:val="00944A44"/>
    <w:rsid w:val="00964E35"/>
    <w:rsid w:val="0098509A"/>
    <w:rsid w:val="00986555"/>
    <w:rsid w:val="00986D5F"/>
    <w:rsid w:val="009A0547"/>
    <w:rsid w:val="009A32EB"/>
    <w:rsid w:val="009E0774"/>
    <w:rsid w:val="009E10DA"/>
    <w:rsid w:val="009E29FF"/>
    <w:rsid w:val="009E510D"/>
    <w:rsid w:val="009F2F4C"/>
    <w:rsid w:val="009F3C25"/>
    <w:rsid w:val="009F488B"/>
    <w:rsid w:val="009F532A"/>
    <w:rsid w:val="00A14D75"/>
    <w:rsid w:val="00A17C8D"/>
    <w:rsid w:val="00A3060C"/>
    <w:rsid w:val="00A4635B"/>
    <w:rsid w:val="00A61AC4"/>
    <w:rsid w:val="00A71602"/>
    <w:rsid w:val="00A85946"/>
    <w:rsid w:val="00AB14F0"/>
    <w:rsid w:val="00AC533E"/>
    <w:rsid w:val="00B111F5"/>
    <w:rsid w:val="00B27D42"/>
    <w:rsid w:val="00B34819"/>
    <w:rsid w:val="00B4420B"/>
    <w:rsid w:val="00B505C3"/>
    <w:rsid w:val="00B55D1C"/>
    <w:rsid w:val="00B576B6"/>
    <w:rsid w:val="00B668CD"/>
    <w:rsid w:val="00B746E3"/>
    <w:rsid w:val="00B930D4"/>
    <w:rsid w:val="00B9331D"/>
    <w:rsid w:val="00B965C2"/>
    <w:rsid w:val="00BA1681"/>
    <w:rsid w:val="00BA79A0"/>
    <w:rsid w:val="00BC193A"/>
    <w:rsid w:val="00BC6B00"/>
    <w:rsid w:val="00BC7483"/>
    <w:rsid w:val="00BD1B6E"/>
    <w:rsid w:val="00BD25A5"/>
    <w:rsid w:val="00BD25D0"/>
    <w:rsid w:val="00BD320D"/>
    <w:rsid w:val="00C10DF6"/>
    <w:rsid w:val="00C11A07"/>
    <w:rsid w:val="00C1300F"/>
    <w:rsid w:val="00C170A5"/>
    <w:rsid w:val="00C2596B"/>
    <w:rsid w:val="00C277D3"/>
    <w:rsid w:val="00C32193"/>
    <w:rsid w:val="00C447E4"/>
    <w:rsid w:val="00C54F80"/>
    <w:rsid w:val="00C60E2C"/>
    <w:rsid w:val="00C832AF"/>
    <w:rsid w:val="00C86201"/>
    <w:rsid w:val="00C879B0"/>
    <w:rsid w:val="00C90ED3"/>
    <w:rsid w:val="00C97AF1"/>
    <w:rsid w:val="00CB6BF2"/>
    <w:rsid w:val="00CB76EF"/>
    <w:rsid w:val="00CC45AB"/>
    <w:rsid w:val="00CC6D77"/>
    <w:rsid w:val="00CD56E7"/>
    <w:rsid w:val="00CE6C4D"/>
    <w:rsid w:val="00CF1FC6"/>
    <w:rsid w:val="00D004C0"/>
    <w:rsid w:val="00D04A4D"/>
    <w:rsid w:val="00D21828"/>
    <w:rsid w:val="00D226FC"/>
    <w:rsid w:val="00D36A88"/>
    <w:rsid w:val="00D41EA5"/>
    <w:rsid w:val="00D43109"/>
    <w:rsid w:val="00D52F00"/>
    <w:rsid w:val="00D6199B"/>
    <w:rsid w:val="00D67D6F"/>
    <w:rsid w:val="00D719B5"/>
    <w:rsid w:val="00D72C5E"/>
    <w:rsid w:val="00D76890"/>
    <w:rsid w:val="00D920E1"/>
    <w:rsid w:val="00DA0E9C"/>
    <w:rsid w:val="00DC0CCE"/>
    <w:rsid w:val="00DC51BF"/>
    <w:rsid w:val="00DC5D04"/>
    <w:rsid w:val="00DC69D4"/>
    <w:rsid w:val="00DC75EE"/>
    <w:rsid w:val="00DD519C"/>
    <w:rsid w:val="00DE6202"/>
    <w:rsid w:val="00DE6FBA"/>
    <w:rsid w:val="00E0053F"/>
    <w:rsid w:val="00E018E3"/>
    <w:rsid w:val="00E12591"/>
    <w:rsid w:val="00E340BB"/>
    <w:rsid w:val="00E3536D"/>
    <w:rsid w:val="00E35B47"/>
    <w:rsid w:val="00E365E7"/>
    <w:rsid w:val="00E60B21"/>
    <w:rsid w:val="00E92477"/>
    <w:rsid w:val="00E93D2D"/>
    <w:rsid w:val="00E95FFC"/>
    <w:rsid w:val="00E96F5A"/>
    <w:rsid w:val="00EA76D9"/>
    <w:rsid w:val="00EB000A"/>
    <w:rsid w:val="00EB09DD"/>
    <w:rsid w:val="00EB4E55"/>
    <w:rsid w:val="00EC628A"/>
    <w:rsid w:val="00ED3F02"/>
    <w:rsid w:val="00EF1C78"/>
    <w:rsid w:val="00EF7011"/>
    <w:rsid w:val="00EF7F1C"/>
    <w:rsid w:val="00F0010E"/>
    <w:rsid w:val="00F032AF"/>
    <w:rsid w:val="00F20BDC"/>
    <w:rsid w:val="00F21FFC"/>
    <w:rsid w:val="00F2682C"/>
    <w:rsid w:val="00F3311E"/>
    <w:rsid w:val="00F3396B"/>
    <w:rsid w:val="00F47768"/>
    <w:rsid w:val="00F74A8A"/>
    <w:rsid w:val="00F81293"/>
    <w:rsid w:val="00FA28FB"/>
    <w:rsid w:val="00FB5E4F"/>
    <w:rsid w:val="00FC08C0"/>
    <w:rsid w:val="00FC1C2B"/>
    <w:rsid w:val="00FC3340"/>
    <w:rsid w:val="00FD0258"/>
    <w:rsid w:val="00FD1F24"/>
    <w:rsid w:val="00FE400A"/>
    <w:rsid w:val="00FF4383"/>
    <w:rsid w:val="00FF61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310FF45"/>
  <w15:chartTrackingRefBased/>
  <w15:docId w15:val="{734CE1D5-CD8B-40C5-A510-F3F1960AB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F1C7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F7F1C"/>
    <w:pPr>
      <w:ind w:left="720"/>
      <w:contextualSpacing/>
    </w:pPr>
  </w:style>
  <w:style w:type="table" w:styleId="Mkatabulky">
    <w:name w:val="Table Grid"/>
    <w:basedOn w:val="Normlntabulka"/>
    <w:uiPriority w:val="39"/>
    <w:rsid w:val="00B11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667A1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67A17"/>
  </w:style>
  <w:style w:type="paragraph" w:styleId="Zpat">
    <w:name w:val="footer"/>
    <w:basedOn w:val="Normln"/>
    <w:link w:val="ZpatChar"/>
    <w:uiPriority w:val="99"/>
    <w:unhideWhenUsed/>
    <w:rsid w:val="00667A17"/>
    <w:pPr>
      <w:tabs>
        <w:tab w:val="center" w:pos="4536"/>
        <w:tab w:val="right" w:pos="9072"/>
      </w:tabs>
      <w:spacing w:after="0" w:line="240" w:lineRule="auto"/>
    </w:pPr>
  </w:style>
  <w:style w:type="character" w:customStyle="1" w:styleId="ZpatChar">
    <w:name w:val="Zápatí Char"/>
    <w:basedOn w:val="Standardnpsmoodstavce"/>
    <w:link w:val="Zpat"/>
    <w:uiPriority w:val="99"/>
    <w:rsid w:val="00667A17"/>
  </w:style>
  <w:style w:type="paragraph" w:styleId="Textbubliny">
    <w:name w:val="Balloon Text"/>
    <w:basedOn w:val="Normln"/>
    <w:link w:val="TextbublinyChar"/>
    <w:uiPriority w:val="99"/>
    <w:semiHidden/>
    <w:unhideWhenUsed/>
    <w:rsid w:val="00085C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85C50"/>
    <w:rPr>
      <w:rFonts w:ascii="Segoe UI" w:hAnsi="Segoe UI" w:cs="Segoe UI"/>
      <w:sz w:val="18"/>
      <w:szCs w:val="18"/>
    </w:rPr>
  </w:style>
  <w:style w:type="character" w:styleId="Hypertextovodkaz">
    <w:name w:val="Hyperlink"/>
    <w:basedOn w:val="Standardnpsmoodstavce"/>
    <w:uiPriority w:val="99"/>
    <w:unhideWhenUsed/>
    <w:rsid w:val="00B576B6"/>
    <w:rPr>
      <w:color w:val="0563C1" w:themeColor="hyperlink"/>
      <w:u w:val="single"/>
    </w:rPr>
  </w:style>
  <w:style w:type="paragraph" w:styleId="Zkladntextodsazen">
    <w:name w:val="Body Text Indent"/>
    <w:basedOn w:val="Normln"/>
    <w:link w:val="ZkladntextodsazenChar"/>
    <w:rsid w:val="00B668CD"/>
    <w:pPr>
      <w:autoSpaceDE w:val="0"/>
      <w:autoSpaceDN w:val="0"/>
      <w:adjustRightInd w:val="0"/>
      <w:spacing w:after="120" w:line="240" w:lineRule="auto"/>
      <w:ind w:left="360"/>
      <w:jc w:val="both"/>
    </w:pPr>
    <w:rPr>
      <w:rFonts w:ascii="Arial" w:eastAsia="Times New Roman" w:hAnsi="Arial" w:cs="Times New Roman"/>
      <w:sz w:val="24"/>
      <w:szCs w:val="24"/>
      <w:lang w:eastAsia="cs-CZ"/>
    </w:rPr>
  </w:style>
  <w:style w:type="character" w:customStyle="1" w:styleId="ZkladntextodsazenChar">
    <w:name w:val="Základní text odsazený Char"/>
    <w:basedOn w:val="Standardnpsmoodstavce"/>
    <w:link w:val="Zkladntextodsazen"/>
    <w:rsid w:val="00B668CD"/>
    <w:rPr>
      <w:rFonts w:ascii="Arial" w:eastAsia="Times New Roman" w:hAnsi="Arial" w:cs="Times New Roman"/>
      <w:sz w:val="24"/>
      <w:szCs w:val="24"/>
      <w:lang w:eastAsia="cs-CZ"/>
    </w:rPr>
  </w:style>
  <w:style w:type="character" w:styleId="Nevyeenzmnka">
    <w:name w:val="Unresolved Mention"/>
    <w:basedOn w:val="Standardnpsmoodstavce"/>
    <w:uiPriority w:val="99"/>
    <w:semiHidden/>
    <w:unhideWhenUsed/>
    <w:rsid w:val="00147634"/>
    <w:rPr>
      <w:color w:val="605E5C"/>
      <w:shd w:val="clear" w:color="auto" w:fill="E1DFDD"/>
    </w:rPr>
  </w:style>
  <w:style w:type="character" w:styleId="Sledovanodkaz">
    <w:name w:val="FollowedHyperlink"/>
    <w:basedOn w:val="Standardnpsmoodstavce"/>
    <w:uiPriority w:val="99"/>
    <w:semiHidden/>
    <w:unhideWhenUsed/>
    <w:rsid w:val="001476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6748">
      <w:bodyDiv w:val="1"/>
      <w:marLeft w:val="0"/>
      <w:marRight w:val="0"/>
      <w:marTop w:val="0"/>
      <w:marBottom w:val="0"/>
      <w:divBdr>
        <w:top w:val="none" w:sz="0" w:space="0" w:color="auto"/>
        <w:left w:val="none" w:sz="0" w:space="0" w:color="auto"/>
        <w:bottom w:val="none" w:sz="0" w:space="0" w:color="auto"/>
        <w:right w:val="none" w:sz="0" w:space="0" w:color="auto"/>
      </w:divBdr>
    </w:div>
    <w:div w:id="246765382">
      <w:bodyDiv w:val="1"/>
      <w:marLeft w:val="0"/>
      <w:marRight w:val="0"/>
      <w:marTop w:val="0"/>
      <w:marBottom w:val="0"/>
      <w:divBdr>
        <w:top w:val="none" w:sz="0" w:space="0" w:color="auto"/>
        <w:left w:val="none" w:sz="0" w:space="0" w:color="auto"/>
        <w:bottom w:val="none" w:sz="0" w:space="0" w:color="auto"/>
        <w:right w:val="none" w:sz="0" w:space="0" w:color="auto"/>
      </w:divBdr>
    </w:div>
    <w:div w:id="522088229">
      <w:bodyDiv w:val="1"/>
      <w:marLeft w:val="0"/>
      <w:marRight w:val="0"/>
      <w:marTop w:val="0"/>
      <w:marBottom w:val="0"/>
      <w:divBdr>
        <w:top w:val="none" w:sz="0" w:space="0" w:color="auto"/>
        <w:left w:val="none" w:sz="0" w:space="0" w:color="auto"/>
        <w:bottom w:val="none" w:sz="0" w:space="0" w:color="auto"/>
        <w:right w:val="none" w:sz="0" w:space="0" w:color="auto"/>
      </w:divBdr>
    </w:div>
    <w:div w:id="569734015">
      <w:bodyDiv w:val="1"/>
      <w:marLeft w:val="0"/>
      <w:marRight w:val="0"/>
      <w:marTop w:val="0"/>
      <w:marBottom w:val="0"/>
      <w:divBdr>
        <w:top w:val="none" w:sz="0" w:space="0" w:color="auto"/>
        <w:left w:val="none" w:sz="0" w:space="0" w:color="auto"/>
        <w:bottom w:val="none" w:sz="0" w:space="0" w:color="auto"/>
        <w:right w:val="none" w:sz="0" w:space="0" w:color="auto"/>
      </w:divBdr>
    </w:div>
    <w:div w:id="906108480">
      <w:bodyDiv w:val="1"/>
      <w:marLeft w:val="0"/>
      <w:marRight w:val="0"/>
      <w:marTop w:val="0"/>
      <w:marBottom w:val="0"/>
      <w:divBdr>
        <w:top w:val="none" w:sz="0" w:space="0" w:color="auto"/>
        <w:left w:val="none" w:sz="0" w:space="0" w:color="auto"/>
        <w:bottom w:val="none" w:sz="0" w:space="0" w:color="auto"/>
        <w:right w:val="none" w:sz="0" w:space="0" w:color="auto"/>
      </w:divBdr>
    </w:div>
    <w:div w:id="918750373">
      <w:bodyDiv w:val="1"/>
      <w:marLeft w:val="0"/>
      <w:marRight w:val="0"/>
      <w:marTop w:val="0"/>
      <w:marBottom w:val="0"/>
      <w:divBdr>
        <w:top w:val="none" w:sz="0" w:space="0" w:color="auto"/>
        <w:left w:val="none" w:sz="0" w:space="0" w:color="auto"/>
        <w:bottom w:val="none" w:sz="0" w:space="0" w:color="auto"/>
        <w:right w:val="none" w:sz="0" w:space="0" w:color="auto"/>
      </w:divBdr>
    </w:div>
    <w:div w:id="1024016502">
      <w:bodyDiv w:val="1"/>
      <w:marLeft w:val="0"/>
      <w:marRight w:val="0"/>
      <w:marTop w:val="0"/>
      <w:marBottom w:val="0"/>
      <w:divBdr>
        <w:top w:val="none" w:sz="0" w:space="0" w:color="auto"/>
        <w:left w:val="none" w:sz="0" w:space="0" w:color="auto"/>
        <w:bottom w:val="none" w:sz="0" w:space="0" w:color="auto"/>
        <w:right w:val="none" w:sz="0" w:space="0" w:color="auto"/>
      </w:divBdr>
    </w:div>
    <w:div w:id="1189490433">
      <w:bodyDiv w:val="1"/>
      <w:marLeft w:val="0"/>
      <w:marRight w:val="0"/>
      <w:marTop w:val="0"/>
      <w:marBottom w:val="0"/>
      <w:divBdr>
        <w:top w:val="none" w:sz="0" w:space="0" w:color="auto"/>
        <w:left w:val="none" w:sz="0" w:space="0" w:color="auto"/>
        <w:bottom w:val="none" w:sz="0" w:space="0" w:color="auto"/>
        <w:right w:val="none" w:sz="0" w:space="0" w:color="auto"/>
      </w:divBdr>
    </w:div>
    <w:div w:id="1202329312">
      <w:bodyDiv w:val="1"/>
      <w:marLeft w:val="0"/>
      <w:marRight w:val="0"/>
      <w:marTop w:val="0"/>
      <w:marBottom w:val="0"/>
      <w:divBdr>
        <w:top w:val="none" w:sz="0" w:space="0" w:color="auto"/>
        <w:left w:val="none" w:sz="0" w:space="0" w:color="auto"/>
        <w:bottom w:val="none" w:sz="0" w:space="0" w:color="auto"/>
        <w:right w:val="none" w:sz="0" w:space="0" w:color="auto"/>
      </w:divBdr>
    </w:div>
    <w:div w:id="1229809204">
      <w:bodyDiv w:val="1"/>
      <w:marLeft w:val="0"/>
      <w:marRight w:val="0"/>
      <w:marTop w:val="0"/>
      <w:marBottom w:val="0"/>
      <w:divBdr>
        <w:top w:val="none" w:sz="0" w:space="0" w:color="auto"/>
        <w:left w:val="none" w:sz="0" w:space="0" w:color="auto"/>
        <w:bottom w:val="none" w:sz="0" w:space="0" w:color="auto"/>
        <w:right w:val="none" w:sz="0" w:space="0" w:color="auto"/>
      </w:divBdr>
      <w:divsChild>
        <w:div w:id="1884712546">
          <w:marLeft w:val="0"/>
          <w:marRight w:val="0"/>
          <w:marTop w:val="0"/>
          <w:marBottom w:val="0"/>
          <w:divBdr>
            <w:top w:val="none" w:sz="0" w:space="0" w:color="auto"/>
            <w:left w:val="none" w:sz="0" w:space="0" w:color="auto"/>
            <w:bottom w:val="none" w:sz="0" w:space="0" w:color="auto"/>
            <w:right w:val="none" w:sz="0" w:space="0" w:color="auto"/>
          </w:divBdr>
          <w:divsChild>
            <w:div w:id="214506884">
              <w:marLeft w:val="0"/>
              <w:marRight w:val="0"/>
              <w:marTop w:val="0"/>
              <w:marBottom w:val="0"/>
              <w:divBdr>
                <w:top w:val="none" w:sz="0" w:space="0" w:color="auto"/>
                <w:left w:val="none" w:sz="0" w:space="0" w:color="auto"/>
                <w:bottom w:val="none" w:sz="0" w:space="0" w:color="auto"/>
                <w:right w:val="none" w:sz="0" w:space="0" w:color="auto"/>
              </w:divBdr>
              <w:divsChild>
                <w:div w:id="1712530218">
                  <w:marLeft w:val="0"/>
                  <w:marRight w:val="0"/>
                  <w:marTop w:val="0"/>
                  <w:marBottom w:val="0"/>
                  <w:divBdr>
                    <w:top w:val="none" w:sz="0" w:space="0" w:color="auto"/>
                    <w:left w:val="none" w:sz="0" w:space="0" w:color="auto"/>
                    <w:bottom w:val="none" w:sz="0" w:space="0" w:color="auto"/>
                    <w:right w:val="none" w:sz="0" w:space="0" w:color="auto"/>
                  </w:divBdr>
                  <w:divsChild>
                    <w:div w:id="691567087">
                      <w:marLeft w:val="0"/>
                      <w:marRight w:val="0"/>
                      <w:marTop w:val="0"/>
                      <w:marBottom w:val="0"/>
                      <w:divBdr>
                        <w:top w:val="none" w:sz="0" w:space="0" w:color="auto"/>
                        <w:left w:val="none" w:sz="0" w:space="0" w:color="auto"/>
                        <w:bottom w:val="none" w:sz="0" w:space="0" w:color="auto"/>
                        <w:right w:val="none" w:sz="0" w:space="0" w:color="auto"/>
                      </w:divBdr>
                      <w:divsChild>
                        <w:div w:id="1815027178">
                          <w:marLeft w:val="0"/>
                          <w:marRight w:val="0"/>
                          <w:marTop w:val="0"/>
                          <w:marBottom w:val="0"/>
                          <w:divBdr>
                            <w:top w:val="none" w:sz="0" w:space="0" w:color="auto"/>
                            <w:left w:val="none" w:sz="0" w:space="0" w:color="auto"/>
                            <w:bottom w:val="none" w:sz="0" w:space="0" w:color="auto"/>
                            <w:right w:val="none" w:sz="0" w:space="0" w:color="auto"/>
                          </w:divBdr>
                          <w:divsChild>
                            <w:div w:id="15754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507565">
      <w:bodyDiv w:val="1"/>
      <w:marLeft w:val="0"/>
      <w:marRight w:val="0"/>
      <w:marTop w:val="0"/>
      <w:marBottom w:val="0"/>
      <w:divBdr>
        <w:top w:val="none" w:sz="0" w:space="0" w:color="auto"/>
        <w:left w:val="none" w:sz="0" w:space="0" w:color="auto"/>
        <w:bottom w:val="none" w:sz="0" w:space="0" w:color="auto"/>
        <w:right w:val="none" w:sz="0" w:space="0" w:color="auto"/>
      </w:divBdr>
    </w:div>
    <w:div w:id="1332640809">
      <w:bodyDiv w:val="1"/>
      <w:marLeft w:val="0"/>
      <w:marRight w:val="0"/>
      <w:marTop w:val="0"/>
      <w:marBottom w:val="0"/>
      <w:divBdr>
        <w:top w:val="none" w:sz="0" w:space="0" w:color="auto"/>
        <w:left w:val="none" w:sz="0" w:space="0" w:color="auto"/>
        <w:bottom w:val="none" w:sz="0" w:space="0" w:color="auto"/>
        <w:right w:val="none" w:sz="0" w:space="0" w:color="auto"/>
      </w:divBdr>
    </w:div>
    <w:div w:id="1352218268">
      <w:bodyDiv w:val="1"/>
      <w:marLeft w:val="0"/>
      <w:marRight w:val="0"/>
      <w:marTop w:val="0"/>
      <w:marBottom w:val="0"/>
      <w:divBdr>
        <w:top w:val="none" w:sz="0" w:space="0" w:color="auto"/>
        <w:left w:val="none" w:sz="0" w:space="0" w:color="auto"/>
        <w:bottom w:val="none" w:sz="0" w:space="0" w:color="auto"/>
        <w:right w:val="none" w:sz="0" w:space="0" w:color="auto"/>
      </w:divBdr>
    </w:div>
    <w:div w:id="1371689063">
      <w:bodyDiv w:val="1"/>
      <w:marLeft w:val="0"/>
      <w:marRight w:val="0"/>
      <w:marTop w:val="0"/>
      <w:marBottom w:val="0"/>
      <w:divBdr>
        <w:top w:val="none" w:sz="0" w:space="0" w:color="auto"/>
        <w:left w:val="none" w:sz="0" w:space="0" w:color="auto"/>
        <w:bottom w:val="none" w:sz="0" w:space="0" w:color="auto"/>
        <w:right w:val="none" w:sz="0" w:space="0" w:color="auto"/>
      </w:divBdr>
    </w:div>
    <w:div w:id="1409617071">
      <w:bodyDiv w:val="1"/>
      <w:marLeft w:val="0"/>
      <w:marRight w:val="0"/>
      <w:marTop w:val="0"/>
      <w:marBottom w:val="0"/>
      <w:divBdr>
        <w:top w:val="none" w:sz="0" w:space="0" w:color="auto"/>
        <w:left w:val="none" w:sz="0" w:space="0" w:color="auto"/>
        <w:bottom w:val="none" w:sz="0" w:space="0" w:color="auto"/>
        <w:right w:val="none" w:sz="0" w:space="0" w:color="auto"/>
      </w:divBdr>
    </w:div>
    <w:div w:id="1465541533">
      <w:bodyDiv w:val="1"/>
      <w:marLeft w:val="0"/>
      <w:marRight w:val="0"/>
      <w:marTop w:val="0"/>
      <w:marBottom w:val="0"/>
      <w:divBdr>
        <w:top w:val="none" w:sz="0" w:space="0" w:color="auto"/>
        <w:left w:val="none" w:sz="0" w:space="0" w:color="auto"/>
        <w:bottom w:val="none" w:sz="0" w:space="0" w:color="auto"/>
        <w:right w:val="none" w:sz="0" w:space="0" w:color="auto"/>
      </w:divBdr>
    </w:div>
    <w:div w:id="1487933674">
      <w:bodyDiv w:val="1"/>
      <w:marLeft w:val="0"/>
      <w:marRight w:val="0"/>
      <w:marTop w:val="0"/>
      <w:marBottom w:val="0"/>
      <w:divBdr>
        <w:top w:val="none" w:sz="0" w:space="0" w:color="auto"/>
        <w:left w:val="none" w:sz="0" w:space="0" w:color="auto"/>
        <w:bottom w:val="none" w:sz="0" w:space="0" w:color="auto"/>
        <w:right w:val="none" w:sz="0" w:space="0" w:color="auto"/>
      </w:divBdr>
    </w:div>
    <w:div w:id="1634821518">
      <w:bodyDiv w:val="1"/>
      <w:marLeft w:val="0"/>
      <w:marRight w:val="0"/>
      <w:marTop w:val="0"/>
      <w:marBottom w:val="0"/>
      <w:divBdr>
        <w:top w:val="none" w:sz="0" w:space="0" w:color="auto"/>
        <w:left w:val="none" w:sz="0" w:space="0" w:color="auto"/>
        <w:bottom w:val="none" w:sz="0" w:space="0" w:color="auto"/>
        <w:right w:val="none" w:sz="0" w:space="0" w:color="auto"/>
      </w:divBdr>
    </w:div>
    <w:div w:id="1651327442">
      <w:bodyDiv w:val="1"/>
      <w:marLeft w:val="0"/>
      <w:marRight w:val="0"/>
      <w:marTop w:val="0"/>
      <w:marBottom w:val="0"/>
      <w:divBdr>
        <w:top w:val="none" w:sz="0" w:space="0" w:color="auto"/>
        <w:left w:val="none" w:sz="0" w:space="0" w:color="auto"/>
        <w:bottom w:val="none" w:sz="0" w:space="0" w:color="auto"/>
        <w:right w:val="none" w:sz="0" w:space="0" w:color="auto"/>
      </w:divBdr>
      <w:divsChild>
        <w:div w:id="919682668">
          <w:marLeft w:val="0"/>
          <w:marRight w:val="0"/>
          <w:marTop w:val="0"/>
          <w:marBottom w:val="0"/>
          <w:divBdr>
            <w:top w:val="none" w:sz="0" w:space="0" w:color="auto"/>
            <w:left w:val="none" w:sz="0" w:space="0" w:color="auto"/>
            <w:bottom w:val="none" w:sz="0" w:space="0" w:color="auto"/>
            <w:right w:val="none" w:sz="0" w:space="0" w:color="auto"/>
          </w:divBdr>
          <w:divsChild>
            <w:div w:id="650671597">
              <w:marLeft w:val="0"/>
              <w:marRight w:val="0"/>
              <w:marTop w:val="0"/>
              <w:marBottom w:val="0"/>
              <w:divBdr>
                <w:top w:val="single" w:sz="24" w:space="0" w:color="000000"/>
                <w:left w:val="single" w:sz="24" w:space="0" w:color="000000"/>
                <w:bottom w:val="single" w:sz="24" w:space="0" w:color="000000"/>
                <w:right w:val="single" w:sz="24" w:space="0" w:color="000000"/>
              </w:divBdr>
              <w:divsChild>
                <w:div w:id="633173748">
                  <w:marLeft w:val="0"/>
                  <w:marRight w:val="0"/>
                  <w:marTop w:val="0"/>
                  <w:marBottom w:val="0"/>
                  <w:divBdr>
                    <w:top w:val="none" w:sz="0" w:space="0" w:color="auto"/>
                    <w:left w:val="none" w:sz="0" w:space="0" w:color="auto"/>
                    <w:bottom w:val="none" w:sz="0" w:space="0" w:color="auto"/>
                    <w:right w:val="none" w:sz="0" w:space="0" w:color="auto"/>
                  </w:divBdr>
                  <w:divsChild>
                    <w:div w:id="789202831">
                      <w:marLeft w:val="0"/>
                      <w:marRight w:val="0"/>
                      <w:marTop w:val="0"/>
                      <w:marBottom w:val="0"/>
                      <w:divBdr>
                        <w:top w:val="none" w:sz="0" w:space="0" w:color="auto"/>
                        <w:left w:val="none" w:sz="0" w:space="0" w:color="auto"/>
                        <w:bottom w:val="none" w:sz="0" w:space="0" w:color="auto"/>
                        <w:right w:val="none" w:sz="0" w:space="0" w:color="auto"/>
                      </w:divBdr>
                      <w:divsChild>
                        <w:div w:id="1045831016">
                          <w:marLeft w:val="0"/>
                          <w:marRight w:val="0"/>
                          <w:marTop w:val="0"/>
                          <w:marBottom w:val="0"/>
                          <w:divBdr>
                            <w:top w:val="none" w:sz="0" w:space="0" w:color="auto"/>
                            <w:left w:val="none" w:sz="0" w:space="0" w:color="auto"/>
                            <w:bottom w:val="none" w:sz="0" w:space="0" w:color="auto"/>
                            <w:right w:val="none" w:sz="0" w:space="0" w:color="auto"/>
                          </w:divBdr>
                          <w:divsChild>
                            <w:div w:id="413823746">
                              <w:marLeft w:val="0"/>
                              <w:marRight w:val="0"/>
                              <w:marTop w:val="0"/>
                              <w:marBottom w:val="0"/>
                              <w:divBdr>
                                <w:top w:val="none" w:sz="0" w:space="0" w:color="auto"/>
                                <w:left w:val="none" w:sz="0" w:space="0" w:color="auto"/>
                                <w:bottom w:val="none" w:sz="0" w:space="0" w:color="auto"/>
                                <w:right w:val="none" w:sz="0" w:space="0" w:color="auto"/>
                              </w:divBdr>
                              <w:divsChild>
                                <w:div w:id="1429620778">
                                  <w:marLeft w:val="0"/>
                                  <w:marRight w:val="0"/>
                                  <w:marTop w:val="0"/>
                                  <w:marBottom w:val="0"/>
                                  <w:divBdr>
                                    <w:top w:val="none" w:sz="0" w:space="0" w:color="auto"/>
                                    <w:left w:val="none" w:sz="0" w:space="0" w:color="auto"/>
                                    <w:bottom w:val="none" w:sz="0" w:space="0" w:color="auto"/>
                                    <w:right w:val="none" w:sz="0" w:space="0" w:color="auto"/>
                                  </w:divBdr>
                                  <w:divsChild>
                                    <w:div w:id="787360147">
                                      <w:marLeft w:val="0"/>
                                      <w:marRight w:val="0"/>
                                      <w:marTop w:val="0"/>
                                      <w:marBottom w:val="0"/>
                                      <w:divBdr>
                                        <w:top w:val="none" w:sz="0" w:space="0" w:color="auto"/>
                                        <w:left w:val="none" w:sz="0" w:space="0" w:color="auto"/>
                                        <w:bottom w:val="none" w:sz="0" w:space="0" w:color="auto"/>
                                        <w:right w:val="none" w:sz="0" w:space="0" w:color="auto"/>
                                      </w:divBdr>
                                      <w:divsChild>
                                        <w:div w:id="1788892971">
                                          <w:marLeft w:val="0"/>
                                          <w:marRight w:val="0"/>
                                          <w:marTop w:val="0"/>
                                          <w:marBottom w:val="0"/>
                                          <w:divBdr>
                                            <w:top w:val="none" w:sz="0" w:space="0" w:color="auto"/>
                                            <w:left w:val="none" w:sz="0" w:space="0" w:color="auto"/>
                                            <w:bottom w:val="none" w:sz="0" w:space="0" w:color="auto"/>
                                            <w:right w:val="none" w:sz="0" w:space="0" w:color="auto"/>
                                          </w:divBdr>
                                          <w:divsChild>
                                            <w:div w:id="15029374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2169393">
                                      <w:marLeft w:val="0"/>
                                      <w:marRight w:val="0"/>
                                      <w:marTop w:val="0"/>
                                      <w:marBottom w:val="0"/>
                                      <w:divBdr>
                                        <w:top w:val="none" w:sz="0" w:space="0" w:color="auto"/>
                                        <w:left w:val="none" w:sz="0" w:space="0" w:color="auto"/>
                                        <w:bottom w:val="none" w:sz="0" w:space="0" w:color="auto"/>
                                        <w:right w:val="none" w:sz="0" w:space="0" w:color="auto"/>
                                      </w:divBdr>
                                      <w:divsChild>
                                        <w:div w:id="1073964411">
                                          <w:marLeft w:val="0"/>
                                          <w:marRight w:val="0"/>
                                          <w:marTop w:val="0"/>
                                          <w:marBottom w:val="0"/>
                                          <w:divBdr>
                                            <w:top w:val="none" w:sz="0" w:space="0" w:color="auto"/>
                                            <w:left w:val="none" w:sz="0" w:space="0" w:color="auto"/>
                                            <w:bottom w:val="none" w:sz="0" w:space="0" w:color="auto"/>
                                            <w:right w:val="none" w:sz="0" w:space="0" w:color="auto"/>
                                          </w:divBdr>
                                          <w:divsChild>
                                            <w:div w:id="2121990846">
                                              <w:marLeft w:val="0"/>
                                              <w:marRight w:val="0"/>
                                              <w:marTop w:val="0"/>
                                              <w:marBottom w:val="0"/>
                                              <w:divBdr>
                                                <w:top w:val="single" w:sz="6" w:space="0" w:color="auto"/>
                                                <w:left w:val="single" w:sz="6" w:space="0" w:color="auto"/>
                                                <w:bottom w:val="single" w:sz="6" w:space="0" w:color="auto"/>
                                                <w:right w:val="single" w:sz="6" w:space="0" w:color="auto"/>
                                              </w:divBdr>
                                            </w:div>
                                            <w:div w:id="1183858701">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 w:id="13463768">
                      <w:marLeft w:val="0"/>
                      <w:marRight w:val="0"/>
                      <w:marTop w:val="0"/>
                      <w:marBottom w:val="0"/>
                      <w:divBdr>
                        <w:top w:val="none" w:sz="0" w:space="0" w:color="auto"/>
                        <w:left w:val="none" w:sz="0" w:space="0" w:color="auto"/>
                        <w:bottom w:val="none" w:sz="0" w:space="0" w:color="auto"/>
                        <w:right w:val="none" w:sz="0" w:space="0" w:color="auto"/>
                      </w:divBdr>
                      <w:divsChild>
                        <w:div w:id="824705157">
                          <w:marLeft w:val="0"/>
                          <w:marRight w:val="0"/>
                          <w:marTop w:val="0"/>
                          <w:marBottom w:val="0"/>
                          <w:divBdr>
                            <w:top w:val="none" w:sz="0" w:space="0" w:color="auto"/>
                            <w:left w:val="none" w:sz="0" w:space="0" w:color="auto"/>
                            <w:bottom w:val="none" w:sz="0" w:space="0" w:color="auto"/>
                            <w:right w:val="none" w:sz="0" w:space="0" w:color="auto"/>
                          </w:divBdr>
                          <w:divsChild>
                            <w:div w:id="297345751">
                              <w:marLeft w:val="0"/>
                              <w:marRight w:val="0"/>
                              <w:marTop w:val="0"/>
                              <w:marBottom w:val="0"/>
                              <w:divBdr>
                                <w:top w:val="none" w:sz="0" w:space="0" w:color="auto"/>
                                <w:left w:val="none" w:sz="0" w:space="0" w:color="auto"/>
                                <w:bottom w:val="none" w:sz="0" w:space="0" w:color="auto"/>
                                <w:right w:val="none" w:sz="0" w:space="0" w:color="auto"/>
                              </w:divBdr>
                              <w:divsChild>
                                <w:div w:id="1882866623">
                                  <w:marLeft w:val="0"/>
                                  <w:marRight w:val="0"/>
                                  <w:marTop w:val="0"/>
                                  <w:marBottom w:val="0"/>
                                  <w:divBdr>
                                    <w:top w:val="none" w:sz="0" w:space="0" w:color="auto"/>
                                    <w:left w:val="none" w:sz="0" w:space="0" w:color="auto"/>
                                    <w:bottom w:val="none" w:sz="0" w:space="0" w:color="auto"/>
                                    <w:right w:val="none" w:sz="0" w:space="0" w:color="auto"/>
                                  </w:divBdr>
                                  <w:divsChild>
                                    <w:div w:id="84503149">
                                      <w:marLeft w:val="0"/>
                                      <w:marRight w:val="0"/>
                                      <w:marTop w:val="0"/>
                                      <w:marBottom w:val="0"/>
                                      <w:divBdr>
                                        <w:top w:val="none" w:sz="0" w:space="0" w:color="auto"/>
                                        <w:left w:val="none" w:sz="0" w:space="0" w:color="auto"/>
                                        <w:bottom w:val="none" w:sz="0" w:space="0" w:color="auto"/>
                                        <w:right w:val="none" w:sz="0" w:space="0" w:color="auto"/>
                                      </w:divBdr>
                                      <w:divsChild>
                                        <w:div w:id="685254312">
                                          <w:marLeft w:val="0"/>
                                          <w:marRight w:val="0"/>
                                          <w:marTop w:val="0"/>
                                          <w:marBottom w:val="0"/>
                                          <w:divBdr>
                                            <w:top w:val="none" w:sz="0" w:space="0" w:color="auto"/>
                                            <w:left w:val="none" w:sz="0" w:space="0" w:color="auto"/>
                                            <w:bottom w:val="none" w:sz="0" w:space="0" w:color="auto"/>
                                            <w:right w:val="none" w:sz="0" w:space="0" w:color="auto"/>
                                          </w:divBdr>
                                          <w:divsChild>
                                            <w:div w:id="2126462466">
                                              <w:marLeft w:val="0"/>
                                              <w:marRight w:val="0"/>
                                              <w:marTop w:val="0"/>
                                              <w:marBottom w:val="0"/>
                                              <w:divBdr>
                                                <w:top w:val="none" w:sz="0" w:space="0" w:color="auto"/>
                                                <w:left w:val="none" w:sz="0" w:space="0" w:color="auto"/>
                                                <w:bottom w:val="none" w:sz="0" w:space="0" w:color="auto"/>
                                                <w:right w:val="none" w:sz="0" w:space="0" w:color="auto"/>
                                              </w:divBdr>
                                              <w:divsChild>
                                                <w:div w:id="775562569">
                                                  <w:marLeft w:val="0"/>
                                                  <w:marRight w:val="0"/>
                                                  <w:marTop w:val="0"/>
                                                  <w:marBottom w:val="0"/>
                                                  <w:divBdr>
                                                    <w:top w:val="none" w:sz="0" w:space="0" w:color="auto"/>
                                                    <w:left w:val="none" w:sz="0" w:space="0" w:color="auto"/>
                                                    <w:bottom w:val="none" w:sz="0" w:space="0" w:color="auto"/>
                                                    <w:right w:val="none" w:sz="0" w:space="0" w:color="auto"/>
                                                  </w:divBdr>
                                                  <w:divsChild>
                                                    <w:div w:id="653988763">
                                                      <w:marLeft w:val="0"/>
                                                      <w:marRight w:val="0"/>
                                                      <w:marTop w:val="0"/>
                                                      <w:marBottom w:val="0"/>
                                                      <w:divBdr>
                                                        <w:top w:val="none" w:sz="0" w:space="0" w:color="auto"/>
                                                        <w:left w:val="none" w:sz="0" w:space="0" w:color="auto"/>
                                                        <w:bottom w:val="none" w:sz="0" w:space="0" w:color="auto"/>
                                                        <w:right w:val="none" w:sz="0" w:space="0" w:color="auto"/>
                                                      </w:divBdr>
                                                      <w:divsChild>
                                                        <w:div w:id="140465436">
                                                          <w:marLeft w:val="0"/>
                                                          <w:marRight w:val="0"/>
                                                          <w:marTop w:val="0"/>
                                                          <w:marBottom w:val="0"/>
                                                          <w:divBdr>
                                                            <w:top w:val="none" w:sz="0" w:space="0" w:color="auto"/>
                                                            <w:left w:val="none" w:sz="0" w:space="0" w:color="auto"/>
                                                            <w:bottom w:val="none" w:sz="0" w:space="0" w:color="auto"/>
                                                            <w:right w:val="none" w:sz="0" w:space="0" w:color="auto"/>
                                                          </w:divBdr>
                                                          <w:divsChild>
                                                            <w:div w:id="1434860078">
                                                              <w:marLeft w:val="0"/>
                                                              <w:marRight w:val="0"/>
                                                              <w:marTop w:val="0"/>
                                                              <w:marBottom w:val="0"/>
                                                              <w:divBdr>
                                                                <w:top w:val="none" w:sz="0" w:space="0" w:color="auto"/>
                                                                <w:left w:val="none" w:sz="0" w:space="0" w:color="auto"/>
                                                                <w:bottom w:val="none" w:sz="0" w:space="0" w:color="auto"/>
                                                                <w:right w:val="none" w:sz="0" w:space="0" w:color="auto"/>
                                                              </w:divBdr>
                                                              <w:divsChild>
                                                                <w:div w:id="7873017">
                                                                  <w:marLeft w:val="0"/>
                                                                  <w:marRight w:val="0"/>
                                                                  <w:marTop w:val="0"/>
                                                                  <w:marBottom w:val="0"/>
                                                                  <w:divBdr>
                                                                    <w:top w:val="none" w:sz="0" w:space="0" w:color="auto"/>
                                                                    <w:left w:val="none" w:sz="0" w:space="0" w:color="auto"/>
                                                                    <w:bottom w:val="none" w:sz="0" w:space="0" w:color="auto"/>
                                                                    <w:right w:val="none" w:sz="0" w:space="0" w:color="auto"/>
                                                                  </w:divBdr>
                                                                  <w:divsChild>
                                                                    <w:div w:id="1520580719">
                                                                      <w:marLeft w:val="0"/>
                                                                      <w:marRight w:val="0"/>
                                                                      <w:marTop w:val="0"/>
                                                                      <w:marBottom w:val="0"/>
                                                                      <w:divBdr>
                                                                        <w:top w:val="none" w:sz="0" w:space="0" w:color="auto"/>
                                                                        <w:left w:val="none" w:sz="0" w:space="0" w:color="auto"/>
                                                                        <w:bottom w:val="none" w:sz="0" w:space="0" w:color="auto"/>
                                                                        <w:right w:val="none" w:sz="0" w:space="0" w:color="auto"/>
                                                                      </w:divBdr>
                                                                      <w:divsChild>
                                                                        <w:div w:id="14084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542099">
                                              <w:marLeft w:val="0"/>
                                              <w:marRight w:val="0"/>
                                              <w:marTop w:val="0"/>
                                              <w:marBottom w:val="0"/>
                                              <w:divBdr>
                                                <w:top w:val="none" w:sz="0" w:space="0" w:color="auto"/>
                                                <w:left w:val="none" w:sz="0" w:space="0" w:color="auto"/>
                                                <w:bottom w:val="none" w:sz="0" w:space="0" w:color="auto"/>
                                                <w:right w:val="none" w:sz="0" w:space="0" w:color="auto"/>
                                              </w:divBdr>
                                              <w:divsChild>
                                                <w:div w:id="527185823">
                                                  <w:marLeft w:val="0"/>
                                                  <w:marRight w:val="0"/>
                                                  <w:marTop w:val="0"/>
                                                  <w:marBottom w:val="0"/>
                                                  <w:divBdr>
                                                    <w:top w:val="none" w:sz="0" w:space="0" w:color="auto"/>
                                                    <w:left w:val="none" w:sz="0" w:space="0" w:color="auto"/>
                                                    <w:bottom w:val="none" w:sz="0" w:space="0" w:color="auto"/>
                                                    <w:right w:val="none" w:sz="0" w:space="0" w:color="auto"/>
                                                  </w:divBdr>
                                                  <w:divsChild>
                                                    <w:div w:id="1165054582">
                                                      <w:marLeft w:val="0"/>
                                                      <w:marRight w:val="0"/>
                                                      <w:marTop w:val="0"/>
                                                      <w:marBottom w:val="0"/>
                                                      <w:divBdr>
                                                        <w:top w:val="none" w:sz="0" w:space="0" w:color="auto"/>
                                                        <w:left w:val="none" w:sz="0" w:space="0" w:color="auto"/>
                                                        <w:bottom w:val="none" w:sz="0" w:space="0" w:color="auto"/>
                                                        <w:right w:val="none" w:sz="0" w:space="0" w:color="auto"/>
                                                      </w:divBdr>
                                                      <w:divsChild>
                                                        <w:div w:id="820006739">
                                                          <w:marLeft w:val="0"/>
                                                          <w:marRight w:val="0"/>
                                                          <w:marTop w:val="0"/>
                                                          <w:marBottom w:val="0"/>
                                                          <w:divBdr>
                                                            <w:top w:val="none" w:sz="0" w:space="0" w:color="auto"/>
                                                            <w:left w:val="none" w:sz="0" w:space="0" w:color="auto"/>
                                                            <w:bottom w:val="none" w:sz="0" w:space="0" w:color="auto"/>
                                                            <w:right w:val="none" w:sz="0" w:space="0" w:color="auto"/>
                                                          </w:divBdr>
                                                          <w:divsChild>
                                                            <w:div w:id="397476987">
                                                              <w:marLeft w:val="0"/>
                                                              <w:marRight w:val="0"/>
                                                              <w:marTop w:val="0"/>
                                                              <w:marBottom w:val="0"/>
                                                              <w:divBdr>
                                                                <w:top w:val="none" w:sz="0" w:space="0" w:color="auto"/>
                                                                <w:left w:val="none" w:sz="0" w:space="0" w:color="auto"/>
                                                                <w:bottom w:val="none" w:sz="0" w:space="0" w:color="auto"/>
                                                                <w:right w:val="none" w:sz="0" w:space="0" w:color="auto"/>
                                                              </w:divBdr>
                                                              <w:divsChild>
                                                                <w:div w:id="1576820393">
                                                                  <w:marLeft w:val="0"/>
                                                                  <w:marRight w:val="0"/>
                                                                  <w:marTop w:val="0"/>
                                                                  <w:marBottom w:val="0"/>
                                                                  <w:divBdr>
                                                                    <w:top w:val="none" w:sz="0" w:space="0" w:color="auto"/>
                                                                    <w:left w:val="none" w:sz="0" w:space="0" w:color="auto"/>
                                                                    <w:bottom w:val="none" w:sz="0" w:space="0" w:color="auto"/>
                                                                    <w:right w:val="none" w:sz="0" w:space="0" w:color="auto"/>
                                                                  </w:divBdr>
                                                                </w:div>
                                                              </w:divsChild>
                                                            </w:div>
                                                            <w:div w:id="281545524">
                                                              <w:marLeft w:val="0"/>
                                                              <w:marRight w:val="0"/>
                                                              <w:marTop w:val="0"/>
                                                              <w:marBottom w:val="0"/>
                                                              <w:divBdr>
                                                                <w:top w:val="none" w:sz="0" w:space="0" w:color="auto"/>
                                                                <w:left w:val="none" w:sz="0" w:space="0" w:color="auto"/>
                                                                <w:bottom w:val="none" w:sz="0" w:space="0" w:color="auto"/>
                                                                <w:right w:val="none" w:sz="0" w:space="0" w:color="auto"/>
                                                              </w:divBdr>
                                                              <w:divsChild>
                                                                <w:div w:id="1834225172">
                                                                  <w:marLeft w:val="0"/>
                                                                  <w:marRight w:val="0"/>
                                                                  <w:marTop w:val="0"/>
                                                                  <w:marBottom w:val="0"/>
                                                                  <w:divBdr>
                                                                    <w:top w:val="none" w:sz="0" w:space="0" w:color="auto"/>
                                                                    <w:left w:val="none" w:sz="0" w:space="0" w:color="auto"/>
                                                                    <w:bottom w:val="none" w:sz="0" w:space="0" w:color="auto"/>
                                                                    <w:right w:val="none" w:sz="0" w:space="0" w:color="auto"/>
                                                                  </w:divBdr>
                                                                  <w:divsChild>
                                                                    <w:div w:id="271980218">
                                                                      <w:marLeft w:val="0"/>
                                                                      <w:marRight w:val="0"/>
                                                                      <w:marTop w:val="0"/>
                                                                      <w:marBottom w:val="0"/>
                                                                      <w:divBdr>
                                                                        <w:top w:val="none" w:sz="0" w:space="0" w:color="auto"/>
                                                                        <w:left w:val="none" w:sz="0" w:space="0" w:color="auto"/>
                                                                        <w:bottom w:val="none" w:sz="0" w:space="0" w:color="auto"/>
                                                                        <w:right w:val="none" w:sz="0" w:space="0" w:color="auto"/>
                                                                      </w:divBdr>
                                                                      <w:divsChild>
                                                                        <w:div w:id="17523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42091">
                                                              <w:marLeft w:val="0"/>
                                                              <w:marRight w:val="0"/>
                                                              <w:marTop w:val="0"/>
                                                              <w:marBottom w:val="0"/>
                                                              <w:divBdr>
                                                                <w:top w:val="none" w:sz="0" w:space="0" w:color="auto"/>
                                                                <w:left w:val="none" w:sz="0" w:space="0" w:color="auto"/>
                                                                <w:bottom w:val="none" w:sz="0" w:space="0" w:color="auto"/>
                                                                <w:right w:val="none" w:sz="0" w:space="0" w:color="auto"/>
                                                              </w:divBdr>
                                                              <w:divsChild>
                                                                <w:div w:id="50427164">
                                                                  <w:marLeft w:val="0"/>
                                                                  <w:marRight w:val="0"/>
                                                                  <w:marTop w:val="0"/>
                                                                  <w:marBottom w:val="0"/>
                                                                  <w:divBdr>
                                                                    <w:top w:val="none" w:sz="0" w:space="0" w:color="auto"/>
                                                                    <w:left w:val="none" w:sz="0" w:space="0" w:color="auto"/>
                                                                    <w:bottom w:val="none" w:sz="0" w:space="0" w:color="auto"/>
                                                                    <w:right w:val="none" w:sz="0" w:space="0" w:color="auto"/>
                                                                  </w:divBdr>
                                                                  <w:divsChild>
                                                                    <w:div w:id="192621608">
                                                                      <w:marLeft w:val="0"/>
                                                                      <w:marRight w:val="0"/>
                                                                      <w:marTop w:val="0"/>
                                                                      <w:marBottom w:val="0"/>
                                                                      <w:divBdr>
                                                                        <w:top w:val="none" w:sz="0" w:space="0" w:color="auto"/>
                                                                        <w:left w:val="none" w:sz="0" w:space="0" w:color="auto"/>
                                                                        <w:bottom w:val="none" w:sz="0" w:space="0" w:color="auto"/>
                                                                        <w:right w:val="none" w:sz="0" w:space="0" w:color="auto"/>
                                                                      </w:divBdr>
                                                                      <w:divsChild>
                                                                        <w:div w:id="12404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1815">
                                                              <w:marLeft w:val="0"/>
                                                              <w:marRight w:val="0"/>
                                                              <w:marTop w:val="0"/>
                                                              <w:marBottom w:val="0"/>
                                                              <w:divBdr>
                                                                <w:top w:val="none" w:sz="0" w:space="0" w:color="auto"/>
                                                                <w:left w:val="none" w:sz="0" w:space="0" w:color="auto"/>
                                                                <w:bottom w:val="none" w:sz="0" w:space="0" w:color="auto"/>
                                                                <w:right w:val="none" w:sz="0" w:space="0" w:color="auto"/>
                                                              </w:divBdr>
                                                              <w:divsChild>
                                                                <w:div w:id="853302978">
                                                                  <w:marLeft w:val="0"/>
                                                                  <w:marRight w:val="0"/>
                                                                  <w:marTop w:val="0"/>
                                                                  <w:marBottom w:val="0"/>
                                                                  <w:divBdr>
                                                                    <w:top w:val="none" w:sz="0" w:space="0" w:color="auto"/>
                                                                    <w:left w:val="none" w:sz="0" w:space="0" w:color="auto"/>
                                                                    <w:bottom w:val="none" w:sz="0" w:space="0" w:color="auto"/>
                                                                    <w:right w:val="none" w:sz="0" w:space="0" w:color="auto"/>
                                                                  </w:divBdr>
                                                                  <w:divsChild>
                                                                    <w:div w:id="1441486548">
                                                                      <w:marLeft w:val="0"/>
                                                                      <w:marRight w:val="0"/>
                                                                      <w:marTop w:val="0"/>
                                                                      <w:marBottom w:val="0"/>
                                                                      <w:divBdr>
                                                                        <w:top w:val="none" w:sz="0" w:space="0" w:color="auto"/>
                                                                        <w:left w:val="none" w:sz="0" w:space="0" w:color="auto"/>
                                                                        <w:bottom w:val="none" w:sz="0" w:space="0" w:color="auto"/>
                                                                        <w:right w:val="none" w:sz="0" w:space="0" w:color="auto"/>
                                                                      </w:divBdr>
                                                                      <w:divsChild>
                                                                        <w:div w:id="12395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405554">
                                                      <w:marLeft w:val="0"/>
                                                      <w:marRight w:val="0"/>
                                                      <w:marTop w:val="0"/>
                                                      <w:marBottom w:val="0"/>
                                                      <w:divBdr>
                                                        <w:top w:val="none" w:sz="0" w:space="0" w:color="auto"/>
                                                        <w:left w:val="none" w:sz="0" w:space="0" w:color="auto"/>
                                                        <w:bottom w:val="none" w:sz="0" w:space="0" w:color="auto"/>
                                                        <w:right w:val="none" w:sz="0" w:space="0" w:color="auto"/>
                                                      </w:divBdr>
                                                      <w:divsChild>
                                                        <w:div w:id="879589303">
                                                          <w:marLeft w:val="0"/>
                                                          <w:marRight w:val="0"/>
                                                          <w:marTop w:val="0"/>
                                                          <w:marBottom w:val="0"/>
                                                          <w:divBdr>
                                                            <w:top w:val="none" w:sz="0" w:space="0" w:color="auto"/>
                                                            <w:left w:val="none" w:sz="0" w:space="0" w:color="auto"/>
                                                            <w:bottom w:val="none" w:sz="0" w:space="0" w:color="auto"/>
                                                            <w:right w:val="none" w:sz="0" w:space="0" w:color="auto"/>
                                                          </w:divBdr>
                                                          <w:divsChild>
                                                            <w:div w:id="945425387">
                                                              <w:marLeft w:val="0"/>
                                                              <w:marRight w:val="0"/>
                                                              <w:marTop w:val="0"/>
                                                              <w:marBottom w:val="0"/>
                                                              <w:divBdr>
                                                                <w:top w:val="none" w:sz="0" w:space="0" w:color="auto"/>
                                                                <w:left w:val="none" w:sz="0" w:space="0" w:color="auto"/>
                                                                <w:bottom w:val="none" w:sz="0" w:space="0" w:color="auto"/>
                                                                <w:right w:val="none" w:sz="0" w:space="0" w:color="auto"/>
                                                              </w:divBdr>
                                                              <w:divsChild>
                                                                <w:div w:id="1517229968">
                                                                  <w:marLeft w:val="0"/>
                                                                  <w:marRight w:val="0"/>
                                                                  <w:marTop w:val="0"/>
                                                                  <w:marBottom w:val="0"/>
                                                                  <w:divBdr>
                                                                    <w:top w:val="none" w:sz="0" w:space="0" w:color="auto"/>
                                                                    <w:left w:val="none" w:sz="0" w:space="0" w:color="auto"/>
                                                                    <w:bottom w:val="none" w:sz="0" w:space="0" w:color="auto"/>
                                                                    <w:right w:val="none" w:sz="0" w:space="0" w:color="auto"/>
                                                                  </w:divBdr>
                                                                  <w:divsChild>
                                                                    <w:div w:id="80570047">
                                                                      <w:marLeft w:val="0"/>
                                                                      <w:marRight w:val="0"/>
                                                                      <w:marTop w:val="0"/>
                                                                      <w:marBottom w:val="0"/>
                                                                      <w:divBdr>
                                                                        <w:top w:val="none" w:sz="0" w:space="0" w:color="auto"/>
                                                                        <w:left w:val="none" w:sz="0" w:space="0" w:color="auto"/>
                                                                        <w:bottom w:val="none" w:sz="0" w:space="0" w:color="auto"/>
                                                                        <w:right w:val="none" w:sz="0" w:space="0" w:color="auto"/>
                                                                      </w:divBdr>
                                                                      <w:divsChild>
                                                                        <w:div w:id="23948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4651">
                                                                  <w:marLeft w:val="0"/>
                                                                  <w:marRight w:val="0"/>
                                                                  <w:marTop w:val="0"/>
                                                                  <w:marBottom w:val="0"/>
                                                                  <w:divBdr>
                                                                    <w:top w:val="none" w:sz="0" w:space="0" w:color="auto"/>
                                                                    <w:left w:val="none" w:sz="0" w:space="0" w:color="auto"/>
                                                                    <w:bottom w:val="none" w:sz="0" w:space="0" w:color="auto"/>
                                                                    <w:right w:val="none" w:sz="0" w:space="0" w:color="auto"/>
                                                                  </w:divBdr>
                                                                  <w:divsChild>
                                                                    <w:div w:id="665283448">
                                                                      <w:marLeft w:val="0"/>
                                                                      <w:marRight w:val="0"/>
                                                                      <w:marTop w:val="0"/>
                                                                      <w:marBottom w:val="0"/>
                                                                      <w:divBdr>
                                                                        <w:top w:val="none" w:sz="0" w:space="0" w:color="auto"/>
                                                                        <w:left w:val="none" w:sz="0" w:space="0" w:color="auto"/>
                                                                        <w:bottom w:val="none" w:sz="0" w:space="0" w:color="auto"/>
                                                                        <w:right w:val="none" w:sz="0" w:space="0" w:color="auto"/>
                                                                      </w:divBdr>
                                                                      <w:divsChild>
                                                                        <w:div w:id="19315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895703">
                                                          <w:marLeft w:val="0"/>
                                                          <w:marRight w:val="0"/>
                                                          <w:marTop w:val="0"/>
                                                          <w:marBottom w:val="0"/>
                                                          <w:divBdr>
                                                            <w:top w:val="none" w:sz="0" w:space="0" w:color="auto"/>
                                                            <w:left w:val="none" w:sz="0" w:space="0" w:color="auto"/>
                                                            <w:bottom w:val="none" w:sz="0" w:space="0" w:color="auto"/>
                                                            <w:right w:val="none" w:sz="0" w:space="0" w:color="auto"/>
                                                          </w:divBdr>
                                                          <w:divsChild>
                                                            <w:div w:id="1920602374">
                                                              <w:marLeft w:val="0"/>
                                                              <w:marRight w:val="0"/>
                                                              <w:marTop w:val="0"/>
                                                              <w:marBottom w:val="0"/>
                                                              <w:divBdr>
                                                                <w:top w:val="none" w:sz="0" w:space="0" w:color="auto"/>
                                                                <w:left w:val="none" w:sz="0" w:space="0" w:color="auto"/>
                                                                <w:bottom w:val="none" w:sz="0" w:space="0" w:color="auto"/>
                                                                <w:right w:val="none" w:sz="0" w:space="0" w:color="auto"/>
                                                              </w:divBdr>
                                                              <w:divsChild>
                                                                <w:div w:id="548226052">
                                                                  <w:marLeft w:val="0"/>
                                                                  <w:marRight w:val="0"/>
                                                                  <w:marTop w:val="0"/>
                                                                  <w:marBottom w:val="0"/>
                                                                  <w:divBdr>
                                                                    <w:top w:val="none" w:sz="0" w:space="0" w:color="auto"/>
                                                                    <w:left w:val="none" w:sz="0" w:space="0" w:color="auto"/>
                                                                    <w:bottom w:val="none" w:sz="0" w:space="0" w:color="auto"/>
                                                                    <w:right w:val="none" w:sz="0" w:space="0" w:color="auto"/>
                                                                  </w:divBdr>
                                                                  <w:divsChild>
                                                                    <w:div w:id="1541087305">
                                                                      <w:marLeft w:val="0"/>
                                                                      <w:marRight w:val="0"/>
                                                                      <w:marTop w:val="0"/>
                                                                      <w:marBottom w:val="0"/>
                                                                      <w:divBdr>
                                                                        <w:top w:val="none" w:sz="0" w:space="0" w:color="auto"/>
                                                                        <w:left w:val="none" w:sz="0" w:space="0" w:color="auto"/>
                                                                        <w:bottom w:val="none" w:sz="0" w:space="0" w:color="auto"/>
                                                                        <w:right w:val="none" w:sz="0" w:space="0" w:color="auto"/>
                                                                      </w:divBdr>
                                                                      <w:divsChild>
                                                                        <w:div w:id="11795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87604">
                                                                  <w:marLeft w:val="0"/>
                                                                  <w:marRight w:val="0"/>
                                                                  <w:marTop w:val="0"/>
                                                                  <w:marBottom w:val="0"/>
                                                                  <w:divBdr>
                                                                    <w:top w:val="none" w:sz="0" w:space="0" w:color="auto"/>
                                                                    <w:left w:val="none" w:sz="0" w:space="0" w:color="auto"/>
                                                                    <w:bottom w:val="none" w:sz="0" w:space="0" w:color="auto"/>
                                                                    <w:right w:val="none" w:sz="0" w:space="0" w:color="auto"/>
                                                                  </w:divBdr>
                                                                  <w:divsChild>
                                                                    <w:div w:id="1789543323">
                                                                      <w:marLeft w:val="0"/>
                                                                      <w:marRight w:val="0"/>
                                                                      <w:marTop w:val="0"/>
                                                                      <w:marBottom w:val="0"/>
                                                                      <w:divBdr>
                                                                        <w:top w:val="none" w:sz="0" w:space="0" w:color="auto"/>
                                                                        <w:left w:val="none" w:sz="0" w:space="0" w:color="auto"/>
                                                                        <w:bottom w:val="none" w:sz="0" w:space="0" w:color="auto"/>
                                                                        <w:right w:val="none" w:sz="0" w:space="0" w:color="auto"/>
                                                                      </w:divBdr>
                                                                      <w:divsChild>
                                                                        <w:div w:id="16076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037903">
                                                          <w:marLeft w:val="0"/>
                                                          <w:marRight w:val="0"/>
                                                          <w:marTop w:val="0"/>
                                                          <w:marBottom w:val="0"/>
                                                          <w:divBdr>
                                                            <w:top w:val="none" w:sz="0" w:space="0" w:color="auto"/>
                                                            <w:left w:val="none" w:sz="0" w:space="0" w:color="auto"/>
                                                            <w:bottom w:val="none" w:sz="0" w:space="0" w:color="auto"/>
                                                            <w:right w:val="none" w:sz="0" w:space="0" w:color="auto"/>
                                                          </w:divBdr>
                                                          <w:divsChild>
                                                            <w:div w:id="2026519419">
                                                              <w:marLeft w:val="0"/>
                                                              <w:marRight w:val="0"/>
                                                              <w:marTop w:val="0"/>
                                                              <w:marBottom w:val="0"/>
                                                              <w:divBdr>
                                                                <w:top w:val="none" w:sz="0" w:space="0" w:color="auto"/>
                                                                <w:left w:val="none" w:sz="0" w:space="0" w:color="auto"/>
                                                                <w:bottom w:val="none" w:sz="0" w:space="0" w:color="auto"/>
                                                                <w:right w:val="none" w:sz="0" w:space="0" w:color="auto"/>
                                                              </w:divBdr>
                                                              <w:divsChild>
                                                                <w:div w:id="1988585257">
                                                                  <w:marLeft w:val="0"/>
                                                                  <w:marRight w:val="0"/>
                                                                  <w:marTop w:val="0"/>
                                                                  <w:marBottom w:val="0"/>
                                                                  <w:divBdr>
                                                                    <w:top w:val="none" w:sz="0" w:space="0" w:color="auto"/>
                                                                    <w:left w:val="none" w:sz="0" w:space="0" w:color="auto"/>
                                                                    <w:bottom w:val="none" w:sz="0" w:space="0" w:color="auto"/>
                                                                    <w:right w:val="none" w:sz="0" w:space="0" w:color="auto"/>
                                                                  </w:divBdr>
                                                                  <w:divsChild>
                                                                    <w:div w:id="805851568">
                                                                      <w:marLeft w:val="0"/>
                                                                      <w:marRight w:val="0"/>
                                                                      <w:marTop w:val="0"/>
                                                                      <w:marBottom w:val="0"/>
                                                                      <w:divBdr>
                                                                        <w:top w:val="none" w:sz="0" w:space="0" w:color="auto"/>
                                                                        <w:left w:val="none" w:sz="0" w:space="0" w:color="auto"/>
                                                                        <w:bottom w:val="none" w:sz="0" w:space="0" w:color="auto"/>
                                                                        <w:right w:val="none" w:sz="0" w:space="0" w:color="auto"/>
                                                                      </w:divBdr>
                                                                      <w:divsChild>
                                                                        <w:div w:id="6167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212">
                                                                  <w:marLeft w:val="0"/>
                                                                  <w:marRight w:val="0"/>
                                                                  <w:marTop w:val="0"/>
                                                                  <w:marBottom w:val="0"/>
                                                                  <w:divBdr>
                                                                    <w:top w:val="none" w:sz="0" w:space="0" w:color="auto"/>
                                                                    <w:left w:val="none" w:sz="0" w:space="0" w:color="auto"/>
                                                                    <w:bottom w:val="none" w:sz="0" w:space="0" w:color="auto"/>
                                                                    <w:right w:val="none" w:sz="0" w:space="0" w:color="auto"/>
                                                                  </w:divBdr>
                                                                  <w:divsChild>
                                                                    <w:div w:id="1989478362">
                                                                      <w:marLeft w:val="0"/>
                                                                      <w:marRight w:val="0"/>
                                                                      <w:marTop w:val="0"/>
                                                                      <w:marBottom w:val="0"/>
                                                                      <w:divBdr>
                                                                        <w:top w:val="none" w:sz="0" w:space="0" w:color="auto"/>
                                                                        <w:left w:val="none" w:sz="0" w:space="0" w:color="auto"/>
                                                                        <w:bottom w:val="none" w:sz="0" w:space="0" w:color="auto"/>
                                                                        <w:right w:val="none" w:sz="0" w:space="0" w:color="auto"/>
                                                                      </w:divBdr>
                                                                      <w:divsChild>
                                                                        <w:div w:id="11457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171689">
                                                  <w:marLeft w:val="0"/>
                                                  <w:marRight w:val="0"/>
                                                  <w:marTop w:val="0"/>
                                                  <w:marBottom w:val="0"/>
                                                  <w:divBdr>
                                                    <w:top w:val="none" w:sz="0" w:space="0" w:color="auto"/>
                                                    <w:left w:val="none" w:sz="0" w:space="0" w:color="auto"/>
                                                    <w:bottom w:val="none" w:sz="0" w:space="0" w:color="auto"/>
                                                    <w:right w:val="none" w:sz="0" w:space="0" w:color="auto"/>
                                                  </w:divBdr>
                                                  <w:divsChild>
                                                    <w:div w:id="55399030">
                                                      <w:marLeft w:val="0"/>
                                                      <w:marRight w:val="0"/>
                                                      <w:marTop w:val="0"/>
                                                      <w:marBottom w:val="0"/>
                                                      <w:divBdr>
                                                        <w:top w:val="none" w:sz="0" w:space="0" w:color="auto"/>
                                                        <w:left w:val="none" w:sz="0" w:space="0" w:color="auto"/>
                                                        <w:bottom w:val="none" w:sz="0" w:space="0" w:color="auto"/>
                                                        <w:right w:val="none" w:sz="0" w:space="0" w:color="auto"/>
                                                      </w:divBdr>
                                                      <w:divsChild>
                                                        <w:div w:id="671109039">
                                                          <w:marLeft w:val="0"/>
                                                          <w:marRight w:val="0"/>
                                                          <w:marTop w:val="0"/>
                                                          <w:marBottom w:val="0"/>
                                                          <w:divBdr>
                                                            <w:top w:val="none" w:sz="0" w:space="0" w:color="auto"/>
                                                            <w:left w:val="none" w:sz="0" w:space="0" w:color="auto"/>
                                                            <w:bottom w:val="none" w:sz="0" w:space="0" w:color="auto"/>
                                                            <w:right w:val="none" w:sz="0" w:space="0" w:color="auto"/>
                                                          </w:divBdr>
                                                          <w:divsChild>
                                                            <w:div w:id="125588604">
                                                              <w:marLeft w:val="0"/>
                                                              <w:marRight w:val="0"/>
                                                              <w:marTop w:val="0"/>
                                                              <w:marBottom w:val="0"/>
                                                              <w:divBdr>
                                                                <w:top w:val="none" w:sz="0" w:space="0" w:color="auto"/>
                                                                <w:left w:val="none" w:sz="0" w:space="0" w:color="auto"/>
                                                                <w:bottom w:val="none" w:sz="0" w:space="0" w:color="auto"/>
                                                                <w:right w:val="none" w:sz="0" w:space="0" w:color="auto"/>
                                                              </w:divBdr>
                                                              <w:divsChild>
                                                                <w:div w:id="16640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9259613">
      <w:bodyDiv w:val="1"/>
      <w:marLeft w:val="0"/>
      <w:marRight w:val="0"/>
      <w:marTop w:val="0"/>
      <w:marBottom w:val="0"/>
      <w:divBdr>
        <w:top w:val="none" w:sz="0" w:space="0" w:color="auto"/>
        <w:left w:val="none" w:sz="0" w:space="0" w:color="auto"/>
        <w:bottom w:val="none" w:sz="0" w:space="0" w:color="auto"/>
        <w:right w:val="none" w:sz="0" w:space="0" w:color="auto"/>
      </w:divBdr>
    </w:div>
    <w:div w:id="1810510688">
      <w:bodyDiv w:val="1"/>
      <w:marLeft w:val="0"/>
      <w:marRight w:val="0"/>
      <w:marTop w:val="0"/>
      <w:marBottom w:val="0"/>
      <w:divBdr>
        <w:top w:val="none" w:sz="0" w:space="0" w:color="auto"/>
        <w:left w:val="none" w:sz="0" w:space="0" w:color="auto"/>
        <w:bottom w:val="none" w:sz="0" w:space="0" w:color="auto"/>
        <w:right w:val="none" w:sz="0" w:space="0" w:color="auto"/>
      </w:divBdr>
      <w:divsChild>
        <w:div w:id="276567575">
          <w:marLeft w:val="0"/>
          <w:marRight w:val="0"/>
          <w:marTop w:val="0"/>
          <w:marBottom w:val="0"/>
          <w:divBdr>
            <w:top w:val="none" w:sz="0" w:space="0" w:color="auto"/>
            <w:left w:val="none" w:sz="0" w:space="0" w:color="auto"/>
            <w:bottom w:val="none" w:sz="0" w:space="0" w:color="auto"/>
            <w:right w:val="none" w:sz="0" w:space="0" w:color="auto"/>
          </w:divBdr>
          <w:divsChild>
            <w:div w:id="1372657589">
              <w:marLeft w:val="0"/>
              <w:marRight w:val="0"/>
              <w:marTop w:val="0"/>
              <w:marBottom w:val="0"/>
              <w:divBdr>
                <w:top w:val="none" w:sz="0" w:space="0" w:color="auto"/>
                <w:left w:val="none" w:sz="0" w:space="0" w:color="auto"/>
                <w:bottom w:val="none" w:sz="0" w:space="0" w:color="auto"/>
                <w:right w:val="none" w:sz="0" w:space="0" w:color="auto"/>
              </w:divBdr>
              <w:divsChild>
                <w:div w:id="1881672970">
                  <w:marLeft w:val="0"/>
                  <w:marRight w:val="0"/>
                  <w:marTop w:val="0"/>
                  <w:marBottom w:val="0"/>
                  <w:divBdr>
                    <w:top w:val="none" w:sz="0" w:space="0" w:color="auto"/>
                    <w:left w:val="none" w:sz="0" w:space="0" w:color="auto"/>
                    <w:bottom w:val="none" w:sz="0" w:space="0" w:color="auto"/>
                    <w:right w:val="none" w:sz="0" w:space="0" w:color="auto"/>
                  </w:divBdr>
                  <w:divsChild>
                    <w:div w:id="2111967750">
                      <w:marLeft w:val="0"/>
                      <w:marRight w:val="0"/>
                      <w:marTop w:val="0"/>
                      <w:marBottom w:val="0"/>
                      <w:divBdr>
                        <w:top w:val="none" w:sz="0" w:space="0" w:color="auto"/>
                        <w:left w:val="none" w:sz="0" w:space="0" w:color="auto"/>
                        <w:bottom w:val="none" w:sz="0" w:space="0" w:color="auto"/>
                        <w:right w:val="none" w:sz="0" w:space="0" w:color="auto"/>
                      </w:divBdr>
                      <w:divsChild>
                        <w:div w:id="1689285910">
                          <w:marLeft w:val="0"/>
                          <w:marRight w:val="0"/>
                          <w:marTop w:val="0"/>
                          <w:marBottom w:val="0"/>
                          <w:divBdr>
                            <w:top w:val="none" w:sz="0" w:space="0" w:color="auto"/>
                            <w:left w:val="none" w:sz="0" w:space="0" w:color="auto"/>
                            <w:bottom w:val="none" w:sz="0" w:space="0" w:color="auto"/>
                            <w:right w:val="none" w:sz="0" w:space="0" w:color="auto"/>
                          </w:divBdr>
                          <w:divsChild>
                            <w:div w:id="8904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745422">
      <w:bodyDiv w:val="1"/>
      <w:marLeft w:val="0"/>
      <w:marRight w:val="0"/>
      <w:marTop w:val="0"/>
      <w:marBottom w:val="0"/>
      <w:divBdr>
        <w:top w:val="none" w:sz="0" w:space="0" w:color="auto"/>
        <w:left w:val="none" w:sz="0" w:space="0" w:color="auto"/>
        <w:bottom w:val="none" w:sz="0" w:space="0" w:color="auto"/>
        <w:right w:val="none" w:sz="0" w:space="0" w:color="auto"/>
      </w:divBdr>
    </w:div>
    <w:div w:id="1973436424">
      <w:bodyDiv w:val="1"/>
      <w:marLeft w:val="0"/>
      <w:marRight w:val="0"/>
      <w:marTop w:val="0"/>
      <w:marBottom w:val="0"/>
      <w:divBdr>
        <w:top w:val="none" w:sz="0" w:space="0" w:color="auto"/>
        <w:left w:val="none" w:sz="0" w:space="0" w:color="auto"/>
        <w:bottom w:val="none" w:sz="0" w:space="0" w:color="auto"/>
        <w:right w:val="none" w:sz="0" w:space="0" w:color="auto"/>
      </w:divBdr>
    </w:div>
    <w:div w:id="1988774844">
      <w:bodyDiv w:val="1"/>
      <w:marLeft w:val="0"/>
      <w:marRight w:val="0"/>
      <w:marTop w:val="0"/>
      <w:marBottom w:val="0"/>
      <w:divBdr>
        <w:top w:val="none" w:sz="0" w:space="0" w:color="auto"/>
        <w:left w:val="none" w:sz="0" w:space="0" w:color="auto"/>
        <w:bottom w:val="none" w:sz="0" w:space="0" w:color="auto"/>
        <w:right w:val="none" w:sz="0" w:space="0" w:color="auto"/>
      </w:divBdr>
    </w:div>
    <w:div w:id="2044404989">
      <w:bodyDiv w:val="1"/>
      <w:marLeft w:val="0"/>
      <w:marRight w:val="0"/>
      <w:marTop w:val="0"/>
      <w:marBottom w:val="0"/>
      <w:divBdr>
        <w:top w:val="none" w:sz="0" w:space="0" w:color="auto"/>
        <w:left w:val="none" w:sz="0" w:space="0" w:color="auto"/>
        <w:bottom w:val="none" w:sz="0" w:space="0" w:color="auto"/>
        <w:right w:val="none" w:sz="0" w:space="0" w:color="auto"/>
      </w:divBdr>
    </w:div>
    <w:div w:id="2089576333">
      <w:bodyDiv w:val="1"/>
      <w:marLeft w:val="0"/>
      <w:marRight w:val="0"/>
      <w:marTop w:val="0"/>
      <w:marBottom w:val="0"/>
      <w:divBdr>
        <w:top w:val="none" w:sz="0" w:space="0" w:color="auto"/>
        <w:left w:val="none" w:sz="0" w:space="0" w:color="auto"/>
        <w:bottom w:val="none" w:sz="0" w:space="0" w:color="auto"/>
        <w:right w:val="none" w:sz="0" w:space="0" w:color="auto"/>
      </w:divBdr>
    </w:div>
    <w:div w:id="2106875478">
      <w:bodyDiv w:val="1"/>
      <w:marLeft w:val="0"/>
      <w:marRight w:val="0"/>
      <w:marTop w:val="0"/>
      <w:marBottom w:val="0"/>
      <w:divBdr>
        <w:top w:val="none" w:sz="0" w:space="0" w:color="auto"/>
        <w:left w:val="none" w:sz="0" w:space="0" w:color="auto"/>
        <w:bottom w:val="none" w:sz="0" w:space="0" w:color="auto"/>
        <w:right w:val="none" w:sz="0" w:space="0" w:color="auto"/>
      </w:divBdr>
    </w:div>
    <w:div w:id="213459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lkraj.cz/download.html?id=11178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22BE5-FA86-4D78-B48E-9631702A5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22</Pages>
  <Words>5895</Words>
  <Characters>34783</Characters>
  <Application>Microsoft Office Word</Application>
  <DocSecurity>0</DocSecurity>
  <Lines>289</Lines>
  <Paragraphs>81</Paragraphs>
  <ScaleCrop>false</ScaleCrop>
  <HeadingPairs>
    <vt:vector size="2" baseType="variant">
      <vt:variant>
        <vt:lpstr>Název</vt:lpstr>
      </vt:variant>
      <vt:variant>
        <vt:i4>1</vt:i4>
      </vt:variant>
    </vt:vector>
  </HeadingPairs>
  <TitlesOfParts>
    <vt:vector size="1" baseType="lpstr">
      <vt:lpstr/>
    </vt:vector>
  </TitlesOfParts>
  <Company>VDI0101W10</Company>
  <LinksUpToDate>false</LinksUpToDate>
  <CharactersWithSpaces>40597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Juránek Jiří</dc:creator>
  <cp:keywords/>
  <dc:description/>
  <cp:lastModifiedBy>Juránek Jiří</cp:lastModifiedBy>
  <cp:revision>32</cp:revision>
  <dcterms:created xsi:type="dcterms:W3CDTF">2024-03-22T11:19:00Z</dcterms:created>
  <dcterms:modified xsi:type="dcterms:W3CDTF">2024-04-08T11:35:00Z</dcterms:modified>
</cp:coreProperties>
</file>