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2FE" w14:textId="2C07C1E3"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  <w:r w:rsidRPr="00B70D5B">
        <w:rPr>
          <w:rFonts w:ascii="Arial" w:hAnsi="Arial" w:cs="Arial"/>
          <w:b/>
          <w:sz w:val="32"/>
          <w:szCs w:val="32"/>
        </w:rPr>
        <w:t xml:space="preserve">Dodatek č. </w:t>
      </w:r>
      <w:r w:rsidR="00A6050A">
        <w:rPr>
          <w:rFonts w:ascii="Arial" w:hAnsi="Arial" w:cs="Arial"/>
          <w:b/>
          <w:sz w:val="32"/>
          <w:szCs w:val="32"/>
        </w:rPr>
        <w:t>1</w:t>
      </w:r>
      <w:r w:rsidR="008B5178">
        <w:rPr>
          <w:rFonts w:ascii="Arial" w:hAnsi="Arial" w:cs="Arial"/>
          <w:b/>
          <w:sz w:val="32"/>
          <w:szCs w:val="32"/>
        </w:rPr>
        <w:t xml:space="preserve"> </w:t>
      </w:r>
      <w:r w:rsidRPr="00B70D5B">
        <w:rPr>
          <w:rFonts w:ascii="Arial" w:hAnsi="Arial" w:cs="Arial"/>
          <w:b/>
          <w:sz w:val="32"/>
          <w:szCs w:val="32"/>
        </w:rPr>
        <w:t>k S</w:t>
      </w:r>
      <w:r w:rsidR="004F30C8">
        <w:rPr>
          <w:rFonts w:ascii="Arial" w:hAnsi="Arial" w:cs="Arial"/>
          <w:b/>
          <w:sz w:val="32"/>
          <w:szCs w:val="32"/>
        </w:rPr>
        <w:t>m</w:t>
      </w:r>
      <w:r w:rsidRPr="00B70D5B">
        <w:rPr>
          <w:rFonts w:ascii="Arial" w:hAnsi="Arial" w:cs="Arial"/>
          <w:b/>
          <w:sz w:val="32"/>
          <w:szCs w:val="32"/>
        </w:rPr>
        <w:t xml:space="preserve">louvě o </w:t>
      </w:r>
      <w:r w:rsidR="00F52DB5">
        <w:rPr>
          <w:rFonts w:ascii="Arial" w:hAnsi="Arial" w:cs="Arial"/>
          <w:b/>
          <w:sz w:val="32"/>
          <w:szCs w:val="32"/>
        </w:rPr>
        <w:t>poskytnutí dotace</w:t>
      </w:r>
    </w:p>
    <w:p w14:paraId="35989CA8" w14:textId="77777777"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</w:p>
    <w:p w14:paraId="3ABE9F8A" w14:textId="77777777" w:rsidR="008921C0" w:rsidRPr="00B70D5B" w:rsidRDefault="008921C0" w:rsidP="008921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0D5B">
        <w:rPr>
          <w:rFonts w:ascii="Arial" w:hAnsi="Arial" w:cs="Arial"/>
          <w:b/>
          <w:sz w:val="24"/>
          <w:szCs w:val="24"/>
        </w:rPr>
        <w:t>Olomoucký kraj</w:t>
      </w:r>
    </w:p>
    <w:p w14:paraId="3DFB480D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se sídlem: Jeremenkova 1191/40a, 779 00 Olomouc</w:t>
      </w:r>
    </w:p>
    <w:p w14:paraId="6C07E92C" w14:textId="77777777" w:rsidR="008921C0" w:rsidRPr="00B70D5B" w:rsidRDefault="008921C0" w:rsidP="008921C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14:paraId="06891DA5" w14:textId="77777777" w:rsidR="008921C0" w:rsidRPr="00B70D5B" w:rsidRDefault="008921C0" w:rsidP="008921C0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IČO: 60609460</w:t>
      </w:r>
      <w:r w:rsidRPr="00B70D5B">
        <w:rPr>
          <w:rFonts w:ascii="Arial" w:hAnsi="Arial" w:cs="Arial"/>
          <w:sz w:val="24"/>
          <w:szCs w:val="24"/>
        </w:rPr>
        <w:tab/>
      </w:r>
    </w:p>
    <w:p w14:paraId="554302B4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bankovní spojení: </w:t>
      </w:r>
      <w:r w:rsidR="00F52DB5">
        <w:rPr>
          <w:rFonts w:ascii="Arial" w:hAnsi="Arial" w:cs="Arial"/>
          <w:sz w:val="24"/>
          <w:szCs w:val="24"/>
        </w:rPr>
        <w:t>27-4228120277/0100</w:t>
      </w:r>
    </w:p>
    <w:p w14:paraId="06CBA356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(dále jen „</w:t>
      </w:r>
      <w:r w:rsidR="00F52DB5">
        <w:rPr>
          <w:rFonts w:ascii="Arial" w:hAnsi="Arial" w:cs="Arial"/>
          <w:sz w:val="24"/>
          <w:szCs w:val="24"/>
        </w:rPr>
        <w:t>poskytovatel</w:t>
      </w:r>
      <w:r w:rsidRPr="00B70D5B">
        <w:rPr>
          <w:rFonts w:ascii="Arial" w:hAnsi="Arial" w:cs="Arial"/>
          <w:sz w:val="24"/>
          <w:szCs w:val="24"/>
        </w:rPr>
        <w:t>“)</w:t>
      </w:r>
    </w:p>
    <w:p w14:paraId="4D45DBF4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</w:p>
    <w:p w14:paraId="0C1404F2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a</w:t>
      </w:r>
    </w:p>
    <w:p w14:paraId="770E8191" w14:textId="77777777" w:rsidR="008921C0" w:rsidRPr="00B70D5B" w:rsidRDefault="008921C0" w:rsidP="008921C0">
      <w:pPr>
        <w:spacing w:after="0"/>
        <w:rPr>
          <w:rFonts w:ascii="Arial" w:hAnsi="Arial" w:cs="Arial"/>
          <w:sz w:val="28"/>
          <w:szCs w:val="24"/>
        </w:rPr>
      </w:pPr>
    </w:p>
    <w:p w14:paraId="028D86B9" w14:textId="6B5FA38A" w:rsidR="00385079" w:rsidRPr="00EC4C78" w:rsidRDefault="008B5178" w:rsidP="00385079">
      <w:pPr>
        <w:spacing w:after="0"/>
        <w:rPr>
          <w:rFonts w:ascii="Arial" w:hAnsi="Arial" w:cs="Arial"/>
          <w:bCs/>
          <w:noProof/>
          <w:sz w:val="24"/>
          <w:szCs w:val="23"/>
        </w:rPr>
      </w:pPr>
      <w:r>
        <w:rPr>
          <w:rFonts w:ascii="Arial" w:hAnsi="Arial" w:cs="Arial"/>
          <w:bCs/>
          <w:noProof/>
          <w:sz w:val="24"/>
          <w:szCs w:val="23"/>
        </w:rPr>
        <w:t>Název:</w:t>
      </w:r>
      <w:r w:rsidR="00385079" w:rsidRPr="00EC4C78">
        <w:rPr>
          <w:rFonts w:ascii="Arial" w:hAnsi="Arial" w:cs="Arial"/>
          <w:bCs/>
          <w:noProof/>
          <w:sz w:val="24"/>
          <w:szCs w:val="23"/>
        </w:rPr>
        <w:t xml:space="preserve"> </w:t>
      </w:r>
    </w:p>
    <w:p w14:paraId="0A76222E" w14:textId="57E48AAF" w:rsidR="00385079" w:rsidRP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se sídlem:</w:t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7109F050" w14:textId="75A9522F" w:rsidR="00385079" w:rsidRP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zastoupená:</w:t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25552757" w14:textId="7BC2C384" w:rsidR="00385079" w:rsidRP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IČO:</w:t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4ED2E9BB" w14:textId="79D39543" w:rsid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RED IZO: </w:t>
      </w:r>
    </w:p>
    <w:p w14:paraId="0C5D7C76" w14:textId="45122459" w:rsidR="00385079" w:rsidRPr="00385079" w:rsidRDefault="00F52DB5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bankovní spojení:</w:t>
      </w:r>
      <w:r w:rsidR="00385079" w:rsidRPr="00385079">
        <w:rPr>
          <w:rFonts w:ascii="Arial" w:hAnsi="Arial" w:cs="Arial"/>
          <w:noProof/>
          <w:sz w:val="24"/>
          <w:szCs w:val="23"/>
        </w:rPr>
        <w:tab/>
      </w:r>
    </w:p>
    <w:p w14:paraId="797C5FF4" w14:textId="77777777" w:rsidR="008921C0" w:rsidRPr="00BF0A82" w:rsidRDefault="00385079" w:rsidP="00385079">
      <w:pPr>
        <w:spacing w:after="0"/>
        <w:rPr>
          <w:rFonts w:ascii="Arial" w:hAnsi="Arial" w:cs="Arial"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(dále jen „</w:t>
      </w:r>
      <w:r w:rsidR="00F52DB5">
        <w:rPr>
          <w:rFonts w:ascii="Arial" w:hAnsi="Arial" w:cs="Arial"/>
          <w:noProof/>
          <w:sz w:val="24"/>
          <w:szCs w:val="23"/>
        </w:rPr>
        <w:t>příjemce</w:t>
      </w:r>
      <w:r w:rsidRPr="00385079">
        <w:rPr>
          <w:rFonts w:ascii="Arial" w:hAnsi="Arial" w:cs="Arial"/>
          <w:noProof/>
          <w:sz w:val="24"/>
          <w:szCs w:val="23"/>
        </w:rPr>
        <w:t>“)</w:t>
      </w:r>
    </w:p>
    <w:p w14:paraId="337A1079" w14:textId="77777777" w:rsidR="008921C0" w:rsidRDefault="008921C0" w:rsidP="008921C0">
      <w:pPr>
        <w:keepNext/>
        <w:keepLines/>
        <w:rPr>
          <w:rFonts w:ascii="Cambria" w:hAnsi="Cambria"/>
          <w:sz w:val="23"/>
          <w:szCs w:val="23"/>
        </w:rPr>
      </w:pPr>
    </w:p>
    <w:p w14:paraId="6CD6BD1C" w14:textId="77777777" w:rsidR="004F30C8" w:rsidRPr="00B70D5B" w:rsidRDefault="004F30C8" w:rsidP="008921C0">
      <w:pPr>
        <w:keepNext/>
        <w:keepLines/>
        <w:rPr>
          <w:rFonts w:ascii="Cambria" w:hAnsi="Cambria"/>
          <w:sz w:val="23"/>
          <w:szCs w:val="23"/>
        </w:rPr>
      </w:pPr>
    </w:p>
    <w:p w14:paraId="0521BC22" w14:textId="40A5F83B" w:rsidR="008921C0" w:rsidRPr="00B70D5B" w:rsidRDefault="008921C0" w:rsidP="008921C0">
      <w:pPr>
        <w:pStyle w:val="Obsah2"/>
      </w:pPr>
      <w:r w:rsidRPr="00B70D5B">
        <w:t xml:space="preserve">uzavírají níže uvedeného dne, měsíce a roku tento Dodatek č. </w:t>
      </w:r>
      <w:r w:rsidR="00A6050A">
        <w:t>1</w:t>
      </w:r>
      <w:r w:rsidR="008B5178">
        <w:t xml:space="preserve"> </w:t>
      </w:r>
      <w:r w:rsidRPr="00B70D5B">
        <w:t>k Smlouvě o </w:t>
      </w:r>
      <w:r w:rsidR="00F52DB5">
        <w:t xml:space="preserve">poskytnutí dotace </w:t>
      </w:r>
    </w:p>
    <w:p w14:paraId="7A3B199F" w14:textId="729A76B9" w:rsidR="008921C0" w:rsidRDefault="008921C0" w:rsidP="008921C0">
      <w:pPr>
        <w:rPr>
          <w:lang w:eastAsia="cs-CZ"/>
        </w:rPr>
      </w:pPr>
    </w:p>
    <w:p w14:paraId="2AC98FEB" w14:textId="77777777" w:rsidR="00082BE1" w:rsidRPr="00B70D5B" w:rsidRDefault="00082BE1" w:rsidP="008921C0">
      <w:pPr>
        <w:rPr>
          <w:lang w:eastAsia="cs-CZ"/>
        </w:rPr>
      </w:pPr>
    </w:p>
    <w:p w14:paraId="4852EE95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I.</w:t>
      </w:r>
    </w:p>
    <w:p w14:paraId="3097B3DB" w14:textId="100C778A" w:rsidR="008921C0" w:rsidRPr="00B70D5B" w:rsidRDefault="008921C0" w:rsidP="008921C0">
      <w:pPr>
        <w:pStyle w:val="Pipomnky"/>
      </w:pPr>
      <w:r w:rsidRPr="00B70D5B">
        <w:t>Dne</w:t>
      </w:r>
      <w:r w:rsidR="00EC4C78">
        <w:t>…………..</w:t>
      </w:r>
      <w:r w:rsidRPr="00B70D5B">
        <w:t xml:space="preserve">. uzavřel Olomoucký kraj s </w:t>
      </w:r>
      <w:r w:rsidR="00082BE1">
        <w:t>příjemcem</w:t>
      </w:r>
      <w:r w:rsidRPr="00B70D5B">
        <w:rPr>
          <w:sz w:val="20"/>
          <w:szCs w:val="20"/>
        </w:rPr>
        <w:t xml:space="preserve"> </w:t>
      </w:r>
      <w:r w:rsidRPr="00B70D5B">
        <w:t xml:space="preserve">Smlouvu o </w:t>
      </w:r>
      <w:r w:rsidR="00F52DB5">
        <w:t>poskytnutí dotace</w:t>
      </w:r>
      <w:r w:rsidRPr="00B70D5B">
        <w:t xml:space="preserve"> v rámci </w:t>
      </w:r>
      <w:r w:rsidR="00F52DB5">
        <w:t xml:space="preserve">projektu Příspěvky na obědy do škol v Olomouckém kraji, reg. </w:t>
      </w:r>
      <w:r w:rsidR="004F30C8">
        <w:br/>
      </w:r>
      <w:r w:rsidR="00F52DB5">
        <w:t xml:space="preserve">č. CZ.03.04.01/00/22_026/0003824. </w:t>
      </w:r>
      <w:r w:rsidRPr="00B70D5B">
        <w:t xml:space="preserve"> </w:t>
      </w:r>
      <w:r w:rsidR="00F52DB5">
        <w:t xml:space="preserve">Dotační program 04_05 Příspěvky na obědy do škol v Olomouckém kraji vychází z podmínek výzvy č. 03_22_026 </w:t>
      </w:r>
      <w:r w:rsidR="000E2485">
        <w:t>–</w:t>
      </w:r>
      <w:r w:rsidR="00F52DB5">
        <w:t xml:space="preserve"> Potravinová pomoc dětem</w:t>
      </w:r>
      <w:r w:rsidR="004F30C8">
        <w:t xml:space="preserve"> </w:t>
      </w:r>
      <w:r w:rsidR="00F52DB5">
        <w:t>v sociální nouzi Operačního programu</w:t>
      </w:r>
      <w:r w:rsidR="008D7EF4">
        <w:t xml:space="preserve"> </w:t>
      </w:r>
      <w:r w:rsidR="00F52DB5">
        <w:t>Zaměstnanost plus</w:t>
      </w:r>
      <w:r w:rsidR="009D48FB">
        <w:t xml:space="preserve"> („Smlouva“)</w:t>
      </w:r>
      <w:r w:rsidR="008D7EF4">
        <w:t>.</w:t>
      </w:r>
      <w:r w:rsidR="00F52DB5">
        <w:t xml:space="preserve"> </w:t>
      </w:r>
      <w:r w:rsidRPr="00B70D5B">
        <w:t xml:space="preserve"> </w:t>
      </w:r>
    </w:p>
    <w:p w14:paraId="46DB9759" w14:textId="339304DE" w:rsidR="008921C0" w:rsidRDefault="008921C0" w:rsidP="008921C0">
      <w:pPr>
        <w:pStyle w:val="Pipomnky"/>
      </w:pPr>
    </w:p>
    <w:p w14:paraId="2A2E769E" w14:textId="77777777" w:rsidR="00EC4C78" w:rsidRPr="00B70D5B" w:rsidRDefault="00EC4C78" w:rsidP="008921C0">
      <w:pPr>
        <w:pStyle w:val="Pipomnky"/>
      </w:pPr>
    </w:p>
    <w:p w14:paraId="714A1369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II.</w:t>
      </w:r>
    </w:p>
    <w:p w14:paraId="41D79A6E" w14:textId="1C671DDD" w:rsidR="008D7EF4" w:rsidRDefault="00EC4C78" w:rsidP="008D7EF4">
      <w:pPr>
        <w:pStyle w:val="Pipomnky"/>
      </w:pPr>
      <w:r>
        <w:t>Článek II smlouvy o poskytnutí dotace se</w:t>
      </w:r>
      <w:r w:rsidR="008B5178">
        <w:t xml:space="preserve"> tímto dodatkem</w:t>
      </w:r>
      <w:r>
        <w:t xml:space="preserve"> doplňuje o </w:t>
      </w:r>
      <w:r w:rsidR="00082BE1">
        <w:t xml:space="preserve">odst. </w:t>
      </w:r>
      <w:r>
        <w:t>20 ve znění:</w:t>
      </w:r>
      <w:r w:rsidR="008921C0" w:rsidRPr="00B70D5B">
        <w:t xml:space="preserve"> </w:t>
      </w:r>
    </w:p>
    <w:p w14:paraId="074C4E66" w14:textId="7B48D151" w:rsidR="008921C0" w:rsidRPr="00B70D5B" w:rsidRDefault="00EC4C78" w:rsidP="008D7EF4">
      <w:pPr>
        <w:pStyle w:val="Pipomnky"/>
      </w:pPr>
      <w:r>
        <w:t>Příjemce má povinnost uchovávat doklady po dobu stanovenou předpisy EU a předpisy ČR.</w:t>
      </w:r>
      <w:r w:rsidR="008D7EF4">
        <w:t xml:space="preserve"> </w:t>
      </w:r>
    </w:p>
    <w:p w14:paraId="156849C4" w14:textId="06CA528D" w:rsidR="008921C0" w:rsidRPr="00B70D5B" w:rsidRDefault="0043140A" w:rsidP="00EB4B5A">
      <w:pPr>
        <w:tabs>
          <w:tab w:val="left" w:pos="7800"/>
          <w:tab w:val="right" w:pos="9072"/>
        </w:tabs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4B5A">
        <w:rPr>
          <w:rFonts w:ascii="Arial" w:hAnsi="Arial" w:cs="Arial"/>
          <w:sz w:val="24"/>
          <w:szCs w:val="24"/>
        </w:rPr>
        <w:tab/>
      </w:r>
    </w:p>
    <w:p w14:paraId="5CE2AC35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lastRenderedPageBreak/>
        <w:t>III.</w:t>
      </w:r>
    </w:p>
    <w:p w14:paraId="7EF55C72" w14:textId="04912A14"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 xml:space="preserve">Uzavření tohoto </w:t>
      </w:r>
      <w:r w:rsidR="008D7EF4">
        <w:rPr>
          <w:rFonts w:cs="Arial"/>
          <w:i w:val="0"/>
        </w:rPr>
        <w:t>D</w:t>
      </w:r>
      <w:r w:rsidRPr="00B70D5B">
        <w:rPr>
          <w:rFonts w:cs="Arial"/>
          <w:i w:val="0"/>
        </w:rPr>
        <w:t>odatku</w:t>
      </w:r>
      <w:r w:rsidR="008D7EF4">
        <w:rPr>
          <w:rFonts w:cs="Arial"/>
          <w:i w:val="0"/>
        </w:rPr>
        <w:t xml:space="preserve"> č. 1</w:t>
      </w:r>
      <w:r w:rsidR="008B5178">
        <w:rPr>
          <w:rFonts w:cs="Arial"/>
          <w:i w:val="0"/>
        </w:rPr>
        <w:t xml:space="preserve"> </w:t>
      </w:r>
      <w:r w:rsidRPr="00B70D5B">
        <w:rPr>
          <w:rFonts w:cs="Arial"/>
          <w:i w:val="0"/>
        </w:rPr>
        <w:t xml:space="preserve">bylo schváleno </w:t>
      </w:r>
      <w:r w:rsidR="008B5178" w:rsidRPr="00B70D5B">
        <w:rPr>
          <w:rFonts w:cs="Arial"/>
          <w:i w:val="0"/>
        </w:rPr>
        <w:t xml:space="preserve">usnesením </w:t>
      </w:r>
      <w:r w:rsidR="008B5178">
        <w:rPr>
          <w:rFonts w:cs="Arial"/>
          <w:i w:val="0"/>
        </w:rPr>
        <w:t xml:space="preserve">Zastupitelstva Olomouckého kraje </w:t>
      </w:r>
      <w:r w:rsidR="002F11BB">
        <w:rPr>
          <w:rFonts w:cs="Arial"/>
          <w:i w:val="0"/>
        </w:rPr>
        <w:t>č. UZ</w:t>
      </w:r>
      <w:r w:rsidRPr="00B70D5B">
        <w:rPr>
          <w:rFonts w:cs="Arial"/>
          <w:i w:val="0"/>
        </w:rPr>
        <w:t>/</w:t>
      </w:r>
      <w:r w:rsidR="008D7EF4">
        <w:rPr>
          <w:rFonts w:cs="Arial"/>
          <w:i w:val="0"/>
        </w:rPr>
        <w:t>xx</w:t>
      </w:r>
      <w:r w:rsidRPr="00B70D5B">
        <w:rPr>
          <w:rFonts w:cs="Arial"/>
          <w:i w:val="0"/>
        </w:rPr>
        <w:t>/</w:t>
      </w:r>
      <w:r w:rsidR="008D7EF4">
        <w:rPr>
          <w:rFonts w:cs="Arial"/>
          <w:i w:val="0"/>
        </w:rPr>
        <w:t>xx</w:t>
      </w:r>
      <w:r w:rsidRPr="00B70D5B">
        <w:rPr>
          <w:rFonts w:cs="Arial"/>
          <w:i w:val="0"/>
        </w:rPr>
        <w:t>/202</w:t>
      </w:r>
      <w:r w:rsidR="008D7EF4">
        <w:rPr>
          <w:rFonts w:cs="Arial"/>
          <w:i w:val="0"/>
        </w:rPr>
        <w:t>4</w:t>
      </w:r>
      <w:r w:rsidRPr="00B70D5B">
        <w:rPr>
          <w:rFonts w:cs="Arial"/>
          <w:i w:val="0"/>
        </w:rPr>
        <w:t xml:space="preserve"> ze dne </w:t>
      </w:r>
      <w:r w:rsidR="002F11BB">
        <w:rPr>
          <w:rFonts w:cs="Arial"/>
          <w:i w:val="0"/>
        </w:rPr>
        <w:t>2</w:t>
      </w:r>
      <w:r w:rsidR="008B5178">
        <w:rPr>
          <w:rFonts w:cs="Arial"/>
          <w:i w:val="0"/>
        </w:rPr>
        <w:t>9</w:t>
      </w:r>
      <w:r w:rsidRPr="00B70D5B">
        <w:rPr>
          <w:rFonts w:cs="Arial"/>
          <w:i w:val="0"/>
        </w:rPr>
        <w:t xml:space="preserve">. </w:t>
      </w:r>
      <w:r w:rsidR="008B5178">
        <w:rPr>
          <w:rFonts w:cs="Arial"/>
          <w:i w:val="0"/>
        </w:rPr>
        <w:t>4</w:t>
      </w:r>
      <w:r w:rsidRPr="00B70D5B">
        <w:rPr>
          <w:rFonts w:cs="Arial"/>
          <w:i w:val="0"/>
        </w:rPr>
        <w:t>. 202</w:t>
      </w:r>
      <w:r w:rsidR="008D7EF4">
        <w:rPr>
          <w:rFonts w:cs="Arial"/>
          <w:i w:val="0"/>
        </w:rPr>
        <w:t>4</w:t>
      </w:r>
      <w:r w:rsidRPr="00B70D5B">
        <w:rPr>
          <w:rFonts w:cs="Arial"/>
          <w:i w:val="0"/>
        </w:rPr>
        <w:t>.</w:t>
      </w:r>
      <w:r w:rsidRPr="00B70D5B">
        <w:rPr>
          <w:rFonts w:cs="Arial"/>
        </w:rPr>
        <w:t xml:space="preserve"> </w:t>
      </w:r>
    </w:p>
    <w:p w14:paraId="25E87089" w14:textId="77777777"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>Ostatní ustanovení Smlouvy zůstávají beze změn.</w:t>
      </w:r>
    </w:p>
    <w:p w14:paraId="6131F9A1" w14:textId="76E9465D" w:rsidR="008921C0" w:rsidRPr="00082BE1" w:rsidRDefault="008921C0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E01BE2">
        <w:rPr>
          <w:rFonts w:cs="Arial"/>
        </w:rPr>
        <w:t xml:space="preserve">Tento </w:t>
      </w:r>
      <w:r w:rsidR="004F30C8">
        <w:rPr>
          <w:rFonts w:cs="Arial"/>
        </w:rPr>
        <w:t>D</w:t>
      </w:r>
      <w:r w:rsidRPr="00E01BE2">
        <w:rPr>
          <w:rFonts w:cs="Arial"/>
        </w:rPr>
        <w:t>odatek</w:t>
      </w:r>
      <w:r w:rsidR="004F30C8">
        <w:rPr>
          <w:rFonts w:cs="Arial"/>
        </w:rPr>
        <w:t xml:space="preserve"> č. 1</w:t>
      </w:r>
      <w:r w:rsidR="008B5178">
        <w:rPr>
          <w:rFonts w:cs="Arial"/>
        </w:rPr>
        <w:t xml:space="preserve"> </w:t>
      </w:r>
      <w:r w:rsidRPr="00E01BE2">
        <w:rPr>
          <w:rFonts w:cs="Arial"/>
        </w:rPr>
        <w:t xml:space="preserve">nabývá účinnosti </w:t>
      </w:r>
      <w:r w:rsidR="004F30C8">
        <w:rPr>
          <w:rFonts w:cs="Arial"/>
        </w:rPr>
        <w:t xml:space="preserve">dnem </w:t>
      </w:r>
      <w:r w:rsidR="008B5178">
        <w:rPr>
          <w:rFonts w:cs="Arial"/>
        </w:rPr>
        <w:t xml:space="preserve">jeho </w:t>
      </w:r>
      <w:r w:rsidR="004F30C8">
        <w:rPr>
          <w:rFonts w:cs="Arial"/>
        </w:rPr>
        <w:t>uveřejnění v registru smluv</w:t>
      </w:r>
      <w:r w:rsidR="00A6050A">
        <w:rPr>
          <w:rFonts w:cs="Arial"/>
        </w:rPr>
        <w:t>.</w:t>
      </w:r>
    </w:p>
    <w:p w14:paraId="0B73883C" w14:textId="6292A964" w:rsidR="00082BE1" w:rsidRPr="00082BE1" w:rsidRDefault="00082BE1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231DAA">
        <w:rPr>
          <w:rFonts w:cs="Arial"/>
          <w:szCs w:val="24"/>
        </w:rPr>
        <w:t>Příjemce bere na vědomí, že t</w:t>
      </w:r>
      <w:r>
        <w:rPr>
          <w:rFonts w:cs="Arial"/>
          <w:szCs w:val="24"/>
        </w:rPr>
        <w:t>ento</w:t>
      </w:r>
      <w:r w:rsidRPr="00231DA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Dodatek č. 1</w:t>
      </w:r>
      <w:r w:rsidRPr="00231DAA">
        <w:rPr>
          <w:rFonts w:cs="Arial"/>
          <w:szCs w:val="24"/>
        </w:rPr>
        <w:t xml:space="preserve"> bude také zveřejněn postupem dle § </w:t>
      </w:r>
      <w:r>
        <w:rPr>
          <w:rFonts w:cs="Arial"/>
          <w:szCs w:val="24"/>
        </w:rPr>
        <w:t> </w:t>
      </w:r>
      <w:r w:rsidRPr="00231DAA">
        <w:rPr>
          <w:rFonts w:cs="Arial"/>
          <w:szCs w:val="24"/>
        </w:rPr>
        <w:t>10d zákona č. 250/2000 Sb., o rozpočtových pravidlech územních rozpočtů, ve znění pozdějších právních předpisů.</w:t>
      </w:r>
    </w:p>
    <w:p w14:paraId="1A26E80E" w14:textId="54DD862D" w:rsidR="00082BE1" w:rsidRPr="008D7EF4" w:rsidRDefault="00082BE1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1628F7">
        <w:rPr>
          <w:rFonts w:cs="Arial"/>
          <w:szCs w:val="24"/>
        </w:rPr>
        <w:t xml:space="preserve">Příjemce prohlašuje, že přijetí dotace a uzavření </w:t>
      </w:r>
      <w:r>
        <w:rPr>
          <w:rFonts w:cs="Arial"/>
          <w:szCs w:val="24"/>
        </w:rPr>
        <w:t>smlouvy</w:t>
      </w:r>
      <w:r w:rsidRPr="001628F7">
        <w:rPr>
          <w:rFonts w:cs="Arial"/>
          <w:szCs w:val="24"/>
        </w:rPr>
        <w:t xml:space="preserve"> bylo schváleno příslušným orgánem jeho zřizovatele.</w:t>
      </w:r>
    </w:p>
    <w:p w14:paraId="554288BA" w14:textId="58E166EB" w:rsidR="008921C0" w:rsidRDefault="008921C0" w:rsidP="008921C0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B70D5B">
        <w:rPr>
          <w:rFonts w:cs="Arial"/>
          <w:szCs w:val="24"/>
        </w:rPr>
        <w:t xml:space="preserve">Tento </w:t>
      </w:r>
      <w:r w:rsidR="00082BE1">
        <w:rPr>
          <w:rFonts w:cs="Arial"/>
          <w:szCs w:val="24"/>
        </w:rPr>
        <w:t>D</w:t>
      </w:r>
      <w:r w:rsidRPr="00B70D5B">
        <w:rPr>
          <w:rFonts w:cs="Arial"/>
          <w:szCs w:val="24"/>
        </w:rPr>
        <w:t>odatek</w:t>
      </w:r>
      <w:r w:rsidR="00082BE1">
        <w:rPr>
          <w:rFonts w:cs="Arial"/>
          <w:szCs w:val="24"/>
        </w:rPr>
        <w:t xml:space="preserve"> č. 1</w:t>
      </w:r>
      <w:r w:rsidR="008B5178">
        <w:rPr>
          <w:rFonts w:cs="Arial"/>
          <w:szCs w:val="24"/>
        </w:rPr>
        <w:t xml:space="preserve"> </w:t>
      </w:r>
      <w:r w:rsidRPr="00B70D5B">
        <w:rPr>
          <w:rFonts w:cs="Arial"/>
          <w:szCs w:val="24"/>
        </w:rPr>
        <w:t xml:space="preserve">je </w:t>
      </w:r>
      <w:r w:rsidR="004F30C8">
        <w:rPr>
          <w:rFonts w:cs="Arial"/>
          <w:szCs w:val="24"/>
        </w:rPr>
        <w:t>uzavřen v elektronické podobě, tj. elektronicky podepsán oprávněnými zástupci smluvních stran s doručením návrhu Dodatku č. 1</w:t>
      </w:r>
      <w:r w:rsidR="008B5178">
        <w:rPr>
          <w:rFonts w:cs="Arial"/>
          <w:szCs w:val="24"/>
        </w:rPr>
        <w:t xml:space="preserve"> </w:t>
      </w:r>
      <w:r w:rsidR="004F30C8">
        <w:rPr>
          <w:rFonts w:cs="Arial"/>
          <w:szCs w:val="24"/>
        </w:rPr>
        <w:t>a jeho akceptace prostřednictvím datových schránek smluvních stran.</w:t>
      </w:r>
    </w:p>
    <w:p w14:paraId="74842F58" w14:textId="77777777" w:rsidR="004F30C8" w:rsidRDefault="004F30C8" w:rsidP="004F30C8">
      <w:pPr>
        <w:pStyle w:val="slo1text"/>
        <w:ind w:left="284"/>
        <w:rPr>
          <w:rFonts w:cs="Arial"/>
          <w:szCs w:val="24"/>
        </w:rPr>
      </w:pPr>
    </w:p>
    <w:p w14:paraId="0E1932C4" w14:textId="77777777" w:rsidR="004F30C8" w:rsidRDefault="004F30C8" w:rsidP="004F30C8">
      <w:pPr>
        <w:pStyle w:val="slo1text"/>
        <w:ind w:left="284"/>
        <w:rPr>
          <w:rFonts w:cs="Arial"/>
          <w:szCs w:val="24"/>
        </w:rPr>
      </w:pPr>
    </w:p>
    <w:p w14:paraId="77BD3CFA" w14:textId="6601AAC3" w:rsidR="004F30C8" w:rsidRDefault="004F30C8" w:rsidP="004F30C8">
      <w:pPr>
        <w:pStyle w:val="slo1text"/>
        <w:ind w:left="284"/>
        <w:rPr>
          <w:rFonts w:cs="Arial"/>
          <w:szCs w:val="24"/>
        </w:rPr>
      </w:pPr>
    </w:p>
    <w:p w14:paraId="6900EF34" w14:textId="63E57B19" w:rsidR="009D48FB" w:rsidRPr="009D48FB" w:rsidRDefault="009D48FB" w:rsidP="009D48FB">
      <w:pPr>
        <w:rPr>
          <w:lang w:eastAsia="cs-CZ"/>
        </w:rPr>
      </w:pPr>
    </w:p>
    <w:p w14:paraId="75B06CC8" w14:textId="0C4A3AC8" w:rsidR="009D48FB" w:rsidRPr="009D48FB" w:rsidRDefault="009D48FB" w:rsidP="009D48FB">
      <w:pPr>
        <w:rPr>
          <w:lang w:eastAsia="cs-CZ"/>
        </w:rPr>
      </w:pPr>
    </w:p>
    <w:p w14:paraId="16BDC388" w14:textId="0902E6B7" w:rsidR="009D48FB" w:rsidRPr="009D48FB" w:rsidRDefault="009D48FB" w:rsidP="009D48FB">
      <w:pPr>
        <w:rPr>
          <w:lang w:eastAsia="cs-CZ"/>
        </w:rPr>
      </w:pPr>
    </w:p>
    <w:p w14:paraId="4F59B7B2" w14:textId="3FE910DD" w:rsidR="009D48FB" w:rsidRPr="009D48FB" w:rsidRDefault="009D48FB" w:rsidP="009D48FB">
      <w:pPr>
        <w:rPr>
          <w:lang w:eastAsia="cs-CZ"/>
        </w:rPr>
      </w:pPr>
    </w:p>
    <w:p w14:paraId="6B38C905" w14:textId="7C84C3BE" w:rsidR="009D48FB" w:rsidRPr="009D48FB" w:rsidRDefault="009D48FB" w:rsidP="009D48FB">
      <w:pPr>
        <w:rPr>
          <w:lang w:eastAsia="cs-CZ"/>
        </w:rPr>
      </w:pPr>
    </w:p>
    <w:p w14:paraId="0C5644D7" w14:textId="649BA679" w:rsidR="009D48FB" w:rsidRPr="00593362" w:rsidRDefault="009D48FB" w:rsidP="009D48FB">
      <w:pPr>
        <w:rPr>
          <w:b/>
          <w:bCs/>
          <w:lang w:eastAsia="cs-CZ"/>
        </w:rPr>
      </w:pPr>
    </w:p>
    <w:p w14:paraId="424E5CE7" w14:textId="534EE7CD" w:rsidR="009D48FB" w:rsidRPr="009D48FB" w:rsidRDefault="009D48FB" w:rsidP="009D48FB">
      <w:pPr>
        <w:rPr>
          <w:lang w:eastAsia="cs-CZ"/>
        </w:rPr>
      </w:pPr>
    </w:p>
    <w:p w14:paraId="151F942B" w14:textId="7783F049" w:rsidR="009D48FB" w:rsidRPr="009D48FB" w:rsidRDefault="009D48FB" w:rsidP="009D48FB">
      <w:pPr>
        <w:rPr>
          <w:lang w:eastAsia="cs-CZ"/>
        </w:rPr>
      </w:pPr>
    </w:p>
    <w:p w14:paraId="1BA62957" w14:textId="508CBC28" w:rsidR="009D48FB" w:rsidRPr="009D48FB" w:rsidRDefault="009D48FB" w:rsidP="009D48FB">
      <w:pPr>
        <w:rPr>
          <w:lang w:eastAsia="cs-CZ"/>
        </w:rPr>
      </w:pPr>
    </w:p>
    <w:p w14:paraId="4C4D055E" w14:textId="41D3CD47" w:rsidR="009D48FB" w:rsidRPr="009D48FB" w:rsidRDefault="009D48FB" w:rsidP="009D48FB">
      <w:pPr>
        <w:rPr>
          <w:lang w:eastAsia="cs-CZ"/>
        </w:rPr>
      </w:pPr>
    </w:p>
    <w:p w14:paraId="7576E65F" w14:textId="6D70B296" w:rsidR="009D48FB" w:rsidRPr="009D48FB" w:rsidRDefault="009D48FB" w:rsidP="009D48FB">
      <w:pPr>
        <w:rPr>
          <w:lang w:eastAsia="cs-CZ"/>
        </w:rPr>
      </w:pPr>
    </w:p>
    <w:p w14:paraId="178009DF" w14:textId="260780B6" w:rsidR="009D48FB" w:rsidRPr="009D48FB" w:rsidRDefault="009D48FB" w:rsidP="009D48FB">
      <w:pPr>
        <w:rPr>
          <w:lang w:eastAsia="cs-CZ"/>
        </w:rPr>
      </w:pPr>
    </w:p>
    <w:p w14:paraId="08E191A6" w14:textId="509D4460" w:rsidR="009D48FB" w:rsidRPr="009D48FB" w:rsidRDefault="009D48FB" w:rsidP="009D48FB">
      <w:pPr>
        <w:rPr>
          <w:lang w:eastAsia="cs-CZ"/>
        </w:rPr>
      </w:pPr>
    </w:p>
    <w:p w14:paraId="3C55041F" w14:textId="248BECA9" w:rsidR="009D48FB" w:rsidRPr="009D48FB" w:rsidRDefault="009D48FB" w:rsidP="009D48FB">
      <w:pPr>
        <w:tabs>
          <w:tab w:val="left" w:pos="6690"/>
        </w:tabs>
        <w:rPr>
          <w:lang w:eastAsia="cs-CZ"/>
        </w:rPr>
      </w:pPr>
      <w:r>
        <w:rPr>
          <w:lang w:eastAsia="cs-CZ"/>
        </w:rPr>
        <w:tab/>
      </w:r>
    </w:p>
    <w:sectPr w:rsidR="009D48FB" w:rsidRPr="009D48FB" w:rsidSect="00237D85">
      <w:headerReference w:type="default" r:id="rId8"/>
      <w:footerReference w:type="default" r:id="rId9"/>
      <w:type w:val="continuous"/>
      <w:pgSz w:w="11906" w:h="16838"/>
      <w:pgMar w:top="1843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1FC2" w14:textId="77777777" w:rsidR="000F7F8C" w:rsidRDefault="000F7F8C" w:rsidP="006A583C">
      <w:pPr>
        <w:spacing w:after="0" w:line="240" w:lineRule="auto"/>
      </w:pPr>
      <w:r>
        <w:separator/>
      </w:r>
    </w:p>
  </w:endnote>
  <w:endnote w:type="continuationSeparator" w:id="0">
    <w:p w14:paraId="13AD2F6A" w14:textId="77777777" w:rsidR="000F7F8C" w:rsidRDefault="000F7F8C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8E9B" w14:textId="29CBB9B2" w:rsidR="004F30C8" w:rsidRPr="00D56E77" w:rsidRDefault="00237D85" w:rsidP="004F30C8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8B517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4F30C8" w:rsidRPr="00D56E77">
      <w:rPr>
        <w:rFonts w:ascii="Arial" w:hAnsi="Arial" w:cs="Arial"/>
        <w:i/>
        <w:iCs/>
        <w:sz w:val="20"/>
        <w:szCs w:val="20"/>
      </w:rPr>
      <w:t>.</w:t>
    </w:r>
    <w:r w:rsidR="004F30C8">
      <w:rPr>
        <w:rFonts w:ascii="Arial" w:hAnsi="Arial" w:cs="Arial"/>
        <w:i/>
        <w:iCs/>
        <w:sz w:val="20"/>
        <w:szCs w:val="20"/>
      </w:rPr>
      <w:t xml:space="preserve"> </w:t>
    </w:r>
    <w:r w:rsidR="008B5178">
      <w:rPr>
        <w:rFonts w:ascii="Arial" w:hAnsi="Arial" w:cs="Arial"/>
        <w:i/>
        <w:iCs/>
        <w:sz w:val="20"/>
        <w:szCs w:val="20"/>
      </w:rPr>
      <w:t>4</w:t>
    </w:r>
    <w:r w:rsidR="004F30C8">
      <w:rPr>
        <w:rFonts w:ascii="Arial" w:hAnsi="Arial" w:cs="Arial"/>
        <w:i/>
        <w:iCs/>
        <w:sz w:val="20"/>
        <w:szCs w:val="20"/>
      </w:rPr>
      <w:t xml:space="preserve">. </w:t>
    </w:r>
    <w:r w:rsidR="004F30C8" w:rsidRPr="00D56E77">
      <w:rPr>
        <w:rFonts w:ascii="Arial" w:hAnsi="Arial" w:cs="Arial"/>
        <w:i/>
        <w:iCs/>
        <w:sz w:val="20"/>
        <w:szCs w:val="20"/>
      </w:rPr>
      <w:t>20</w:t>
    </w:r>
    <w:r w:rsidR="004F30C8">
      <w:rPr>
        <w:rFonts w:ascii="Arial" w:hAnsi="Arial" w:cs="Arial"/>
        <w:i/>
        <w:iCs/>
        <w:sz w:val="20"/>
        <w:szCs w:val="20"/>
      </w:rPr>
      <w:t>24</w:t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>
      <w:rPr>
        <w:rFonts w:ascii="Arial" w:hAnsi="Arial" w:cs="Arial"/>
        <w:i/>
        <w:iCs/>
        <w:sz w:val="20"/>
        <w:szCs w:val="20"/>
      </w:rPr>
      <w:t xml:space="preserve">   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begin"/>
    </w:r>
    <w:r w:rsidR="004F30C8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4F30C8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B4B5A">
      <w:rPr>
        <w:rFonts w:ascii="Arial" w:hAnsi="Arial" w:cs="Arial"/>
        <w:i/>
        <w:iCs/>
        <w:noProof/>
        <w:sz w:val="20"/>
        <w:szCs w:val="20"/>
      </w:rPr>
      <w:t>4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end"/>
    </w:r>
    <w:r w:rsidR="004F30C8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4F30C8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4F30C8" w:rsidRPr="00D56E77">
      <w:rPr>
        <w:rFonts w:ascii="Arial" w:hAnsi="Arial" w:cs="Arial"/>
        <w:i/>
        <w:iCs/>
        <w:sz w:val="20"/>
        <w:szCs w:val="20"/>
      </w:rPr>
      <w:t>)</w:t>
    </w:r>
  </w:p>
  <w:p w14:paraId="44C8BC35" w14:textId="631D30B8" w:rsidR="004F30C8" w:rsidRDefault="00237D85" w:rsidP="004F30C8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4F30C8">
      <w:rPr>
        <w:rFonts w:ascii="Arial" w:hAnsi="Arial" w:cs="Arial"/>
        <w:i/>
        <w:iCs/>
        <w:sz w:val="20"/>
        <w:szCs w:val="20"/>
      </w:rPr>
      <w:t xml:space="preserve">. – </w:t>
    </w:r>
    <w:r w:rsidR="004F30C8" w:rsidRPr="002C337A">
      <w:rPr>
        <w:rFonts w:ascii="Arial" w:hAnsi="Arial" w:cs="Arial"/>
        <w:i/>
        <w:iCs/>
        <w:sz w:val="20"/>
        <w:szCs w:val="20"/>
      </w:rPr>
      <w:t xml:space="preserve">Dotační program 04_05_Příspěvky na obědy do škol v Olomouckém kraji – </w:t>
    </w:r>
    <w:r w:rsidR="0010529E">
      <w:rPr>
        <w:rFonts w:ascii="Arial" w:hAnsi="Arial" w:cs="Arial"/>
        <w:i/>
        <w:iCs/>
        <w:sz w:val="20"/>
        <w:szCs w:val="20"/>
      </w:rPr>
      <w:t>v</w:t>
    </w:r>
    <w:r w:rsidR="008B5178" w:rsidRPr="008B5178">
      <w:rPr>
        <w:rFonts w:ascii="Arial" w:hAnsi="Arial" w:cs="Arial"/>
        <w:i/>
        <w:sz w:val="20"/>
        <w:szCs w:val="20"/>
      </w:rPr>
      <w:t>zorový dodatek k smlouvě o poskytnutí dotace</w:t>
    </w:r>
  </w:p>
  <w:p w14:paraId="63E9064F" w14:textId="29697E07" w:rsidR="00FF10C8" w:rsidRPr="00FF10C8" w:rsidRDefault="00F95C46" w:rsidP="004F30C8">
    <w:pPr>
      <w:pStyle w:val="Zpat"/>
      <w:rPr>
        <w:rFonts w:ascii="Arial" w:hAnsi="Arial" w:cs="Arial"/>
        <w:i/>
        <w:sz w:val="20"/>
        <w:szCs w:val="20"/>
      </w:rPr>
    </w:pPr>
    <w:r w:rsidRPr="00F95C46">
      <w:rPr>
        <w:rFonts w:ascii="Arial" w:hAnsi="Arial" w:cs="Arial"/>
        <w:i/>
        <w:sz w:val="20"/>
        <w:szCs w:val="20"/>
      </w:rPr>
      <w:t>Usnesení_příloha č. 0</w:t>
    </w:r>
    <w:r w:rsidR="00237D85">
      <w:rPr>
        <w:rFonts w:ascii="Arial" w:hAnsi="Arial" w:cs="Arial"/>
        <w:i/>
        <w:sz w:val="20"/>
        <w:szCs w:val="20"/>
      </w:rPr>
      <w:t>2</w:t>
    </w:r>
    <w:r w:rsidR="008B5178" w:rsidRPr="008B5178">
      <w:rPr>
        <w:rFonts w:ascii="Arial" w:hAnsi="Arial" w:cs="Arial"/>
        <w:i/>
        <w:sz w:val="20"/>
        <w:szCs w:val="20"/>
      </w:rPr>
      <w:t xml:space="preserve"> Vzorový dodatek k smlouvě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7D7F" w14:textId="77777777" w:rsidR="000F7F8C" w:rsidRDefault="000F7F8C" w:rsidP="006A583C">
      <w:pPr>
        <w:spacing w:after="0" w:line="240" w:lineRule="auto"/>
      </w:pPr>
      <w:r>
        <w:separator/>
      </w:r>
    </w:p>
  </w:footnote>
  <w:footnote w:type="continuationSeparator" w:id="0">
    <w:p w14:paraId="51C36F00" w14:textId="77777777" w:rsidR="000F7F8C" w:rsidRDefault="000F7F8C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5733" w14:textId="09D02407" w:rsidR="004F30C8" w:rsidRDefault="00F95C46" w:rsidP="004F30C8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bookmarkStart w:id="0" w:name="_Hlk163032779"/>
    <w:r>
      <w:rPr>
        <w:rFonts w:ascii="Arial" w:hAnsi="Arial" w:cs="Arial"/>
        <w:i/>
        <w:sz w:val="24"/>
        <w:szCs w:val="24"/>
      </w:rPr>
      <w:t>Usnesení_p</w:t>
    </w:r>
    <w:r w:rsidR="001A1694">
      <w:rPr>
        <w:rFonts w:ascii="Arial" w:hAnsi="Arial" w:cs="Arial"/>
        <w:i/>
        <w:sz w:val="24"/>
        <w:szCs w:val="24"/>
      </w:rPr>
      <w:t>říloha</w:t>
    </w:r>
    <w:r w:rsidR="004F30C8">
      <w:rPr>
        <w:rFonts w:ascii="Arial" w:hAnsi="Arial" w:cs="Arial"/>
        <w:i/>
        <w:sz w:val="24"/>
        <w:szCs w:val="24"/>
      </w:rPr>
      <w:t xml:space="preserve"> č. </w:t>
    </w:r>
    <w:r>
      <w:rPr>
        <w:rFonts w:ascii="Arial" w:hAnsi="Arial" w:cs="Arial"/>
        <w:i/>
        <w:sz w:val="24"/>
        <w:szCs w:val="24"/>
      </w:rPr>
      <w:t>0</w:t>
    </w:r>
    <w:r w:rsidR="00237D85">
      <w:rPr>
        <w:rFonts w:ascii="Arial" w:hAnsi="Arial" w:cs="Arial"/>
        <w:i/>
        <w:sz w:val="24"/>
        <w:szCs w:val="24"/>
      </w:rPr>
      <w:t>2</w:t>
    </w:r>
    <w:r w:rsidR="004F30C8" w:rsidRPr="004F30C8">
      <w:rPr>
        <w:rFonts w:ascii="Arial" w:hAnsi="Arial" w:cs="Arial"/>
        <w:i/>
        <w:sz w:val="24"/>
        <w:szCs w:val="24"/>
      </w:rPr>
      <w:t xml:space="preserve"> </w:t>
    </w:r>
    <w:r w:rsidR="008B5178">
      <w:rPr>
        <w:rFonts w:ascii="Arial" w:hAnsi="Arial" w:cs="Arial"/>
        <w:i/>
        <w:sz w:val="24"/>
        <w:szCs w:val="24"/>
      </w:rPr>
      <w:t>Vzorový d</w:t>
    </w:r>
    <w:r w:rsidR="004F30C8" w:rsidRPr="004F30C8">
      <w:rPr>
        <w:rFonts w:ascii="Arial" w:hAnsi="Arial" w:cs="Arial"/>
        <w:i/>
        <w:sz w:val="24"/>
        <w:szCs w:val="24"/>
      </w:rPr>
      <w:t>odatek k</w:t>
    </w:r>
    <w:r w:rsidR="008B5178">
      <w:rPr>
        <w:rFonts w:ascii="Arial" w:hAnsi="Arial" w:cs="Arial"/>
        <w:i/>
        <w:sz w:val="24"/>
        <w:szCs w:val="24"/>
      </w:rPr>
      <w:t xml:space="preserve"> </w:t>
    </w:r>
    <w:r w:rsidR="004F30C8" w:rsidRPr="004F30C8">
      <w:rPr>
        <w:rFonts w:ascii="Arial" w:hAnsi="Arial" w:cs="Arial"/>
        <w:i/>
        <w:sz w:val="24"/>
        <w:szCs w:val="24"/>
      </w:rPr>
      <w:t>smlouvě o poskytnutí dotace</w:t>
    </w:r>
  </w:p>
  <w:bookmarkEnd w:id="0"/>
  <w:p w14:paraId="46DB0848" w14:textId="77777777" w:rsidR="004F30C8" w:rsidRDefault="004F3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1158803">
    <w:abstractNumId w:val="0"/>
  </w:num>
  <w:num w:numId="2" w16cid:durableId="274287352">
    <w:abstractNumId w:val="1"/>
  </w:num>
  <w:num w:numId="3" w16cid:durableId="259876166">
    <w:abstractNumId w:val="2"/>
  </w:num>
  <w:num w:numId="4" w16cid:durableId="1872955042">
    <w:abstractNumId w:val="1"/>
  </w:num>
  <w:num w:numId="5" w16cid:durableId="69588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3D"/>
    <w:rsid w:val="00014E8B"/>
    <w:rsid w:val="00014F9B"/>
    <w:rsid w:val="00041DEB"/>
    <w:rsid w:val="00047579"/>
    <w:rsid w:val="00082BE1"/>
    <w:rsid w:val="000C3D3F"/>
    <w:rsid w:val="000C7B59"/>
    <w:rsid w:val="000E0098"/>
    <w:rsid w:val="000E2485"/>
    <w:rsid w:val="000E58DB"/>
    <w:rsid w:val="000F7F8C"/>
    <w:rsid w:val="001046F8"/>
    <w:rsid w:val="0010529E"/>
    <w:rsid w:val="00123FF0"/>
    <w:rsid w:val="001277AC"/>
    <w:rsid w:val="00131E46"/>
    <w:rsid w:val="00141766"/>
    <w:rsid w:val="0014254B"/>
    <w:rsid w:val="00145655"/>
    <w:rsid w:val="001966CE"/>
    <w:rsid w:val="00196FE6"/>
    <w:rsid w:val="001A1694"/>
    <w:rsid w:val="001F1592"/>
    <w:rsid w:val="00200BC4"/>
    <w:rsid w:val="00203104"/>
    <w:rsid w:val="002135BF"/>
    <w:rsid w:val="00214AF4"/>
    <w:rsid w:val="002211E7"/>
    <w:rsid w:val="00224C60"/>
    <w:rsid w:val="0022730D"/>
    <w:rsid w:val="00237D85"/>
    <w:rsid w:val="00252BA0"/>
    <w:rsid w:val="002544E4"/>
    <w:rsid w:val="002721D3"/>
    <w:rsid w:val="002A55B5"/>
    <w:rsid w:val="002A7062"/>
    <w:rsid w:val="002B61DC"/>
    <w:rsid w:val="002B7345"/>
    <w:rsid w:val="002C60D2"/>
    <w:rsid w:val="002E0B8C"/>
    <w:rsid w:val="002F11BB"/>
    <w:rsid w:val="002F7100"/>
    <w:rsid w:val="002F7DAE"/>
    <w:rsid w:val="0030557B"/>
    <w:rsid w:val="0033504E"/>
    <w:rsid w:val="0033560F"/>
    <w:rsid w:val="00354601"/>
    <w:rsid w:val="003566C3"/>
    <w:rsid w:val="003674B1"/>
    <w:rsid w:val="00370266"/>
    <w:rsid w:val="00371F05"/>
    <w:rsid w:val="00376C6A"/>
    <w:rsid w:val="00385079"/>
    <w:rsid w:val="003978E5"/>
    <w:rsid w:val="00397EEA"/>
    <w:rsid w:val="003A000B"/>
    <w:rsid w:val="003B00C4"/>
    <w:rsid w:val="003B0195"/>
    <w:rsid w:val="003B420D"/>
    <w:rsid w:val="003B437D"/>
    <w:rsid w:val="003B6AA3"/>
    <w:rsid w:val="003C4732"/>
    <w:rsid w:val="003C79C8"/>
    <w:rsid w:val="003D033D"/>
    <w:rsid w:val="003E6522"/>
    <w:rsid w:val="004164D8"/>
    <w:rsid w:val="0043140A"/>
    <w:rsid w:val="00455E8C"/>
    <w:rsid w:val="004A58F4"/>
    <w:rsid w:val="004D7E9C"/>
    <w:rsid w:val="004F30C8"/>
    <w:rsid w:val="004F5EF2"/>
    <w:rsid w:val="005143C3"/>
    <w:rsid w:val="00523160"/>
    <w:rsid w:val="00525F26"/>
    <w:rsid w:val="00540537"/>
    <w:rsid w:val="00541CA1"/>
    <w:rsid w:val="00542D64"/>
    <w:rsid w:val="005505FB"/>
    <w:rsid w:val="00551DA0"/>
    <w:rsid w:val="00573BBB"/>
    <w:rsid w:val="00577FD0"/>
    <w:rsid w:val="00585536"/>
    <w:rsid w:val="00592145"/>
    <w:rsid w:val="00593362"/>
    <w:rsid w:val="005B4C71"/>
    <w:rsid w:val="005C4DC1"/>
    <w:rsid w:val="005C6E13"/>
    <w:rsid w:val="005D1230"/>
    <w:rsid w:val="005D2AF6"/>
    <w:rsid w:val="005D4A54"/>
    <w:rsid w:val="005E14F4"/>
    <w:rsid w:val="005F015E"/>
    <w:rsid w:val="00602A9C"/>
    <w:rsid w:val="00614EA9"/>
    <w:rsid w:val="00616CDF"/>
    <w:rsid w:val="00621827"/>
    <w:rsid w:val="00633868"/>
    <w:rsid w:val="00634C8C"/>
    <w:rsid w:val="00662564"/>
    <w:rsid w:val="00682F8A"/>
    <w:rsid w:val="006A52FF"/>
    <w:rsid w:val="006A583C"/>
    <w:rsid w:val="006D0FA0"/>
    <w:rsid w:val="006D6636"/>
    <w:rsid w:val="006F18C1"/>
    <w:rsid w:val="007047D6"/>
    <w:rsid w:val="007146E2"/>
    <w:rsid w:val="007271E9"/>
    <w:rsid w:val="00780B65"/>
    <w:rsid w:val="00794CCD"/>
    <w:rsid w:val="007B4822"/>
    <w:rsid w:val="007E4C86"/>
    <w:rsid w:val="008064F0"/>
    <w:rsid w:val="008126CE"/>
    <w:rsid w:val="00827008"/>
    <w:rsid w:val="0085573D"/>
    <w:rsid w:val="008626B8"/>
    <w:rsid w:val="008637B7"/>
    <w:rsid w:val="008921C0"/>
    <w:rsid w:val="008B5178"/>
    <w:rsid w:val="008B7616"/>
    <w:rsid w:val="008C3E9D"/>
    <w:rsid w:val="008D08A9"/>
    <w:rsid w:val="008D3B4E"/>
    <w:rsid w:val="008D6162"/>
    <w:rsid w:val="008D617A"/>
    <w:rsid w:val="008D7EF4"/>
    <w:rsid w:val="009213B4"/>
    <w:rsid w:val="00935FA2"/>
    <w:rsid w:val="00980F6C"/>
    <w:rsid w:val="009A3ECB"/>
    <w:rsid w:val="009B0457"/>
    <w:rsid w:val="009C6DD4"/>
    <w:rsid w:val="009D48FB"/>
    <w:rsid w:val="00A010F5"/>
    <w:rsid w:val="00A012F6"/>
    <w:rsid w:val="00A06F2C"/>
    <w:rsid w:val="00A16429"/>
    <w:rsid w:val="00A3069E"/>
    <w:rsid w:val="00A36EFE"/>
    <w:rsid w:val="00A5124A"/>
    <w:rsid w:val="00A573B7"/>
    <w:rsid w:val="00A6050A"/>
    <w:rsid w:val="00A61782"/>
    <w:rsid w:val="00A71E65"/>
    <w:rsid w:val="00A83329"/>
    <w:rsid w:val="00A86FA7"/>
    <w:rsid w:val="00AE4243"/>
    <w:rsid w:val="00B158A0"/>
    <w:rsid w:val="00B66F31"/>
    <w:rsid w:val="00B87F2B"/>
    <w:rsid w:val="00BB3C75"/>
    <w:rsid w:val="00BC2CBB"/>
    <w:rsid w:val="00BC6692"/>
    <w:rsid w:val="00BD3EDE"/>
    <w:rsid w:val="00BD44ED"/>
    <w:rsid w:val="00BE18C3"/>
    <w:rsid w:val="00BF0A82"/>
    <w:rsid w:val="00C0730F"/>
    <w:rsid w:val="00C139C4"/>
    <w:rsid w:val="00C143EF"/>
    <w:rsid w:val="00C218FF"/>
    <w:rsid w:val="00C22FCB"/>
    <w:rsid w:val="00C23BED"/>
    <w:rsid w:val="00C96942"/>
    <w:rsid w:val="00CB3F87"/>
    <w:rsid w:val="00CD63A1"/>
    <w:rsid w:val="00D10972"/>
    <w:rsid w:val="00D13178"/>
    <w:rsid w:val="00D134E0"/>
    <w:rsid w:val="00D1721D"/>
    <w:rsid w:val="00D35928"/>
    <w:rsid w:val="00D46052"/>
    <w:rsid w:val="00D653E1"/>
    <w:rsid w:val="00DC3480"/>
    <w:rsid w:val="00DD2991"/>
    <w:rsid w:val="00DD54C1"/>
    <w:rsid w:val="00DE78EA"/>
    <w:rsid w:val="00E01BE2"/>
    <w:rsid w:val="00E04000"/>
    <w:rsid w:val="00E13508"/>
    <w:rsid w:val="00E271E7"/>
    <w:rsid w:val="00E34B00"/>
    <w:rsid w:val="00E454C2"/>
    <w:rsid w:val="00E45BB8"/>
    <w:rsid w:val="00E7374F"/>
    <w:rsid w:val="00EA0351"/>
    <w:rsid w:val="00EB4B5A"/>
    <w:rsid w:val="00EC4C78"/>
    <w:rsid w:val="00EF1FD1"/>
    <w:rsid w:val="00F42110"/>
    <w:rsid w:val="00F443EF"/>
    <w:rsid w:val="00F52DB5"/>
    <w:rsid w:val="00F6627B"/>
    <w:rsid w:val="00F848CE"/>
    <w:rsid w:val="00F94686"/>
    <w:rsid w:val="00F95C46"/>
    <w:rsid w:val="00FA01E0"/>
    <w:rsid w:val="00FC424A"/>
    <w:rsid w:val="00FC7D57"/>
    <w:rsid w:val="00FE676F"/>
    <w:rsid w:val="00FF10C8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3E81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4F42-66B8-4634-82F5-A1AB584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3</cp:revision>
  <cp:lastPrinted>2022-04-07T07:22:00Z</cp:lastPrinted>
  <dcterms:created xsi:type="dcterms:W3CDTF">2024-04-22T13:32:00Z</dcterms:created>
  <dcterms:modified xsi:type="dcterms:W3CDTF">2024-04-22T13:56:00Z</dcterms:modified>
</cp:coreProperties>
</file>