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1472" w14:textId="77777777" w:rsidR="0055183D" w:rsidRPr="00620CA1" w:rsidRDefault="0055183D" w:rsidP="00620CA1">
      <w:pPr>
        <w:pStyle w:val="Nadpis3"/>
        <w:spacing w:before="0" w:after="240"/>
        <w:jc w:val="both"/>
        <w:rPr>
          <w:sz w:val="24"/>
          <w:szCs w:val="24"/>
        </w:rPr>
      </w:pPr>
      <w:r w:rsidRPr="00620CA1">
        <w:rPr>
          <w:sz w:val="24"/>
          <w:szCs w:val="24"/>
        </w:rPr>
        <w:t xml:space="preserve">Důvodová zpráva: </w:t>
      </w:r>
    </w:p>
    <w:p w14:paraId="68B03DE4" w14:textId="6A3048B8" w:rsidR="0055183D" w:rsidRPr="00620CA1" w:rsidRDefault="0055183D" w:rsidP="00620CA1">
      <w:pPr>
        <w:pStyle w:val="Zkladntext"/>
        <w:rPr>
          <w:rFonts w:cs="Arial"/>
          <w:szCs w:val="24"/>
        </w:rPr>
      </w:pPr>
      <w:r w:rsidRPr="00620CA1">
        <w:rPr>
          <w:rFonts w:cs="Arial"/>
          <w:szCs w:val="24"/>
        </w:rPr>
        <w:t xml:space="preserve">Zastupitelstvo Olomouckého kraje </w:t>
      </w:r>
      <w:r w:rsidR="00B86549" w:rsidRPr="00620CA1">
        <w:rPr>
          <w:rFonts w:cs="Arial"/>
          <w:szCs w:val="24"/>
        </w:rPr>
        <w:t xml:space="preserve">schválilo </w:t>
      </w:r>
      <w:r w:rsidR="00B86549" w:rsidRPr="00620CA1">
        <w:rPr>
          <w:rFonts w:eastAsiaTheme="minorHAnsi" w:cs="Arial"/>
          <w:szCs w:val="24"/>
        </w:rPr>
        <w:t xml:space="preserve">na svém zasedání </w:t>
      </w:r>
      <w:r w:rsidR="00B86549" w:rsidRPr="00620CA1">
        <w:rPr>
          <w:rFonts w:cs="Arial"/>
          <w:szCs w:val="24"/>
        </w:rPr>
        <w:t xml:space="preserve">dne 11. 12. 2023 </w:t>
      </w:r>
      <w:r w:rsidRPr="00620CA1">
        <w:rPr>
          <w:rFonts w:cs="Arial"/>
          <w:szCs w:val="24"/>
        </w:rPr>
        <w:t>pod č. UZ/17/57/2023 vyhlášení a realizaci dotačního programu 07_01_Programu památkové péče v Olomouckém kraji na rok 2024.</w:t>
      </w:r>
      <w:r w:rsidR="00B86549" w:rsidRPr="00620CA1">
        <w:rPr>
          <w:rFonts w:cs="Arial"/>
          <w:szCs w:val="24"/>
        </w:rPr>
        <w:t xml:space="preserve"> („dále také jen „dotační program“)</w:t>
      </w:r>
      <w:r w:rsidR="00B86549" w:rsidRPr="00620CA1">
        <w:rPr>
          <w:rFonts w:eastAsia="Calibri" w:cs="Arial"/>
          <w:szCs w:val="24"/>
        </w:rPr>
        <w:t>.</w:t>
      </w:r>
    </w:p>
    <w:p w14:paraId="4C4343EC" w14:textId="635F0999" w:rsidR="0055183D" w:rsidRPr="00620CA1" w:rsidRDefault="0055183D" w:rsidP="00620CA1">
      <w:pPr>
        <w:pStyle w:val="Zkladntext"/>
        <w:rPr>
          <w:rFonts w:cs="Arial"/>
          <w:szCs w:val="24"/>
        </w:rPr>
      </w:pPr>
      <w:r w:rsidRPr="00620CA1">
        <w:rPr>
          <w:rFonts w:cs="Arial"/>
          <w:szCs w:val="24"/>
        </w:rPr>
        <w:t>Ve schváleném rozpočtu roku 2024 jsou vyčleněny finanční prostředky ve výši 16 000 000 Kč pro dotační program 07_01_Program památkové péče v Olomouckém kraji na rok 2024, a to v následujícím členění pro jednotlivé dotační tituly:</w:t>
      </w:r>
    </w:p>
    <w:p w14:paraId="111A8492" w14:textId="612E157F" w:rsidR="00ED1004" w:rsidRPr="00620CA1" w:rsidRDefault="007A6F2D" w:rsidP="00620C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Zastupitelstvu</w:t>
      </w:r>
      <w:r w:rsidR="00ED1004" w:rsidRPr="00620CA1">
        <w:rPr>
          <w:rFonts w:ascii="Arial" w:hAnsi="Arial" w:cs="Arial"/>
          <w:b/>
        </w:rPr>
        <w:t xml:space="preserve"> Olomouckého kraje je předkládán materiál obsahující vyhodnocení dotačního programu „07_01_Program památkové péče v Olomouckém kraji v roce 2024“</w:t>
      </w:r>
      <w:r w:rsidR="00806A10">
        <w:rPr>
          <w:rFonts w:ascii="Arial" w:hAnsi="Arial" w:cs="Arial"/>
          <w:b/>
        </w:rPr>
        <w:t>,</w:t>
      </w:r>
      <w:r w:rsidR="00ED1004" w:rsidRPr="00620CA1">
        <w:rPr>
          <w:rFonts w:ascii="Arial" w:hAnsi="Arial" w:cs="Arial"/>
          <w:b/>
        </w:rPr>
        <w:t xml:space="preserve"> </w:t>
      </w:r>
      <w:r w:rsidR="00ED1004" w:rsidRPr="00620CA1">
        <w:rPr>
          <w:rFonts w:ascii="Arial" w:hAnsi="Arial" w:cs="Arial"/>
        </w:rPr>
        <w:t>a to v následujícím členění pro jednotlivé dotační tituly:</w:t>
      </w:r>
    </w:p>
    <w:p w14:paraId="72D8D8AE" w14:textId="77777777" w:rsidR="00ED1004" w:rsidRPr="00620CA1" w:rsidRDefault="00ED1004" w:rsidP="00620CA1">
      <w:pPr>
        <w:jc w:val="both"/>
        <w:rPr>
          <w:rFonts w:ascii="Arial" w:hAnsi="Arial" w:cs="Arial"/>
          <w:b/>
        </w:rPr>
      </w:pPr>
    </w:p>
    <w:p w14:paraId="415C8CF0" w14:textId="2709E11D" w:rsidR="00ED1004" w:rsidRPr="00620CA1" w:rsidRDefault="003A48BC" w:rsidP="00620CA1">
      <w:pPr>
        <w:pStyle w:val="Zkladntext"/>
        <w:rPr>
          <w:rFonts w:cs="Arial"/>
          <w:szCs w:val="24"/>
        </w:rPr>
      </w:pPr>
      <w:bookmarkStart w:id="0" w:name="_Hlk162333179"/>
      <w:r w:rsidRPr="00871DC1">
        <w:rPr>
          <w:rFonts w:cs="Arial"/>
          <w:b/>
          <w:bCs w:val="0"/>
          <w:szCs w:val="24"/>
        </w:rPr>
        <w:t>0</w:t>
      </w:r>
      <w:r w:rsidR="00ED1004" w:rsidRPr="00871DC1">
        <w:rPr>
          <w:rFonts w:cs="Arial"/>
          <w:b/>
          <w:bCs w:val="0"/>
          <w:szCs w:val="24"/>
        </w:rPr>
        <w:t>7_</w:t>
      </w:r>
      <w:r w:rsidRPr="00871DC1">
        <w:rPr>
          <w:rFonts w:cs="Arial"/>
          <w:b/>
          <w:bCs w:val="0"/>
          <w:szCs w:val="24"/>
        </w:rPr>
        <w:t>0</w:t>
      </w:r>
      <w:r w:rsidR="00ED1004" w:rsidRPr="00871DC1">
        <w:rPr>
          <w:rFonts w:cs="Arial"/>
          <w:b/>
          <w:bCs w:val="0"/>
          <w:szCs w:val="24"/>
        </w:rPr>
        <w:t>1_</w:t>
      </w:r>
      <w:r w:rsidRPr="00871DC1">
        <w:rPr>
          <w:rFonts w:cs="Arial"/>
          <w:b/>
          <w:bCs w:val="0"/>
          <w:szCs w:val="24"/>
        </w:rPr>
        <w:t>0</w:t>
      </w:r>
      <w:r w:rsidR="00ED1004" w:rsidRPr="00871DC1">
        <w:rPr>
          <w:rFonts w:cs="Arial"/>
          <w:b/>
          <w:bCs w:val="0"/>
          <w:szCs w:val="24"/>
        </w:rPr>
        <w:t>1 dotační titul č. 1</w:t>
      </w:r>
      <w:r w:rsidR="00ED1004" w:rsidRPr="00620CA1">
        <w:rPr>
          <w:rFonts w:cs="Arial"/>
          <w:szCs w:val="24"/>
        </w:rPr>
        <w:t xml:space="preserve"> </w:t>
      </w:r>
      <w:r w:rsidR="00ED1004" w:rsidRPr="00620CA1">
        <w:rPr>
          <w:rFonts w:cs="Arial"/>
          <w:b/>
          <w:szCs w:val="24"/>
        </w:rPr>
        <w:t>Obnova kulturních památek</w:t>
      </w:r>
      <w:bookmarkEnd w:id="0"/>
      <w:r w:rsidR="00ED1004" w:rsidRPr="00620CA1">
        <w:rPr>
          <w:rFonts w:cs="Arial"/>
          <w:b/>
          <w:szCs w:val="24"/>
        </w:rPr>
        <w:t xml:space="preserve"> </w:t>
      </w:r>
      <w:r w:rsidR="00ED1004" w:rsidRPr="00620CA1">
        <w:rPr>
          <w:rFonts w:cs="Arial"/>
          <w:szCs w:val="24"/>
        </w:rPr>
        <w:t xml:space="preserve">(určená částka 13 000 000 Kč), </w:t>
      </w:r>
    </w:p>
    <w:p w14:paraId="169799FF" w14:textId="01AC3450" w:rsidR="00ED1004" w:rsidRPr="00620CA1" w:rsidRDefault="003A48BC" w:rsidP="00620CA1">
      <w:pPr>
        <w:pStyle w:val="Zkladntext"/>
        <w:rPr>
          <w:rFonts w:cs="Arial"/>
          <w:szCs w:val="24"/>
        </w:rPr>
      </w:pPr>
      <w:bookmarkStart w:id="1" w:name="_Hlk162333044"/>
      <w:r w:rsidRPr="00871DC1">
        <w:rPr>
          <w:rFonts w:cs="Arial"/>
          <w:b/>
          <w:bCs w:val="0"/>
          <w:szCs w:val="24"/>
        </w:rPr>
        <w:t>0</w:t>
      </w:r>
      <w:r w:rsidR="00ED1004" w:rsidRPr="00871DC1">
        <w:rPr>
          <w:rFonts w:cs="Arial"/>
          <w:b/>
          <w:bCs w:val="0"/>
          <w:szCs w:val="24"/>
        </w:rPr>
        <w:t>7_</w:t>
      </w:r>
      <w:r w:rsidRPr="00871DC1">
        <w:rPr>
          <w:rFonts w:cs="Arial"/>
          <w:b/>
          <w:bCs w:val="0"/>
          <w:szCs w:val="24"/>
        </w:rPr>
        <w:t>0</w:t>
      </w:r>
      <w:r w:rsidR="00ED1004" w:rsidRPr="00871DC1">
        <w:rPr>
          <w:rFonts w:cs="Arial"/>
          <w:b/>
          <w:bCs w:val="0"/>
          <w:szCs w:val="24"/>
        </w:rPr>
        <w:t>1_</w:t>
      </w:r>
      <w:r w:rsidRPr="00871DC1">
        <w:rPr>
          <w:rFonts w:cs="Arial"/>
          <w:b/>
          <w:bCs w:val="0"/>
          <w:szCs w:val="24"/>
        </w:rPr>
        <w:t>0</w:t>
      </w:r>
      <w:r w:rsidR="00ED1004" w:rsidRPr="00871DC1">
        <w:rPr>
          <w:rFonts w:cs="Arial"/>
          <w:b/>
          <w:bCs w:val="0"/>
          <w:szCs w:val="24"/>
        </w:rPr>
        <w:t>2 dotační titul č. 2</w:t>
      </w:r>
      <w:r w:rsidR="00ED1004" w:rsidRPr="00620CA1">
        <w:rPr>
          <w:rFonts w:cs="Arial"/>
          <w:szCs w:val="24"/>
        </w:rPr>
        <w:t xml:space="preserve"> </w:t>
      </w:r>
      <w:r w:rsidR="00ED1004" w:rsidRPr="00620CA1">
        <w:rPr>
          <w:rFonts w:cs="Arial"/>
          <w:b/>
          <w:szCs w:val="24"/>
        </w:rPr>
        <w:t>Obnova staveb drobné architektury místního významu</w:t>
      </w:r>
      <w:bookmarkEnd w:id="1"/>
      <w:r w:rsidR="00ED1004" w:rsidRPr="00620CA1">
        <w:rPr>
          <w:rFonts w:cs="Arial"/>
          <w:b/>
          <w:szCs w:val="24"/>
        </w:rPr>
        <w:t xml:space="preserve"> </w:t>
      </w:r>
      <w:r w:rsidR="00ED1004" w:rsidRPr="00620CA1">
        <w:rPr>
          <w:rFonts w:cs="Arial"/>
          <w:szCs w:val="24"/>
        </w:rPr>
        <w:t>(určená částka 1 000 000  Kč),</w:t>
      </w:r>
    </w:p>
    <w:p w14:paraId="50FB9810" w14:textId="0041C41F" w:rsidR="00ED1004" w:rsidRPr="004507BE" w:rsidRDefault="003A48BC" w:rsidP="00620CA1">
      <w:pPr>
        <w:pStyle w:val="Zkladntext"/>
        <w:spacing w:after="0"/>
        <w:rPr>
          <w:rFonts w:cs="Arial"/>
          <w:szCs w:val="24"/>
        </w:rPr>
      </w:pPr>
      <w:r w:rsidRPr="00871DC1">
        <w:rPr>
          <w:rFonts w:cs="Arial"/>
          <w:b/>
          <w:bCs w:val="0"/>
          <w:szCs w:val="24"/>
        </w:rPr>
        <w:t>0</w:t>
      </w:r>
      <w:r w:rsidR="00ED1004" w:rsidRPr="00871DC1">
        <w:rPr>
          <w:rFonts w:cs="Arial"/>
          <w:b/>
          <w:bCs w:val="0"/>
          <w:szCs w:val="24"/>
        </w:rPr>
        <w:t>7_</w:t>
      </w:r>
      <w:r w:rsidRPr="00871DC1">
        <w:rPr>
          <w:rFonts w:cs="Arial"/>
          <w:b/>
          <w:bCs w:val="0"/>
          <w:szCs w:val="24"/>
        </w:rPr>
        <w:t>0</w:t>
      </w:r>
      <w:r w:rsidR="00ED1004" w:rsidRPr="00871DC1">
        <w:rPr>
          <w:rFonts w:cs="Arial"/>
          <w:b/>
          <w:bCs w:val="0"/>
          <w:szCs w:val="24"/>
        </w:rPr>
        <w:t>1</w:t>
      </w:r>
      <w:r w:rsidR="00ED1004" w:rsidRPr="004507BE">
        <w:rPr>
          <w:rFonts w:cs="Arial"/>
          <w:b/>
          <w:bCs w:val="0"/>
          <w:szCs w:val="24"/>
        </w:rPr>
        <w:t>_</w:t>
      </w:r>
      <w:r w:rsidRPr="004507BE">
        <w:rPr>
          <w:rFonts w:cs="Arial"/>
          <w:b/>
          <w:bCs w:val="0"/>
          <w:szCs w:val="24"/>
        </w:rPr>
        <w:t>0</w:t>
      </w:r>
      <w:r w:rsidR="00ED1004" w:rsidRPr="004507BE">
        <w:rPr>
          <w:rFonts w:cs="Arial"/>
          <w:b/>
          <w:bCs w:val="0"/>
          <w:szCs w:val="24"/>
        </w:rPr>
        <w:t>3 dotační titul č. 3</w:t>
      </w:r>
      <w:r w:rsidR="00ED1004" w:rsidRPr="004507BE">
        <w:rPr>
          <w:rFonts w:cs="Arial"/>
          <w:szCs w:val="24"/>
        </w:rPr>
        <w:t xml:space="preserve"> </w:t>
      </w:r>
      <w:r w:rsidR="00ED1004" w:rsidRPr="004507BE">
        <w:rPr>
          <w:rFonts w:cs="Arial"/>
          <w:b/>
          <w:szCs w:val="24"/>
        </w:rPr>
        <w:t>Obnova nemovitostí, které nejsou kulturní památkou, nacházejících se na území památkových rezervací a památkových zón</w:t>
      </w:r>
      <w:r w:rsidRPr="004507BE">
        <w:rPr>
          <w:rFonts w:cs="Arial"/>
          <w:b/>
          <w:szCs w:val="24"/>
        </w:rPr>
        <w:t xml:space="preserve"> a jejich ochranných pásem</w:t>
      </w:r>
      <w:r w:rsidR="00ED1004" w:rsidRPr="004507BE">
        <w:rPr>
          <w:rFonts w:cs="Arial"/>
          <w:szCs w:val="24"/>
        </w:rPr>
        <w:t xml:space="preserve"> (určená částka 2 000 000  Kč)</w:t>
      </w:r>
      <w:r w:rsidR="001F52DC" w:rsidRPr="004507BE">
        <w:rPr>
          <w:rFonts w:cs="Arial"/>
          <w:szCs w:val="24"/>
        </w:rPr>
        <w:t>.</w:t>
      </w:r>
    </w:p>
    <w:p w14:paraId="2F05A843" w14:textId="77777777" w:rsidR="00ED1004" w:rsidRPr="004507BE" w:rsidRDefault="00ED1004" w:rsidP="00620CA1">
      <w:pPr>
        <w:pStyle w:val="Zkladntext"/>
        <w:spacing w:after="0"/>
        <w:rPr>
          <w:rFonts w:cs="Arial"/>
          <w:color w:val="FF0000"/>
          <w:szCs w:val="24"/>
        </w:rPr>
      </w:pPr>
    </w:p>
    <w:p w14:paraId="470F85D3" w14:textId="3688C063" w:rsidR="00ED1004" w:rsidRPr="00620CA1" w:rsidRDefault="007D3AED" w:rsidP="00620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bCs/>
        </w:rPr>
      </w:pPr>
      <w:bookmarkStart w:id="2" w:name="_Hlk162421906"/>
      <w:r w:rsidRPr="004507BE">
        <w:rPr>
          <w:rFonts w:ascii="Arial" w:eastAsiaTheme="minorHAnsi" w:hAnsi="Arial" w:cs="Arial"/>
          <w:b/>
          <w:lang w:eastAsia="en-US"/>
        </w:rPr>
        <w:t>Vzhledem k nedočerpání schválené alokace</w:t>
      </w:r>
      <w:r w:rsidR="00ED1004" w:rsidRPr="004507BE">
        <w:rPr>
          <w:rFonts w:ascii="Arial" w:hAnsi="Arial" w:cs="Arial"/>
          <w:b/>
          <w:bCs/>
        </w:rPr>
        <w:t xml:space="preserve"> </w:t>
      </w:r>
      <w:r w:rsidR="00B40733" w:rsidRPr="004507BE">
        <w:rPr>
          <w:rFonts w:ascii="Arial" w:hAnsi="Arial" w:cs="Arial"/>
          <w:b/>
          <w:bCs/>
        </w:rPr>
        <w:t>navrhuje</w:t>
      </w:r>
      <w:r w:rsidRPr="004507BE">
        <w:rPr>
          <w:rFonts w:ascii="Arial" w:hAnsi="Arial" w:cs="Arial"/>
          <w:b/>
          <w:bCs/>
        </w:rPr>
        <w:t xml:space="preserve"> předkladatel</w:t>
      </w:r>
      <w:r w:rsidR="00B40733" w:rsidRPr="004507BE">
        <w:rPr>
          <w:rFonts w:ascii="Arial" w:hAnsi="Arial" w:cs="Arial"/>
          <w:b/>
          <w:bCs/>
        </w:rPr>
        <w:t xml:space="preserve"> převést zbývající finanční prostředky z titulu </w:t>
      </w:r>
      <w:r w:rsidR="003A48BC" w:rsidRPr="004507BE">
        <w:rPr>
          <w:rFonts w:ascii="Arial" w:hAnsi="Arial" w:cs="Arial"/>
          <w:b/>
          <w:bCs/>
        </w:rPr>
        <w:t xml:space="preserve">07_01_02 </w:t>
      </w:r>
      <w:r w:rsidR="00260BA4" w:rsidRPr="004507BE">
        <w:rPr>
          <w:rFonts w:ascii="Arial" w:hAnsi="Arial" w:cs="Arial"/>
          <w:b/>
          <w:bCs/>
        </w:rPr>
        <w:t>_</w:t>
      </w:r>
      <w:r w:rsidR="003A48BC" w:rsidRPr="004507BE">
        <w:rPr>
          <w:rFonts w:ascii="Arial" w:hAnsi="Arial" w:cs="Arial"/>
          <w:b/>
          <w:bCs/>
        </w:rPr>
        <w:t>Obnova staveb drobné architektury místního významu</w:t>
      </w:r>
      <w:r w:rsidR="00ED1004" w:rsidRPr="004507BE">
        <w:rPr>
          <w:rFonts w:ascii="Arial" w:hAnsi="Arial" w:cs="Arial"/>
          <w:b/>
          <w:bCs/>
        </w:rPr>
        <w:t xml:space="preserve"> 53 000 Kč a z titulu </w:t>
      </w:r>
      <w:r w:rsidR="00F6465B" w:rsidRPr="004507BE">
        <w:rPr>
          <w:rFonts w:ascii="Arial" w:hAnsi="Arial" w:cs="Arial"/>
          <w:b/>
          <w:bCs/>
        </w:rPr>
        <w:t>07_01_03</w:t>
      </w:r>
      <w:r w:rsidR="00260BA4" w:rsidRPr="004507BE">
        <w:rPr>
          <w:rFonts w:ascii="Arial" w:hAnsi="Arial" w:cs="Arial"/>
          <w:b/>
          <w:bCs/>
        </w:rPr>
        <w:t>_</w:t>
      </w:r>
      <w:r w:rsidR="00F6465B" w:rsidRPr="004507BE">
        <w:rPr>
          <w:rFonts w:ascii="Arial" w:hAnsi="Arial" w:cs="Arial"/>
          <w:b/>
          <w:bCs/>
        </w:rPr>
        <w:t>Obnova nemovitostí, které nejsou kulturní památkou, nacházejících se na území památkových rezervací a památkových zón a jejich ochranných pásem</w:t>
      </w:r>
      <w:r w:rsidR="00ED1004" w:rsidRPr="004507BE">
        <w:rPr>
          <w:rFonts w:ascii="Arial" w:hAnsi="Arial" w:cs="Arial"/>
          <w:b/>
          <w:bCs/>
        </w:rPr>
        <w:t xml:space="preserve"> 1 </w:t>
      </w:r>
      <w:r w:rsidR="00F6465B" w:rsidRPr="004507BE">
        <w:rPr>
          <w:rFonts w:ascii="Arial" w:hAnsi="Arial" w:cs="Arial"/>
          <w:b/>
          <w:bCs/>
        </w:rPr>
        <w:t>380</w:t>
      </w:r>
      <w:r w:rsidR="00ED1004" w:rsidRPr="004507BE">
        <w:rPr>
          <w:rFonts w:ascii="Arial" w:hAnsi="Arial" w:cs="Arial"/>
          <w:b/>
          <w:bCs/>
        </w:rPr>
        <w:t xml:space="preserve"> 000 Kč do dotačního titulu </w:t>
      </w:r>
      <w:r w:rsidR="00F6465B" w:rsidRPr="004507BE">
        <w:rPr>
          <w:rFonts w:ascii="Arial" w:hAnsi="Arial" w:cs="Arial"/>
          <w:b/>
          <w:bCs/>
        </w:rPr>
        <w:t>07_01_01</w:t>
      </w:r>
      <w:r w:rsidR="00260BA4" w:rsidRPr="004507BE">
        <w:rPr>
          <w:rFonts w:ascii="Arial" w:hAnsi="Arial" w:cs="Arial"/>
          <w:b/>
          <w:bCs/>
        </w:rPr>
        <w:t>_</w:t>
      </w:r>
      <w:r w:rsidR="00F6465B" w:rsidRPr="004507BE">
        <w:rPr>
          <w:rFonts w:ascii="Arial" w:hAnsi="Arial" w:cs="Arial"/>
          <w:b/>
          <w:bCs/>
        </w:rPr>
        <w:t>Obnova kulturních památek</w:t>
      </w:r>
      <w:r w:rsidR="00337337" w:rsidRPr="004507BE">
        <w:rPr>
          <w:rFonts w:ascii="Arial" w:hAnsi="Arial" w:cs="Arial"/>
          <w:b/>
          <w:bCs/>
        </w:rPr>
        <w:t>,</w:t>
      </w:r>
      <w:r w:rsidR="00ED1004" w:rsidRPr="004507BE">
        <w:rPr>
          <w:rFonts w:ascii="Arial" w:hAnsi="Arial" w:cs="Arial"/>
          <w:b/>
          <w:bCs/>
        </w:rPr>
        <w:t xml:space="preserve"> celkem </w:t>
      </w:r>
      <w:r w:rsidR="00F6465B" w:rsidRPr="004507BE">
        <w:rPr>
          <w:rFonts w:ascii="Arial" w:hAnsi="Arial" w:cs="Arial"/>
          <w:b/>
          <w:bCs/>
        </w:rPr>
        <w:t>tedy převod činí</w:t>
      </w:r>
      <w:r w:rsidR="00ED1004" w:rsidRPr="004507BE">
        <w:rPr>
          <w:rFonts w:ascii="Arial" w:hAnsi="Arial" w:cs="Arial"/>
          <w:b/>
          <w:bCs/>
        </w:rPr>
        <w:t xml:space="preserve"> 1 4</w:t>
      </w:r>
      <w:r w:rsidR="00F6465B" w:rsidRPr="004507BE">
        <w:rPr>
          <w:rFonts w:ascii="Arial" w:hAnsi="Arial" w:cs="Arial"/>
          <w:b/>
          <w:bCs/>
        </w:rPr>
        <w:t>33</w:t>
      </w:r>
      <w:r w:rsidR="00ED1004" w:rsidRPr="004507BE">
        <w:rPr>
          <w:rFonts w:ascii="Arial" w:hAnsi="Arial" w:cs="Arial"/>
          <w:b/>
          <w:bCs/>
        </w:rPr>
        <w:t xml:space="preserve"> 000 Kč, </w:t>
      </w:r>
      <w:r w:rsidR="00D44E75" w:rsidRPr="004507BE">
        <w:rPr>
          <w:rFonts w:ascii="Arial" w:hAnsi="Arial" w:cs="Arial"/>
          <w:b/>
          <w:bCs/>
        </w:rPr>
        <w:t>kdy</w:t>
      </w:r>
      <w:r w:rsidR="00F6465B" w:rsidRPr="004507BE">
        <w:rPr>
          <w:rFonts w:ascii="Arial" w:hAnsi="Arial" w:cs="Arial"/>
          <w:b/>
          <w:bCs/>
        </w:rPr>
        <w:t xml:space="preserve"> </w:t>
      </w:r>
      <w:r w:rsidR="00ED1004" w:rsidRPr="004507BE">
        <w:rPr>
          <w:rFonts w:ascii="Arial" w:hAnsi="Arial" w:cs="Arial"/>
          <w:b/>
          <w:bCs/>
        </w:rPr>
        <w:t xml:space="preserve">celková částka dotačního titulu </w:t>
      </w:r>
      <w:r w:rsidR="00F6465B" w:rsidRPr="004507BE">
        <w:rPr>
          <w:rFonts w:ascii="Arial" w:hAnsi="Arial" w:cs="Arial"/>
          <w:b/>
          <w:bCs/>
        </w:rPr>
        <w:t>07_01_01</w:t>
      </w:r>
      <w:r w:rsidR="00260BA4" w:rsidRPr="004507BE">
        <w:rPr>
          <w:rFonts w:ascii="Arial" w:hAnsi="Arial" w:cs="Arial"/>
          <w:b/>
          <w:bCs/>
        </w:rPr>
        <w:t>_</w:t>
      </w:r>
      <w:r w:rsidR="00F6465B" w:rsidRPr="004507BE">
        <w:rPr>
          <w:rFonts w:ascii="Arial" w:hAnsi="Arial" w:cs="Arial"/>
          <w:b/>
          <w:bCs/>
        </w:rPr>
        <w:t>Obnova kulturních památek bude</w:t>
      </w:r>
      <w:r w:rsidR="00260BA4" w:rsidRPr="004507BE">
        <w:rPr>
          <w:rFonts w:ascii="Arial" w:hAnsi="Arial" w:cs="Arial"/>
          <w:b/>
          <w:bCs/>
        </w:rPr>
        <w:t xml:space="preserve"> po převodu</w:t>
      </w:r>
      <w:r w:rsidR="00ED1004" w:rsidRPr="004507BE">
        <w:rPr>
          <w:rFonts w:ascii="Arial" w:hAnsi="Arial" w:cs="Arial"/>
          <w:b/>
          <w:bCs/>
        </w:rPr>
        <w:t xml:space="preserve"> 14 </w:t>
      </w:r>
      <w:r w:rsidR="00D52F20" w:rsidRPr="004507BE">
        <w:rPr>
          <w:rFonts w:ascii="Arial" w:hAnsi="Arial" w:cs="Arial"/>
          <w:b/>
          <w:bCs/>
        </w:rPr>
        <w:t>433</w:t>
      </w:r>
      <w:r w:rsidR="00ED1004" w:rsidRPr="004507BE">
        <w:rPr>
          <w:rFonts w:ascii="Arial" w:hAnsi="Arial" w:cs="Arial"/>
          <w:b/>
          <w:bCs/>
        </w:rPr>
        <w:t xml:space="preserve"> 000 Kč. </w:t>
      </w:r>
      <w:bookmarkEnd w:id="2"/>
      <w:r w:rsidR="00D52F20" w:rsidRPr="004507BE">
        <w:rPr>
          <w:rFonts w:ascii="Arial" w:hAnsi="Arial" w:cs="Arial"/>
          <w:b/>
          <w:bCs/>
        </w:rPr>
        <w:t>Dále je navrženo navýšení z přebytku hospodaření</w:t>
      </w:r>
      <w:r w:rsidRPr="004507BE">
        <w:rPr>
          <w:rFonts w:ascii="Arial" w:hAnsi="Arial" w:cs="Arial"/>
          <w:b/>
          <w:bCs/>
        </w:rPr>
        <w:t xml:space="preserve"> o 471 000 Kč</w:t>
      </w:r>
      <w:r w:rsidR="00D52F20" w:rsidRPr="004507BE">
        <w:rPr>
          <w:rFonts w:ascii="Arial" w:hAnsi="Arial" w:cs="Arial"/>
          <w:b/>
          <w:bCs/>
        </w:rPr>
        <w:t>,</w:t>
      </w:r>
      <w:r w:rsidRPr="004507BE">
        <w:rPr>
          <w:rFonts w:ascii="Arial" w:hAnsi="Arial" w:cs="Arial"/>
          <w:b/>
          <w:bCs/>
        </w:rPr>
        <w:t xml:space="preserve"> které</w:t>
      </w:r>
      <w:r>
        <w:rPr>
          <w:rFonts w:ascii="Arial" w:hAnsi="Arial" w:cs="Arial"/>
          <w:b/>
          <w:bCs/>
        </w:rPr>
        <w:t xml:space="preserve"> je</w:t>
      </w:r>
      <w:r w:rsidR="00D52F20">
        <w:rPr>
          <w:rFonts w:ascii="Arial" w:hAnsi="Arial" w:cs="Arial"/>
          <w:b/>
          <w:bCs/>
        </w:rPr>
        <w:t xml:space="preserve"> </w:t>
      </w:r>
      <w:r w:rsidR="00A56AA2">
        <w:rPr>
          <w:rFonts w:ascii="Arial" w:hAnsi="Arial" w:cs="Arial"/>
          <w:b/>
          <w:bCs/>
        </w:rPr>
        <w:t xml:space="preserve">blíže </w:t>
      </w:r>
      <w:r w:rsidR="00D52F20">
        <w:rPr>
          <w:rFonts w:ascii="Arial" w:hAnsi="Arial" w:cs="Arial"/>
          <w:b/>
          <w:bCs/>
        </w:rPr>
        <w:t xml:space="preserve">popsáno </w:t>
      </w:r>
      <w:r w:rsidR="00A56AA2">
        <w:rPr>
          <w:rFonts w:ascii="Arial" w:hAnsi="Arial" w:cs="Arial"/>
          <w:b/>
          <w:bCs/>
        </w:rPr>
        <w:t xml:space="preserve">v návrhu vyhodnocení dotačního titulu </w:t>
      </w:r>
      <w:r w:rsidR="00A56AA2" w:rsidRPr="00A56AA2">
        <w:rPr>
          <w:rFonts w:ascii="Arial" w:hAnsi="Arial" w:cs="Arial"/>
          <w:b/>
        </w:rPr>
        <w:t>07_01</w:t>
      </w:r>
      <w:r w:rsidR="00A56AA2">
        <w:rPr>
          <w:rFonts w:ascii="Arial" w:hAnsi="Arial" w:cs="Arial"/>
          <w:b/>
        </w:rPr>
        <w:t>_</w:t>
      </w:r>
      <w:r w:rsidR="00A56AA2" w:rsidRPr="00A56AA2">
        <w:rPr>
          <w:rFonts w:ascii="Arial" w:hAnsi="Arial" w:cs="Arial"/>
          <w:b/>
        </w:rPr>
        <w:t>01_Obnova kulturních památek</w:t>
      </w:r>
      <w:r w:rsidR="0001586C">
        <w:rPr>
          <w:rFonts w:ascii="Arial" w:hAnsi="Arial" w:cs="Arial"/>
          <w:b/>
        </w:rPr>
        <w:t>.</w:t>
      </w:r>
    </w:p>
    <w:p w14:paraId="7FA0108E" w14:textId="77777777" w:rsidR="00ED1004" w:rsidRPr="00620CA1" w:rsidRDefault="00ED1004" w:rsidP="00620CA1">
      <w:pPr>
        <w:jc w:val="both"/>
        <w:rPr>
          <w:rFonts w:ascii="Arial" w:hAnsi="Arial" w:cs="Arial"/>
          <w:b/>
          <w:u w:val="single"/>
        </w:rPr>
      </w:pPr>
    </w:p>
    <w:p w14:paraId="3AC07B5D" w14:textId="0DB9B214" w:rsidR="00ED1004" w:rsidRPr="00620CA1" w:rsidRDefault="00ED1004" w:rsidP="00620CA1">
      <w:pPr>
        <w:jc w:val="both"/>
        <w:rPr>
          <w:rFonts w:ascii="Arial" w:hAnsi="Arial" w:cs="Arial"/>
          <w:b/>
        </w:rPr>
      </w:pPr>
      <w:r w:rsidRPr="00620CA1">
        <w:rPr>
          <w:rFonts w:ascii="Arial" w:hAnsi="Arial" w:cs="Arial"/>
          <w:b/>
          <w:u w:val="single"/>
        </w:rPr>
        <w:t>Anotace k dotačnímu titulu „07</w:t>
      </w:r>
      <w:r w:rsidR="00A56AA2">
        <w:rPr>
          <w:rFonts w:ascii="Arial" w:hAnsi="Arial" w:cs="Arial"/>
          <w:b/>
          <w:u w:val="single"/>
        </w:rPr>
        <w:t>_</w:t>
      </w:r>
      <w:r w:rsidRPr="00620CA1">
        <w:rPr>
          <w:rFonts w:ascii="Arial" w:hAnsi="Arial" w:cs="Arial"/>
          <w:b/>
          <w:u w:val="single"/>
        </w:rPr>
        <w:t>01</w:t>
      </w:r>
      <w:r w:rsidR="00A56AA2">
        <w:rPr>
          <w:rFonts w:ascii="Arial" w:hAnsi="Arial" w:cs="Arial"/>
          <w:b/>
          <w:u w:val="single"/>
        </w:rPr>
        <w:t>_</w:t>
      </w:r>
      <w:r w:rsidRPr="00620CA1">
        <w:rPr>
          <w:rFonts w:ascii="Arial" w:hAnsi="Arial" w:cs="Arial"/>
          <w:b/>
          <w:u w:val="single"/>
        </w:rPr>
        <w:t>01_Obnova kulturních památek“</w:t>
      </w:r>
      <w:r w:rsidRPr="00620CA1">
        <w:rPr>
          <w:rFonts w:ascii="Arial" w:hAnsi="Arial" w:cs="Arial"/>
          <w:b/>
          <w:color w:val="000000"/>
        </w:rPr>
        <w:t>:</w:t>
      </w:r>
      <w:r w:rsidRPr="00620CA1">
        <w:rPr>
          <w:rFonts w:ascii="Arial" w:hAnsi="Arial" w:cs="Arial"/>
          <w:b/>
        </w:rPr>
        <w:t xml:space="preserve"> </w:t>
      </w:r>
    </w:p>
    <w:p w14:paraId="726BE5A9" w14:textId="77777777" w:rsidR="00ED1004" w:rsidRPr="00620CA1" w:rsidRDefault="00ED1004" w:rsidP="00620CA1">
      <w:pPr>
        <w:jc w:val="both"/>
        <w:rPr>
          <w:rFonts w:ascii="Arial" w:hAnsi="Arial" w:cs="Arial"/>
          <w:b/>
        </w:rPr>
      </w:pPr>
    </w:p>
    <w:p w14:paraId="05496AFE" w14:textId="5FE18275" w:rsidR="00ED1004" w:rsidRPr="00620CA1" w:rsidRDefault="00ED1004" w:rsidP="00160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620CA1">
        <w:rPr>
          <w:rFonts w:ascii="Arial" w:hAnsi="Arial" w:cs="Arial"/>
        </w:rPr>
        <w:t xml:space="preserve">Z dotačního titulu Obnova kulturních památek bylo možné požádat o finanční podporu zejména </w:t>
      </w:r>
      <w:r w:rsidR="009C33FF">
        <w:rPr>
          <w:rFonts w:ascii="Arial" w:hAnsi="Arial" w:cs="Arial"/>
        </w:rPr>
        <w:t>na</w:t>
      </w:r>
      <w:r w:rsidRPr="00620CA1">
        <w:rPr>
          <w:rFonts w:ascii="Arial" w:hAnsi="Arial" w:cs="Arial"/>
        </w:rPr>
        <w:t xml:space="preserve"> záchran</w:t>
      </w:r>
      <w:r w:rsidR="009C33FF">
        <w:rPr>
          <w:rFonts w:ascii="Arial" w:hAnsi="Arial" w:cs="Arial"/>
        </w:rPr>
        <w:t>u</w:t>
      </w:r>
      <w:r w:rsidRPr="00620CA1">
        <w:rPr>
          <w:rFonts w:ascii="Arial" w:hAnsi="Arial" w:cs="Arial"/>
        </w:rPr>
        <w:t>, obnov</w:t>
      </w:r>
      <w:r w:rsidR="009C33FF">
        <w:rPr>
          <w:rFonts w:ascii="Arial" w:hAnsi="Arial" w:cs="Arial"/>
        </w:rPr>
        <w:t>u</w:t>
      </w:r>
      <w:r w:rsidRPr="00620CA1">
        <w:rPr>
          <w:rFonts w:ascii="Arial" w:hAnsi="Arial" w:cs="Arial"/>
        </w:rPr>
        <w:t>, zachování a využití kulturních památek na území Olomouckého kraje (jak movitých, tak nemovitých), to znamená objektů, které jsou zapsány v Ústředním seznamu kulturních památek České republiky.</w:t>
      </w:r>
    </w:p>
    <w:p w14:paraId="6C9A3B55" w14:textId="3C396477" w:rsidR="00ED1004" w:rsidRPr="00032362" w:rsidRDefault="00ED1004" w:rsidP="00620C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hd w:val="clear" w:color="auto" w:fill="FFFFFF"/>
        </w:rPr>
      </w:pPr>
      <w:r w:rsidRPr="00032362">
        <w:rPr>
          <w:rFonts w:ascii="Arial" w:hAnsi="Arial" w:cs="Arial"/>
          <w:shd w:val="clear" w:color="auto" w:fill="FFFFFF"/>
        </w:rPr>
        <w:t xml:space="preserve">Příjem žádostí dotačního programu probíhal od </w:t>
      </w:r>
      <w:r w:rsidR="001710AD" w:rsidRPr="00032362">
        <w:rPr>
          <w:rFonts w:ascii="Arial" w:hAnsi="Arial" w:cs="Arial"/>
          <w:shd w:val="clear" w:color="auto" w:fill="FFFFFF"/>
        </w:rPr>
        <w:t>15</w:t>
      </w:r>
      <w:r w:rsidRPr="00032362">
        <w:rPr>
          <w:rFonts w:ascii="Arial" w:hAnsi="Arial" w:cs="Arial"/>
        </w:rPr>
        <w:t>. 1. 202</w:t>
      </w:r>
      <w:r w:rsidR="001710AD" w:rsidRPr="00032362">
        <w:rPr>
          <w:rFonts w:ascii="Arial" w:hAnsi="Arial" w:cs="Arial"/>
        </w:rPr>
        <w:t>4</w:t>
      </w:r>
      <w:r w:rsidRPr="00032362">
        <w:rPr>
          <w:rFonts w:ascii="Arial" w:hAnsi="Arial" w:cs="Arial"/>
        </w:rPr>
        <w:t xml:space="preserve"> do </w:t>
      </w:r>
      <w:r w:rsidR="001710AD" w:rsidRPr="00032362">
        <w:rPr>
          <w:rFonts w:ascii="Arial" w:hAnsi="Arial" w:cs="Arial"/>
        </w:rPr>
        <w:t>26</w:t>
      </w:r>
      <w:r w:rsidRPr="00032362">
        <w:rPr>
          <w:rFonts w:ascii="Arial" w:hAnsi="Arial" w:cs="Arial"/>
        </w:rPr>
        <w:t>. </w:t>
      </w:r>
      <w:r w:rsidR="001710AD" w:rsidRPr="00032362">
        <w:rPr>
          <w:rFonts w:ascii="Arial" w:hAnsi="Arial" w:cs="Arial"/>
        </w:rPr>
        <w:t>1</w:t>
      </w:r>
      <w:r w:rsidRPr="00032362">
        <w:rPr>
          <w:rFonts w:ascii="Arial" w:hAnsi="Arial" w:cs="Arial"/>
        </w:rPr>
        <w:t>. 202</w:t>
      </w:r>
      <w:r w:rsidR="001710AD" w:rsidRPr="00032362">
        <w:rPr>
          <w:rFonts w:ascii="Arial" w:hAnsi="Arial" w:cs="Arial"/>
        </w:rPr>
        <w:t>4</w:t>
      </w:r>
      <w:r w:rsidRPr="00032362">
        <w:rPr>
          <w:rFonts w:ascii="Arial" w:hAnsi="Arial" w:cs="Arial"/>
        </w:rPr>
        <w:t>.</w:t>
      </w:r>
    </w:p>
    <w:p w14:paraId="73E31A65" w14:textId="00489B34" w:rsidR="00ED1004" w:rsidRPr="00032362" w:rsidRDefault="00AD6802" w:rsidP="00620CA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r w:rsidRPr="00032362">
        <w:rPr>
          <w:rFonts w:cs="Arial"/>
          <w:u w:val="none"/>
          <w:shd w:val="clear" w:color="auto" w:fill="FFFFFF"/>
        </w:rPr>
        <w:t>Dotace je poskytována na období od 1. 1. 2024 do 31. 10. 2024</w:t>
      </w:r>
      <w:r w:rsidR="00ED1004" w:rsidRPr="00032362">
        <w:rPr>
          <w:rFonts w:cs="Arial"/>
          <w:szCs w:val="24"/>
          <w:u w:val="none"/>
        </w:rPr>
        <w:t>.</w:t>
      </w:r>
    </w:p>
    <w:p w14:paraId="3FDA528A" w14:textId="65DACB98" w:rsidR="009C33FF" w:rsidRPr="00620CA1" w:rsidRDefault="009C33FF" w:rsidP="00620CA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bookmarkStart w:id="3" w:name="_Hlk162424810"/>
      <w:r w:rsidRPr="00032362">
        <w:rPr>
          <w:rFonts w:cs="Arial"/>
          <w:szCs w:val="24"/>
          <w:u w:val="none"/>
        </w:rPr>
        <w:t>Maximální výše dotace na jednu akci činí 500 000 Kč, minimální výše</w:t>
      </w:r>
      <w:r>
        <w:rPr>
          <w:rFonts w:cs="Arial"/>
          <w:szCs w:val="24"/>
          <w:u w:val="none"/>
        </w:rPr>
        <w:t xml:space="preserve"> dotace na jednu akci činí 200 000 Kč (v případě restaurování 50 000 Kč).</w:t>
      </w:r>
      <w:bookmarkEnd w:id="3"/>
    </w:p>
    <w:p w14:paraId="6A7891E5" w14:textId="7EEE327F" w:rsidR="00ED1004" w:rsidRPr="00620CA1" w:rsidRDefault="00ED1004" w:rsidP="00620CA1">
      <w:pPr>
        <w:jc w:val="both"/>
        <w:rPr>
          <w:rFonts w:ascii="Arial" w:hAnsi="Arial" w:cs="Arial"/>
          <w:b/>
        </w:rPr>
      </w:pPr>
      <w:r w:rsidRPr="00620CA1">
        <w:rPr>
          <w:rFonts w:ascii="Arial" w:hAnsi="Arial" w:cs="Arial"/>
          <w:b/>
          <w:u w:val="single"/>
        </w:rPr>
        <w:t>Průběh administrace a hodnocení žádostí dotačního titulu „</w:t>
      </w:r>
      <w:r w:rsidRPr="00620CA1">
        <w:rPr>
          <w:rFonts w:ascii="Arial" w:hAnsi="Arial" w:cs="Arial"/>
          <w:b/>
          <w:bCs/>
          <w:u w:val="single"/>
        </w:rPr>
        <w:t>07</w:t>
      </w:r>
      <w:r w:rsidR="00A56AA2">
        <w:rPr>
          <w:rFonts w:ascii="Arial" w:hAnsi="Arial" w:cs="Arial"/>
          <w:b/>
          <w:bCs/>
          <w:u w:val="single"/>
        </w:rPr>
        <w:t>_</w:t>
      </w:r>
      <w:r w:rsidRPr="00620CA1">
        <w:rPr>
          <w:rFonts w:ascii="Arial" w:hAnsi="Arial" w:cs="Arial"/>
          <w:b/>
          <w:bCs/>
          <w:u w:val="single"/>
        </w:rPr>
        <w:t>01</w:t>
      </w:r>
      <w:r w:rsidR="00A56AA2">
        <w:rPr>
          <w:rFonts w:ascii="Arial" w:hAnsi="Arial" w:cs="Arial"/>
          <w:b/>
          <w:bCs/>
          <w:u w:val="single"/>
        </w:rPr>
        <w:t>_</w:t>
      </w:r>
      <w:r w:rsidRPr="00620CA1">
        <w:rPr>
          <w:rFonts w:ascii="Arial" w:hAnsi="Arial" w:cs="Arial"/>
          <w:b/>
          <w:u w:val="single"/>
        </w:rPr>
        <w:t>01 Obnova kulturních památek“</w:t>
      </w:r>
      <w:r w:rsidRPr="00620CA1">
        <w:rPr>
          <w:rFonts w:ascii="Arial" w:hAnsi="Arial" w:cs="Arial"/>
          <w:b/>
        </w:rPr>
        <w:t>:</w:t>
      </w:r>
    </w:p>
    <w:p w14:paraId="28C01722" w14:textId="3FFB8333" w:rsidR="001710AD" w:rsidRDefault="001710AD" w:rsidP="00620CA1">
      <w:pPr>
        <w:jc w:val="both"/>
        <w:rPr>
          <w:rFonts w:ascii="Arial" w:hAnsi="Arial" w:cs="Arial"/>
          <w:b/>
        </w:rPr>
      </w:pPr>
    </w:p>
    <w:p w14:paraId="2EE5221B" w14:textId="79CA7515" w:rsidR="007A6F2D" w:rsidRPr="007A6F2D" w:rsidRDefault="00307A93" w:rsidP="00307A93">
      <w:pPr>
        <w:tabs>
          <w:tab w:val="left" w:pos="31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81EC1D" w14:textId="65E5900D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lastRenderedPageBreak/>
        <w:t xml:space="preserve">V termínu podávání žádostí bylo přijato </w:t>
      </w:r>
      <w:r w:rsidRPr="0049066E">
        <w:rPr>
          <w:rFonts w:cs="Arial"/>
          <w:b/>
          <w:i w:val="0"/>
          <w:sz w:val="24"/>
        </w:rPr>
        <w:t xml:space="preserve">celkem </w:t>
      </w:r>
      <w:r w:rsidR="001710AD" w:rsidRPr="0049066E">
        <w:rPr>
          <w:rFonts w:cs="Arial"/>
          <w:b/>
          <w:i w:val="0"/>
          <w:sz w:val="24"/>
        </w:rPr>
        <w:t>65</w:t>
      </w:r>
      <w:r w:rsidRPr="0049066E">
        <w:rPr>
          <w:rFonts w:cs="Arial"/>
          <w:b/>
          <w:i w:val="0"/>
          <w:sz w:val="24"/>
        </w:rPr>
        <w:t xml:space="preserve"> žádostí</w:t>
      </w:r>
      <w:r w:rsidRPr="00620CA1">
        <w:rPr>
          <w:rFonts w:cs="Arial"/>
          <w:b/>
          <w:i w:val="0"/>
          <w:sz w:val="24"/>
        </w:rPr>
        <w:t>.</w:t>
      </w:r>
    </w:p>
    <w:p w14:paraId="494BD9EB" w14:textId="0C0903EC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t xml:space="preserve">Celková požadovaná výše </w:t>
      </w:r>
      <w:r w:rsidRPr="009E23A9">
        <w:rPr>
          <w:rFonts w:cs="Arial"/>
          <w:b/>
          <w:i w:val="0"/>
          <w:sz w:val="24"/>
        </w:rPr>
        <w:t>dotací 2</w:t>
      </w:r>
      <w:r w:rsidR="001710AD" w:rsidRPr="009E23A9">
        <w:rPr>
          <w:rFonts w:cs="Arial"/>
          <w:b/>
          <w:i w:val="0"/>
          <w:sz w:val="24"/>
        </w:rPr>
        <w:t>3 4</w:t>
      </w:r>
      <w:r w:rsidR="009E23A9" w:rsidRPr="009E23A9">
        <w:rPr>
          <w:rFonts w:cs="Arial"/>
          <w:b/>
          <w:i w:val="0"/>
          <w:sz w:val="24"/>
        </w:rPr>
        <w:t>8</w:t>
      </w:r>
      <w:r w:rsidR="001710AD" w:rsidRPr="009E23A9">
        <w:rPr>
          <w:rFonts w:cs="Arial"/>
          <w:b/>
          <w:i w:val="0"/>
          <w:sz w:val="24"/>
        </w:rPr>
        <w:t>6 631</w:t>
      </w:r>
      <w:r w:rsidRPr="009E23A9">
        <w:rPr>
          <w:rFonts w:cs="Arial"/>
          <w:b/>
          <w:i w:val="0"/>
          <w:sz w:val="24"/>
        </w:rPr>
        <w:t xml:space="preserve"> Kč</w:t>
      </w:r>
      <w:r w:rsidR="009E23A9">
        <w:rPr>
          <w:rFonts w:cs="Arial"/>
          <w:b/>
          <w:i w:val="0"/>
          <w:sz w:val="24"/>
        </w:rPr>
        <w:t>.</w:t>
      </w:r>
      <w:r w:rsidRPr="00620CA1">
        <w:rPr>
          <w:rFonts w:cs="Arial"/>
          <w:b/>
          <w:i w:val="0"/>
          <w:sz w:val="24"/>
        </w:rPr>
        <w:t xml:space="preserve"> </w:t>
      </w:r>
    </w:p>
    <w:p w14:paraId="7DF3EDD9" w14:textId="485F30AC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t xml:space="preserve">(převis oproti schválené </w:t>
      </w:r>
      <w:r w:rsidRPr="002239C9">
        <w:rPr>
          <w:rFonts w:cs="Arial"/>
          <w:b/>
          <w:i w:val="0"/>
          <w:sz w:val="24"/>
        </w:rPr>
        <w:t>alokaci -1</w:t>
      </w:r>
      <w:r w:rsidR="001710AD" w:rsidRPr="002239C9">
        <w:rPr>
          <w:rFonts w:cs="Arial"/>
          <w:b/>
          <w:i w:val="0"/>
          <w:sz w:val="24"/>
        </w:rPr>
        <w:t>0 4</w:t>
      </w:r>
      <w:r w:rsidR="002239C9" w:rsidRPr="002239C9">
        <w:rPr>
          <w:rFonts w:cs="Arial"/>
          <w:b/>
          <w:i w:val="0"/>
          <w:sz w:val="24"/>
        </w:rPr>
        <w:t>8</w:t>
      </w:r>
      <w:r w:rsidR="001710AD" w:rsidRPr="002239C9">
        <w:rPr>
          <w:rFonts w:cs="Arial"/>
          <w:b/>
          <w:i w:val="0"/>
          <w:sz w:val="24"/>
        </w:rPr>
        <w:t>6</w:t>
      </w:r>
      <w:r w:rsidR="00472283" w:rsidRPr="002239C9">
        <w:rPr>
          <w:rFonts w:cs="Arial"/>
          <w:b/>
          <w:i w:val="0"/>
          <w:sz w:val="24"/>
        </w:rPr>
        <w:t> </w:t>
      </w:r>
      <w:r w:rsidR="001710AD" w:rsidRPr="002239C9">
        <w:rPr>
          <w:rFonts w:cs="Arial"/>
          <w:b/>
          <w:i w:val="0"/>
          <w:sz w:val="24"/>
        </w:rPr>
        <w:t>631</w:t>
      </w:r>
      <w:r w:rsidR="00472283" w:rsidRPr="002239C9">
        <w:rPr>
          <w:rFonts w:cs="Arial"/>
          <w:b/>
          <w:i w:val="0"/>
          <w:sz w:val="24"/>
        </w:rPr>
        <w:t xml:space="preserve"> </w:t>
      </w:r>
      <w:r w:rsidRPr="002239C9">
        <w:rPr>
          <w:rFonts w:cs="Arial"/>
          <w:b/>
          <w:i w:val="0"/>
          <w:sz w:val="24"/>
        </w:rPr>
        <w:t>Kč)</w:t>
      </w:r>
    </w:p>
    <w:p w14:paraId="11F8AA1A" w14:textId="7E3C9C0C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bookmarkStart w:id="4" w:name="_Hlk162422302"/>
      <w:r w:rsidRPr="00620CA1">
        <w:rPr>
          <w:rFonts w:cs="Arial"/>
          <w:i w:val="0"/>
          <w:sz w:val="24"/>
        </w:rPr>
        <w:t>1 žadatel podal žádost o storno své žádosti</w:t>
      </w:r>
      <w:r w:rsidR="004B3D41" w:rsidRPr="00620CA1">
        <w:rPr>
          <w:rFonts w:cs="Arial"/>
          <w:i w:val="0"/>
          <w:sz w:val="24"/>
        </w:rPr>
        <w:t xml:space="preserve">, </w:t>
      </w:r>
      <w:r w:rsidR="001710AD" w:rsidRPr="00620CA1">
        <w:rPr>
          <w:rFonts w:cs="Arial"/>
          <w:i w:val="0"/>
          <w:sz w:val="24"/>
        </w:rPr>
        <w:t>2 žadatelé</w:t>
      </w:r>
      <w:r w:rsidR="00472283">
        <w:rPr>
          <w:rFonts w:cs="Arial"/>
          <w:i w:val="0"/>
          <w:sz w:val="24"/>
        </w:rPr>
        <w:t xml:space="preserve"> </w:t>
      </w:r>
      <w:r w:rsidR="00472283" w:rsidRPr="00032362">
        <w:rPr>
          <w:rFonts w:cs="Arial"/>
          <w:i w:val="0"/>
          <w:sz w:val="24"/>
        </w:rPr>
        <w:t>byli vyřazeni z důvodu nesplnění podmínek dotačního titulu (</w:t>
      </w:r>
      <w:r w:rsidR="001710AD" w:rsidRPr="00032362">
        <w:rPr>
          <w:rFonts w:cs="Arial"/>
          <w:i w:val="0"/>
          <w:sz w:val="24"/>
        </w:rPr>
        <w:t>neúplné žádosti</w:t>
      </w:r>
      <w:r w:rsidR="00472283" w:rsidRPr="00032362">
        <w:rPr>
          <w:rFonts w:cs="Arial"/>
          <w:i w:val="0"/>
          <w:sz w:val="24"/>
        </w:rPr>
        <w:t>).</w:t>
      </w:r>
      <w:bookmarkEnd w:id="4"/>
    </w:p>
    <w:p w14:paraId="0BA25C20" w14:textId="4A87DF8F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t xml:space="preserve">Hodnoceno bylo </w:t>
      </w:r>
      <w:r w:rsidRPr="0049066E">
        <w:rPr>
          <w:rFonts w:cs="Arial"/>
          <w:b/>
          <w:i w:val="0"/>
          <w:sz w:val="24"/>
        </w:rPr>
        <w:t xml:space="preserve">celkem </w:t>
      </w:r>
      <w:r w:rsidR="001710AD" w:rsidRPr="0049066E">
        <w:rPr>
          <w:rFonts w:cs="Arial"/>
          <w:b/>
          <w:i w:val="0"/>
          <w:sz w:val="24"/>
        </w:rPr>
        <w:t>62</w:t>
      </w:r>
      <w:r w:rsidRPr="0049066E">
        <w:rPr>
          <w:rFonts w:cs="Arial"/>
          <w:b/>
          <w:i w:val="0"/>
          <w:sz w:val="24"/>
        </w:rPr>
        <w:t xml:space="preserve"> žádostí</w:t>
      </w:r>
      <w:r w:rsidRPr="00620CA1">
        <w:rPr>
          <w:rFonts w:cs="Arial"/>
          <w:b/>
          <w:i w:val="0"/>
          <w:sz w:val="24"/>
        </w:rPr>
        <w:t>.</w:t>
      </w:r>
    </w:p>
    <w:p w14:paraId="6EB4DF56" w14:textId="4AF48BA3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 xml:space="preserve">Návrh na vyhovění žádosti je </w:t>
      </w:r>
      <w:r w:rsidRPr="00870E16">
        <w:rPr>
          <w:rFonts w:cs="Arial"/>
          <w:i w:val="0"/>
          <w:sz w:val="24"/>
        </w:rPr>
        <w:t xml:space="preserve">předkládán u </w:t>
      </w:r>
      <w:r w:rsidR="0049066E" w:rsidRPr="00870E16">
        <w:rPr>
          <w:rFonts w:cs="Arial"/>
          <w:i w:val="0"/>
          <w:sz w:val="24"/>
        </w:rPr>
        <w:t>5</w:t>
      </w:r>
      <w:r w:rsidR="006550D2" w:rsidRPr="00870E16">
        <w:rPr>
          <w:rFonts w:cs="Arial"/>
          <w:i w:val="0"/>
          <w:sz w:val="24"/>
        </w:rPr>
        <w:t>7</w:t>
      </w:r>
      <w:r w:rsidRPr="00870E16">
        <w:rPr>
          <w:rFonts w:cs="Arial"/>
          <w:i w:val="0"/>
          <w:sz w:val="24"/>
        </w:rPr>
        <w:t xml:space="preserve"> žadatelů</w:t>
      </w:r>
      <w:r w:rsidRPr="00620CA1">
        <w:rPr>
          <w:rFonts w:cs="Arial"/>
          <w:i w:val="0"/>
          <w:sz w:val="24"/>
        </w:rPr>
        <w:t>.</w:t>
      </w:r>
    </w:p>
    <w:p w14:paraId="2BE8CA6C" w14:textId="6E0EE6CE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 xml:space="preserve">Návrh na nevyhovění žádosti je předkládán u </w:t>
      </w:r>
      <w:r w:rsidR="0049066E">
        <w:rPr>
          <w:rFonts w:cs="Arial"/>
          <w:i w:val="0"/>
          <w:sz w:val="24"/>
        </w:rPr>
        <w:t>5</w:t>
      </w:r>
      <w:r w:rsidRPr="00620CA1">
        <w:rPr>
          <w:rFonts w:cs="Arial"/>
          <w:i w:val="0"/>
          <w:sz w:val="24"/>
        </w:rPr>
        <w:t xml:space="preserve"> žadatelů.</w:t>
      </w:r>
    </w:p>
    <w:p w14:paraId="1CAA6588" w14:textId="047684B3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>Administrátor provedl hodnocení v termínu do</w:t>
      </w:r>
      <w:r w:rsidR="004B3D41" w:rsidRPr="00620CA1">
        <w:rPr>
          <w:rFonts w:cs="Arial"/>
          <w:i w:val="0"/>
          <w:sz w:val="24"/>
        </w:rPr>
        <w:t xml:space="preserve"> </w:t>
      </w:r>
      <w:r w:rsidR="00472283">
        <w:rPr>
          <w:rFonts w:cs="Arial"/>
          <w:i w:val="0"/>
          <w:sz w:val="24"/>
        </w:rPr>
        <w:t>5</w:t>
      </w:r>
      <w:r w:rsidR="003A7068">
        <w:rPr>
          <w:rFonts w:cs="Arial"/>
          <w:i w:val="0"/>
          <w:sz w:val="24"/>
        </w:rPr>
        <w:t>.</w:t>
      </w:r>
      <w:r w:rsidR="00472283">
        <w:rPr>
          <w:rFonts w:cs="Arial"/>
          <w:i w:val="0"/>
          <w:sz w:val="24"/>
        </w:rPr>
        <w:t xml:space="preserve"> 3. 2024</w:t>
      </w:r>
      <w:r w:rsidRPr="00620CA1">
        <w:rPr>
          <w:rFonts w:cs="Arial"/>
          <w:i w:val="0"/>
          <w:sz w:val="24"/>
        </w:rPr>
        <w:t>.</w:t>
      </w:r>
    </w:p>
    <w:p w14:paraId="5005D325" w14:textId="178409F3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>Komise pro kulturu a památkovou péči hodnotila žádosti v</w:t>
      </w:r>
      <w:r w:rsidR="00620CA1" w:rsidRPr="00620CA1">
        <w:rPr>
          <w:rFonts w:cs="Arial"/>
          <w:i w:val="0"/>
          <w:sz w:val="24"/>
        </w:rPr>
        <w:t> </w:t>
      </w:r>
      <w:r w:rsidRPr="00620CA1">
        <w:rPr>
          <w:rFonts w:cs="Arial"/>
          <w:i w:val="0"/>
          <w:sz w:val="24"/>
        </w:rPr>
        <w:t>termínu</w:t>
      </w:r>
      <w:r w:rsidR="00620CA1" w:rsidRPr="00620CA1">
        <w:rPr>
          <w:rFonts w:cs="Arial"/>
          <w:i w:val="0"/>
          <w:sz w:val="24"/>
        </w:rPr>
        <w:t xml:space="preserve"> </w:t>
      </w:r>
      <w:r w:rsidR="004A3F54">
        <w:rPr>
          <w:rFonts w:cs="Arial"/>
          <w:i w:val="0"/>
          <w:sz w:val="24"/>
        </w:rPr>
        <w:t>21. 3. 2024</w:t>
      </w:r>
      <w:r w:rsidRPr="00620CA1">
        <w:rPr>
          <w:rFonts w:cs="Arial"/>
          <w:i w:val="0"/>
          <w:sz w:val="24"/>
        </w:rPr>
        <w:t>.</w:t>
      </w:r>
    </w:p>
    <w:p w14:paraId="227B7609" w14:textId="09E63120" w:rsidR="001710AD" w:rsidRPr="00D52F20" w:rsidRDefault="00ED1004" w:rsidP="00D52F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 xml:space="preserve">Rada Olomouckého kraje hodnotila žádosti v termínu do </w:t>
      </w:r>
      <w:r w:rsidR="004A3F54">
        <w:rPr>
          <w:rFonts w:cs="Arial"/>
          <w:i w:val="0"/>
          <w:sz w:val="24"/>
        </w:rPr>
        <w:t>8. 4. 2024.</w:t>
      </w:r>
    </w:p>
    <w:p w14:paraId="769B6C70" w14:textId="0ADE8E48" w:rsidR="003C5988" w:rsidRPr="00620CA1" w:rsidRDefault="003C5988" w:rsidP="003C5988">
      <w:pPr>
        <w:spacing w:before="240"/>
        <w:jc w:val="both"/>
        <w:rPr>
          <w:rFonts w:ascii="Arial" w:hAnsi="Arial" w:cs="Arial"/>
          <w:b/>
          <w:color w:val="000000"/>
        </w:rPr>
      </w:pPr>
      <w:r w:rsidRPr="00620CA1">
        <w:rPr>
          <w:rFonts w:ascii="Arial" w:hAnsi="Arial" w:cs="Arial"/>
          <w:b/>
          <w:u w:val="single"/>
        </w:rPr>
        <w:t>Návrh na vyhodnocení dotačního titulu „07_01</w:t>
      </w:r>
      <w:r w:rsidR="00A56AA2">
        <w:rPr>
          <w:rFonts w:ascii="Arial" w:hAnsi="Arial" w:cs="Arial"/>
          <w:b/>
          <w:u w:val="single"/>
        </w:rPr>
        <w:t>_</w:t>
      </w:r>
      <w:r w:rsidRPr="00620CA1">
        <w:rPr>
          <w:rFonts w:ascii="Arial" w:hAnsi="Arial" w:cs="Arial"/>
          <w:b/>
          <w:u w:val="single"/>
        </w:rPr>
        <w:t>01_Obnova kulturních památek“</w:t>
      </w:r>
      <w:r w:rsidRPr="00620CA1">
        <w:rPr>
          <w:rFonts w:ascii="Arial" w:hAnsi="Arial" w:cs="Arial"/>
          <w:b/>
          <w:color w:val="000000"/>
        </w:rPr>
        <w:t>:</w:t>
      </w:r>
    </w:p>
    <w:p w14:paraId="439C027E" w14:textId="77777777" w:rsidR="003C5988" w:rsidRPr="00620CA1" w:rsidRDefault="003C5988" w:rsidP="003C5988">
      <w:pPr>
        <w:jc w:val="both"/>
        <w:rPr>
          <w:rFonts w:ascii="Arial" w:hAnsi="Arial" w:cs="Arial"/>
          <w:b/>
        </w:rPr>
      </w:pPr>
    </w:p>
    <w:p w14:paraId="762AC8C9" w14:textId="77777777" w:rsidR="00D52F20" w:rsidRDefault="00D52F20" w:rsidP="00D5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bookmarkStart w:id="5" w:name="_Hlk162422110"/>
      <w:r>
        <w:rPr>
          <w:rFonts w:ascii="Arial" w:hAnsi="Arial" w:cs="Arial"/>
          <w:b/>
          <w:bCs/>
        </w:rPr>
        <w:t>Předkladatel navrhuje navýšit objem finančních prostředků dotačního titulu převodem z přebytku hospodaření Olomouckého kraje v roce 2023 o 471 000 Kč na celkovou částku 14 904 000 Kč.</w:t>
      </w:r>
      <w:bookmarkEnd w:id="5"/>
      <w:r>
        <w:rPr>
          <w:rFonts w:ascii="Arial" w:hAnsi="Arial" w:cs="Arial"/>
          <w:b/>
          <w:bCs/>
        </w:rPr>
        <w:t xml:space="preserve"> </w:t>
      </w:r>
    </w:p>
    <w:p w14:paraId="531874B6" w14:textId="7297D7DE" w:rsidR="003C5988" w:rsidRPr="00620CA1" w:rsidRDefault="003C5988" w:rsidP="003C5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620CA1">
        <w:rPr>
          <w:rFonts w:ascii="Arial" w:hAnsi="Arial" w:cs="Arial"/>
          <w:b/>
          <w:bCs/>
        </w:rPr>
        <w:t xml:space="preserve">Navržené výše dotace v dotačním titulu </w:t>
      </w:r>
      <w:r w:rsidRPr="00620CA1">
        <w:rPr>
          <w:rFonts w:ascii="Arial" w:hAnsi="Arial" w:cs="Arial"/>
          <w:b/>
        </w:rPr>
        <w:t>„</w:t>
      </w:r>
      <w:r w:rsidRPr="00620CA1">
        <w:rPr>
          <w:rFonts w:ascii="Arial" w:hAnsi="Arial" w:cs="Arial"/>
          <w:b/>
          <w:bCs/>
        </w:rPr>
        <w:t xml:space="preserve">07_01_01 Obnova kulturních památek“ pro jednotlivé příjemce jsou uvedeny v Příloze č. </w:t>
      </w:r>
      <w:r w:rsidR="00D52F20" w:rsidRPr="00D52F20">
        <w:rPr>
          <w:rFonts w:ascii="Arial" w:hAnsi="Arial" w:cs="Arial"/>
          <w:b/>
          <w:bCs/>
        </w:rPr>
        <w:t>01</w:t>
      </w:r>
      <w:r w:rsidRPr="00620CA1">
        <w:rPr>
          <w:rFonts w:ascii="Arial" w:hAnsi="Arial" w:cs="Arial"/>
          <w:b/>
          <w:bCs/>
          <w:color w:val="FF0000"/>
        </w:rPr>
        <w:t xml:space="preserve"> </w:t>
      </w:r>
      <w:r w:rsidRPr="00620CA1">
        <w:rPr>
          <w:rFonts w:ascii="Arial" w:hAnsi="Arial" w:cs="Arial"/>
          <w:b/>
          <w:bCs/>
        </w:rPr>
        <w:t xml:space="preserve">usnesení. Celkem se jedná </w:t>
      </w:r>
      <w:r w:rsidRPr="00870E16">
        <w:rPr>
          <w:rFonts w:ascii="Arial" w:hAnsi="Arial" w:cs="Arial"/>
          <w:b/>
          <w:bCs/>
        </w:rPr>
        <w:t xml:space="preserve">o </w:t>
      </w:r>
      <w:r w:rsidR="006550D2" w:rsidRPr="00870E16">
        <w:rPr>
          <w:rFonts w:ascii="Arial" w:hAnsi="Arial" w:cs="Arial"/>
          <w:b/>
          <w:bCs/>
        </w:rPr>
        <w:t>57</w:t>
      </w:r>
      <w:r w:rsidRPr="00620CA1">
        <w:rPr>
          <w:rFonts w:ascii="Arial" w:hAnsi="Arial" w:cs="Arial"/>
          <w:b/>
          <w:bCs/>
          <w:color w:val="FF0000"/>
        </w:rPr>
        <w:t xml:space="preserve"> </w:t>
      </w:r>
      <w:r w:rsidRPr="00620CA1">
        <w:rPr>
          <w:rFonts w:ascii="Arial" w:hAnsi="Arial" w:cs="Arial"/>
          <w:b/>
          <w:bCs/>
        </w:rPr>
        <w:t xml:space="preserve">žádostí v celkové výši </w:t>
      </w:r>
      <w:r w:rsidR="00D52F20" w:rsidRPr="00D52F20">
        <w:rPr>
          <w:rFonts w:ascii="Arial" w:hAnsi="Arial" w:cs="Arial"/>
          <w:b/>
          <w:bCs/>
        </w:rPr>
        <w:t>14 904 000</w:t>
      </w:r>
      <w:r w:rsidRPr="00D52F20">
        <w:rPr>
          <w:rFonts w:ascii="Arial" w:hAnsi="Arial" w:cs="Arial"/>
          <w:b/>
          <w:bCs/>
        </w:rPr>
        <w:t xml:space="preserve"> Kč.</w:t>
      </w:r>
    </w:p>
    <w:p w14:paraId="6C425B42" w14:textId="49AF92DC" w:rsidR="003C5988" w:rsidRPr="00620CA1" w:rsidRDefault="003C5988" w:rsidP="003C5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032362">
        <w:rPr>
          <w:rFonts w:ascii="Arial" w:eastAsiaTheme="minorHAnsi" w:hAnsi="Arial" w:cs="Arial"/>
          <w:lang w:eastAsia="en-US"/>
        </w:rPr>
        <w:t xml:space="preserve">Žádostem, které dosáhly bodového ohodnocení v rozmezí od 41 do </w:t>
      </w:r>
      <w:r w:rsidR="006550D2" w:rsidRPr="00032362">
        <w:rPr>
          <w:rFonts w:ascii="Arial" w:eastAsiaTheme="minorHAnsi" w:hAnsi="Arial" w:cs="Arial"/>
          <w:lang w:eastAsia="en-US"/>
        </w:rPr>
        <w:t>88</w:t>
      </w:r>
      <w:r w:rsidRPr="00032362">
        <w:rPr>
          <w:rFonts w:ascii="Arial" w:eastAsiaTheme="minorHAnsi" w:hAnsi="Arial" w:cs="Arial"/>
          <w:lang w:eastAsia="en-US"/>
        </w:rPr>
        <w:t xml:space="preserve"> bodů, bylo vyhověno </w:t>
      </w:r>
      <w:r w:rsidR="00261C05" w:rsidRPr="00032362">
        <w:rPr>
          <w:rFonts w:ascii="Arial" w:eastAsiaTheme="minorHAnsi" w:hAnsi="Arial" w:cs="Arial"/>
          <w:lang w:eastAsia="en-US"/>
        </w:rPr>
        <w:t>plně nebo</w:t>
      </w:r>
      <w:r w:rsidR="00261C05">
        <w:rPr>
          <w:rFonts w:ascii="Arial" w:eastAsiaTheme="minorHAnsi" w:hAnsi="Arial" w:cs="Arial"/>
          <w:lang w:eastAsia="en-US"/>
        </w:rPr>
        <w:t xml:space="preserve"> </w:t>
      </w:r>
      <w:r w:rsidRPr="00620CA1">
        <w:rPr>
          <w:rFonts w:ascii="Arial" w:eastAsiaTheme="minorHAnsi" w:hAnsi="Arial" w:cs="Arial"/>
          <w:lang w:eastAsia="en-US"/>
        </w:rPr>
        <w:t>částečně.</w:t>
      </w:r>
    </w:p>
    <w:p w14:paraId="48B3D775" w14:textId="26702089" w:rsidR="003C5988" w:rsidRPr="00870E16" w:rsidRDefault="003C5988" w:rsidP="003C59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620CA1">
        <w:rPr>
          <w:rFonts w:ascii="Arial" w:hAnsi="Arial" w:cs="Arial"/>
          <w:b/>
          <w:bCs/>
        </w:rPr>
        <w:t xml:space="preserve">V Příloze č. </w:t>
      </w:r>
      <w:r w:rsidR="006C2C56" w:rsidRPr="006C2C56">
        <w:rPr>
          <w:rFonts w:ascii="Arial" w:hAnsi="Arial" w:cs="Arial"/>
          <w:b/>
          <w:bCs/>
        </w:rPr>
        <w:t>01</w:t>
      </w:r>
      <w:r w:rsidRPr="00620CA1">
        <w:rPr>
          <w:rFonts w:ascii="Arial" w:hAnsi="Arial" w:cs="Arial"/>
          <w:b/>
          <w:bCs/>
        </w:rPr>
        <w:t xml:space="preserve"> usnesení jsou dále uvedeny žádosti, u kterých je navrženo </w:t>
      </w:r>
      <w:r w:rsidRPr="00870E16">
        <w:rPr>
          <w:rFonts w:ascii="Arial" w:hAnsi="Arial" w:cs="Arial"/>
          <w:b/>
          <w:bCs/>
        </w:rPr>
        <w:t>nevyhovět.</w:t>
      </w:r>
    </w:p>
    <w:p w14:paraId="365D6D4F" w14:textId="792F92E7" w:rsidR="003C5988" w:rsidRPr="006C2C56" w:rsidRDefault="006550D2" w:rsidP="003C59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70E16">
        <w:rPr>
          <w:rFonts w:ascii="Arial" w:eastAsiaTheme="minorHAnsi" w:hAnsi="Arial" w:cs="Arial"/>
          <w:lang w:eastAsia="en-US"/>
        </w:rPr>
        <w:t>5</w:t>
      </w:r>
      <w:r w:rsidR="003C5988" w:rsidRPr="00870E16">
        <w:rPr>
          <w:rFonts w:ascii="Arial" w:eastAsiaTheme="minorHAnsi" w:hAnsi="Arial" w:cs="Arial"/>
          <w:lang w:eastAsia="en-US"/>
        </w:rPr>
        <w:t xml:space="preserve"> žádostem nebylo vyhověno z důvodu nízkého bodového hodnocení, tj. do 40 bodů, z těchto důvodů: </w:t>
      </w:r>
      <w:bookmarkStart w:id="6" w:name="OLE_LINK1"/>
      <w:r w:rsidR="003C5988" w:rsidRPr="00870E16">
        <w:rPr>
          <w:rFonts w:ascii="Arial" w:eastAsiaTheme="minorHAnsi" w:hAnsi="Arial" w:cs="Arial"/>
          <w:lang w:eastAsia="en-US"/>
        </w:rPr>
        <w:t>žadatel patří do kategorie 1</w:t>
      </w:r>
      <w:r w:rsidR="00B35187" w:rsidRPr="00870E16">
        <w:rPr>
          <w:rFonts w:ascii="Arial" w:eastAsiaTheme="minorHAnsi" w:hAnsi="Arial" w:cs="Arial"/>
          <w:lang w:eastAsia="en-US"/>
        </w:rPr>
        <w:t xml:space="preserve"> </w:t>
      </w:r>
      <w:r w:rsidR="003C5988" w:rsidRPr="00870E16">
        <w:rPr>
          <w:rFonts w:ascii="Arial" w:eastAsiaTheme="minorHAnsi" w:hAnsi="Arial" w:cs="Arial"/>
          <w:lang w:eastAsia="en-US"/>
        </w:rPr>
        <w:t>a 2 dle strategie rozvoje územního obvodu Olomouckého kraje, patří do kategorie ostatní kulturní památky, projekt žádným způsobem nenavazuje na v loňském roce realizovaný projekt, kulturní památka je nepřístupná veřejnosti, jedná se jen o údržbu části kulturní památky, projekt žadatele vykazoval běžnou míru potřebnosti v návaznosti na strategické dokumenty Olomouckého kraje</w:t>
      </w:r>
      <w:bookmarkEnd w:id="6"/>
      <w:r w:rsidR="003C5988" w:rsidRPr="00870E16">
        <w:rPr>
          <w:rFonts w:ascii="Arial" w:eastAsiaTheme="minorHAnsi" w:hAnsi="Arial" w:cs="Arial"/>
          <w:lang w:eastAsia="en-US"/>
        </w:rPr>
        <w:t>.</w:t>
      </w:r>
      <w:r w:rsidR="003C5988" w:rsidRPr="006C2C56">
        <w:rPr>
          <w:rFonts w:ascii="Arial" w:hAnsi="Arial" w:cs="Arial"/>
          <w:b/>
          <w:bCs/>
        </w:rPr>
        <w:t xml:space="preserve"> </w:t>
      </w:r>
    </w:p>
    <w:p w14:paraId="1DAA62EE" w14:textId="77777777" w:rsidR="003C5988" w:rsidRPr="00620CA1" w:rsidRDefault="003C5988" w:rsidP="003C5988">
      <w:pPr>
        <w:jc w:val="both"/>
        <w:rPr>
          <w:rFonts w:ascii="Arial" w:hAnsi="Arial" w:cs="Arial"/>
          <w:bCs/>
          <w:i/>
        </w:rPr>
      </w:pPr>
    </w:p>
    <w:p w14:paraId="2CA20294" w14:textId="3F04EBED" w:rsidR="003C5988" w:rsidRPr="00620CA1" w:rsidRDefault="003C5988" w:rsidP="003C5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620CA1">
        <w:rPr>
          <w:rFonts w:ascii="Arial" w:hAnsi="Arial" w:cs="Arial"/>
          <w:b/>
          <w:bCs/>
        </w:rPr>
        <w:t xml:space="preserve">V závěru Přílohy č. </w:t>
      </w:r>
      <w:r w:rsidR="0095732C" w:rsidRPr="0095732C">
        <w:rPr>
          <w:rFonts w:ascii="Arial" w:hAnsi="Arial" w:cs="Arial"/>
          <w:b/>
          <w:bCs/>
        </w:rPr>
        <w:t>01</w:t>
      </w:r>
      <w:r w:rsidRPr="00620CA1">
        <w:rPr>
          <w:rFonts w:ascii="Arial" w:hAnsi="Arial" w:cs="Arial"/>
          <w:b/>
          <w:bCs/>
        </w:rPr>
        <w:t xml:space="preserve"> usnesení jsou uvedeny žádosti, které nebyly hodnoceny z důvodu nesplnění podmínek ukládanými pravidly dotačního programu (neúplné žádosti) a stornované žádosti. </w:t>
      </w:r>
    </w:p>
    <w:p w14:paraId="45BD3D9F" w14:textId="77777777" w:rsidR="003A3F03" w:rsidRPr="00620CA1" w:rsidRDefault="003A3F03" w:rsidP="00620CA1">
      <w:pPr>
        <w:jc w:val="both"/>
        <w:rPr>
          <w:rFonts w:ascii="Arial" w:hAnsi="Arial" w:cs="Arial"/>
          <w:b/>
          <w:u w:val="single"/>
        </w:rPr>
      </w:pPr>
    </w:p>
    <w:p w14:paraId="0793F3AA" w14:textId="1A1FC7D2" w:rsidR="00D52F20" w:rsidRPr="00620CA1" w:rsidRDefault="00D52F20" w:rsidP="00D52F20">
      <w:pPr>
        <w:jc w:val="both"/>
        <w:rPr>
          <w:rFonts w:ascii="Arial" w:hAnsi="Arial" w:cs="Arial"/>
          <w:b/>
          <w:u w:val="single"/>
        </w:rPr>
      </w:pPr>
      <w:r w:rsidRPr="00620CA1">
        <w:rPr>
          <w:rFonts w:ascii="Arial" w:hAnsi="Arial" w:cs="Arial"/>
          <w:b/>
          <w:u w:val="single"/>
        </w:rPr>
        <w:t>Anotace k dotačnímu titulu „07_01</w:t>
      </w:r>
      <w:r w:rsidR="00A56AA2">
        <w:rPr>
          <w:rFonts w:ascii="Arial" w:hAnsi="Arial" w:cs="Arial"/>
          <w:b/>
          <w:u w:val="single"/>
        </w:rPr>
        <w:t>_</w:t>
      </w:r>
      <w:r w:rsidRPr="00620CA1">
        <w:rPr>
          <w:rFonts w:ascii="Arial" w:hAnsi="Arial" w:cs="Arial"/>
          <w:b/>
          <w:u w:val="single"/>
        </w:rPr>
        <w:t>02 Obnova staveb drobné architektury místního významu“</w:t>
      </w:r>
      <w:r w:rsidRPr="00620CA1">
        <w:rPr>
          <w:rFonts w:ascii="Arial" w:hAnsi="Arial" w:cs="Arial"/>
          <w:b/>
          <w:color w:val="000000"/>
          <w:u w:val="single"/>
        </w:rPr>
        <w:t>:</w:t>
      </w:r>
      <w:r w:rsidRPr="00620CA1">
        <w:rPr>
          <w:rFonts w:ascii="Arial" w:hAnsi="Arial" w:cs="Arial"/>
          <w:b/>
          <w:u w:val="single"/>
        </w:rPr>
        <w:t xml:space="preserve"> </w:t>
      </w:r>
    </w:p>
    <w:p w14:paraId="51F77FFF" w14:textId="77777777" w:rsidR="00D52F20" w:rsidRPr="00620CA1" w:rsidRDefault="00D52F20" w:rsidP="00D52F20">
      <w:pPr>
        <w:jc w:val="both"/>
        <w:rPr>
          <w:rFonts w:ascii="Arial" w:hAnsi="Arial" w:cs="Arial"/>
          <w:b/>
          <w:u w:val="single"/>
        </w:rPr>
      </w:pPr>
    </w:p>
    <w:p w14:paraId="1EF63F2B" w14:textId="74F771D2" w:rsidR="00D52F20" w:rsidRPr="00620CA1" w:rsidRDefault="00D52F20" w:rsidP="0016033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color w:val="0070C0"/>
          <w:szCs w:val="24"/>
          <w:u w:val="none"/>
        </w:rPr>
      </w:pPr>
      <w:r w:rsidRPr="00620CA1">
        <w:rPr>
          <w:rFonts w:cs="Arial"/>
          <w:szCs w:val="24"/>
          <w:u w:val="none"/>
        </w:rPr>
        <w:t xml:space="preserve">Z dotačního titulu Obnova staveb drobné architektury místního významu bylo možné požádat o finanční podporu zejména na záchranu a obnovou staveb drobné architektury (např. kapličky, památníky, pomníky, kříže, boží muka, smírčí kříže, sochařská díla apod.), a to i objektů, které nejsou zapsány v Ústředním seznamu kulturních památek České republiky, ale mají místní význam, to znamená, že ve vztahu k dané lokalitě vykazují kulturně historické hodnoty. Jedná se o typ kulturního dědictví, na jehož obnovu nemůže podle platné legislativy přispívat stát. Přitom uvedené stavby </w:t>
      </w:r>
      <w:r w:rsidR="00160337">
        <w:rPr>
          <w:rFonts w:cs="Arial"/>
          <w:szCs w:val="24"/>
          <w:u w:val="none"/>
        </w:rPr>
        <w:t xml:space="preserve">mají </w:t>
      </w:r>
      <w:r w:rsidRPr="00620CA1">
        <w:rPr>
          <w:rFonts w:cs="Arial"/>
          <w:szCs w:val="24"/>
          <w:u w:val="none"/>
        </w:rPr>
        <w:t>velmi často krajinotvorný nebo urbanistický význam.</w:t>
      </w:r>
    </w:p>
    <w:p w14:paraId="67E20CD1" w14:textId="77777777" w:rsidR="00D52F20" w:rsidRPr="00620CA1" w:rsidRDefault="00D52F20" w:rsidP="00D52F2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20CA1">
        <w:rPr>
          <w:rFonts w:cs="Arial"/>
          <w:szCs w:val="24"/>
          <w:u w:val="none"/>
        </w:rPr>
        <w:lastRenderedPageBreak/>
        <w:t>Příjem žádostí probíhal od 15. 1. 2024 do 26. 1. 2024.</w:t>
      </w:r>
    </w:p>
    <w:p w14:paraId="6612909B" w14:textId="20E02833" w:rsidR="00D52F20" w:rsidRDefault="00AD6802" w:rsidP="00D52F2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r w:rsidRPr="00032362">
        <w:rPr>
          <w:rFonts w:cs="Arial"/>
          <w:szCs w:val="24"/>
          <w:u w:val="none"/>
        </w:rPr>
        <w:t>Dotace je poskytována na období od 1. 1. 2024 do 31. 10. 2024</w:t>
      </w:r>
      <w:r w:rsidR="00D52F20" w:rsidRPr="00032362">
        <w:rPr>
          <w:rFonts w:cs="Arial"/>
          <w:szCs w:val="24"/>
          <w:u w:val="none"/>
        </w:rPr>
        <w:t>.</w:t>
      </w:r>
    </w:p>
    <w:p w14:paraId="12E294CC" w14:textId="746014F5" w:rsidR="00F87F29" w:rsidRPr="00620CA1" w:rsidRDefault="00F87F29" w:rsidP="00D52F2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Maximální výše dotace na jednu akci činí 75 000 Kč, minimální výše dotace na jednu akci činí 15 000 Kč.</w:t>
      </w:r>
    </w:p>
    <w:p w14:paraId="71426C9D" w14:textId="77777777" w:rsidR="00D52F20" w:rsidRPr="00620CA1" w:rsidRDefault="00D52F20" w:rsidP="00D52F20">
      <w:pPr>
        <w:jc w:val="both"/>
        <w:rPr>
          <w:rFonts w:ascii="Arial" w:hAnsi="Arial" w:cs="Arial"/>
          <w:b/>
          <w:u w:val="single"/>
        </w:rPr>
      </w:pPr>
    </w:p>
    <w:p w14:paraId="1C4DA8DD" w14:textId="1524FBAD" w:rsidR="00D52F20" w:rsidRPr="00620CA1" w:rsidRDefault="00D52F20" w:rsidP="00D52F20">
      <w:pPr>
        <w:jc w:val="both"/>
        <w:rPr>
          <w:rFonts w:ascii="Arial" w:hAnsi="Arial" w:cs="Arial"/>
          <w:b/>
        </w:rPr>
      </w:pPr>
      <w:r w:rsidRPr="00620CA1">
        <w:rPr>
          <w:rFonts w:ascii="Arial" w:hAnsi="Arial" w:cs="Arial"/>
          <w:b/>
          <w:u w:val="single"/>
        </w:rPr>
        <w:t>Průběh administrace a hodnocení žádostí dotačního titulu „</w:t>
      </w:r>
      <w:r w:rsidRPr="00620CA1">
        <w:rPr>
          <w:rFonts w:ascii="Arial" w:hAnsi="Arial" w:cs="Arial"/>
          <w:b/>
          <w:bCs/>
          <w:u w:val="single"/>
        </w:rPr>
        <w:t>07_01</w:t>
      </w:r>
      <w:r w:rsidRPr="00620CA1">
        <w:rPr>
          <w:rFonts w:ascii="Arial" w:hAnsi="Arial" w:cs="Arial"/>
          <w:b/>
          <w:u w:val="single"/>
        </w:rPr>
        <w:t xml:space="preserve"> 02 Obnova staveb drobné architektury místního významu“</w:t>
      </w:r>
      <w:r w:rsidRPr="00620CA1">
        <w:rPr>
          <w:rFonts w:ascii="Arial" w:hAnsi="Arial" w:cs="Arial"/>
          <w:b/>
        </w:rPr>
        <w:t>:</w:t>
      </w:r>
    </w:p>
    <w:p w14:paraId="6A53FA6D" w14:textId="77777777" w:rsidR="00D52F20" w:rsidRPr="00620CA1" w:rsidRDefault="00D52F20" w:rsidP="00D52F20">
      <w:pPr>
        <w:jc w:val="both"/>
        <w:rPr>
          <w:rFonts w:ascii="Arial" w:hAnsi="Arial" w:cs="Arial"/>
          <w:b/>
        </w:rPr>
      </w:pPr>
    </w:p>
    <w:p w14:paraId="32BB2720" w14:textId="77777777" w:rsidR="00D52F20" w:rsidRPr="00620CA1" w:rsidRDefault="00D52F20" w:rsidP="00D52F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t>V termínu podávání žádostí bylo přijato celkem 29 žádostí.</w:t>
      </w:r>
    </w:p>
    <w:p w14:paraId="50D8D64F" w14:textId="090910F6" w:rsidR="00D52F20" w:rsidRPr="00E50021" w:rsidRDefault="00D52F20" w:rsidP="00D52F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t xml:space="preserve">Celková požadovaná výše </w:t>
      </w:r>
      <w:r w:rsidRPr="00E50021">
        <w:rPr>
          <w:rFonts w:cs="Arial"/>
          <w:b/>
          <w:i w:val="0"/>
          <w:sz w:val="24"/>
        </w:rPr>
        <w:t>dotací 1 76</w:t>
      </w:r>
      <w:r w:rsidR="00E50021" w:rsidRPr="00E50021">
        <w:rPr>
          <w:rFonts w:cs="Arial"/>
          <w:b/>
          <w:i w:val="0"/>
          <w:sz w:val="24"/>
        </w:rPr>
        <w:t>0</w:t>
      </w:r>
      <w:r w:rsidRPr="00E50021">
        <w:rPr>
          <w:rFonts w:cs="Arial"/>
          <w:b/>
          <w:i w:val="0"/>
          <w:sz w:val="24"/>
        </w:rPr>
        <w:t xml:space="preserve"> </w:t>
      </w:r>
      <w:r w:rsidR="00E50021" w:rsidRPr="00E50021">
        <w:rPr>
          <w:rFonts w:cs="Arial"/>
          <w:b/>
          <w:i w:val="0"/>
          <w:sz w:val="24"/>
        </w:rPr>
        <w:t>2</w:t>
      </w:r>
      <w:r w:rsidRPr="00E50021">
        <w:rPr>
          <w:rFonts w:cs="Arial"/>
          <w:b/>
          <w:i w:val="0"/>
          <w:sz w:val="24"/>
        </w:rPr>
        <w:t>86 Kč.</w:t>
      </w:r>
    </w:p>
    <w:p w14:paraId="29A26CD1" w14:textId="66AF64B3" w:rsidR="00D52F20" w:rsidRDefault="00D52F20" w:rsidP="00D52F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E50021">
        <w:rPr>
          <w:rFonts w:cs="Arial"/>
          <w:b/>
          <w:i w:val="0"/>
          <w:sz w:val="24"/>
        </w:rPr>
        <w:t xml:space="preserve">(převis oproti schválené alokaci </w:t>
      </w:r>
      <w:r w:rsidR="00E50021" w:rsidRPr="00E50021">
        <w:rPr>
          <w:rFonts w:cs="Arial"/>
          <w:b/>
          <w:i w:val="0"/>
          <w:sz w:val="24"/>
        </w:rPr>
        <w:t>-</w:t>
      </w:r>
      <w:r w:rsidRPr="00E50021">
        <w:rPr>
          <w:rFonts w:cs="Arial"/>
          <w:b/>
          <w:i w:val="0"/>
          <w:sz w:val="24"/>
        </w:rPr>
        <w:t>7</w:t>
      </w:r>
      <w:r w:rsidR="00E50021" w:rsidRPr="00E50021">
        <w:rPr>
          <w:rFonts w:cs="Arial"/>
          <w:b/>
          <w:i w:val="0"/>
          <w:sz w:val="24"/>
        </w:rPr>
        <w:t>60</w:t>
      </w:r>
      <w:r w:rsidRPr="00E50021">
        <w:rPr>
          <w:rFonts w:cs="Arial"/>
          <w:b/>
          <w:i w:val="0"/>
          <w:sz w:val="24"/>
        </w:rPr>
        <w:t xml:space="preserve"> </w:t>
      </w:r>
      <w:r w:rsidR="00E50021" w:rsidRPr="00E50021">
        <w:rPr>
          <w:rFonts w:cs="Arial"/>
          <w:b/>
          <w:i w:val="0"/>
          <w:sz w:val="24"/>
        </w:rPr>
        <w:t>2</w:t>
      </w:r>
      <w:r w:rsidRPr="00E50021">
        <w:rPr>
          <w:rFonts w:cs="Arial"/>
          <w:b/>
          <w:i w:val="0"/>
          <w:sz w:val="24"/>
        </w:rPr>
        <w:t>86 Kč)</w:t>
      </w:r>
    </w:p>
    <w:p w14:paraId="163A93DB" w14:textId="29C301DE" w:rsidR="005670B5" w:rsidRPr="00620CA1" w:rsidRDefault="005670B5" w:rsidP="00D52F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F53817">
        <w:rPr>
          <w:rFonts w:cs="Arial"/>
          <w:i w:val="0"/>
          <w:sz w:val="24"/>
        </w:rPr>
        <w:t xml:space="preserve">1 žadatel podal žádost o storno své žádosti, </w:t>
      </w:r>
      <w:r w:rsidR="00F53817" w:rsidRPr="00F53817">
        <w:rPr>
          <w:rFonts w:cs="Arial"/>
          <w:i w:val="0"/>
          <w:sz w:val="24"/>
        </w:rPr>
        <w:t>4</w:t>
      </w:r>
      <w:r w:rsidRPr="00F53817">
        <w:rPr>
          <w:rFonts w:cs="Arial"/>
          <w:i w:val="0"/>
          <w:sz w:val="24"/>
        </w:rPr>
        <w:t xml:space="preserve"> </w:t>
      </w:r>
      <w:r w:rsidRPr="00032362">
        <w:rPr>
          <w:rFonts w:cs="Arial"/>
          <w:i w:val="0"/>
          <w:sz w:val="24"/>
        </w:rPr>
        <w:t>žadatelé byli vyřazeni z důvodu nesplnění podmínek dotačního titulu (neúplné žádosti).</w:t>
      </w:r>
    </w:p>
    <w:p w14:paraId="573558C7" w14:textId="135130CF" w:rsidR="00D52F20" w:rsidRPr="00F53817" w:rsidRDefault="00D52F20" w:rsidP="00D52F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t xml:space="preserve">Hodnoceno bylo </w:t>
      </w:r>
      <w:r w:rsidRPr="00F53817">
        <w:rPr>
          <w:rFonts w:cs="Arial"/>
          <w:b/>
          <w:i w:val="0"/>
          <w:sz w:val="24"/>
        </w:rPr>
        <w:t>celkem 2</w:t>
      </w:r>
      <w:r w:rsidR="00F53817" w:rsidRPr="00F53817">
        <w:rPr>
          <w:rFonts w:cs="Arial"/>
          <w:b/>
          <w:i w:val="0"/>
          <w:sz w:val="24"/>
        </w:rPr>
        <w:t>4</w:t>
      </w:r>
      <w:r w:rsidRPr="00F53817">
        <w:rPr>
          <w:rFonts w:cs="Arial"/>
          <w:b/>
          <w:i w:val="0"/>
          <w:sz w:val="24"/>
        </w:rPr>
        <w:t xml:space="preserve"> žádostí.</w:t>
      </w:r>
    </w:p>
    <w:p w14:paraId="349BB5BE" w14:textId="77777777" w:rsidR="00D52F20" w:rsidRPr="00620CA1" w:rsidRDefault="00D52F20" w:rsidP="00D52F2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F53817">
        <w:rPr>
          <w:rFonts w:cs="Arial"/>
          <w:i w:val="0"/>
          <w:sz w:val="24"/>
        </w:rPr>
        <w:t>Návrh na vyhovění žádosti je předkládán u 24 žadatelů.</w:t>
      </w:r>
    </w:p>
    <w:p w14:paraId="23C30A14" w14:textId="7C45C5D6" w:rsidR="00C854F4" w:rsidRPr="00620CA1" w:rsidRDefault="00C854F4" w:rsidP="00C854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>Administrátor provedl hodnocení v </w:t>
      </w:r>
      <w:r w:rsidRPr="00032362">
        <w:rPr>
          <w:rFonts w:cs="Arial"/>
          <w:i w:val="0"/>
          <w:sz w:val="24"/>
        </w:rPr>
        <w:t>termínu do 5</w:t>
      </w:r>
      <w:r w:rsidR="00F96E4B" w:rsidRPr="00032362">
        <w:rPr>
          <w:rFonts w:cs="Arial"/>
          <w:i w:val="0"/>
          <w:sz w:val="24"/>
        </w:rPr>
        <w:t>.</w:t>
      </w:r>
      <w:r w:rsidRPr="00032362">
        <w:rPr>
          <w:rFonts w:cs="Arial"/>
          <w:i w:val="0"/>
          <w:sz w:val="24"/>
        </w:rPr>
        <w:t xml:space="preserve"> 3. 2024.</w:t>
      </w:r>
    </w:p>
    <w:p w14:paraId="0C666156" w14:textId="77777777" w:rsidR="00C854F4" w:rsidRPr="00620CA1" w:rsidRDefault="00C854F4" w:rsidP="00C854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 xml:space="preserve">Komise pro kulturu a památkovou péči hodnotila žádosti v termínu </w:t>
      </w:r>
      <w:r>
        <w:rPr>
          <w:rFonts w:cs="Arial"/>
          <w:i w:val="0"/>
          <w:sz w:val="24"/>
        </w:rPr>
        <w:t>21. 3. 2024</w:t>
      </w:r>
      <w:r w:rsidRPr="00620CA1">
        <w:rPr>
          <w:rFonts w:cs="Arial"/>
          <w:i w:val="0"/>
          <w:sz w:val="24"/>
        </w:rPr>
        <w:t>.</w:t>
      </w:r>
    </w:p>
    <w:p w14:paraId="5C859FEA" w14:textId="4EB0CFF9" w:rsidR="00D52F20" w:rsidRPr="00620CA1" w:rsidRDefault="00C854F4" w:rsidP="00C854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color w:val="FF0000"/>
          <w:sz w:val="24"/>
        </w:rPr>
      </w:pPr>
      <w:r w:rsidRPr="00620CA1">
        <w:rPr>
          <w:rFonts w:cs="Arial"/>
          <w:i w:val="0"/>
          <w:sz w:val="24"/>
        </w:rPr>
        <w:t xml:space="preserve">Rada Olomouckého kraje hodnotila žádosti v termínu do </w:t>
      </w:r>
      <w:r>
        <w:rPr>
          <w:rFonts w:cs="Arial"/>
          <w:i w:val="0"/>
          <w:sz w:val="24"/>
        </w:rPr>
        <w:t>8. 4. 2024.</w:t>
      </w:r>
    </w:p>
    <w:p w14:paraId="4FBC584A" w14:textId="77777777" w:rsidR="00D52F20" w:rsidRDefault="00D52F20" w:rsidP="00620CA1">
      <w:pPr>
        <w:jc w:val="both"/>
        <w:rPr>
          <w:rFonts w:ascii="Arial" w:hAnsi="Arial" w:cs="Arial"/>
          <w:b/>
          <w:u w:val="single"/>
        </w:rPr>
      </w:pPr>
    </w:p>
    <w:p w14:paraId="0274CF06" w14:textId="5D3C3F49" w:rsidR="005670B5" w:rsidRPr="00CB74E6" w:rsidRDefault="005670B5" w:rsidP="0056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620CA1">
        <w:rPr>
          <w:rFonts w:ascii="Arial" w:hAnsi="Arial" w:cs="Arial"/>
          <w:b/>
          <w:bCs/>
        </w:rPr>
        <w:t xml:space="preserve">Navržené výše dotace v dotačním titulu </w:t>
      </w:r>
      <w:r w:rsidRPr="00620CA1">
        <w:rPr>
          <w:rFonts w:ascii="Arial" w:hAnsi="Arial" w:cs="Arial"/>
          <w:b/>
        </w:rPr>
        <w:t>„</w:t>
      </w:r>
      <w:r w:rsidRPr="00620CA1">
        <w:rPr>
          <w:rFonts w:ascii="Arial" w:hAnsi="Arial" w:cs="Arial"/>
          <w:b/>
          <w:bCs/>
        </w:rPr>
        <w:t xml:space="preserve">07_01_02 Obnova staveb drobné architektury místního významu pro jednotlivé příjemce jsou uvedeny v Příloze č. </w:t>
      </w:r>
      <w:r w:rsidRPr="005670B5">
        <w:rPr>
          <w:rFonts w:ascii="Arial" w:hAnsi="Arial" w:cs="Arial"/>
          <w:b/>
          <w:bCs/>
        </w:rPr>
        <w:t>0</w:t>
      </w:r>
      <w:r w:rsidR="00761049">
        <w:rPr>
          <w:rFonts w:ascii="Arial" w:hAnsi="Arial" w:cs="Arial"/>
          <w:b/>
          <w:bCs/>
        </w:rPr>
        <w:t>2</w:t>
      </w:r>
      <w:r w:rsidRPr="005670B5">
        <w:rPr>
          <w:rFonts w:ascii="Arial" w:hAnsi="Arial" w:cs="Arial"/>
          <w:b/>
          <w:bCs/>
        </w:rPr>
        <w:t xml:space="preserve"> </w:t>
      </w:r>
      <w:r w:rsidRPr="00620CA1">
        <w:rPr>
          <w:rFonts w:ascii="Arial" w:hAnsi="Arial" w:cs="Arial"/>
          <w:b/>
          <w:bCs/>
        </w:rPr>
        <w:t xml:space="preserve">usnesení. Celkem se jedná o </w:t>
      </w:r>
      <w:r w:rsidR="009C461E">
        <w:rPr>
          <w:rFonts w:ascii="Arial" w:hAnsi="Arial" w:cs="Arial"/>
          <w:b/>
          <w:bCs/>
        </w:rPr>
        <w:t>24</w:t>
      </w:r>
      <w:r w:rsidRPr="00620CA1">
        <w:rPr>
          <w:rFonts w:ascii="Arial" w:hAnsi="Arial" w:cs="Arial"/>
          <w:b/>
          <w:bCs/>
          <w:color w:val="FF0000"/>
        </w:rPr>
        <w:t xml:space="preserve"> </w:t>
      </w:r>
      <w:r w:rsidRPr="00032362">
        <w:rPr>
          <w:rFonts w:ascii="Arial" w:hAnsi="Arial" w:cs="Arial"/>
          <w:b/>
          <w:bCs/>
        </w:rPr>
        <w:t xml:space="preserve">žádostí v celkové výši </w:t>
      </w:r>
      <w:r w:rsidR="009C461E" w:rsidRPr="00032362">
        <w:rPr>
          <w:rFonts w:ascii="Arial" w:hAnsi="Arial" w:cs="Arial"/>
          <w:b/>
          <w:bCs/>
        </w:rPr>
        <w:t>947 000</w:t>
      </w:r>
      <w:r w:rsidRPr="00032362">
        <w:rPr>
          <w:rFonts w:ascii="Arial" w:hAnsi="Arial" w:cs="Arial"/>
          <w:b/>
          <w:bCs/>
        </w:rPr>
        <w:t xml:space="preserve"> Kč</w:t>
      </w:r>
      <w:r w:rsidR="00CB74E6" w:rsidRPr="00032362">
        <w:t xml:space="preserve"> </w:t>
      </w:r>
      <w:r w:rsidR="00CB74E6" w:rsidRPr="00032362">
        <w:rPr>
          <w:rFonts w:ascii="Arial" w:hAnsi="Arial" w:cs="Arial"/>
        </w:rPr>
        <w:t>(zůstatek 53 000 Kč je navržen k převodu do 07_01_01 Obnova kulturních památek).</w:t>
      </w:r>
    </w:p>
    <w:p w14:paraId="5636DC17" w14:textId="1FFBB132" w:rsidR="005670B5" w:rsidRPr="00620CA1" w:rsidRDefault="005670B5" w:rsidP="0056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620CA1">
        <w:rPr>
          <w:rFonts w:ascii="Arial" w:eastAsiaTheme="minorHAnsi" w:hAnsi="Arial" w:cs="Arial"/>
          <w:lang w:eastAsia="en-US"/>
        </w:rPr>
        <w:t>Žádostem, které dosáhly bodového ohodnocení v </w:t>
      </w:r>
      <w:r w:rsidRPr="009C461E">
        <w:rPr>
          <w:rFonts w:ascii="Arial" w:eastAsiaTheme="minorHAnsi" w:hAnsi="Arial" w:cs="Arial"/>
          <w:lang w:eastAsia="en-US"/>
        </w:rPr>
        <w:t xml:space="preserve">rozmezí od </w:t>
      </w:r>
      <w:r w:rsidR="009C461E" w:rsidRPr="009C461E">
        <w:rPr>
          <w:rFonts w:ascii="Arial" w:eastAsiaTheme="minorHAnsi" w:hAnsi="Arial" w:cs="Arial"/>
          <w:lang w:eastAsia="en-US"/>
        </w:rPr>
        <w:t>54</w:t>
      </w:r>
      <w:r w:rsidRPr="009C461E">
        <w:rPr>
          <w:rFonts w:ascii="Arial" w:eastAsiaTheme="minorHAnsi" w:hAnsi="Arial" w:cs="Arial"/>
          <w:lang w:eastAsia="en-US"/>
        </w:rPr>
        <w:t xml:space="preserve"> do </w:t>
      </w:r>
      <w:r w:rsidR="009C461E" w:rsidRPr="009C461E">
        <w:rPr>
          <w:rFonts w:ascii="Arial" w:eastAsiaTheme="minorHAnsi" w:hAnsi="Arial" w:cs="Arial"/>
          <w:lang w:eastAsia="en-US"/>
        </w:rPr>
        <w:t>76</w:t>
      </w:r>
      <w:r w:rsidRPr="009C461E">
        <w:rPr>
          <w:rFonts w:ascii="Arial" w:eastAsiaTheme="minorHAnsi" w:hAnsi="Arial" w:cs="Arial"/>
          <w:lang w:eastAsia="en-US"/>
        </w:rPr>
        <w:t xml:space="preserve"> bodů, bylo vyhověno částečně.</w:t>
      </w:r>
    </w:p>
    <w:p w14:paraId="11A64011" w14:textId="77777777" w:rsidR="005670B5" w:rsidRPr="00620CA1" w:rsidRDefault="005670B5" w:rsidP="005670B5">
      <w:pPr>
        <w:jc w:val="both"/>
        <w:rPr>
          <w:rFonts w:ascii="Arial" w:hAnsi="Arial" w:cs="Arial"/>
          <w:bCs/>
        </w:rPr>
      </w:pPr>
    </w:p>
    <w:p w14:paraId="31F49143" w14:textId="5F4FC312" w:rsidR="005670B5" w:rsidRPr="00620CA1" w:rsidRDefault="005670B5" w:rsidP="0056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620CA1">
        <w:rPr>
          <w:rFonts w:ascii="Arial" w:hAnsi="Arial" w:cs="Arial"/>
          <w:b/>
          <w:bCs/>
        </w:rPr>
        <w:t>V závěru Přílohy č</w:t>
      </w:r>
      <w:r w:rsidRPr="00620CA1">
        <w:rPr>
          <w:rFonts w:ascii="Arial" w:hAnsi="Arial" w:cs="Arial"/>
          <w:b/>
          <w:bCs/>
          <w:color w:val="FF0000"/>
        </w:rPr>
        <w:t xml:space="preserve">. </w:t>
      </w:r>
      <w:r w:rsidR="00E30A27" w:rsidRPr="00E30A27">
        <w:rPr>
          <w:rFonts w:ascii="Arial" w:hAnsi="Arial" w:cs="Arial"/>
          <w:b/>
          <w:bCs/>
        </w:rPr>
        <w:t>0</w:t>
      </w:r>
      <w:r w:rsidR="0099076F">
        <w:rPr>
          <w:rFonts w:ascii="Arial" w:hAnsi="Arial" w:cs="Arial"/>
          <w:b/>
          <w:bCs/>
        </w:rPr>
        <w:t>2</w:t>
      </w:r>
      <w:r w:rsidRPr="00620CA1">
        <w:rPr>
          <w:rFonts w:ascii="Arial" w:hAnsi="Arial" w:cs="Arial"/>
          <w:b/>
          <w:bCs/>
          <w:color w:val="FF0000"/>
        </w:rPr>
        <w:t xml:space="preserve"> </w:t>
      </w:r>
      <w:r w:rsidRPr="00620CA1">
        <w:rPr>
          <w:rFonts w:ascii="Arial" w:hAnsi="Arial" w:cs="Arial"/>
          <w:b/>
          <w:bCs/>
        </w:rPr>
        <w:t xml:space="preserve">usnesení jsou uvedeny žádosti, které nebyly hodnoceny z důvodu nesplnění podmínek ukládanými pravidly dotačního programu (neúplné žádosti) a stornované žádosti. </w:t>
      </w:r>
    </w:p>
    <w:p w14:paraId="612FD114" w14:textId="77777777" w:rsidR="005670B5" w:rsidRDefault="005670B5" w:rsidP="00620CA1">
      <w:pPr>
        <w:jc w:val="both"/>
        <w:rPr>
          <w:rFonts w:ascii="Arial" w:hAnsi="Arial" w:cs="Arial"/>
          <w:b/>
          <w:u w:val="single"/>
        </w:rPr>
      </w:pPr>
    </w:p>
    <w:p w14:paraId="5E1397E4" w14:textId="017B93DD" w:rsidR="00ED1004" w:rsidRPr="00620CA1" w:rsidRDefault="00ED1004" w:rsidP="00620CA1">
      <w:pPr>
        <w:jc w:val="both"/>
        <w:rPr>
          <w:rFonts w:ascii="Arial" w:hAnsi="Arial" w:cs="Arial"/>
          <w:b/>
          <w:u w:val="single"/>
        </w:rPr>
      </w:pPr>
      <w:r w:rsidRPr="00620CA1">
        <w:rPr>
          <w:rFonts w:ascii="Arial" w:hAnsi="Arial" w:cs="Arial"/>
          <w:b/>
          <w:u w:val="single"/>
        </w:rPr>
        <w:t>Anotace k dotačnímu titulu „07_01 03_Obnova nemovitostí, které nejsou kulturní památkou, nacházejících se na území památkových rezervací a památkových zón</w:t>
      </w:r>
      <w:r w:rsidR="005C0FBD">
        <w:rPr>
          <w:rFonts w:ascii="Arial" w:hAnsi="Arial" w:cs="Arial"/>
          <w:b/>
          <w:u w:val="single"/>
        </w:rPr>
        <w:t xml:space="preserve"> a jejich ochranným pásem</w:t>
      </w:r>
      <w:r w:rsidRPr="00620CA1">
        <w:rPr>
          <w:rFonts w:ascii="Arial" w:hAnsi="Arial" w:cs="Arial"/>
          <w:b/>
          <w:u w:val="single"/>
        </w:rPr>
        <w:t>“</w:t>
      </w:r>
      <w:r w:rsidRPr="00620CA1">
        <w:rPr>
          <w:rFonts w:ascii="Arial" w:hAnsi="Arial" w:cs="Arial"/>
          <w:b/>
          <w:color w:val="000000"/>
          <w:u w:val="single"/>
        </w:rPr>
        <w:t>:</w:t>
      </w:r>
      <w:r w:rsidRPr="00620CA1">
        <w:rPr>
          <w:rFonts w:ascii="Arial" w:hAnsi="Arial" w:cs="Arial"/>
          <w:b/>
          <w:u w:val="single"/>
        </w:rPr>
        <w:t xml:space="preserve"> </w:t>
      </w:r>
    </w:p>
    <w:p w14:paraId="626C9301" w14:textId="77777777" w:rsidR="003A3F03" w:rsidRPr="00620CA1" w:rsidRDefault="003A3F03" w:rsidP="00620CA1">
      <w:pPr>
        <w:jc w:val="both"/>
        <w:rPr>
          <w:rFonts w:ascii="Arial" w:hAnsi="Arial" w:cs="Arial"/>
          <w:b/>
          <w:u w:val="single"/>
        </w:rPr>
      </w:pPr>
    </w:p>
    <w:p w14:paraId="30B6E956" w14:textId="2D100735" w:rsidR="00ED1004" w:rsidRPr="00DD361F" w:rsidRDefault="00ED1004" w:rsidP="003A076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color w:val="0070C0"/>
          <w:szCs w:val="24"/>
          <w:u w:val="none"/>
        </w:rPr>
      </w:pPr>
      <w:r w:rsidRPr="00620CA1">
        <w:rPr>
          <w:rFonts w:cs="Arial"/>
          <w:szCs w:val="24"/>
          <w:u w:val="none"/>
        </w:rPr>
        <w:t>Z dotačního titulu Obnova nemovitostí, které nejsou kulturní památkou, nacházejících se na území památkových rezervací a památkových zón</w:t>
      </w:r>
      <w:r w:rsidR="00244C80">
        <w:rPr>
          <w:rFonts w:cs="Arial"/>
          <w:szCs w:val="24"/>
          <w:u w:val="none"/>
        </w:rPr>
        <w:t xml:space="preserve"> a jejich ochranných pásem</w:t>
      </w:r>
      <w:r w:rsidRPr="00620CA1">
        <w:rPr>
          <w:rFonts w:cs="Arial"/>
          <w:szCs w:val="24"/>
          <w:u w:val="none"/>
        </w:rPr>
        <w:t xml:space="preserve"> bylo možné požádat o</w:t>
      </w:r>
      <w:r w:rsidR="00ED3266">
        <w:rPr>
          <w:rFonts w:cs="Arial"/>
          <w:szCs w:val="24"/>
          <w:u w:val="none"/>
        </w:rPr>
        <w:t> </w:t>
      </w:r>
      <w:r w:rsidRPr="00620CA1">
        <w:rPr>
          <w:rFonts w:cs="Arial"/>
          <w:szCs w:val="24"/>
          <w:u w:val="none"/>
        </w:rPr>
        <w:t xml:space="preserve">finanční podporu zejména </w:t>
      </w:r>
      <w:r w:rsidR="003A076E">
        <w:rPr>
          <w:rFonts w:cs="Arial"/>
          <w:szCs w:val="24"/>
          <w:u w:val="none"/>
        </w:rPr>
        <w:t xml:space="preserve">na </w:t>
      </w:r>
      <w:r w:rsidRPr="00620CA1">
        <w:rPr>
          <w:rFonts w:cs="Arial"/>
          <w:szCs w:val="24"/>
          <w:u w:val="none"/>
        </w:rPr>
        <w:t>záchranu a obnovu staveb nacházejících se v památkových rezervacích a památkových zónách</w:t>
      </w:r>
      <w:r w:rsidR="003A076E">
        <w:rPr>
          <w:rFonts w:cs="Arial"/>
          <w:szCs w:val="24"/>
          <w:u w:val="none"/>
        </w:rPr>
        <w:t xml:space="preserve"> a jejich ochranných pásem,</w:t>
      </w:r>
      <w:r w:rsidRPr="00620CA1">
        <w:rPr>
          <w:rFonts w:cs="Arial"/>
          <w:szCs w:val="24"/>
          <w:u w:val="none"/>
        </w:rPr>
        <w:t xml:space="preserve"> a to objektů, které nejsou zapsány v Ústředním seznamu kulturních památek České republiky. Jedná se o typ kulturního dědictví, na jehož obnovu nemůže vlastník nemovitosti žádat dotace z programů na obnovu kulturních </w:t>
      </w:r>
      <w:r w:rsidRPr="00DD361F">
        <w:rPr>
          <w:rFonts w:cs="Arial"/>
          <w:szCs w:val="24"/>
          <w:u w:val="none"/>
        </w:rPr>
        <w:t>památek, ale vlastník má zvýšené náklady na obnovu, jelikož stavby jsou umístěny v památkových rezervacích a památkových zónách</w:t>
      </w:r>
      <w:r w:rsidR="003A076E" w:rsidRPr="00DD361F">
        <w:rPr>
          <w:rFonts w:cs="Arial"/>
          <w:szCs w:val="24"/>
          <w:u w:val="none"/>
        </w:rPr>
        <w:t xml:space="preserve"> či jejich ochranných pásmech</w:t>
      </w:r>
      <w:r w:rsidRPr="00DD361F">
        <w:rPr>
          <w:rFonts w:cs="Arial"/>
          <w:szCs w:val="24"/>
          <w:u w:val="none"/>
        </w:rPr>
        <w:t>.</w:t>
      </w:r>
    </w:p>
    <w:p w14:paraId="7422441B" w14:textId="7FE31040" w:rsidR="00ED1004" w:rsidRPr="00DD361F" w:rsidRDefault="00ED1004" w:rsidP="003A076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DD361F">
        <w:rPr>
          <w:rFonts w:cs="Arial"/>
          <w:szCs w:val="24"/>
          <w:u w:val="none"/>
        </w:rPr>
        <w:t xml:space="preserve">Příjem žádostí probíhal od </w:t>
      </w:r>
      <w:r w:rsidR="003A3F03" w:rsidRPr="00DD361F">
        <w:rPr>
          <w:rFonts w:cs="Arial"/>
          <w:szCs w:val="24"/>
          <w:u w:val="none"/>
        </w:rPr>
        <w:t>15</w:t>
      </w:r>
      <w:r w:rsidRPr="00DD361F">
        <w:rPr>
          <w:rFonts w:cs="Arial"/>
          <w:szCs w:val="24"/>
          <w:u w:val="none"/>
        </w:rPr>
        <w:t>. 1. 202</w:t>
      </w:r>
      <w:r w:rsidR="003A3F03" w:rsidRPr="00DD361F">
        <w:rPr>
          <w:rFonts w:cs="Arial"/>
          <w:szCs w:val="24"/>
          <w:u w:val="none"/>
        </w:rPr>
        <w:t>4</w:t>
      </w:r>
      <w:r w:rsidRPr="00DD361F">
        <w:rPr>
          <w:rFonts w:cs="Arial"/>
          <w:szCs w:val="24"/>
          <w:u w:val="none"/>
        </w:rPr>
        <w:t xml:space="preserve"> do </w:t>
      </w:r>
      <w:r w:rsidR="003A3F03" w:rsidRPr="00DD361F">
        <w:rPr>
          <w:rFonts w:cs="Arial"/>
          <w:szCs w:val="24"/>
          <w:u w:val="none"/>
        </w:rPr>
        <w:t>26</w:t>
      </w:r>
      <w:r w:rsidRPr="00DD361F">
        <w:rPr>
          <w:rFonts w:cs="Arial"/>
          <w:szCs w:val="24"/>
          <w:u w:val="none"/>
        </w:rPr>
        <w:t xml:space="preserve">. </w:t>
      </w:r>
      <w:r w:rsidR="003A3F03" w:rsidRPr="00DD361F">
        <w:rPr>
          <w:rFonts w:cs="Arial"/>
          <w:szCs w:val="24"/>
          <w:u w:val="none"/>
        </w:rPr>
        <w:t>1</w:t>
      </w:r>
      <w:r w:rsidRPr="00DD361F">
        <w:rPr>
          <w:rFonts w:cs="Arial"/>
          <w:szCs w:val="24"/>
          <w:u w:val="none"/>
        </w:rPr>
        <w:t>. 202</w:t>
      </w:r>
      <w:r w:rsidR="003A3F03" w:rsidRPr="00DD361F">
        <w:rPr>
          <w:rFonts w:cs="Arial"/>
          <w:szCs w:val="24"/>
          <w:u w:val="none"/>
        </w:rPr>
        <w:t>4</w:t>
      </w:r>
      <w:r w:rsidRPr="00DD361F">
        <w:rPr>
          <w:rFonts w:cs="Arial"/>
          <w:szCs w:val="24"/>
          <w:u w:val="none"/>
        </w:rPr>
        <w:t>.</w:t>
      </w:r>
    </w:p>
    <w:p w14:paraId="619BC508" w14:textId="0EA56CD5" w:rsidR="00ED1004" w:rsidRPr="00DD361F" w:rsidRDefault="0076214A" w:rsidP="003A076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DD361F">
        <w:rPr>
          <w:rFonts w:cs="Arial"/>
          <w:u w:val="none"/>
          <w:shd w:val="clear" w:color="auto" w:fill="FFFFFF"/>
        </w:rPr>
        <w:t>Dotace je poskytována na období od 1. 1. 2024 do 31. 10. 2024</w:t>
      </w:r>
      <w:r w:rsidR="00ED1004" w:rsidRPr="00DD361F">
        <w:rPr>
          <w:rFonts w:cs="Arial"/>
          <w:szCs w:val="24"/>
          <w:u w:val="none"/>
        </w:rPr>
        <w:t>.</w:t>
      </w:r>
    </w:p>
    <w:p w14:paraId="7B4CED0F" w14:textId="5D7B690E" w:rsidR="00796F51" w:rsidRDefault="00796F51" w:rsidP="003A076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DD361F">
        <w:rPr>
          <w:rFonts w:cs="Arial"/>
          <w:szCs w:val="24"/>
          <w:u w:val="none"/>
        </w:rPr>
        <w:t xml:space="preserve">Maximální výše dotace na jednu akci činí 150 000 Kč, minimální výše dotace na jednu </w:t>
      </w:r>
      <w:r w:rsidRPr="00DD361F">
        <w:rPr>
          <w:rFonts w:cs="Arial"/>
          <w:szCs w:val="24"/>
          <w:u w:val="none"/>
        </w:rPr>
        <w:lastRenderedPageBreak/>
        <w:t>akci činí 50 000 Kč.</w:t>
      </w:r>
    </w:p>
    <w:p w14:paraId="2FE29C3F" w14:textId="00B99AA4" w:rsidR="00ED1004" w:rsidRPr="00620CA1" w:rsidRDefault="00ED1004" w:rsidP="00042D3E">
      <w:pPr>
        <w:spacing w:before="120"/>
        <w:jc w:val="both"/>
        <w:rPr>
          <w:rFonts w:ascii="Arial" w:hAnsi="Arial" w:cs="Arial"/>
          <w:b/>
          <w:u w:val="single"/>
        </w:rPr>
      </w:pPr>
      <w:r w:rsidRPr="00620CA1">
        <w:rPr>
          <w:rFonts w:ascii="Arial" w:hAnsi="Arial" w:cs="Arial"/>
          <w:b/>
          <w:u w:val="single"/>
        </w:rPr>
        <w:t>Průběh administrace a hodnocení žádostí dotačního titulu „</w:t>
      </w:r>
      <w:r w:rsidRPr="00620CA1">
        <w:rPr>
          <w:rFonts w:ascii="Arial" w:hAnsi="Arial" w:cs="Arial"/>
          <w:b/>
          <w:bCs/>
          <w:u w:val="single"/>
        </w:rPr>
        <w:t>07_01_</w:t>
      </w:r>
      <w:r w:rsidRPr="00620CA1">
        <w:rPr>
          <w:rFonts w:ascii="Arial" w:hAnsi="Arial" w:cs="Arial"/>
          <w:b/>
          <w:u w:val="single"/>
        </w:rPr>
        <w:t>03 Obnova nemovitostí, které nejsou kulturní památkou, nacházejících se na území památkových rezervací a památkových zón</w:t>
      </w:r>
      <w:r w:rsidR="00461327">
        <w:rPr>
          <w:rFonts w:ascii="Arial" w:hAnsi="Arial" w:cs="Arial"/>
          <w:b/>
          <w:u w:val="single"/>
        </w:rPr>
        <w:t xml:space="preserve"> a jejich ochranných pásem</w:t>
      </w:r>
      <w:r w:rsidRPr="00620CA1">
        <w:rPr>
          <w:rFonts w:ascii="Arial" w:hAnsi="Arial" w:cs="Arial"/>
          <w:b/>
          <w:u w:val="single"/>
        </w:rPr>
        <w:t>“</w:t>
      </w:r>
      <w:r w:rsidRPr="00620CA1">
        <w:rPr>
          <w:rFonts w:ascii="Arial" w:hAnsi="Arial" w:cs="Arial"/>
          <w:b/>
          <w:color w:val="000000"/>
          <w:u w:val="single"/>
        </w:rPr>
        <w:t>:</w:t>
      </w:r>
      <w:r w:rsidRPr="00620CA1">
        <w:rPr>
          <w:rFonts w:ascii="Arial" w:hAnsi="Arial" w:cs="Arial"/>
          <w:b/>
          <w:u w:val="single"/>
        </w:rPr>
        <w:t xml:space="preserve"> </w:t>
      </w:r>
    </w:p>
    <w:p w14:paraId="19C1447B" w14:textId="77777777" w:rsidR="004B3D41" w:rsidRPr="00620CA1" w:rsidRDefault="004B3D41" w:rsidP="00620CA1">
      <w:pPr>
        <w:jc w:val="both"/>
        <w:rPr>
          <w:rFonts w:ascii="Arial" w:hAnsi="Arial" w:cs="Arial"/>
          <w:b/>
          <w:u w:val="single"/>
        </w:rPr>
      </w:pPr>
    </w:p>
    <w:p w14:paraId="2390FCA6" w14:textId="77777777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t>V termínu podávání žádostí bylo přijato celkem 10 žádostí.</w:t>
      </w:r>
    </w:p>
    <w:p w14:paraId="0C392507" w14:textId="5A74E3D3" w:rsidR="00ED1004" w:rsidRPr="00FE26DA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t xml:space="preserve">Celková požadovaná výše dotací </w:t>
      </w:r>
      <w:r w:rsidR="00E50021">
        <w:rPr>
          <w:rFonts w:cs="Arial"/>
          <w:b/>
          <w:i w:val="0"/>
          <w:sz w:val="24"/>
        </w:rPr>
        <w:t xml:space="preserve">1 </w:t>
      </w:r>
      <w:r w:rsidR="00E50021" w:rsidRPr="00FE26DA">
        <w:rPr>
          <w:rFonts w:cs="Arial"/>
          <w:b/>
          <w:i w:val="0"/>
          <w:sz w:val="24"/>
        </w:rPr>
        <w:t>366</w:t>
      </w:r>
      <w:r w:rsidR="003A3F03" w:rsidRPr="00FE26DA">
        <w:rPr>
          <w:rFonts w:cs="Arial"/>
          <w:b/>
          <w:i w:val="0"/>
          <w:sz w:val="24"/>
        </w:rPr>
        <w:t> </w:t>
      </w:r>
      <w:r w:rsidR="00E50021" w:rsidRPr="00FE26DA">
        <w:rPr>
          <w:rFonts w:cs="Arial"/>
          <w:b/>
          <w:i w:val="0"/>
          <w:sz w:val="24"/>
        </w:rPr>
        <w:t>168</w:t>
      </w:r>
      <w:r w:rsidR="003A3F03" w:rsidRPr="00FE26DA">
        <w:rPr>
          <w:rFonts w:cs="Arial"/>
          <w:b/>
          <w:i w:val="0"/>
          <w:sz w:val="24"/>
        </w:rPr>
        <w:t xml:space="preserve"> </w:t>
      </w:r>
      <w:r w:rsidRPr="00FE26DA">
        <w:rPr>
          <w:rFonts w:cs="Arial"/>
          <w:b/>
          <w:i w:val="0"/>
          <w:sz w:val="24"/>
        </w:rPr>
        <w:t>Kč</w:t>
      </w:r>
      <w:r w:rsidR="00F76CA2" w:rsidRPr="00FE26DA">
        <w:rPr>
          <w:rFonts w:cs="Arial"/>
          <w:b/>
          <w:i w:val="0"/>
          <w:sz w:val="24"/>
        </w:rPr>
        <w:t>.</w:t>
      </w:r>
      <w:r w:rsidRPr="00FE26DA">
        <w:rPr>
          <w:rFonts w:cs="Arial"/>
          <w:b/>
          <w:i w:val="0"/>
          <w:sz w:val="24"/>
        </w:rPr>
        <w:t xml:space="preserve"> </w:t>
      </w:r>
    </w:p>
    <w:p w14:paraId="51550332" w14:textId="22756E76" w:rsidR="007D3AED" w:rsidRDefault="007D3AED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FE26DA">
        <w:rPr>
          <w:rFonts w:cs="Arial"/>
          <w:b/>
          <w:i w:val="0"/>
          <w:sz w:val="24"/>
        </w:rPr>
        <w:t>(pře</w:t>
      </w:r>
      <w:r w:rsidR="00FE26DA" w:rsidRPr="00FE26DA">
        <w:rPr>
          <w:rFonts w:cs="Arial"/>
          <w:b/>
          <w:i w:val="0"/>
          <w:sz w:val="24"/>
        </w:rPr>
        <w:t>bytek</w:t>
      </w:r>
      <w:r w:rsidRPr="00FE26DA">
        <w:rPr>
          <w:rFonts w:cs="Arial"/>
          <w:b/>
          <w:i w:val="0"/>
          <w:sz w:val="24"/>
        </w:rPr>
        <w:t xml:space="preserve"> oproti schválené alokaci </w:t>
      </w:r>
      <w:r w:rsidR="00FE26DA" w:rsidRPr="00FE26DA">
        <w:rPr>
          <w:rFonts w:cs="Arial"/>
          <w:b/>
          <w:i w:val="0"/>
          <w:sz w:val="24"/>
        </w:rPr>
        <w:t>633 832</w:t>
      </w:r>
      <w:r w:rsidRPr="00FE26DA">
        <w:rPr>
          <w:rFonts w:cs="Arial"/>
          <w:b/>
          <w:i w:val="0"/>
          <w:sz w:val="24"/>
        </w:rPr>
        <w:t xml:space="preserve"> Kč)</w:t>
      </w:r>
    </w:p>
    <w:p w14:paraId="074E4447" w14:textId="33F7CE7A" w:rsidR="00ED1004" w:rsidRPr="00620CA1" w:rsidRDefault="005C191E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9C461E">
        <w:rPr>
          <w:rFonts w:cs="Arial"/>
          <w:i w:val="0"/>
          <w:sz w:val="24"/>
        </w:rPr>
        <w:t xml:space="preserve">2 žadatelé </w:t>
      </w:r>
      <w:r w:rsidRPr="00DD361F">
        <w:rPr>
          <w:rFonts w:cs="Arial"/>
          <w:i w:val="0"/>
          <w:sz w:val="24"/>
        </w:rPr>
        <w:t>byli vyřazeni z důvodu</w:t>
      </w:r>
      <w:r w:rsidRPr="009C461E">
        <w:rPr>
          <w:rFonts w:cs="Arial"/>
          <w:i w:val="0"/>
          <w:sz w:val="24"/>
        </w:rPr>
        <w:t xml:space="preserve"> nesplnění podmínek dotačního titulu (neúplné žádosti).</w:t>
      </w:r>
    </w:p>
    <w:p w14:paraId="609E1D40" w14:textId="5C8AA37F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 w:val="0"/>
          <w:sz w:val="24"/>
        </w:rPr>
      </w:pPr>
      <w:r w:rsidRPr="00620CA1">
        <w:rPr>
          <w:rFonts w:cs="Arial"/>
          <w:b/>
          <w:i w:val="0"/>
          <w:sz w:val="24"/>
        </w:rPr>
        <w:t xml:space="preserve">Hodnoceno bylo celkem </w:t>
      </w:r>
      <w:r w:rsidR="003A3F03" w:rsidRPr="00620CA1">
        <w:rPr>
          <w:rFonts w:cs="Arial"/>
          <w:b/>
          <w:i w:val="0"/>
          <w:sz w:val="24"/>
        </w:rPr>
        <w:t>8</w:t>
      </w:r>
      <w:r w:rsidRPr="00620CA1">
        <w:rPr>
          <w:rFonts w:cs="Arial"/>
          <w:b/>
          <w:i w:val="0"/>
          <w:sz w:val="24"/>
        </w:rPr>
        <w:t xml:space="preserve"> žádostí.</w:t>
      </w:r>
    </w:p>
    <w:p w14:paraId="2CD508B4" w14:textId="392CCB63" w:rsidR="00ED1004" w:rsidRPr="00620CA1" w:rsidRDefault="00ED1004" w:rsidP="00620CA1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 xml:space="preserve">Návrh na vyhovění žádosti je </w:t>
      </w:r>
      <w:r w:rsidRPr="009C461E">
        <w:rPr>
          <w:rFonts w:cs="Arial"/>
          <w:i w:val="0"/>
          <w:sz w:val="24"/>
        </w:rPr>
        <w:t xml:space="preserve">předkládán u </w:t>
      </w:r>
      <w:r w:rsidR="004B3D41" w:rsidRPr="009C461E">
        <w:rPr>
          <w:rFonts w:cs="Arial"/>
          <w:i w:val="0"/>
          <w:sz w:val="24"/>
        </w:rPr>
        <w:t>8</w:t>
      </w:r>
      <w:r w:rsidRPr="009C461E">
        <w:rPr>
          <w:rFonts w:cs="Arial"/>
          <w:i w:val="0"/>
          <w:sz w:val="24"/>
        </w:rPr>
        <w:t xml:space="preserve"> žadatelů</w:t>
      </w:r>
      <w:r w:rsidRPr="00620CA1">
        <w:rPr>
          <w:rFonts w:cs="Arial"/>
          <w:i w:val="0"/>
          <w:sz w:val="24"/>
        </w:rPr>
        <w:t>.</w:t>
      </w:r>
    </w:p>
    <w:p w14:paraId="13BA0A25" w14:textId="1BC3AE1D" w:rsidR="005C191E" w:rsidRPr="00620CA1" w:rsidRDefault="005C191E" w:rsidP="005C191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 xml:space="preserve">Administrátor provedl hodnocení v termínu do </w:t>
      </w:r>
      <w:r>
        <w:rPr>
          <w:rFonts w:cs="Arial"/>
          <w:i w:val="0"/>
          <w:sz w:val="24"/>
        </w:rPr>
        <w:t>5</w:t>
      </w:r>
      <w:r w:rsidR="00F96E4B">
        <w:rPr>
          <w:rFonts w:cs="Arial"/>
          <w:i w:val="0"/>
          <w:sz w:val="24"/>
        </w:rPr>
        <w:t>.</w:t>
      </w:r>
      <w:r>
        <w:rPr>
          <w:rFonts w:cs="Arial"/>
          <w:i w:val="0"/>
          <w:sz w:val="24"/>
        </w:rPr>
        <w:t xml:space="preserve"> 3. 2024</w:t>
      </w:r>
      <w:r w:rsidRPr="00620CA1">
        <w:rPr>
          <w:rFonts w:cs="Arial"/>
          <w:i w:val="0"/>
          <w:sz w:val="24"/>
        </w:rPr>
        <w:t>.</w:t>
      </w:r>
    </w:p>
    <w:p w14:paraId="6323EF4D" w14:textId="77777777" w:rsidR="005C191E" w:rsidRPr="00620CA1" w:rsidRDefault="005C191E" w:rsidP="005C191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 xml:space="preserve">Komise pro kulturu a památkovou péči hodnotila žádosti v termínu </w:t>
      </w:r>
      <w:r>
        <w:rPr>
          <w:rFonts w:cs="Arial"/>
          <w:i w:val="0"/>
          <w:sz w:val="24"/>
        </w:rPr>
        <w:t>21. 3. 2024</w:t>
      </w:r>
      <w:r w:rsidRPr="00620CA1">
        <w:rPr>
          <w:rFonts w:cs="Arial"/>
          <w:i w:val="0"/>
          <w:sz w:val="24"/>
        </w:rPr>
        <w:t>.</w:t>
      </w:r>
    </w:p>
    <w:p w14:paraId="6DB7C96D" w14:textId="74A05036" w:rsidR="00ED1004" w:rsidRPr="00620CA1" w:rsidRDefault="005C191E" w:rsidP="005C191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 w:val="0"/>
          <w:sz w:val="24"/>
        </w:rPr>
      </w:pPr>
      <w:r w:rsidRPr="00620CA1">
        <w:rPr>
          <w:rFonts w:cs="Arial"/>
          <w:i w:val="0"/>
          <w:sz w:val="24"/>
        </w:rPr>
        <w:t xml:space="preserve">Rada Olomouckého kraje hodnotila žádosti v termínu do </w:t>
      </w:r>
      <w:r>
        <w:rPr>
          <w:rFonts w:cs="Arial"/>
          <w:i w:val="0"/>
          <w:sz w:val="24"/>
        </w:rPr>
        <w:t>8. 4. 2024.</w:t>
      </w:r>
    </w:p>
    <w:p w14:paraId="68BA3B55" w14:textId="77777777" w:rsidR="00ED1004" w:rsidRPr="00620CA1" w:rsidRDefault="00ED1004" w:rsidP="00620CA1">
      <w:pPr>
        <w:jc w:val="both"/>
        <w:rPr>
          <w:rFonts w:ascii="Arial" w:eastAsiaTheme="minorHAnsi" w:hAnsi="Arial" w:cs="Arial"/>
          <w:lang w:eastAsia="en-US"/>
        </w:rPr>
      </w:pPr>
    </w:p>
    <w:p w14:paraId="4B831F45" w14:textId="2F90F133" w:rsidR="00ED1004" w:rsidRPr="00620CA1" w:rsidRDefault="00ED1004" w:rsidP="00620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620CA1">
        <w:rPr>
          <w:rFonts w:ascii="Arial" w:hAnsi="Arial" w:cs="Arial"/>
          <w:b/>
          <w:bCs/>
        </w:rPr>
        <w:t xml:space="preserve">Navržené výše dotace v dotačním titulu </w:t>
      </w:r>
      <w:r w:rsidRPr="00620CA1">
        <w:rPr>
          <w:rFonts w:ascii="Arial" w:hAnsi="Arial" w:cs="Arial"/>
          <w:b/>
        </w:rPr>
        <w:t>„</w:t>
      </w:r>
      <w:r w:rsidRPr="00620CA1">
        <w:rPr>
          <w:rFonts w:ascii="Arial" w:hAnsi="Arial" w:cs="Arial"/>
          <w:b/>
          <w:bCs/>
        </w:rPr>
        <w:t xml:space="preserve">07_01_03 Obnova </w:t>
      </w:r>
      <w:r w:rsidRPr="00620CA1">
        <w:rPr>
          <w:rFonts w:ascii="Arial" w:hAnsi="Arial" w:cs="Arial"/>
          <w:b/>
        </w:rPr>
        <w:t>nemovitostí, které nejsou kulturní památkou, nacházejících se na území památkových rezervací a</w:t>
      </w:r>
      <w:r w:rsidR="007D3AED">
        <w:rPr>
          <w:rFonts w:ascii="Arial" w:hAnsi="Arial" w:cs="Arial"/>
          <w:b/>
        </w:rPr>
        <w:t> </w:t>
      </w:r>
      <w:r w:rsidRPr="00620CA1">
        <w:rPr>
          <w:rFonts w:ascii="Arial" w:hAnsi="Arial" w:cs="Arial"/>
          <w:b/>
        </w:rPr>
        <w:t>památkových zón</w:t>
      </w:r>
      <w:r w:rsidR="005C191E">
        <w:rPr>
          <w:rFonts w:ascii="Arial" w:hAnsi="Arial" w:cs="Arial"/>
          <w:b/>
        </w:rPr>
        <w:t xml:space="preserve"> a jejich ochranných pásem</w:t>
      </w:r>
      <w:r w:rsidRPr="00620CA1">
        <w:rPr>
          <w:rFonts w:ascii="Arial" w:hAnsi="Arial" w:cs="Arial"/>
          <w:b/>
          <w:bCs/>
        </w:rPr>
        <w:t>, pro jednotlivé příjemce jsou uvedeny v </w:t>
      </w:r>
      <w:r w:rsidRPr="009C461E">
        <w:rPr>
          <w:rFonts w:ascii="Arial" w:hAnsi="Arial" w:cs="Arial"/>
          <w:b/>
          <w:bCs/>
        </w:rPr>
        <w:t xml:space="preserve">Příloze č. </w:t>
      </w:r>
      <w:r w:rsidR="00461327" w:rsidRPr="009C461E">
        <w:rPr>
          <w:rFonts w:ascii="Arial" w:hAnsi="Arial" w:cs="Arial"/>
          <w:b/>
          <w:bCs/>
        </w:rPr>
        <w:t>0</w:t>
      </w:r>
      <w:r w:rsidR="0099076F" w:rsidRPr="009C461E">
        <w:rPr>
          <w:rFonts w:ascii="Arial" w:hAnsi="Arial" w:cs="Arial"/>
          <w:b/>
          <w:bCs/>
        </w:rPr>
        <w:t>3</w:t>
      </w:r>
      <w:r w:rsidRPr="009C461E">
        <w:rPr>
          <w:rFonts w:ascii="Arial" w:hAnsi="Arial" w:cs="Arial"/>
          <w:b/>
          <w:bCs/>
          <w:color w:val="FF0000"/>
        </w:rPr>
        <w:t xml:space="preserve"> </w:t>
      </w:r>
      <w:r w:rsidRPr="009C461E">
        <w:rPr>
          <w:rFonts w:ascii="Arial" w:hAnsi="Arial" w:cs="Arial"/>
          <w:b/>
          <w:bCs/>
        </w:rPr>
        <w:t xml:space="preserve">usnesení. Celkem se jedná o </w:t>
      </w:r>
      <w:r w:rsidR="003A3F03" w:rsidRPr="009C461E">
        <w:rPr>
          <w:rFonts w:ascii="Arial" w:hAnsi="Arial" w:cs="Arial"/>
          <w:b/>
          <w:bCs/>
        </w:rPr>
        <w:t>8</w:t>
      </w:r>
      <w:r w:rsidRPr="009C461E">
        <w:rPr>
          <w:rFonts w:ascii="Arial" w:hAnsi="Arial" w:cs="Arial"/>
          <w:b/>
          <w:bCs/>
          <w:color w:val="FF0000"/>
        </w:rPr>
        <w:t xml:space="preserve"> </w:t>
      </w:r>
      <w:r w:rsidRPr="009C461E">
        <w:rPr>
          <w:rFonts w:ascii="Arial" w:hAnsi="Arial" w:cs="Arial"/>
          <w:b/>
          <w:bCs/>
        </w:rPr>
        <w:t xml:space="preserve">žádostí v celkové výši </w:t>
      </w:r>
      <w:r w:rsidR="009C461E" w:rsidRPr="009C461E">
        <w:rPr>
          <w:rFonts w:ascii="Arial" w:hAnsi="Arial" w:cs="Arial"/>
          <w:b/>
          <w:bCs/>
        </w:rPr>
        <w:t>620</w:t>
      </w:r>
      <w:r w:rsidR="007D3AED">
        <w:rPr>
          <w:rFonts w:ascii="Arial" w:hAnsi="Arial" w:cs="Arial"/>
          <w:b/>
          <w:bCs/>
        </w:rPr>
        <w:t> </w:t>
      </w:r>
      <w:r w:rsidR="003A3F03" w:rsidRPr="009C461E">
        <w:rPr>
          <w:rFonts w:ascii="Arial" w:hAnsi="Arial" w:cs="Arial"/>
          <w:b/>
          <w:bCs/>
        </w:rPr>
        <w:t>000</w:t>
      </w:r>
      <w:r w:rsidRPr="009C461E">
        <w:rPr>
          <w:rFonts w:ascii="Arial" w:hAnsi="Arial" w:cs="Arial"/>
          <w:b/>
          <w:bCs/>
          <w:color w:val="FF0000"/>
        </w:rPr>
        <w:t xml:space="preserve"> </w:t>
      </w:r>
      <w:r w:rsidRPr="009C461E">
        <w:rPr>
          <w:rFonts w:ascii="Arial" w:hAnsi="Arial" w:cs="Arial"/>
          <w:b/>
          <w:bCs/>
        </w:rPr>
        <w:t>Kč.</w:t>
      </w:r>
    </w:p>
    <w:p w14:paraId="24D7F122" w14:textId="70706FB3" w:rsidR="00ED1004" w:rsidRPr="009C461E" w:rsidRDefault="00ED1004" w:rsidP="00620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620CA1">
        <w:rPr>
          <w:rFonts w:ascii="Arial" w:eastAsiaTheme="minorHAnsi" w:hAnsi="Arial" w:cs="Arial"/>
          <w:lang w:eastAsia="en-US"/>
        </w:rPr>
        <w:t xml:space="preserve">Žádostem, </w:t>
      </w:r>
      <w:r w:rsidRPr="009C461E">
        <w:rPr>
          <w:rFonts w:ascii="Arial" w:eastAsiaTheme="minorHAnsi" w:hAnsi="Arial" w:cs="Arial"/>
          <w:lang w:eastAsia="en-US"/>
        </w:rPr>
        <w:t>které dosáhly bodového ohodnocení v rozmezí od 4</w:t>
      </w:r>
      <w:r w:rsidR="009C461E" w:rsidRPr="009C461E">
        <w:rPr>
          <w:rFonts w:ascii="Arial" w:eastAsiaTheme="minorHAnsi" w:hAnsi="Arial" w:cs="Arial"/>
          <w:lang w:eastAsia="en-US"/>
        </w:rPr>
        <w:t>4</w:t>
      </w:r>
      <w:r w:rsidRPr="009C461E">
        <w:rPr>
          <w:rFonts w:ascii="Arial" w:eastAsiaTheme="minorHAnsi" w:hAnsi="Arial" w:cs="Arial"/>
          <w:lang w:eastAsia="en-US"/>
        </w:rPr>
        <w:t xml:space="preserve"> do </w:t>
      </w:r>
      <w:r w:rsidR="009C461E" w:rsidRPr="009C461E">
        <w:rPr>
          <w:rFonts w:ascii="Arial" w:eastAsiaTheme="minorHAnsi" w:hAnsi="Arial" w:cs="Arial"/>
          <w:lang w:eastAsia="en-US"/>
        </w:rPr>
        <w:t>77</w:t>
      </w:r>
      <w:r w:rsidRPr="009C461E">
        <w:rPr>
          <w:rFonts w:ascii="Arial" w:eastAsiaTheme="minorHAnsi" w:hAnsi="Arial" w:cs="Arial"/>
          <w:lang w:eastAsia="en-US"/>
        </w:rPr>
        <w:t xml:space="preserve"> bodů, bylo vyhověno částečně.</w:t>
      </w:r>
    </w:p>
    <w:p w14:paraId="0B4A669E" w14:textId="77777777" w:rsidR="00ED1004" w:rsidRPr="00620CA1" w:rsidRDefault="00ED1004" w:rsidP="00620CA1">
      <w:pPr>
        <w:ind w:right="-143"/>
        <w:jc w:val="both"/>
        <w:rPr>
          <w:rFonts w:ascii="Arial" w:hAnsi="Arial" w:cs="Arial"/>
          <w:bCs/>
        </w:rPr>
      </w:pPr>
    </w:p>
    <w:p w14:paraId="4325B0CF" w14:textId="7E226B59" w:rsidR="004B3D41" w:rsidRPr="00620CA1" w:rsidRDefault="00ED1004" w:rsidP="00620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620CA1">
        <w:rPr>
          <w:rFonts w:ascii="Arial" w:hAnsi="Arial" w:cs="Arial"/>
          <w:b/>
          <w:bCs/>
        </w:rPr>
        <w:t xml:space="preserve">V závěru Přílohy č. </w:t>
      </w:r>
      <w:r w:rsidR="00461327">
        <w:rPr>
          <w:rFonts w:ascii="Arial" w:hAnsi="Arial" w:cs="Arial"/>
          <w:b/>
          <w:bCs/>
        </w:rPr>
        <w:t>0</w:t>
      </w:r>
      <w:r w:rsidR="0099076F">
        <w:rPr>
          <w:rFonts w:ascii="Arial" w:hAnsi="Arial" w:cs="Arial"/>
          <w:b/>
          <w:bCs/>
        </w:rPr>
        <w:t>3</w:t>
      </w:r>
      <w:r w:rsidRPr="00620CA1">
        <w:rPr>
          <w:rFonts w:ascii="Arial" w:hAnsi="Arial" w:cs="Arial"/>
          <w:b/>
          <w:bCs/>
        </w:rPr>
        <w:t xml:space="preserve"> usnesení jsou uvedeny žádosti, které nebyly hodnoceny z důvodu nesplnění podmínek ukládanými pravidly dotačního programu (neúplné žádosti). </w:t>
      </w:r>
    </w:p>
    <w:p w14:paraId="1625171D" w14:textId="77777777" w:rsidR="004B3D41" w:rsidRPr="00620CA1" w:rsidRDefault="004B3D41" w:rsidP="00620CA1">
      <w:pPr>
        <w:jc w:val="both"/>
        <w:rPr>
          <w:rFonts w:ascii="Arial" w:eastAsiaTheme="minorHAnsi" w:hAnsi="Arial" w:cs="Arial"/>
          <w:lang w:eastAsia="en-US"/>
        </w:rPr>
      </w:pPr>
    </w:p>
    <w:p w14:paraId="4390EB36" w14:textId="4DAD8DC8" w:rsidR="00ED1004" w:rsidRPr="00620CA1" w:rsidRDefault="00ED1004" w:rsidP="00620CA1">
      <w:pPr>
        <w:jc w:val="both"/>
        <w:rPr>
          <w:rFonts w:ascii="Arial" w:eastAsiaTheme="minorHAnsi" w:hAnsi="Arial" w:cs="Arial"/>
          <w:lang w:eastAsia="en-US"/>
        </w:rPr>
      </w:pPr>
      <w:r w:rsidRPr="00620CA1">
        <w:rPr>
          <w:rFonts w:ascii="Arial" w:eastAsiaTheme="minorHAnsi" w:hAnsi="Arial" w:cs="Arial"/>
          <w:lang w:eastAsia="en-US"/>
        </w:rPr>
        <w:t xml:space="preserve">Komise pro kulturu a památkovou péči Rady Olomouckého kraje (dále jen „komise“) žádosti projednala dne </w:t>
      </w:r>
      <w:r w:rsidR="003A3F03" w:rsidRPr="00620CA1">
        <w:rPr>
          <w:rFonts w:ascii="Arial" w:eastAsiaTheme="minorHAnsi" w:hAnsi="Arial" w:cs="Arial"/>
          <w:lang w:eastAsia="en-US"/>
        </w:rPr>
        <w:t>21</w:t>
      </w:r>
      <w:r w:rsidRPr="00620CA1">
        <w:rPr>
          <w:rFonts w:ascii="Arial" w:eastAsiaTheme="minorHAnsi" w:hAnsi="Arial" w:cs="Arial"/>
          <w:lang w:eastAsia="en-US"/>
        </w:rPr>
        <w:t>. 3. 202</w:t>
      </w:r>
      <w:r w:rsidR="003A3F03" w:rsidRPr="00620CA1">
        <w:rPr>
          <w:rFonts w:ascii="Arial" w:eastAsiaTheme="minorHAnsi" w:hAnsi="Arial" w:cs="Arial"/>
          <w:lang w:eastAsia="en-US"/>
        </w:rPr>
        <w:t>4</w:t>
      </w:r>
      <w:r w:rsidRPr="00620CA1">
        <w:rPr>
          <w:rFonts w:ascii="Arial" w:eastAsiaTheme="minorHAnsi" w:hAnsi="Arial" w:cs="Arial"/>
          <w:lang w:eastAsia="en-US"/>
        </w:rPr>
        <w:t xml:space="preserve">. </w:t>
      </w:r>
    </w:p>
    <w:p w14:paraId="299C3D0D" w14:textId="4513493C" w:rsidR="00ED1004" w:rsidRPr="005C191E" w:rsidRDefault="00ED1004" w:rsidP="00620CA1">
      <w:pPr>
        <w:jc w:val="both"/>
        <w:rPr>
          <w:rFonts w:ascii="Arial" w:eastAsiaTheme="minorHAnsi" w:hAnsi="Arial" w:cs="Arial"/>
          <w:lang w:eastAsia="en-US"/>
        </w:rPr>
      </w:pPr>
      <w:r w:rsidRPr="00620CA1">
        <w:rPr>
          <w:rFonts w:ascii="Arial" w:eastAsiaTheme="minorHAnsi" w:hAnsi="Arial" w:cs="Arial"/>
          <w:lang w:eastAsia="en-US"/>
        </w:rPr>
        <w:t xml:space="preserve">Dle návrhu komise bylo </w:t>
      </w:r>
      <w:r w:rsidRPr="00C332C3">
        <w:rPr>
          <w:rFonts w:ascii="Arial" w:eastAsiaTheme="minorHAnsi" w:hAnsi="Arial" w:cs="Arial"/>
          <w:lang w:eastAsia="en-US"/>
        </w:rPr>
        <w:t xml:space="preserve">hodnoceno </w:t>
      </w:r>
      <w:r w:rsidR="00C332C3" w:rsidRPr="00C332C3">
        <w:rPr>
          <w:rFonts w:ascii="Arial" w:eastAsiaTheme="minorHAnsi" w:hAnsi="Arial" w:cs="Arial"/>
          <w:lang w:eastAsia="en-US"/>
        </w:rPr>
        <w:t>94</w:t>
      </w:r>
      <w:r w:rsidRPr="00C332C3">
        <w:rPr>
          <w:rFonts w:ascii="Arial" w:eastAsiaTheme="minorHAnsi" w:hAnsi="Arial" w:cs="Arial"/>
          <w:lang w:eastAsia="en-US"/>
        </w:rPr>
        <w:t xml:space="preserve"> žádostí z celkového počtu </w:t>
      </w:r>
      <w:r w:rsidR="00C332C3" w:rsidRPr="00C332C3">
        <w:rPr>
          <w:rFonts w:ascii="Arial" w:eastAsiaTheme="minorHAnsi" w:hAnsi="Arial" w:cs="Arial"/>
          <w:lang w:eastAsia="en-US"/>
        </w:rPr>
        <w:t>104</w:t>
      </w:r>
      <w:r w:rsidRPr="00C332C3">
        <w:rPr>
          <w:rFonts w:ascii="Arial" w:eastAsiaTheme="minorHAnsi" w:hAnsi="Arial" w:cs="Arial"/>
          <w:lang w:eastAsia="en-US"/>
        </w:rPr>
        <w:t xml:space="preserve"> podaných žádostí.</w:t>
      </w:r>
    </w:p>
    <w:p w14:paraId="2803F80F" w14:textId="3DB0A87B" w:rsidR="00ED1004" w:rsidRPr="00620CA1" w:rsidRDefault="00ED1004" w:rsidP="00620CA1">
      <w:pPr>
        <w:spacing w:before="120" w:after="120"/>
        <w:jc w:val="both"/>
        <w:rPr>
          <w:rFonts w:ascii="Arial" w:hAnsi="Arial" w:cs="Arial"/>
        </w:rPr>
      </w:pPr>
      <w:r w:rsidRPr="00620CA1">
        <w:rPr>
          <w:rFonts w:ascii="Arial" w:hAnsi="Arial" w:cs="Arial"/>
        </w:rPr>
        <w:t xml:space="preserve">O přidělení dotací v rámci dotačního programu bude rozhodovat podle příslušných ustanovení </w:t>
      </w:r>
      <w:r w:rsidRPr="00125933">
        <w:rPr>
          <w:rFonts w:ascii="Arial" w:hAnsi="Arial" w:cs="Arial"/>
        </w:rPr>
        <w:t xml:space="preserve">zákona č. 129/2000 Sb., zákon o krajích (krajské zřízení), ve znění pozdějších předpisů, </w:t>
      </w:r>
      <w:r w:rsidR="00125933" w:rsidRPr="00125933">
        <w:rPr>
          <w:rFonts w:ascii="Arial" w:hAnsi="Arial" w:cs="Arial"/>
        </w:rPr>
        <w:t>a dle usnesení Zastupitelstva Olomouckého kraje č.</w:t>
      </w:r>
      <w:r w:rsidR="003D69D5">
        <w:rPr>
          <w:rFonts w:ascii="Arial" w:hAnsi="Arial" w:cs="Arial"/>
        </w:rPr>
        <w:t> </w:t>
      </w:r>
      <w:r w:rsidR="00125933" w:rsidRPr="00125933">
        <w:rPr>
          <w:rFonts w:ascii="Arial" w:hAnsi="Arial" w:cs="Arial"/>
        </w:rPr>
        <w:t xml:space="preserve">UZ/6/12/2021 ze dne 20. 9. 2021, platného v době vyhlášení daného dotačního programu, </w:t>
      </w:r>
      <w:r w:rsidRPr="00125933">
        <w:rPr>
          <w:rFonts w:ascii="Arial" w:hAnsi="Arial" w:cs="Arial"/>
        </w:rPr>
        <w:t>na základě doporučení</w:t>
      </w:r>
      <w:r w:rsidRPr="00620CA1">
        <w:rPr>
          <w:rFonts w:ascii="Arial" w:hAnsi="Arial" w:cs="Arial"/>
        </w:rPr>
        <w:t xml:space="preserve"> komise, Rada Olomouckého kraje pro dotace do výše 200 000 Kč pro jednoho žadatele, a Zastupitelstvo Olomouckého kraje na návrh Rady Olomouckého kraje pro dotace nad 200 000 Kč a pro veškeré žádosti o dotace, kde je </w:t>
      </w:r>
      <w:r w:rsidRPr="00FA4285">
        <w:rPr>
          <w:rFonts w:ascii="Arial" w:hAnsi="Arial" w:cs="Arial"/>
        </w:rPr>
        <w:t xml:space="preserve">žadatelem obec. V posledním sloupci Příloh č. </w:t>
      </w:r>
      <w:r w:rsidR="005C191E" w:rsidRPr="00FA4285">
        <w:rPr>
          <w:rFonts w:ascii="Arial" w:hAnsi="Arial" w:cs="Arial"/>
        </w:rPr>
        <w:t>01</w:t>
      </w:r>
      <w:r w:rsidR="00FA4285" w:rsidRPr="00FA4285">
        <w:rPr>
          <w:rFonts w:ascii="Arial" w:hAnsi="Arial" w:cs="Arial"/>
        </w:rPr>
        <w:t>, 02 a 03</w:t>
      </w:r>
      <w:r w:rsidRPr="00FA4285">
        <w:rPr>
          <w:rFonts w:ascii="Arial" w:hAnsi="Arial" w:cs="Arial"/>
        </w:rPr>
        <w:t xml:space="preserve"> usnesení je uveden řídící orgán, který rozhodne o poskytnutí dotace.</w:t>
      </w:r>
    </w:p>
    <w:p w14:paraId="3B50115F" w14:textId="6E46CFC2" w:rsidR="00ED1004" w:rsidRPr="00620CA1" w:rsidRDefault="00ED1004" w:rsidP="00F8012E">
      <w:pPr>
        <w:spacing w:after="120"/>
        <w:jc w:val="both"/>
        <w:rPr>
          <w:rFonts w:ascii="Arial" w:hAnsi="Arial" w:cs="Arial"/>
          <w:bCs/>
        </w:rPr>
      </w:pPr>
      <w:r w:rsidRPr="00620CA1">
        <w:rPr>
          <w:rFonts w:ascii="Arial" w:hAnsi="Arial" w:cs="Arial"/>
        </w:rPr>
        <w:t>Informace o vyhovění či nevyhovění žádosti bude žadatelům zaslána</w:t>
      </w:r>
      <w:r w:rsidR="00F8012E">
        <w:rPr>
          <w:rFonts w:ascii="Arial" w:hAnsi="Arial" w:cs="Arial"/>
        </w:rPr>
        <w:t xml:space="preserve"> na e-mail uvedený v žádosti nejpozději</w:t>
      </w:r>
      <w:r w:rsidRPr="00620CA1">
        <w:rPr>
          <w:rFonts w:ascii="Arial" w:hAnsi="Arial" w:cs="Arial"/>
        </w:rPr>
        <w:t xml:space="preserve"> do 15 dnů po vyhodnocení žádostí dotačního programu příslušným orgánem Olomouckého kraje. </w:t>
      </w:r>
    </w:p>
    <w:p w14:paraId="2973D574" w14:textId="5BD0853A" w:rsidR="00177262" w:rsidRDefault="00ED1004" w:rsidP="00DD361F">
      <w:pPr>
        <w:spacing w:after="120"/>
        <w:jc w:val="both"/>
        <w:rPr>
          <w:rFonts w:ascii="Arial" w:hAnsi="Arial" w:cs="Arial"/>
        </w:rPr>
      </w:pPr>
      <w:r w:rsidRPr="00620CA1">
        <w:rPr>
          <w:rFonts w:ascii="Arial" w:hAnsi="Arial" w:cs="Arial"/>
        </w:rPr>
        <w:t>Informace o schválených žádostech bude vyvěšena na webových stránkách Olomouckého kraje.</w:t>
      </w:r>
    </w:p>
    <w:p w14:paraId="01292EEC" w14:textId="2B12274C" w:rsidR="00177262" w:rsidRPr="00620CA1" w:rsidRDefault="00177262" w:rsidP="00620CA1">
      <w:pPr>
        <w:jc w:val="both"/>
        <w:rPr>
          <w:rFonts w:ascii="Arial" w:hAnsi="Arial" w:cs="Arial"/>
        </w:rPr>
      </w:pPr>
      <w:r w:rsidRPr="00177262">
        <w:rPr>
          <w:rFonts w:ascii="Arial" w:hAnsi="Arial" w:cs="Arial"/>
        </w:rPr>
        <w:lastRenderedPageBreak/>
        <w:t>V příloze č. 01 důvodové zprávy je uveden přehled žádostí a návrh na poskytnutí dotací do výše schválené finanční alokace v dotačním programu, a to pro případ, že Zastupitelstvo Olomouckého kraje nerozhodne o navýšení finančních prostředků v</w:t>
      </w:r>
      <w:r w:rsidR="00AA6D22">
        <w:rPr>
          <w:rFonts w:ascii="Arial" w:hAnsi="Arial" w:cs="Arial"/>
        </w:rPr>
        <w:t> </w:t>
      </w:r>
      <w:r w:rsidRPr="00177262">
        <w:rPr>
          <w:rFonts w:ascii="Arial" w:hAnsi="Arial" w:cs="Arial"/>
        </w:rPr>
        <w:t>dotačním programu.</w:t>
      </w:r>
    </w:p>
    <w:p w14:paraId="445A4782" w14:textId="77777777" w:rsidR="003A3F03" w:rsidRPr="00620CA1" w:rsidRDefault="003A3F03" w:rsidP="00620CA1">
      <w:pPr>
        <w:jc w:val="both"/>
        <w:rPr>
          <w:rFonts w:ascii="Arial" w:eastAsiaTheme="minorHAnsi" w:hAnsi="Arial" w:cs="Arial"/>
          <w:lang w:eastAsia="en-US"/>
        </w:rPr>
      </w:pPr>
    </w:p>
    <w:p w14:paraId="4B4FF1DA" w14:textId="37CE9624" w:rsidR="00573205" w:rsidRPr="007A6F2D" w:rsidRDefault="00ED1004" w:rsidP="007A6F2D">
      <w:pPr>
        <w:tabs>
          <w:tab w:val="left" w:pos="6521"/>
        </w:tabs>
        <w:jc w:val="both"/>
        <w:rPr>
          <w:rFonts w:ascii="Arial" w:eastAsiaTheme="minorHAnsi" w:hAnsi="Arial" w:cs="Arial"/>
          <w:b/>
          <w:lang w:eastAsia="en-US"/>
        </w:rPr>
      </w:pPr>
      <w:r w:rsidRPr="00620CA1">
        <w:rPr>
          <w:rFonts w:ascii="Arial" w:eastAsiaTheme="minorHAnsi" w:hAnsi="Arial" w:cs="Arial"/>
          <w:b/>
          <w:lang w:eastAsia="en-US"/>
        </w:rPr>
        <w:t>Předkladatel doporučuj</w:t>
      </w:r>
      <w:r w:rsidR="00777C1B">
        <w:rPr>
          <w:rFonts w:ascii="Arial" w:eastAsiaTheme="minorHAnsi" w:hAnsi="Arial" w:cs="Arial"/>
          <w:b/>
          <w:lang w:eastAsia="en-US"/>
        </w:rPr>
        <w:t>e</w:t>
      </w:r>
      <w:r w:rsidRPr="00620CA1">
        <w:rPr>
          <w:rFonts w:ascii="Arial" w:eastAsiaTheme="minorHAnsi" w:hAnsi="Arial" w:cs="Arial"/>
          <w:b/>
          <w:lang w:eastAsia="en-US"/>
        </w:rPr>
        <w:t xml:space="preserve"> </w:t>
      </w:r>
      <w:r w:rsidR="00777C1B">
        <w:rPr>
          <w:rFonts w:ascii="Arial" w:eastAsiaTheme="minorHAnsi" w:hAnsi="Arial" w:cs="Arial"/>
          <w:b/>
          <w:lang w:eastAsia="en-US"/>
        </w:rPr>
        <w:t>Zastupitelstvu</w:t>
      </w:r>
      <w:r w:rsidRPr="00620CA1">
        <w:rPr>
          <w:rFonts w:ascii="Arial" w:eastAsiaTheme="minorHAnsi" w:hAnsi="Arial" w:cs="Arial"/>
          <w:b/>
          <w:lang w:eastAsia="en-US"/>
        </w:rPr>
        <w:t xml:space="preserve"> Olomouckého kraje: </w:t>
      </w:r>
    </w:p>
    <w:p w14:paraId="1D5BE4D1" w14:textId="7952C4F1" w:rsidR="00573205" w:rsidRPr="00620CA1" w:rsidRDefault="007A6F2D" w:rsidP="00573205">
      <w:pPr>
        <w:pStyle w:val="Odstavecseseznamem"/>
        <w:numPr>
          <w:ilvl w:val="0"/>
          <w:numId w:val="2"/>
        </w:numPr>
        <w:tabs>
          <w:tab w:val="clear" w:pos="2062"/>
          <w:tab w:val="left" w:pos="6521"/>
        </w:tabs>
        <w:spacing w:before="120" w:after="120"/>
        <w:ind w:left="567" w:hanging="567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t>rozhodnout</w:t>
      </w:r>
      <w:r w:rsidR="00573205" w:rsidRPr="00843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573205" w:rsidRPr="00843982">
        <w:rPr>
          <w:rFonts w:ascii="Arial" w:hAnsi="Arial" w:cs="Arial"/>
        </w:rPr>
        <w:t xml:space="preserve"> navýšení finančních prostředků ve výši </w:t>
      </w:r>
      <w:r w:rsidR="00573205">
        <w:rPr>
          <w:rFonts w:ascii="Arial" w:hAnsi="Arial" w:cs="Arial"/>
        </w:rPr>
        <w:t>471</w:t>
      </w:r>
      <w:r w:rsidR="00573205" w:rsidRPr="00843982">
        <w:rPr>
          <w:rFonts w:ascii="Arial" w:hAnsi="Arial" w:cs="Arial"/>
        </w:rPr>
        <w:t xml:space="preserve"> 000 Kč v dotačním </w:t>
      </w:r>
      <w:r w:rsidR="00573205">
        <w:rPr>
          <w:rFonts w:ascii="Arial" w:hAnsi="Arial" w:cs="Arial"/>
        </w:rPr>
        <w:t>titulu</w:t>
      </w:r>
      <w:r w:rsidR="00573205" w:rsidRPr="00843982">
        <w:rPr>
          <w:rFonts w:ascii="Arial" w:hAnsi="Arial" w:cs="Arial"/>
        </w:rPr>
        <w:t xml:space="preserve"> „0</w:t>
      </w:r>
      <w:r w:rsidR="00573205">
        <w:rPr>
          <w:rFonts w:ascii="Arial" w:hAnsi="Arial" w:cs="Arial"/>
        </w:rPr>
        <w:t>7</w:t>
      </w:r>
      <w:r w:rsidR="00573205" w:rsidRPr="00843982">
        <w:rPr>
          <w:rFonts w:ascii="Arial" w:hAnsi="Arial" w:cs="Arial"/>
        </w:rPr>
        <w:t>_01_</w:t>
      </w:r>
      <w:r w:rsidR="00573205">
        <w:rPr>
          <w:rFonts w:ascii="Arial" w:hAnsi="Arial" w:cs="Arial"/>
        </w:rPr>
        <w:t>01_Obnova kulturních památek</w:t>
      </w:r>
      <w:r w:rsidR="00573205" w:rsidRPr="00843982">
        <w:rPr>
          <w:rFonts w:ascii="Arial" w:hAnsi="Arial" w:cs="Arial"/>
        </w:rPr>
        <w:t xml:space="preserve">“ na celkový objem finančních prostředků ve výši </w:t>
      </w:r>
      <w:r w:rsidR="00573205">
        <w:rPr>
          <w:rFonts w:ascii="Arial" w:hAnsi="Arial" w:cs="Arial"/>
        </w:rPr>
        <w:t>14</w:t>
      </w:r>
      <w:r w:rsidR="00573205" w:rsidRPr="00843982">
        <w:rPr>
          <w:rFonts w:ascii="Arial" w:hAnsi="Arial" w:cs="Arial"/>
        </w:rPr>
        <w:t xml:space="preserve"> </w:t>
      </w:r>
      <w:r w:rsidR="00573205">
        <w:rPr>
          <w:rFonts w:ascii="Arial" w:hAnsi="Arial" w:cs="Arial"/>
        </w:rPr>
        <w:t>904</w:t>
      </w:r>
      <w:r w:rsidR="00573205" w:rsidRPr="00843982">
        <w:rPr>
          <w:rFonts w:ascii="Arial" w:hAnsi="Arial" w:cs="Arial"/>
        </w:rPr>
        <w:t xml:space="preserve"> 000 Kč,</w:t>
      </w:r>
    </w:p>
    <w:p w14:paraId="1E486B81" w14:textId="49CFD815" w:rsidR="00FB73F6" w:rsidRDefault="008A5A5A" w:rsidP="00620CA1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vzít na vědomí</w:t>
      </w:r>
      <w:r w:rsidRPr="00620C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informaci o stornované žádosti a žádostech vyřazených pro nesplnění podmínek pravidel dotačního titulu </w:t>
      </w:r>
      <w:r w:rsidRPr="0054083C">
        <w:rPr>
          <w:rFonts w:ascii="Arial" w:hAnsi="Arial" w:cs="Arial"/>
          <w:sz w:val="24"/>
          <w:szCs w:val="24"/>
        </w:rPr>
        <w:t>„</w:t>
      </w:r>
      <w:r w:rsidRPr="0054083C">
        <w:rPr>
          <w:rFonts w:ascii="Arial" w:hAnsi="Arial" w:cs="Arial"/>
          <w:bCs/>
          <w:sz w:val="24"/>
          <w:szCs w:val="24"/>
        </w:rPr>
        <w:t>07_01_01_</w:t>
      </w:r>
      <w:r w:rsidRPr="0054083C">
        <w:rPr>
          <w:rFonts w:ascii="Arial" w:hAnsi="Arial" w:cs="Arial"/>
          <w:sz w:val="24"/>
          <w:szCs w:val="24"/>
        </w:rPr>
        <w:t>Obnova kulturních památek“</w:t>
      </w:r>
      <w:r>
        <w:rPr>
          <w:rFonts w:ascii="Arial" w:hAnsi="Arial" w:cs="Arial"/>
          <w:sz w:val="24"/>
          <w:szCs w:val="24"/>
        </w:rPr>
        <w:t>, dle Přílohy č. 01 tohoto usnesení,</w:t>
      </w:r>
    </w:p>
    <w:p w14:paraId="041CED34" w14:textId="658B7912" w:rsidR="0035143A" w:rsidRPr="00582540" w:rsidRDefault="007A6F2D" w:rsidP="00620CA1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bookmarkStart w:id="7" w:name="_Hlk162342498"/>
      <w:bookmarkStart w:id="8" w:name="_Hlk162342483"/>
      <w:r>
        <w:rPr>
          <w:rFonts w:ascii="Arial" w:hAnsi="Arial" w:cs="Arial"/>
          <w:b/>
          <w:sz w:val="24"/>
          <w:szCs w:val="24"/>
        </w:rPr>
        <w:t>rozhodnout</w:t>
      </w:r>
      <w:r w:rsidR="0035143A" w:rsidRPr="00620CA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143A" w:rsidRPr="00620CA1">
        <w:rPr>
          <w:rFonts w:ascii="Arial" w:hAnsi="Arial" w:cs="Arial"/>
          <w:sz w:val="24"/>
          <w:szCs w:val="24"/>
        </w:rPr>
        <w:t xml:space="preserve"> </w:t>
      </w:r>
      <w:r w:rsidR="0035143A" w:rsidRPr="00582540">
        <w:rPr>
          <w:rFonts w:ascii="Arial" w:hAnsi="Arial" w:cs="Arial"/>
          <w:sz w:val="24"/>
          <w:szCs w:val="24"/>
        </w:rPr>
        <w:t>poskytnutí dotací v dotačním titulu „</w:t>
      </w:r>
      <w:r w:rsidR="0035143A" w:rsidRPr="00582540">
        <w:rPr>
          <w:rFonts w:ascii="Arial" w:hAnsi="Arial" w:cs="Arial"/>
          <w:bCs/>
          <w:sz w:val="24"/>
          <w:szCs w:val="24"/>
        </w:rPr>
        <w:t>07_01_01</w:t>
      </w:r>
      <w:r w:rsidR="0035143A" w:rsidRPr="00582540">
        <w:rPr>
          <w:rFonts w:ascii="Arial" w:hAnsi="Arial" w:cs="Arial"/>
          <w:sz w:val="24"/>
          <w:szCs w:val="24"/>
        </w:rPr>
        <w:t>_Obnova kulturních památek“, o nichž náleží rozhodovat Zastupitelstvu Olomouckého kraje, dle Přílohy č. 01 tohoto usnesení</w:t>
      </w:r>
      <w:bookmarkEnd w:id="7"/>
      <w:r w:rsidR="0035143A" w:rsidRPr="00582540">
        <w:rPr>
          <w:rFonts w:ascii="Arial" w:hAnsi="Arial" w:cs="Arial"/>
          <w:sz w:val="24"/>
          <w:szCs w:val="24"/>
        </w:rPr>
        <w:t>,</w:t>
      </w:r>
    </w:p>
    <w:p w14:paraId="06C2201D" w14:textId="3B0C5922" w:rsidR="002151A2" w:rsidRDefault="007A6F2D" w:rsidP="00620CA1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bookmarkStart w:id="9" w:name="_Hlk162343100"/>
      <w:bookmarkEnd w:id="8"/>
      <w:r>
        <w:rPr>
          <w:rFonts w:ascii="Arial" w:hAnsi="Arial" w:cs="Arial"/>
          <w:b/>
          <w:sz w:val="24"/>
          <w:szCs w:val="24"/>
        </w:rPr>
        <w:t>rozhodnout</w:t>
      </w:r>
      <w:r w:rsidR="002151A2" w:rsidRPr="005825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2151A2" w:rsidRPr="00582540">
        <w:rPr>
          <w:rFonts w:ascii="Arial" w:hAnsi="Arial" w:cs="Arial"/>
          <w:sz w:val="24"/>
          <w:szCs w:val="24"/>
        </w:rPr>
        <w:t xml:space="preserve"> uzavření veřejnoprávních smluv o poskytnutí dotací v dotačním titulu „</w:t>
      </w:r>
      <w:r w:rsidR="002151A2" w:rsidRPr="00582540">
        <w:rPr>
          <w:rFonts w:ascii="Arial" w:hAnsi="Arial" w:cs="Arial"/>
          <w:bCs/>
          <w:sz w:val="24"/>
          <w:szCs w:val="24"/>
        </w:rPr>
        <w:t>07_01_01</w:t>
      </w:r>
      <w:r w:rsidR="00B80D3B">
        <w:rPr>
          <w:rFonts w:ascii="Arial" w:hAnsi="Arial" w:cs="Arial"/>
          <w:sz w:val="24"/>
          <w:szCs w:val="24"/>
        </w:rPr>
        <w:t>_</w:t>
      </w:r>
      <w:r w:rsidR="002151A2" w:rsidRPr="00582540">
        <w:rPr>
          <w:rFonts w:ascii="Arial" w:hAnsi="Arial" w:cs="Arial"/>
          <w:sz w:val="24"/>
          <w:szCs w:val="24"/>
        </w:rPr>
        <w:t xml:space="preserve">Obnova kulturních památek“, o nichž náleží rozhodovat Zastupitelstvu Olomouckého kraje, dle Přílohy č. </w:t>
      </w:r>
      <w:r w:rsidR="00551FEF" w:rsidRPr="00582540">
        <w:rPr>
          <w:rFonts w:ascii="Arial" w:hAnsi="Arial" w:cs="Arial"/>
          <w:sz w:val="24"/>
          <w:szCs w:val="24"/>
        </w:rPr>
        <w:t>01</w:t>
      </w:r>
      <w:r w:rsidR="002151A2" w:rsidRPr="00582540">
        <w:rPr>
          <w:rFonts w:ascii="Arial" w:hAnsi="Arial" w:cs="Arial"/>
          <w:sz w:val="24"/>
          <w:szCs w:val="24"/>
        </w:rPr>
        <w:t xml:space="preserve"> tohoto usnesení ve znění vzorových veřejnoprávních smluv, schválených na zasedání Zastupitelstva Olomouckého kraje dne 11. 12. 2023 usnesením č. </w:t>
      </w:r>
      <w:bookmarkStart w:id="10" w:name="_Hlk162341891"/>
      <w:r w:rsidR="002151A2" w:rsidRPr="00582540">
        <w:rPr>
          <w:rFonts w:ascii="Arial" w:hAnsi="Arial" w:cs="Arial"/>
          <w:sz w:val="24"/>
          <w:szCs w:val="24"/>
        </w:rPr>
        <w:t>UZ/17/57/2023</w:t>
      </w:r>
      <w:bookmarkEnd w:id="10"/>
      <w:r w:rsidR="002151A2" w:rsidRPr="00582540">
        <w:rPr>
          <w:rFonts w:ascii="Arial" w:hAnsi="Arial" w:cs="Arial"/>
          <w:sz w:val="24"/>
          <w:szCs w:val="24"/>
        </w:rPr>
        <w:t>,</w:t>
      </w:r>
      <w:bookmarkEnd w:id="9"/>
    </w:p>
    <w:p w14:paraId="7F46B188" w14:textId="46910BF3" w:rsidR="0042655F" w:rsidRPr="00582540" w:rsidRDefault="007A6F2D" w:rsidP="00620CA1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left" w:pos="567"/>
        </w:tabs>
        <w:ind w:left="567" w:right="119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nevyhovět</w:t>
      </w:r>
      <w:r w:rsidR="0042655F" w:rsidRPr="00620CA1">
        <w:rPr>
          <w:rFonts w:ascii="Arial" w:hAnsi="Arial" w:cs="Arial"/>
          <w:sz w:val="24"/>
          <w:szCs w:val="24"/>
        </w:rPr>
        <w:t xml:space="preserve"> žádostem žadatelů o dotaci v </w:t>
      </w:r>
      <w:r w:rsidR="0042655F" w:rsidRPr="0054083C">
        <w:rPr>
          <w:rFonts w:ascii="Arial" w:hAnsi="Arial" w:cs="Arial"/>
          <w:sz w:val="24"/>
          <w:szCs w:val="24"/>
        </w:rPr>
        <w:t>dotačním titulu „</w:t>
      </w:r>
      <w:r w:rsidR="0042655F" w:rsidRPr="0054083C">
        <w:rPr>
          <w:rFonts w:ascii="Arial" w:hAnsi="Arial" w:cs="Arial"/>
          <w:bCs/>
          <w:sz w:val="24"/>
          <w:szCs w:val="24"/>
        </w:rPr>
        <w:t>07_01_01_</w:t>
      </w:r>
      <w:r w:rsidR="0042655F" w:rsidRPr="0054083C">
        <w:rPr>
          <w:rFonts w:ascii="Arial" w:hAnsi="Arial" w:cs="Arial"/>
          <w:sz w:val="24"/>
          <w:szCs w:val="24"/>
        </w:rPr>
        <w:t xml:space="preserve">Obnova kulturních památek“, o nichž náleží rozhodovat </w:t>
      </w:r>
      <w:r w:rsidR="0042655F">
        <w:rPr>
          <w:rFonts w:ascii="Arial" w:hAnsi="Arial" w:cs="Arial"/>
          <w:sz w:val="24"/>
          <w:szCs w:val="24"/>
        </w:rPr>
        <w:t>Zastupitelstvu</w:t>
      </w:r>
      <w:r w:rsidR="0042655F" w:rsidRPr="0054083C">
        <w:rPr>
          <w:rFonts w:ascii="Arial" w:hAnsi="Arial" w:cs="Arial"/>
          <w:sz w:val="24"/>
          <w:szCs w:val="24"/>
        </w:rPr>
        <w:t xml:space="preserve"> Olomouckého kraje, dle Přílohy č. 01 tohoto usnesení</w:t>
      </w:r>
      <w:r w:rsidR="0042655F">
        <w:rPr>
          <w:rFonts w:ascii="Arial" w:hAnsi="Arial" w:cs="Arial"/>
          <w:sz w:val="24"/>
          <w:szCs w:val="24"/>
        </w:rPr>
        <w:t>,</w:t>
      </w:r>
    </w:p>
    <w:p w14:paraId="72B35B1C" w14:textId="74EC5B32" w:rsidR="003C00DC" w:rsidRPr="00861BF3" w:rsidRDefault="007A6F2D" w:rsidP="00E65B1A">
      <w:pPr>
        <w:pStyle w:val="Odstavecseseznamem"/>
        <w:numPr>
          <w:ilvl w:val="0"/>
          <w:numId w:val="2"/>
        </w:numPr>
        <w:tabs>
          <w:tab w:val="clear" w:pos="2062"/>
          <w:tab w:val="left" w:pos="6521"/>
        </w:tabs>
        <w:spacing w:before="120" w:after="120"/>
        <w:ind w:left="567" w:hanging="567"/>
        <w:contextualSpacing w:val="0"/>
        <w:jc w:val="both"/>
        <w:rPr>
          <w:rFonts w:ascii="Arial" w:eastAsiaTheme="minorHAnsi" w:hAnsi="Arial" w:cs="Arial"/>
          <w:b/>
          <w:lang w:eastAsia="en-US"/>
        </w:rPr>
      </w:pPr>
      <w:bookmarkStart w:id="11" w:name="_Hlk162343227"/>
      <w:r>
        <w:rPr>
          <w:rFonts w:ascii="Arial" w:hAnsi="Arial" w:cs="Arial"/>
          <w:b/>
        </w:rPr>
        <w:t>rozhodnout</w:t>
      </w:r>
      <w:r w:rsidR="003C00DC" w:rsidRPr="00620C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</w:t>
      </w:r>
      <w:r w:rsidR="003C00DC" w:rsidRPr="00620CA1">
        <w:rPr>
          <w:rFonts w:ascii="Arial" w:hAnsi="Arial" w:cs="Arial"/>
        </w:rPr>
        <w:t xml:space="preserve"> </w:t>
      </w:r>
      <w:r w:rsidR="003C00DC" w:rsidRPr="00582540">
        <w:rPr>
          <w:rFonts w:ascii="Arial" w:hAnsi="Arial" w:cs="Arial"/>
        </w:rPr>
        <w:t>poskytnutí dotací v dotačním titulu „</w:t>
      </w:r>
      <w:r w:rsidR="003C00DC" w:rsidRPr="00582540">
        <w:rPr>
          <w:rFonts w:ascii="Arial" w:hAnsi="Arial" w:cs="Arial"/>
          <w:bCs/>
        </w:rPr>
        <w:t>07_01_0</w:t>
      </w:r>
      <w:r w:rsidR="003C00DC">
        <w:rPr>
          <w:rFonts w:ascii="Arial" w:hAnsi="Arial" w:cs="Arial"/>
          <w:bCs/>
        </w:rPr>
        <w:t>2</w:t>
      </w:r>
      <w:r w:rsidR="003C00DC" w:rsidRPr="00582540">
        <w:rPr>
          <w:rFonts w:ascii="Arial" w:hAnsi="Arial" w:cs="Arial"/>
        </w:rPr>
        <w:t xml:space="preserve">_Obnova </w:t>
      </w:r>
      <w:r w:rsidR="003C00DC">
        <w:rPr>
          <w:rFonts w:ascii="Arial" w:hAnsi="Arial" w:cs="Arial"/>
        </w:rPr>
        <w:t>staveb drobné architektury místního významu</w:t>
      </w:r>
      <w:r w:rsidR="003C00DC" w:rsidRPr="00582540">
        <w:rPr>
          <w:rFonts w:ascii="Arial" w:hAnsi="Arial" w:cs="Arial"/>
        </w:rPr>
        <w:t>“, o nichž náleží rozhodovat Zastupitelstvu Olomouckého kraje, dle Přílohy č. 0</w:t>
      </w:r>
      <w:r w:rsidR="003C00DC">
        <w:rPr>
          <w:rFonts w:ascii="Arial" w:hAnsi="Arial" w:cs="Arial"/>
        </w:rPr>
        <w:t>2</w:t>
      </w:r>
      <w:r w:rsidR="003C00DC" w:rsidRPr="00582540">
        <w:rPr>
          <w:rFonts w:ascii="Arial" w:hAnsi="Arial" w:cs="Arial"/>
        </w:rPr>
        <w:t xml:space="preserve"> tohoto usnesení</w:t>
      </w:r>
      <w:bookmarkEnd w:id="11"/>
      <w:r w:rsidR="003C00DC">
        <w:rPr>
          <w:rFonts w:ascii="Arial" w:hAnsi="Arial" w:cs="Arial"/>
        </w:rPr>
        <w:t>,</w:t>
      </w:r>
    </w:p>
    <w:p w14:paraId="4C1692DE" w14:textId="4F8B9BB0" w:rsidR="00861BF3" w:rsidRPr="002730FC" w:rsidRDefault="007A6F2D" w:rsidP="00E65B1A">
      <w:pPr>
        <w:pStyle w:val="Odstavecseseznamem"/>
        <w:numPr>
          <w:ilvl w:val="0"/>
          <w:numId w:val="2"/>
        </w:numPr>
        <w:tabs>
          <w:tab w:val="clear" w:pos="2062"/>
          <w:tab w:val="left" w:pos="6521"/>
        </w:tabs>
        <w:spacing w:before="120" w:after="120"/>
        <w:ind w:left="567" w:hanging="567"/>
        <w:contextualSpacing w:val="0"/>
        <w:jc w:val="both"/>
        <w:rPr>
          <w:rFonts w:ascii="Arial" w:eastAsiaTheme="minorHAnsi" w:hAnsi="Arial" w:cs="Arial"/>
          <w:b/>
          <w:lang w:eastAsia="en-US"/>
        </w:rPr>
      </w:pPr>
      <w:bookmarkStart w:id="12" w:name="_Hlk162343285"/>
      <w:r>
        <w:rPr>
          <w:rFonts w:ascii="Arial" w:hAnsi="Arial" w:cs="Arial"/>
          <w:b/>
        </w:rPr>
        <w:t>rozhodnout</w:t>
      </w:r>
      <w:r w:rsidR="00861BF3" w:rsidRPr="005825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</w:t>
      </w:r>
      <w:r w:rsidR="00861BF3" w:rsidRPr="00582540">
        <w:rPr>
          <w:rFonts w:ascii="Arial" w:hAnsi="Arial" w:cs="Arial"/>
        </w:rPr>
        <w:t xml:space="preserve"> uzavření veřejnoprávních smluv o poskytnutí dotací v dotačním titulu „</w:t>
      </w:r>
      <w:r w:rsidR="00861BF3" w:rsidRPr="00582540">
        <w:rPr>
          <w:rFonts w:ascii="Arial" w:hAnsi="Arial" w:cs="Arial"/>
          <w:bCs/>
        </w:rPr>
        <w:t>07_01_0</w:t>
      </w:r>
      <w:r w:rsidR="00861BF3">
        <w:rPr>
          <w:rFonts w:ascii="Arial" w:hAnsi="Arial" w:cs="Arial"/>
          <w:bCs/>
        </w:rPr>
        <w:t>2</w:t>
      </w:r>
      <w:r w:rsidR="00861BF3">
        <w:rPr>
          <w:rFonts w:ascii="Arial" w:hAnsi="Arial" w:cs="Arial"/>
        </w:rPr>
        <w:t>_</w:t>
      </w:r>
      <w:r w:rsidR="00861BF3" w:rsidRPr="00582540">
        <w:rPr>
          <w:rFonts w:ascii="Arial" w:hAnsi="Arial" w:cs="Arial"/>
        </w:rPr>
        <w:t xml:space="preserve">Obnova </w:t>
      </w:r>
      <w:r w:rsidR="00861BF3">
        <w:rPr>
          <w:rFonts w:ascii="Arial" w:hAnsi="Arial" w:cs="Arial"/>
        </w:rPr>
        <w:t>staveb drobné architektury místního významu</w:t>
      </w:r>
      <w:r w:rsidR="00861BF3" w:rsidRPr="00582540">
        <w:rPr>
          <w:rFonts w:ascii="Arial" w:hAnsi="Arial" w:cs="Arial"/>
        </w:rPr>
        <w:t>“, o nichž náleží rozhodovat Zastupitelstvu Olomouckého kraje, dle Přílohy č. 0</w:t>
      </w:r>
      <w:r w:rsidR="00861BF3">
        <w:rPr>
          <w:rFonts w:ascii="Arial" w:hAnsi="Arial" w:cs="Arial"/>
        </w:rPr>
        <w:t>2</w:t>
      </w:r>
      <w:r w:rsidR="00861BF3" w:rsidRPr="00582540">
        <w:rPr>
          <w:rFonts w:ascii="Arial" w:hAnsi="Arial" w:cs="Arial"/>
        </w:rPr>
        <w:t xml:space="preserve"> tohoto usnesení ve znění vzorových veřejnoprávních smluv, schválených na zasedání Zastupitelstva Olomouckého kraje dne 11. 12. 2023 usnesením č.</w:t>
      </w:r>
      <w:r w:rsidR="00251BD3">
        <w:rPr>
          <w:rFonts w:ascii="Arial" w:hAnsi="Arial" w:cs="Arial"/>
        </w:rPr>
        <w:t> </w:t>
      </w:r>
      <w:r w:rsidR="00861BF3" w:rsidRPr="00582540">
        <w:rPr>
          <w:rFonts w:ascii="Arial" w:hAnsi="Arial" w:cs="Arial"/>
        </w:rPr>
        <w:t>UZ/17/57/2023,</w:t>
      </w:r>
      <w:bookmarkEnd w:id="12"/>
    </w:p>
    <w:p w14:paraId="3DF82AD7" w14:textId="77777777" w:rsidR="00C43304" w:rsidRPr="00C43304" w:rsidRDefault="002730FC" w:rsidP="00C43304">
      <w:pPr>
        <w:pStyle w:val="Odstavecseseznamem"/>
        <w:numPr>
          <w:ilvl w:val="0"/>
          <w:numId w:val="2"/>
        </w:numPr>
        <w:tabs>
          <w:tab w:val="clear" w:pos="2062"/>
          <w:tab w:val="left" w:pos="6521"/>
        </w:tabs>
        <w:spacing w:before="120" w:after="120"/>
        <w:ind w:left="567" w:hanging="567"/>
        <w:contextualSpacing w:val="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t>vzít na vědomí</w:t>
      </w:r>
      <w:r w:rsidRPr="00620CA1">
        <w:rPr>
          <w:rFonts w:ascii="Arial" w:hAnsi="Arial" w:cs="Arial"/>
        </w:rPr>
        <w:t xml:space="preserve"> </w:t>
      </w:r>
      <w:r w:rsidRPr="000230E1">
        <w:rPr>
          <w:rFonts w:ascii="Arial" w:hAnsi="Arial" w:cs="Arial"/>
        </w:rPr>
        <w:t>informaci o stornované žádosti a žádostech</w:t>
      </w:r>
      <w:r>
        <w:rPr>
          <w:rFonts w:ascii="Arial" w:hAnsi="Arial" w:cs="Arial"/>
        </w:rPr>
        <w:t xml:space="preserve"> vyřazených pro nesplnění podmínek pravidel dotačního titulu </w:t>
      </w:r>
      <w:r w:rsidRPr="0054083C">
        <w:rPr>
          <w:rFonts w:ascii="Arial" w:hAnsi="Arial" w:cs="Arial"/>
        </w:rPr>
        <w:t>„</w:t>
      </w:r>
      <w:r w:rsidRPr="0054083C">
        <w:rPr>
          <w:rFonts w:ascii="Arial" w:hAnsi="Arial" w:cs="Arial"/>
          <w:bCs/>
        </w:rPr>
        <w:t>07_01_0</w:t>
      </w:r>
      <w:r>
        <w:rPr>
          <w:rFonts w:ascii="Arial" w:hAnsi="Arial" w:cs="Arial"/>
          <w:bCs/>
        </w:rPr>
        <w:t>2</w:t>
      </w:r>
      <w:r w:rsidRPr="0054083C">
        <w:rPr>
          <w:rFonts w:ascii="Arial" w:hAnsi="Arial" w:cs="Arial"/>
          <w:bCs/>
        </w:rPr>
        <w:t>_</w:t>
      </w:r>
      <w:r w:rsidRPr="0054083C">
        <w:rPr>
          <w:rFonts w:ascii="Arial" w:hAnsi="Arial" w:cs="Arial"/>
        </w:rPr>
        <w:t xml:space="preserve">Obnova </w:t>
      </w:r>
      <w:r>
        <w:rPr>
          <w:rFonts w:ascii="Arial" w:hAnsi="Arial" w:cs="Arial"/>
        </w:rPr>
        <w:t>staveb drobné architektury místního významu</w:t>
      </w:r>
      <w:r w:rsidRPr="0054083C">
        <w:rPr>
          <w:rFonts w:ascii="Arial" w:hAnsi="Arial" w:cs="Arial"/>
        </w:rPr>
        <w:t>“</w:t>
      </w:r>
      <w:r>
        <w:rPr>
          <w:rFonts w:ascii="Arial" w:hAnsi="Arial" w:cs="Arial"/>
        </w:rPr>
        <w:t>, dle Přílohy č. 02 tohoto usnesení,</w:t>
      </w:r>
    </w:p>
    <w:p w14:paraId="6EDBA71D" w14:textId="688462B2" w:rsidR="00C43304" w:rsidRPr="00C43304" w:rsidRDefault="00C43304" w:rsidP="00C43304">
      <w:pPr>
        <w:pStyle w:val="Odstavecseseznamem"/>
        <w:numPr>
          <w:ilvl w:val="0"/>
          <w:numId w:val="2"/>
        </w:numPr>
        <w:tabs>
          <w:tab w:val="clear" w:pos="2062"/>
          <w:tab w:val="left" w:pos="6521"/>
        </w:tabs>
        <w:spacing w:before="120" w:after="120"/>
        <w:ind w:left="567" w:hanging="567"/>
        <w:contextualSpacing w:val="0"/>
        <w:jc w:val="both"/>
        <w:rPr>
          <w:rFonts w:ascii="Arial" w:eastAsiaTheme="minorHAnsi" w:hAnsi="Arial" w:cs="Arial"/>
          <w:bCs/>
          <w:lang w:eastAsia="en-US"/>
        </w:rPr>
      </w:pPr>
      <w:r w:rsidRPr="00C43304">
        <w:rPr>
          <w:rFonts w:ascii="Arial" w:eastAsiaTheme="minorHAnsi" w:hAnsi="Arial" w:cs="Arial"/>
          <w:b/>
          <w:lang w:eastAsia="en-US"/>
        </w:rPr>
        <w:t>zmoc</w:t>
      </w:r>
      <w:r w:rsidR="00B81873">
        <w:rPr>
          <w:rFonts w:ascii="Arial" w:eastAsiaTheme="minorHAnsi" w:hAnsi="Arial" w:cs="Arial"/>
          <w:b/>
          <w:lang w:eastAsia="en-US"/>
        </w:rPr>
        <w:t>nit</w:t>
      </w:r>
      <w:r w:rsidRPr="00C43304">
        <w:rPr>
          <w:rFonts w:ascii="Arial" w:eastAsiaTheme="minorHAnsi" w:hAnsi="Arial" w:cs="Arial"/>
          <w:b/>
          <w:lang w:eastAsia="en-US"/>
        </w:rPr>
        <w:t xml:space="preserve"> </w:t>
      </w:r>
      <w:r w:rsidRPr="00C43304">
        <w:rPr>
          <w:rFonts w:ascii="Arial" w:eastAsiaTheme="minorHAnsi" w:hAnsi="Arial" w:cs="Arial"/>
          <w:bCs/>
          <w:lang w:eastAsia="en-US"/>
        </w:rPr>
        <w:t>Radu Olomouckého kraje k rozhodnutí o uzavření dodatků k</w:t>
      </w:r>
      <w:r w:rsidR="0047355F">
        <w:rPr>
          <w:rFonts w:ascii="Arial" w:eastAsiaTheme="minorHAnsi" w:hAnsi="Arial" w:cs="Arial"/>
          <w:bCs/>
          <w:lang w:eastAsia="en-US"/>
        </w:rPr>
        <w:t> </w:t>
      </w:r>
      <w:r w:rsidRPr="00C43304">
        <w:rPr>
          <w:rFonts w:ascii="Arial" w:eastAsiaTheme="minorHAnsi" w:hAnsi="Arial" w:cs="Arial"/>
          <w:bCs/>
          <w:lang w:eastAsia="en-US"/>
        </w:rPr>
        <w:t xml:space="preserve">veřejnoprávním smlouvám o poskytnutí dotací uzavřeným dle bodu </w:t>
      </w:r>
      <w:r w:rsidR="00AC32CF">
        <w:rPr>
          <w:rFonts w:ascii="Arial" w:eastAsiaTheme="minorHAnsi" w:hAnsi="Arial" w:cs="Arial"/>
          <w:bCs/>
          <w:lang w:eastAsia="en-US"/>
        </w:rPr>
        <w:t>4 a 7</w:t>
      </w:r>
      <w:r w:rsidRPr="00C43304">
        <w:rPr>
          <w:rFonts w:ascii="Arial" w:eastAsiaTheme="minorHAnsi" w:hAnsi="Arial" w:cs="Arial"/>
          <w:bCs/>
          <w:lang w:eastAsia="en-US"/>
        </w:rPr>
        <w:t xml:space="preserve"> tohoto usnesení</w:t>
      </w:r>
      <w:r>
        <w:rPr>
          <w:rFonts w:ascii="Arial" w:eastAsiaTheme="minorHAnsi" w:hAnsi="Arial" w:cs="Arial"/>
          <w:bCs/>
          <w:lang w:eastAsia="en-US"/>
        </w:rPr>
        <w:t>,</w:t>
      </w:r>
    </w:p>
    <w:p w14:paraId="7573EB7B" w14:textId="4CFDB90C" w:rsidR="00620CA1" w:rsidRPr="00C43304" w:rsidRDefault="0001711D" w:rsidP="00AF4C58">
      <w:pPr>
        <w:pStyle w:val="Odstavecseseznamem"/>
        <w:numPr>
          <w:ilvl w:val="0"/>
          <w:numId w:val="2"/>
        </w:numPr>
        <w:tabs>
          <w:tab w:val="clear" w:pos="2062"/>
          <w:tab w:val="left" w:pos="6521"/>
        </w:tabs>
        <w:spacing w:before="120" w:after="720"/>
        <w:ind w:left="567" w:hanging="567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t>vzít na vědomí</w:t>
      </w:r>
      <w:r w:rsidRPr="00620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informaci o žádostech vyřazených pro nesplnění podmínek pravidel dotačního titulu </w:t>
      </w:r>
      <w:r w:rsidRPr="0054083C">
        <w:rPr>
          <w:rFonts w:ascii="Arial" w:hAnsi="Arial" w:cs="Arial"/>
        </w:rPr>
        <w:t>„</w:t>
      </w:r>
      <w:r w:rsidRPr="00620CA1">
        <w:rPr>
          <w:rFonts w:ascii="Arial" w:hAnsi="Arial" w:cs="Arial"/>
          <w:bCs/>
        </w:rPr>
        <w:t>07_01_0</w:t>
      </w:r>
      <w:r>
        <w:rPr>
          <w:rFonts w:ascii="Arial" w:hAnsi="Arial" w:cs="Arial"/>
          <w:bCs/>
        </w:rPr>
        <w:t>3_</w:t>
      </w:r>
      <w:r w:rsidRPr="004D3CEE">
        <w:rPr>
          <w:rFonts w:ascii="Arial" w:hAnsi="Arial" w:cs="Arial"/>
        </w:rPr>
        <w:t xml:space="preserve"> </w:t>
      </w:r>
      <w:r w:rsidRPr="00620CA1">
        <w:rPr>
          <w:rFonts w:ascii="Arial" w:hAnsi="Arial" w:cs="Arial"/>
        </w:rPr>
        <w:t>Obnova nemovitostí, které nejsou kulturní památkou, nacházejících se na území památkových rezervací a památkových zón</w:t>
      </w:r>
      <w:r>
        <w:rPr>
          <w:rFonts w:ascii="Arial" w:hAnsi="Arial" w:cs="Arial"/>
        </w:rPr>
        <w:t xml:space="preserve"> a jejich ochranných pásem</w:t>
      </w:r>
      <w:r w:rsidRPr="0054083C">
        <w:rPr>
          <w:rFonts w:ascii="Arial" w:hAnsi="Arial" w:cs="Arial"/>
        </w:rPr>
        <w:t>“</w:t>
      </w:r>
      <w:r>
        <w:rPr>
          <w:rFonts w:ascii="Arial" w:hAnsi="Arial" w:cs="Arial"/>
        </w:rPr>
        <w:t>, dle Přílohy č. 0</w:t>
      </w:r>
      <w:r w:rsidR="00E833C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tohoto usnesení</w:t>
      </w:r>
      <w:r w:rsidR="00C43304">
        <w:rPr>
          <w:rFonts w:ascii="Arial" w:hAnsi="Arial" w:cs="Arial"/>
        </w:rPr>
        <w:t>.</w:t>
      </w:r>
    </w:p>
    <w:p w14:paraId="6AFD2A77" w14:textId="19052548" w:rsidR="00ED1004" w:rsidRPr="00620CA1" w:rsidRDefault="00ED1004" w:rsidP="00620CA1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u w:val="single"/>
        </w:rPr>
      </w:pPr>
      <w:r w:rsidRPr="00620CA1">
        <w:rPr>
          <w:rFonts w:ascii="Arial" w:hAnsi="Arial" w:cs="Arial"/>
          <w:noProof/>
          <w:u w:val="single"/>
        </w:rPr>
        <w:lastRenderedPageBreak/>
        <w:t>Přílohy materiálu:</w:t>
      </w:r>
    </w:p>
    <w:p w14:paraId="0D530647" w14:textId="37F9DB0E" w:rsidR="00ED1004" w:rsidRPr="00620CA1" w:rsidRDefault="00ED1004" w:rsidP="00620CA1">
      <w:pPr>
        <w:spacing w:before="120" w:after="120"/>
        <w:jc w:val="both"/>
        <w:rPr>
          <w:rFonts w:ascii="Arial" w:hAnsi="Arial" w:cs="Arial"/>
          <w:bCs/>
        </w:rPr>
      </w:pPr>
      <w:r w:rsidRPr="00620CA1">
        <w:rPr>
          <w:rFonts w:ascii="Arial" w:hAnsi="Arial" w:cs="Arial"/>
          <w:bCs/>
          <w:u w:val="single"/>
        </w:rPr>
        <w:t>Usnesení – Příloha č.</w:t>
      </w:r>
      <w:r w:rsidR="00581A8D">
        <w:rPr>
          <w:rFonts w:ascii="Arial" w:hAnsi="Arial" w:cs="Arial"/>
          <w:bCs/>
          <w:u w:val="single"/>
        </w:rPr>
        <w:t xml:space="preserve"> 01</w:t>
      </w:r>
      <w:r w:rsidRPr="00620CA1">
        <w:rPr>
          <w:rFonts w:ascii="Arial" w:hAnsi="Arial" w:cs="Arial"/>
          <w:bCs/>
        </w:rPr>
        <w:tab/>
      </w:r>
    </w:p>
    <w:p w14:paraId="45248CC3" w14:textId="4908536D" w:rsidR="00ED1004" w:rsidRPr="00620CA1" w:rsidRDefault="00ED1004" w:rsidP="00620CA1">
      <w:pPr>
        <w:jc w:val="both"/>
        <w:rPr>
          <w:rFonts w:ascii="Arial" w:eastAsiaTheme="minorHAnsi" w:hAnsi="Arial" w:cs="Arial"/>
          <w:lang w:eastAsia="en-US"/>
        </w:rPr>
      </w:pPr>
      <w:r w:rsidRPr="00620CA1">
        <w:rPr>
          <w:rFonts w:ascii="Arial" w:hAnsi="Arial" w:cs="Arial"/>
        </w:rPr>
        <w:t xml:space="preserve">Přehled žádostí a návrh na poskytnutí dotací z </w:t>
      </w:r>
      <w:r w:rsidRPr="00620CA1">
        <w:rPr>
          <w:rFonts w:ascii="Arial" w:hAnsi="Arial" w:cs="Arial"/>
          <w:bCs/>
        </w:rPr>
        <w:t xml:space="preserve">rozpočtu Olomouckého kraje </w:t>
      </w:r>
      <w:r w:rsidRPr="00620CA1">
        <w:rPr>
          <w:rFonts w:ascii="Arial" w:hAnsi="Arial" w:cs="Arial"/>
        </w:rPr>
        <w:t>v dotačním titulu „</w:t>
      </w:r>
      <w:r w:rsidRPr="00620CA1">
        <w:rPr>
          <w:rFonts w:ascii="Arial" w:hAnsi="Arial" w:cs="Arial"/>
          <w:bCs/>
        </w:rPr>
        <w:t>07_01_01</w:t>
      </w:r>
      <w:r w:rsidR="00534FE4">
        <w:rPr>
          <w:rFonts w:ascii="Arial" w:hAnsi="Arial" w:cs="Arial"/>
        </w:rPr>
        <w:t>_</w:t>
      </w:r>
      <w:r w:rsidRPr="00620CA1">
        <w:rPr>
          <w:rFonts w:ascii="Arial" w:hAnsi="Arial" w:cs="Arial"/>
        </w:rPr>
        <w:t>Obnova kulturních památek</w:t>
      </w:r>
      <w:r w:rsidRPr="00620CA1">
        <w:rPr>
          <w:rFonts w:ascii="Arial" w:eastAsiaTheme="minorHAnsi" w:hAnsi="Arial" w:cs="Arial"/>
          <w:lang w:eastAsia="en-US"/>
        </w:rPr>
        <w:t xml:space="preserve">“, </w:t>
      </w:r>
      <w:r w:rsidRPr="00620CA1">
        <w:rPr>
          <w:rFonts w:ascii="Arial" w:hAnsi="Arial" w:cs="Arial"/>
        </w:rPr>
        <w:t>neposkytnutí dotací a</w:t>
      </w:r>
      <w:r w:rsidR="00B041A8">
        <w:rPr>
          <w:rFonts w:ascii="Arial" w:hAnsi="Arial" w:cs="Arial"/>
        </w:rPr>
        <w:t> </w:t>
      </w:r>
      <w:r w:rsidRPr="00620CA1">
        <w:rPr>
          <w:rFonts w:ascii="Arial" w:hAnsi="Arial" w:cs="Arial"/>
        </w:rPr>
        <w:t>stornovaná žádost</w:t>
      </w:r>
      <w:r w:rsidR="00534FE4">
        <w:rPr>
          <w:rFonts w:ascii="Arial" w:hAnsi="Arial" w:cs="Arial"/>
        </w:rPr>
        <w:t xml:space="preserve"> a vyřazené žádosti</w:t>
      </w:r>
      <w:r w:rsidRPr="00620CA1">
        <w:rPr>
          <w:rFonts w:ascii="Arial" w:eastAsiaTheme="minorHAnsi" w:hAnsi="Arial" w:cs="Arial"/>
          <w:lang w:eastAsia="en-US"/>
        </w:rPr>
        <w:t xml:space="preserve"> </w:t>
      </w:r>
      <w:r w:rsidR="00B35F9E" w:rsidRPr="00B35F9E">
        <w:rPr>
          <w:rFonts w:ascii="Arial" w:eastAsiaTheme="minorHAnsi" w:hAnsi="Arial" w:cs="Arial"/>
          <w:lang w:eastAsia="en-US"/>
        </w:rPr>
        <w:t xml:space="preserve">– navýšení finančních </w:t>
      </w:r>
      <w:r w:rsidR="00B35F9E" w:rsidRPr="002B66A1">
        <w:rPr>
          <w:rFonts w:ascii="Arial" w:eastAsiaTheme="minorHAnsi" w:hAnsi="Arial" w:cs="Arial"/>
          <w:lang w:eastAsia="en-US"/>
        </w:rPr>
        <w:t xml:space="preserve">prostředků </w:t>
      </w:r>
      <w:r w:rsidRPr="002B66A1">
        <w:rPr>
          <w:rFonts w:ascii="Arial" w:eastAsiaTheme="minorHAnsi" w:hAnsi="Arial" w:cs="Arial"/>
          <w:lang w:eastAsia="en-US"/>
        </w:rPr>
        <w:t>(strana</w:t>
      </w:r>
      <w:r w:rsidR="00E875C5" w:rsidRPr="002B66A1">
        <w:rPr>
          <w:rFonts w:ascii="Arial" w:eastAsiaTheme="minorHAnsi" w:hAnsi="Arial" w:cs="Arial"/>
          <w:lang w:eastAsia="en-US"/>
        </w:rPr>
        <w:t xml:space="preserve"> </w:t>
      </w:r>
      <w:r w:rsidR="00A70692" w:rsidRPr="002B66A1">
        <w:rPr>
          <w:rFonts w:ascii="Arial" w:eastAsiaTheme="minorHAnsi" w:hAnsi="Arial" w:cs="Arial"/>
          <w:lang w:eastAsia="en-US"/>
        </w:rPr>
        <w:t>1</w:t>
      </w:r>
      <w:r w:rsidR="00A70692">
        <w:rPr>
          <w:rFonts w:ascii="Arial" w:eastAsiaTheme="minorHAnsi" w:hAnsi="Arial" w:cs="Arial"/>
          <w:lang w:eastAsia="en-US"/>
        </w:rPr>
        <w:t>–21</w:t>
      </w:r>
      <w:r w:rsidRPr="002B66A1">
        <w:rPr>
          <w:rFonts w:ascii="Arial" w:eastAsiaTheme="minorHAnsi" w:hAnsi="Arial" w:cs="Arial"/>
          <w:lang w:eastAsia="en-US"/>
        </w:rPr>
        <w:t>)</w:t>
      </w:r>
    </w:p>
    <w:p w14:paraId="2638ECCF" w14:textId="70F77D4D" w:rsidR="00ED1004" w:rsidRPr="00620CA1" w:rsidRDefault="00ED1004" w:rsidP="00620CA1">
      <w:pPr>
        <w:spacing w:before="120" w:after="120"/>
        <w:jc w:val="both"/>
        <w:rPr>
          <w:rFonts w:ascii="Arial" w:hAnsi="Arial" w:cs="Arial"/>
          <w:bCs/>
          <w:u w:val="single"/>
        </w:rPr>
      </w:pPr>
      <w:r w:rsidRPr="00620CA1">
        <w:rPr>
          <w:rFonts w:ascii="Arial" w:hAnsi="Arial" w:cs="Arial"/>
          <w:bCs/>
          <w:u w:val="single"/>
        </w:rPr>
        <w:t>Usnesení – Příloha č.</w:t>
      </w:r>
      <w:r w:rsidR="00581A8D">
        <w:rPr>
          <w:rFonts w:ascii="Arial" w:hAnsi="Arial" w:cs="Arial"/>
          <w:bCs/>
          <w:u w:val="single"/>
        </w:rPr>
        <w:t xml:space="preserve"> 02</w:t>
      </w:r>
      <w:r w:rsidRPr="00620CA1">
        <w:rPr>
          <w:rFonts w:ascii="Arial" w:hAnsi="Arial" w:cs="Arial"/>
          <w:bCs/>
          <w:u w:val="single"/>
        </w:rPr>
        <w:t xml:space="preserve"> </w:t>
      </w:r>
    </w:p>
    <w:p w14:paraId="70E17E1D" w14:textId="14386531" w:rsidR="00ED1004" w:rsidRPr="00550985" w:rsidRDefault="00ED1004" w:rsidP="00620CA1">
      <w:pPr>
        <w:jc w:val="both"/>
        <w:rPr>
          <w:rFonts w:ascii="Arial" w:hAnsi="Arial" w:cs="Arial"/>
          <w:bCs/>
          <w:u w:val="single"/>
        </w:rPr>
      </w:pPr>
      <w:r w:rsidRPr="00620CA1">
        <w:rPr>
          <w:rFonts w:ascii="Arial" w:hAnsi="Arial" w:cs="Arial"/>
        </w:rPr>
        <w:t xml:space="preserve">Přehled žádostí a návrh na poskytnutí dotací </w:t>
      </w:r>
      <w:r w:rsidRPr="00620CA1">
        <w:rPr>
          <w:rFonts w:ascii="Arial" w:hAnsi="Arial" w:cs="Arial"/>
          <w:bCs/>
        </w:rPr>
        <w:t xml:space="preserve">z rozpočtu Olomouckého kraje </w:t>
      </w:r>
      <w:r w:rsidRPr="000230E1">
        <w:rPr>
          <w:rFonts w:ascii="Arial" w:hAnsi="Arial" w:cs="Arial"/>
        </w:rPr>
        <w:t>v dotačním titulu „</w:t>
      </w:r>
      <w:r w:rsidRPr="000230E1">
        <w:rPr>
          <w:rFonts w:ascii="Arial" w:hAnsi="Arial" w:cs="Arial"/>
          <w:bCs/>
        </w:rPr>
        <w:t>07_01_02</w:t>
      </w:r>
      <w:r w:rsidR="00534FE4" w:rsidRPr="000230E1">
        <w:rPr>
          <w:rFonts w:ascii="Arial" w:hAnsi="Arial" w:cs="Arial"/>
        </w:rPr>
        <w:t>_</w:t>
      </w:r>
      <w:r w:rsidRPr="000230E1">
        <w:rPr>
          <w:rFonts w:ascii="Arial" w:hAnsi="Arial" w:cs="Arial"/>
        </w:rPr>
        <w:t xml:space="preserve">Obnova </w:t>
      </w:r>
      <w:r w:rsidRPr="00550985">
        <w:rPr>
          <w:rFonts w:ascii="Arial" w:hAnsi="Arial" w:cs="Arial"/>
        </w:rPr>
        <w:t xml:space="preserve">staveb drobné architektury místního významu“, </w:t>
      </w:r>
      <w:r w:rsidR="00581A8D" w:rsidRPr="00550985">
        <w:rPr>
          <w:rFonts w:ascii="Arial" w:hAnsi="Arial" w:cs="Arial"/>
        </w:rPr>
        <w:t>stornovaná žádost a vyřazené žádosti</w:t>
      </w:r>
      <w:r w:rsidRPr="00550985">
        <w:rPr>
          <w:rFonts w:ascii="Arial" w:eastAsiaTheme="minorHAnsi" w:hAnsi="Arial" w:cs="Arial"/>
          <w:lang w:eastAsia="en-US"/>
        </w:rPr>
        <w:t xml:space="preserve"> </w:t>
      </w:r>
      <w:r w:rsidRPr="00550985">
        <w:rPr>
          <w:rFonts w:ascii="Arial" w:hAnsi="Arial" w:cs="Arial"/>
        </w:rPr>
        <w:t>(</w:t>
      </w:r>
      <w:r w:rsidRPr="00550985">
        <w:rPr>
          <w:rFonts w:ascii="Arial" w:eastAsiaTheme="minorHAnsi" w:hAnsi="Arial" w:cs="Arial"/>
          <w:lang w:eastAsia="en-US"/>
        </w:rPr>
        <w:t>strana</w:t>
      </w:r>
      <w:r w:rsidR="00854C82" w:rsidRPr="00550985">
        <w:rPr>
          <w:rFonts w:ascii="Arial" w:eastAsiaTheme="minorHAnsi" w:hAnsi="Arial" w:cs="Arial"/>
          <w:lang w:eastAsia="en-US"/>
        </w:rPr>
        <w:t xml:space="preserve"> 1-9</w:t>
      </w:r>
      <w:r w:rsidRPr="00550985">
        <w:rPr>
          <w:rFonts w:ascii="Arial" w:eastAsiaTheme="minorHAnsi" w:hAnsi="Arial" w:cs="Arial"/>
          <w:lang w:eastAsia="en-US"/>
        </w:rPr>
        <w:t>)</w:t>
      </w:r>
    </w:p>
    <w:p w14:paraId="15B0123A" w14:textId="2944DEA1" w:rsidR="00ED1004" w:rsidRPr="00550985" w:rsidRDefault="00ED1004" w:rsidP="00620CA1">
      <w:pPr>
        <w:spacing w:before="120" w:after="120"/>
        <w:jc w:val="both"/>
        <w:rPr>
          <w:rFonts w:ascii="Arial" w:hAnsi="Arial" w:cs="Arial"/>
          <w:bCs/>
          <w:u w:val="single"/>
        </w:rPr>
      </w:pPr>
      <w:r w:rsidRPr="00550985">
        <w:rPr>
          <w:rFonts w:ascii="Arial" w:hAnsi="Arial" w:cs="Arial"/>
          <w:bCs/>
          <w:u w:val="single"/>
        </w:rPr>
        <w:t>Usnesení – Příloha č.</w:t>
      </w:r>
      <w:r w:rsidR="00581A8D" w:rsidRPr="00550985">
        <w:rPr>
          <w:rFonts w:ascii="Arial" w:hAnsi="Arial" w:cs="Arial"/>
          <w:bCs/>
          <w:u w:val="single"/>
        </w:rPr>
        <w:t xml:space="preserve"> 03</w:t>
      </w:r>
      <w:r w:rsidRPr="00550985">
        <w:rPr>
          <w:rFonts w:ascii="Arial" w:hAnsi="Arial" w:cs="Arial"/>
          <w:bCs/>
          <w:u w:val="single"/>
        </w:rPr>
        <w:t xml:space="preserve"> </w:t>
      </w:r>
    </w:p>
    <w:p w14:paraId="1EB7FFEF" w14:textId="7CBA98D4" w:rsidR="00ED1004" w:rsidRPr="00620CA1" w:rsidRDefault="00ED1004" w:rsidP="00E833CE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550985">
        <w:rPr>
          <w:rFonts w:ascii="Arial" w:hAnsi="Arial" w:cs="Arial"/>
        </w:rPr>
        <w:t xml:space="preserve">Přehled žádostí a návrh na poskytnutí dotací </w:t>
      </w:r>
      <w:r w:rsidRPr="00550985">
        <w:rPr>
          <w:rFonts w:ascii="Arial" w:hAnsi="Arial" w:cs="Arial"/>
          <w:bCs/>
        </w:rPr>
        <w:t xml:space="preserve">z rozpočtu Olomouckého kraje </w:t>
      </w:r>
      <w:r w:rsidRPr="00550985">
        <w:rPr>
          <w:rFonts w:ascii="Arial" w:hAnsi="Arial" w:cs="Arial"/>
        </w:rPr>
        <w:t>v dotačním titulu „</w:t>
      </w:r>
      <w:r w:rsidRPr="00550985">
        <w:rPr>
          <w:rFonts w:ascii="Arial" w:hAnsi="Arial" w:cs="Arial"/>
          <w:bCs/>
        </w:rPr>
        <w:t>07_01_03</w:t>
      </w:r>
      <w:r w:rsidR="003A24D7" w:rsidRPr="00550985">
        <w:rPr>
          <w:rFonts w:ascii="Arial" w:hAnsi="Arial" w:cs="Arial"/>
        </w:rPr>
        <w:t>_</w:t>
      </w:r>
      <w:r w:rsidRPr="00550985">
        <w:rPr>
          <w:rFonts w:ascii="Arial" w:hAnsi="Arial" w:cs="Arial"/>
        </w:rPr>
        <w:t>Obnova nemovitostí, které nejsou kulturní památkou, nacházejících se na území památkových rezervací a památkových zón</w:t>
      </w:r>
      <w:r w:rsidR="003A24D7" w:rsidRPr="00550985">
        <w:rPr>
          <w:rFonts w:ascii="Arial" w:hAnsi="Arial" w:cs="Arial"/>
        </w:rPr>
        <w:t xml:space="preserve"> a jejich ochranných pásem</w:t>
      </w:r>
      <w:r w:rsidRPr="00550985">
        <w:rPr>
          <w:rFonts w:ascii="Arial" w:hAnsi="Arial" w:cs="Arial"/>
        </w:rPr>
        <w:t xml:space="preserve">“ </w:t>
      </w:r>
      <w:r w:rsidR="003A24D7" w:rsidRPr="00550985">
        <w:rPr>
          <w:rFonts w:ascii="Arial" w:hAnsi="Arial" w:cs="Arial"/>
        </w:rPr>
        <w:t>a vyřazené žádosti</w:t>
      </w:r>
      <w:r w:rsidR="003A24D7" w:rsidRPr="00550985">
        <w:rPr>
          <w:rFonts w:ascii="Arial" w:eastAsiaTheme="minorHAnsi" w:hAnsi="Arial" w:cs="Arial"/>
          <w:lang w:eastAsia="en-US"/>
        </w:rPr>
        <w:t xml:space="preserve"> </w:t>
      </w:r>
      <w:r w:rsidRPr="00550985">
        <w:rPr>
          <w:rFonts w:ascii="Arial" w:hAnsi="Arial" w:cs="Arial"/>
        </w:rPr>
        <w:t>(</w:t>
      </w:r>
      <w:r w:rsidRPr="00550985">
        <w:rPr>
          <w:rFonts w:ascii="Arial" w:eastAsiaTheme="minorHAnsi" w:hAnsi="Arial" w:cs="Arial"/>
          <w:lang w:eastAsia="en-US"/>
        </w:rPr>
        <w:t>strana</w:t>
      </w:r>
      <w:r w:rsidR="00550985" w:rsidRPr="00550985">
        <w:rPr>
          <w:rFonts w:ascii="Arial" w:eastAsiaTheme="minorHAnsi" w:hAnsi="Arial" w:cs="Arial"/>
          <w:lang w:eastAsia="en-US"/>
        </w:rPr>
        <w:t xml:space="preserve"> 1-4</w:t>
      </w:r>
      <w:r w:rsidRPr="00550985">
        <w:rPr>
          <w:rFonts w:ascii="Arial" w:eastAsiaTheme="minorHAnsi" w:hAnsi="Arial" w:cs="Arial"/>
          <w:lang w:eastAsia="en-US"/>
        </w:rPr>
        <w:t>)</w:t>
      </w:r>
    </w:p>
    <w:p w14:paraId="4FDE853B" w14:textId="34F15407" w:rsidR="00B35F9E" w:rsidRPr="00B35F9E" w:rsidRDefault="00B35F9E" w:rsidP="00620CA1">
      <w:pPr>
        <w:jc w:val="both"/>
        <w:rPr>
          <w:rFonts w:ascii="Arial" w:hAnsi="Arial" w:cs="Arial"/>
          <w:bCs/>
          <w:u w:val="single"/>
        </w:rPr>
      </w:pPr>
      <w:r w:rsidRPr="00B35F9E">
        <w:rPr>
          <w:rFonts w:ascii="Arial" w:hAnsi="Arial" w:cs="Arial"/>
          <w:bCs/>
          <w:u w:val="single"/>
        </w:rPr>
        <w:t>Důvodová zpráva – Příloha č. 01</w:t>
      </w:r>
    </w:p>
    <w:p w14:paraId="6469CA33" w14:textId="376D955A" w:rsidR="00B35F9E" w:rsidRPr="00620CA1" w:rsidRDefault="00B35F9E" w:rsidP="00B35F9E">
      <w:pPr>
        <w:jc w:val="both"/>
        <w:rPr>
          <w:rFonts w:ascii="Arial" w:eastAsiaTheme="minorHAnsi" w:hAnsi="Arial" w:cs="Arial"/>
          <w:lang w:eastAsia="en-US"/>
        </w:rPr>
      </w:pPr>
      <w:r w:rsidRPr="00620CA1">
        <w:rPr>
          <w:rFonts w:ascii="Arial" w:hAnsi="Arial" w:cs="Arial"/>
        </w:rPr>
        <w:t xml:space="preserve">Přehled žádostí a návrh na poskytnutí dotací z </w:t>
      </w:r>
      <w:r w:rsidRPr="00620CA1">
        <w:rPr>
          <w:rFonts w:ascii="Arial" w:hAnsi="Arial" w:cs="Arial"/>
          <w:bCs/>
        </w:rPr>
        <w:t xml:space="preserve">rozpočtu Olomouckého kraje </w:t>
      </w:r>
      <w:r w:rsidRPr="00620CA1">
        <w:rPr>
          <w:rFonts w:ascii="Arial" w:hAnsi="Arial" w:cs="Arial"/>
        </w:rPr>
        <w:t>v dotačním titulu „</w:t>
      </w:r>
      <w:r w:rsidRPr="00620CA1">
        <w:rPr>
          <w:rFonts w:ascii="Arial" w:hAnsi="Arial" w:cs="Arial"/>
          <w:bCs/>
        </w:rPr>
        <w:t>07_01_01</w:t>
      </w:r>
      <w:r>
        <w:rPr>
          <w:rFonts w:ascii="Arial" w:hAnsi="Arial" w:cs="Arial"/>
        </w:rPr>
        <w:t>_</w:t>
      </w:r>
      <w:r w:rsidRPr="00620CA1">
        <w:rPr>
          <w:rFonts w:ascii="Arial" w:hAnsi="Arial" w:cs="Arial"/>
        </w:rPr>
        <w:t>Obnova kulturních památek</w:t>
      </w:r>
      <w:r w:rsidRPr="00620CA1">
        <w:rPr>
          <w:rFonts w:ascii="Arial" w:eastAsiaTheme="minorHAnsi" w:hAnsi="Arial" w:cs="Arial"/>
          <w:lang w:eastAsia="en-US"/>
        </w:rPr>
        <w:t xml:space="preserve">“, </w:t>
      </w:r>
      <w:r w:rsidRPr="007C3A58">
        <w:rPr>
          <w:rFonts w:ascii="Arial" w:hAnsi="Arial" w:cs="Arial"/>
        </w:rPr>
        <w:t>neposkytnutí dotací a</w:t>
      </w:r>
      <w:r w:rsidR="00B041A8" w:rsidRPr="007C3A58">
        <w:rPr>
          <w:rFonts w:ascii="Arial" w:hAnsi="Arial" w:cs="Arial"/>
        </w:rPr>
        <w:t> </w:t>
      </w:r>
      <w:r w:rsidRPr="007C3A58">
        <w:rPr>
          <w:rFonts w:ascii="Arial" w:hAnsi="Arial" w:cs="Arial"/>
        </w:rPr>
        <w:t>stornovaná žádost a vyřazené žádosti</w:t>
      </w:r>
      <w:r w:rsidRPr="007C3A58">
        <w:rPr>
          <w:rFonts w:ascii="Arial" w:eastAsiaTheme="minorHAnsi" w:hAnsi="Arial" w:cs="Arial"/>
          <w:lang w:eastAsia="en-US"/>
        </w:rPr>
        <w:t xml:space="preserve"> – bez navýšení finančních prostředků (strana </w:t>
      </w:r>
      <w:r w:rsidR="007C3A58" w:rsidRPr="007C3A58">
        <w:rPr>
          <w:rFonts w:ascii="Arial" w:eastAsiaTheme="minorHAnsi" w:hAnsi="Arial" w:cs="Arial"/>
          <w:lang w:eastAsia="en-US"/>
        </w:rPr>
        <w:t>1-21</w:t>
      </w:r>
      <w:r w:rsidRPr="007C3A58">
        <w:rPr>
          <w:rFonts w:ascii="Arial" w:eastAsiaTheme="minorHAnsi" w:hAnsi="Arial" w:cs="Arial"/>
          <w:lang w:eastAsia="en-US"/>
        </w:rPr>
        <w:t>)</w:t>
      </w:r>
    </w:p>
    <w:p w14:paraId="293153D5" w14:textId="77777777" w:rsidR="00B35F9E" w:rsidRPr="00581A8D" w:rsidRDefault="00B35F9E" w:rsidP="00620CA1">
      <w:pPr>
        <w:jc w:val="both"/>
        <w:rPr>
          <w:rFonts w:ascii="Arial" w:hAnsi="Arial" w:cs="Arial"/>
          <w:bCs/>
        </w:rPr>
      </w:pPr>
    </w:p>
    <w:p w14:paraId="4CAEF360" w14:textId="77777777" w:rsidR="00ED1004" w:rsidRPr="00620CA1" w:rsidRDefault="00ED1004" w:rsidP="00620CA1">
      <w:pPr>
        <w:jc w:val="both"/>
        <w:rPr>
          <w:rFonts w:ascii="Arial" w:eastAsiaTheme="minorHAnsi" w:hAnsi="Arial" w:cs="Arial"/>
          <w:lang w:eastAsia="en-US"/>
        </w:rPr>
      </w:pPr>
    </w:p>
    <w:p w14:paraId="6EBB9099" w14:textId="77777777" w:rsidR="00ED1004" w:rsidRPr="00620CA1" w:rsidRDefault="00ED1004" w:rsidP="00620CA1">
      <w:pPr>
        <w:jc w:val="both"/>
        <w:rPr>
          <w:rFonts w:ascii="Arial" w:hAnsi="Arial" w:cs="Arial"/>
        </w:rPr>
      </w:pPr>
    </w:p>
    <w:p w14:paraId="0AD477AA" w14:textId="77777777" w:rsidR="00ED1004" w:rsidRPr="00620CA1" w:rsidRDefault="00ED1004" w:rsidP="00620CA1">
      <w:pPr>
        <w:pStyle w:val="Zkladntext"/>
        <w:spacing w:after="0"/>
        <w:rPr>
          <w:rFonts w:cs="Arial"/>
          <w:color w:val="FF0000"/>
          <w:szCs w:val="24"/>
        </w:rPr>
      </w:pPr>
    </w:p>
    <w:sectPr w:rsidR="00ED1004" w:rsidRPr="00620C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99C3" w14:textId="77777777" w:rsidR="00054610" w:rsidRDefault="00054610" w:rsidP="00B86549">
      <w:r>
        <w:separator/>
      </w:r>
    </w:p>
  </w:endnote>
  <w:endnote w:type="continuationSeparator" w:id="0">
    <w:p w14:paraId="2732263E" w14:textId="77777777" w:rsidR="00054610" w:rsidRDefault="00054610" w:rsidP="00B8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D88F" w14:textId="604BE632" w:rsidR="00B86549" w:rsidRPr="003A48BC" w:rsidRDefault="007A6F2D" w:rsidP="00B86549">
    <w:pPr>
      <w:pStyle w:val="Bezmezer"/>
      <w:rPr>
        <w:sz w:val="20"/>
        <w:szCs w:val="20"/>
      </w:rPr>
    </w:pPr>
    <w:r>
      <w:rPr>
        <w:sz w:val="20"/>
        <w:szCs w:val="20"/>
      </w:rPr>
      <w:t>Zastupitelstvo</w:t>
    </w:r>
    <w:r w:rsidR="00B86549" w:rsidRPr="002B4962">
      <w:rPr>
        <w:sz w:val="20"/>
        <w:szCs w:val="20"/>
      </w:rPr>
      <w:t xml:space="preserve"> Olomouckého kraje</w:t>
    </w:r>
    <w:r w:rsidR="003A48BC">
      <w:rPr>
        <w:sz w:val="20"/>
        <w:szCs w:val="20"/>
      </w:rPr>
      <w:t xml:space="preserve"> </w:t>
    </w:r>
    <w:r w:rsidR="00307A93">
      <w:rPr>
        <w:sz w:val="20"/>
        <w:szCs w:val="20"/>
      </w:rPr>
      <w:t>29</w:t>
    </w:r>
    <w:r w:rsidR="003A48BC">
      <w:rPr>
        <w:sz w:val="20"/>
        <w:szCs w:val="20"/>
      </w:rPr>
      <w:t>. 4. 2024</w:t>
    </w:r>
    <w:r w:rsidR="00B86549" w:rsidRPr="002B4962">
      <w:rPr>
        <w:sz w:val="20"/>
        <w:szCs w:val="20"/>
      </w:rPr>
      <w:tab/>
    </w:r>
    <w:r w:rsidR="00B86549" w:rsidRPr="002B4962">
      <w:rPr>
        <w:sz w:val="20"/>
        <w:szCs w:val="20"/>
      </w:rPr>
      <w:tab/>
    </w:r>
    <w:r w:rsidR="00B86549" w:rsidRPr="002B4962">
      <w:rPr>
        <w:sz w:val="20"/>
        <w:szCs w:val="20"/>
      </w:rPr>
      <w:tab/>
    </w:r>
    <w:r w:rsidR="00B86549" w:rsidRPr="002B4962">
      <w:rPr>
        <w:sz w:val="20"/>
        <w:szCs w:val="20"/>
      </w:rPr>
      <w:tab/>
    </w:r>
    <w:r w:rsidR="00B86549" w:rsidRPr="003A48BC">
      <w:rPr>
        <w:sz w:val="20"/>
        <w:szCs w:val="20"/>
      </w:rPr>
      <w:t xml:space="preserve">             Strana </w:t>
    </w:r>
    <w:r w:rsidR="00B86549" w:rsidRPr="003A48BC">
      <w:rPr>
        <w:rStyle w:val="slostrnky"/>
        <w:sz w:val="20"/>
        <w:szCs w:val="20"/>
      </w:rPr>
      <w:fldChar w:fldCharType="begin"/>
    </w:r>
    <w:r w:rsidR="00B86549" w:rsidRPr="003A48BC">
      <w:rPr>
        <w:rStyle w:val="slostrnky"/>
        <w:sz w:val="20"/>
        <w:szCs w:val="20"/>
      </w:rPr>
      <w:instrText xml:space="preserve"> PAGE </w:instrText>
    </w:r>
    <w:r w:rsidR="00B86549" w:rsidRPr="003A48BC">
      <w:rPr>
        <w:rStyle w:val="slostrnky"/>
        <w:sz w:val="20"/>
        <w:szCs w:val="20"/>
      </w:rPr>
      <w:fldChar w:fldCharType="separate"/>
    </w:r>
    <w:r w:rsidR="00613262">
      <w:rPr>
        <w:rStyle w:val="slostrnky"/>
        <w:noProof/>
        <w:sz w:val="20"/>
        <w:szCs w:val="20"/>
      </w:rPr>
      <w:t>6</w:t>
    </w:r>
    <w:r w:rsidR="00B86549" w:rsidRPr="003A48BC">
      <w:rPr>
        <w:rStyle w:val="slostrnky"/>
        <w:sz w:val="20"/>
        <w:szCs w:val="20"/>
      </w:rPr>
      <w:fldChar w:fldCharType="end"/>
    </w:r>
    <w:r w:rsidR="00B86549" w:rsidRPr="003A48BC">
      <w:rPr>
        <w:rStyle w:val="slostrnky"/>
        <w:sz w:val="20"/>
        <w:szCs w:val="20"/>
      </w:rPr>
      <w:t xml:space="preserve"> (celkem </w:t>
    </w:r>
    <w:r w:rsidR="00777C1B">
      <w:rPr>
        <w:rStyle w:val="slostrnky"/>
        <w:sz w:val="20"/>
        <w:szCs w:val="20"/>
      </w:rPr>
      <w:t>6</w:t>
    </w:r>
    <w:r w:rsidR="00B86549" w:rsidRPr="003A48BC">
      <w:rPr>
        <w:rStyle w:val="slostrnky"/>
        <w:sz w:val="20"/>
        <w:szCs w:val="20"/>
      </w:rPr>
      <w:t>)</w:t>
    </w:r>
  </w:p>
  <w:p w14:paraId="0915C1E4" w14:textId="04FB1E6B" w:rsidR="00B86549" w:rsidRPr="003A48BC" w:rsidRDefault="007A6F2D" w:rsidP="00B86549">
    <w:pPr>
      <w:pStyle w:val="Bezmezer"/>
      <w:rPr>
        <w:rFonts w:cs="Arial"/>
        <w:sz w:val="20"/>
        <w:szCs w:val="20"/>
      </w:rPr>
    </w:pPr>
    <w:r>
      <w:rPr>
        <w:rFonts w:cs="Arial"/>
        <w:iCs/>
        <w:sz w:val="20"/>
        <w:szCs w:val="20"/>
      </w:rPr>
      <w:t>29</w:t>
    </w:r>
    <w:r w:rsidR="003A48BC" w:rsidRPr="003A48BC">
      <w:rPr>
        <w:rFonts w:cs="Arial"/>
        <w:iCs/>
        <w:sz w:val="20"/>
        <w:szCs w:val="20"/>
      </w:rPr>
      <w:t>.</w:t>
    </w:r>
    <w:r w:rsidR="00B86549" w:rsidRPr="003A48BC">
      <w:rPr>
        <w:rFonts w:cs="Arial"/>
        <w:iCs/>
        <w:sz w:val="20"/>
        <w:szCs w:val="20"/>
      </w:rPr>
      <w:t xml:space="preserve"> – </w:t>
    </w:r>
    <w:r w:rsidR="00B86549" w:rsidRPr="003A48BC">
      <w:rPr>
        <w:rFonts w:cs="Arial"/>
        <w:sz w:val="20"/>
        <w:szCs w:val="20"/>
      </w:rPr>
      <w:t xml:space="preserve">Dotační program 07_01_Program památkové péče v Olomouckém kraji v roce 2024 – vyhodnocení </w:t>
    </w:r>
  </w:p>
  <w:p w14:paraId="7020CB98" w14:textId="77777777" w:rsidR="00B86549" w:rsidRDefault="00B865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B54E" w14:textId="77777777" w:rsidR="00054610" w:rsidRDefault="00054610" w:rsidP="00B86549">
      <w:r>
        <w:separator/>
      </w:r>
    </w:p>
  </w:footnote>
  <w:footnote w:type="continuationSeparator" w:id="0">
    <w:p w14:paraId="59286323" w14:textId="77777777" w:rsidR="00054610" w:rsidRDefault="00054610" w:rsidP="00B8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</w:lvl>
  </w:abstractNum>
  <w:abstractNum w:abstractNumId="1" w15:restartNumberingAfterBreak="0">
    <w:nsid w:val="567D329D"/>
    <w:multiLevelType w:val="hybridMultilevel"/>
    <w:tmpl w:val="04462E48"/>
    <w:lvl w:ilvl="0" w:tplc="CDBC5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89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41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6"/>
    <w:rsid w:val="00004E2F"/>
    <w:rsid w:val="00015802"/>
    <w:rsid w:val="0001586C"/>
    <w:rsid w:val="0001711D"/>
    <w:rsid w:val="000230E1"/>
    <w:rsid w:val="00032362"/>
    <w:rsid w:val="00042D3E"/>
    <w:rsid w:val="000440F7"/>
    <w:rsid w:val="00054610"/>
    <w:rsid w:val="000568E0"/>
    <w:rsid w:val="000978E7"/>
    <w:rsid w:val="00125933"/>
    <w:rsid w:val="00160337"/>
    <w:rsid w:val="001710AD"/>
    <w:rsid w:val="00177262"/>
    <w:rsid w:val="0019435C"/>
    <w:rsid w:val="0019615D"/>
    <w:rsid w:val="00196A91"/>
    <w:rsid w:val="001E20CD"/>
    <w:rsid w:val="001F0093"/>
    <w:rsid w:val="001F52DC"/>
    <w:rsid w:val="002151A2"/>
    <w:rsid w:val="002239C9"/>
    <w:rsid w:val="00230DFB"/>
    <w:rsid w:val="00244C80"/>
    <w:rsid w:val="00251BD3"/>
    <w:rsid w:val="00260BA4"/>
    <w:rsid w:val="00261C05"/>
    <w:rsid w:val="002730FC"/>
    <w:rsid w:val="002962DD"/>
    <w:rsid w:val="00296F54"/>
    <w:rsid w:val="002B66A1"/>
    <w:rsid w:val="002D5121"/>
    <w:rsid w:val="00303750"/>
    <w:rsid w:val="00307A93"/>
    <w:rsid w:val="0031730E"/>
    <w:rsid w:val="003316FB"/>
    <w:rsid w:val="00334FE5"/>
    <w:rsid w:val="00337337"/>
    <w:rsid w:val="0035143A"/>
    <w:rsid w:val="00355DCA"/>
    <w:rsid w:val="00360564"/>
    <w:rsid w:val="00395DA7"/>
    <w:rsid w:val="003A076E"/>
    <w:rsid w:val="003A24D7"/>
    <w:rsid w:val="003A3F03"/>
    <w:rsid w:val="003A48BC"/>
    <w:rsid w:val="003A7068"/>
    <w:rsid w:val="003C00DC"/>
    <w:rsid w:val="003C5988"/>
    <w:rsid w:val="003D3126"/>
    <w:rsid w:val="003D69D5"/>
    <w:rsid w:val="003E7385"/>
    <w:rsid w:val="004158C9"/>
    <w:rsid w:val="00420CD8"/>
    <w:rsid w:val="0042655F"/>
    <w:rsid w:val="004507BE"/>
    <w:rsid w:val="00461327"/>
    <w:rsid w:val="00472283"/>
    <w:rsid w:val="0047355F"/>
    <w:rsid w:val="0049066E"/>
    <w:rsid w:val="004A3F54"/>
    <w:rsid w:val="004B3D41"/>
    <w:rsid w:val="004D3CEE"/>
    <w:rsid w:val="00534FE4"/>
    <w:rsid w:val="0054083C"/>
    <w:rsid w:val="00550985"/>
    <w:rsid w:val="0055183D"/>
    <w:rsid w:val="00551FEF"/>
    <w:rsid w:val="0055640E"/>
    <w:rsid w:val="005670B5"/>
    <w:rsid w:val="00573205"/>
    <w:rsid w:val="00581A8D"/>
    <w:rsid w:val="00582540"/>
    <w:rsid w:val="005C0FBD"/>
    <w:rsid w:val="005C191E"/>
    <w:rsid w:val="005D0B87"/>
    <w:rsid w:val="005D1A99"/>
    <w:rsid w:val="00611C9C"/>
    <w:rsid w:val="00613262"/>
    <w:rsid w:val="00620CA1"/>
    <w:rsid w:val="006346E4"/>
    <w:rsid w:val="006550D2"/>
    <w:rsid w:val="006926DC"/>
    <w:rsid w:val="006C2C56"/>
    <w:rsid w:val="006F0761"/>
    <w:rsid w:val="00701B8A"/>
    <w:rsid w:val="007032D4"/>
    <w:rsid w:val="0071235F"/>
    <w:rsid w:val="00715825"/>
    <w:rsid w:val="007432CB"/>
    <w:rsid w:val="00754C03"/>
    <w:rsid w:val="00761049"/>
    <w:rsid w:val="0076214A"/>
    <w:rsid w:val="007661D2"/>
    <w:rsid w:val="00770317"/>
    <w:rsid w:val="00777C1B"/>
    <w:rsid w:val="007951B6"/>
    <w:rsid w:val="00796F51"/>
    <w:rsid w:val="007A6F2D"/>
    <w:rsid w:val="007C3A58"/>
    <w:rsid w:val="007D3AED"/>
    <w:rsid w:val="007F1D8E"/>
    <w:rsid w:val="00806A10"/>
    <w:rsid w:val="00820671"/>
    <w:rsid w:val="008221BF"/>
    <w:rsid w:val="00824AEB"/>
    <w:rsid w:val="00832B01"/>
    <w:rsid w:val="00833D9F"/>
    <w:rsid w:val="00854C82"/>
    <w:rsid w:val="00861BF3"/>
    <w:rsid w:val="00870E16"/>
    <w:rsid w:val="00871DC1"/>
    <w:rsid w:val="00876098"/>
    <w:rsid w:val="008822CA"/>
    <w:rsid w:val="008A5A5A"/>
    <w:rsid w:val="008E66C2"/>
    <w:rsid w:val="0094644B"/>
    <w:rsid w:val="0095732C"/>
    <w:rsid w:val="00963534"/>
    <w:rsid w:val="0099076F"/>
    <w:rsid w:val="009C33FF"/>
    <w:rsid w:val="009C461E"/>
    <w:rsid w:val="009E23A9"/>
    <w:rsid w:val="009E66B6"/>
    <w:rsid w:val="00A56AA2"/>
    <w:rsid w:val="00A70692"/>
    <w:rsid w:val="00AA4415"/>
    <w:rsid w:val="00AA6D22"/>
    <w:rsid w:val="00AC32CF"/>
    <w:rsid w:val="00AC5676"/>
    <w:rsid w:val="00AD6802"/>
    <w:rsid w:val="00AF4C58"/>
    <w:rsid w:val="00B003B7"/>
    <w:rsid w:val="00B041A8"/>
    <w:rsid w:val="00B32BFA"/>
    <w:rsid w:val="00B35187"/>
    <w:rsid w:val="00B35F9E"/>
    <w:rsid w:val="00B40733"/>
    <w:rsid w:val="00B50A35"/>
    <w:rsid w:val="00B50BBA"/>
    <w:rsid w:val="00B75364"/>
    <w:rsid w:val="00B764CC"/>
    <w:rsid w:val="00B80D3B"/>
    <w:rsid w:val="00B81873"/>
    <w:rsid w:val="00B826B2"/>
    <w:rsid w:val="00B86549"/>
    <w:rsid w:val="00B95282"/>
    <w:rsid w:val="00BB1F76"/>
    <w:rsid w:val="00BB5425"/>
    <w:rsid w:val="00BB54FF"/>
    <w:rsid w:val="00BC1E0B"/>
    <w:rsid w:val="00BC34BD"/>
    <w:rsid w:val="00BC365D"/>
    <w:rsid w:val="00BD4242"/>
    <w:rsid w:val="00C24999"/>
    <w:rsid w:val="00C332C3"/>
    <w:rsid w:val="00C43304"/>
    <w:rsid w:val="00C854F4"/>
    <w:rsid w:val="00CB74E6"/>
    <w:rsid w:val="00CD0F95"/>
    <w:rsid w:val="00CF6A5F"/>
    <w:rsid w:val="00D212C7"/>
    <w:rsid w:val="00D2217D"/>
    <w:rsid w:val="00D24185"/>
    <w:rsid w:val="00D43781"/>
    <w:rsid w:val="00D44E75"/>
    <w:rsid w:val="00D5284B"/>
    <w:rsid w:val="00D52F20"/>
    <w:rsid w:val="00D62EEA"/>
    <w:rsid w:val="00D84EDB"/>
    <w:rsid w:val="00DA0425"/>
    <w:rsid w:val="00DC549F"/>
    <w:rsid w:val="00DD361F"/>
    <w:rsid w:val="00DD6105"/>
    <w:rsid w:val="00E06555"/>
    <w:rsid w:val="00E30A27"/>
    <w:rsid w:val="00E47E03"/>
    <w:rsid w:val="00E50021"/>
    <w:rsid w:val="00E65B1A"/>
    <w:rsid w:val="00E833CE"/>
    <w:rsid w:val="00E875C5"/>
    <w:rsid w:val="00EA62FC"/>
    <w:rsid w:val="00EC5AA3"/>
    <w:rsid w:val="00EC78E5"/>
    <w:rsid w:val="00ED1004"/>
    <w:rsid w:val="00ED3266"/>
    <w:rsid w:val="00F046F3"/>
    <w:rsid w:val="00F4178E"/>
    <w:rsid w:val="00F53817"/>
    <w:rsid w:val="00F6465B"/>
    <w:rsid w:val="00F76CA2"/>
    <w:rsid w:val="00F8012E"/>
    <w:rsid w:val="00F87F29"/>
    <w:rsid w:val="00F93509"/>
    <w:rsid w:val="00F96E4B"/>
    <w:rsid w:val="00FA229A"/>
    <w:rsid w:val="00FA4285"/>
    <w:rsid w:val="00FB73F6"/>
    <w:rsid w:val="00FD5074"/>
    <w:rsid w:val="00FE26DA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8565"/>
  <w15:chartTrackingRefBased/>
  <w15:docId w15:val="{2D154B7A-5565-476D-9AC9-CF43D12D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18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55183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83D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55183D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518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518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183D"/>
    <w:pPr>
      <w:ind w:left="720"/>
      <w:contextualSpacing/>
    </w:pPr>
  </w:style>
  <w:style w:type="paragraph" w:customStyle="1" w:styleId="Radaplohy">
    <w:name w:val="Rada přílohy"/>
    <w:basedOn w:val="Normln"/>
    <w:rsid w:val="0055183D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551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865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5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65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5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86549"/>
  </w:style>
  <w:style w:type="paragraph" w:styleId="Bezmezer">
    <w:name w:val="No Spacing"/>
    <w:uiPriority w:val="1"/>
    <w:qFormat/>
    <w:rsid w:val="00B86549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B86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B8654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51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51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512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3B31-8D4C-4B29-B4BE-7836F3FB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2047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18</cp:revision>
  <dcterms:created xsi:type="dcterms:W3CDTF">2024-04-10T12:08:00Z</dcterms:created>
  <dcterms:modified xsi:type="dcterms:W3CDTF">2024-04-11T05:52:00Z</dcterms:modified>
</cp:coreProperties>
</file>