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8AEC" w14:textId="77777777" w:rsidR="00777856" w:rsidRDefault="00777856" w:rsidP="00777856">
      <w:pPr>
        <w:spacing w:after="120"/>
        <w:ind w:right="-425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Důvodová zpráva: </w:t>
      </w:r>
    </w:p>
    <w:p w14:paraId="11BCE5C1" w14:textId="1E0F9529" w:rsidR="00777856" w:rsidRPr="00B71548" w:rsidRDefault="00777856" w:rsidP="00777856">
      <w:pPr>
        <w:spacing w:before="120" w:after="120"/>
        <w:jc w:val="both"/>
        <w:rPr>
          <w:rFonts w:cs="Arial"/>
          <w:bCs/>
        </w:rPr>
      </w:pPr>
      <w:bookmarkStart w:id="0" w:name="_Hlk158035623"/>
      <w:r w:rsidRPr="00B71548">
        <w:rPr>
          <w:rFonts w:cs="Arial"/>
        </w:rPr>
        <w:t xml:space="preserve">Zastupitelstvo Olomouckého kraje (dále jen „ZOK“) na svém zasedání dne 19. 6. 2023 usnesením č. UZ/15/15/2023 schválilo Zásady pro poskytování finanční podpory </w:t>
      </w:r>
      <w:r w:rsidR="00A14C1D">
        <w:rPr>
          <w:rFonts w:cs="Arial"/>
        </w:rPr>
        <w:br/>
      </w:r>
      <w:r w:rsidRPr="00B71548">
        <w:rPr>
          <w:rFonts w:cs="Arial"/>
        </w:rPr>
        <w:t xml:space="preserve">z rozpočtu Olomouckého kraje (dále jen „Zásady“). ZOK na svém zasedání dne </w:t>
      </w:r>
      <w:r w:rsidR="00DE2A79">
        <w:rPr>
          <w:rFonts w:cs="Arial"/>
        </w:rPr>
        <w:br/>
      </w:r>
      <w:r w:rsidRPr="00B71548">
        <w:rPr>
          <w:rFonts w:cs="Arial"/>
        </w:rPr>
        <w:t xml:space="preserve">11. 12. 2023 usnesením č. </w:t>
      </w:r>
      <w:bookmarkStart w:id="1" w:name="_Hlk158706158"/>
      <w:r w:rsidRPr="00B71548">
        <w:rPr>
          <w:rFonts w:cs="Arial"/>
        </w:rPr>
        <w:t>UZ/17/5/2023</w:t>
      </w:r>
      <w:bookmarkEnd w:id="1"/>
      <w:r w:rsidRPr="00B71548">
        <w:rPr>
          <w:rFonts w:cs="Arial"/>
        </w:rPr>
        <w:t xml:space="preserve"> schválilo vzorové veřejnoprávní smlouvy </w:t>
      </w:r>
      <w:r w:rsidR="00A14C1D">
        <w:rPr>
          <w:rFonts w:cs="Arial"/>
        </w:rPr>
        <w:br/>
      </w:r>
      <w:r w:rsidRPr="00B71548">
        <w:rPr>
          <w:rFonts w:cs="Arial"/>
        </w:rPr>
        <w:t>o poskytnutí individuální dotace</w:t>
      </w:r>
      <w:r w:rsidRPr="00B71548">
        <w:rPr>
          <w:rFonts w:cs="Arial"/>
          <w:bCs/>
        </w:rPr>
        <w:t xml:space="preserve">. </w:t>
      </w:r>
    </w:p>
    <w:p w14:paraId="0D8AE25F" w14:textId="0312167C" w:rsidR="00A14C1D" w:rsidRPr="00F43466" w:rsidRDefault="00F57253" w:rsidP="00F43466">
      <w:pPr>
        <w:spacing w:before="120" w:after="120"/>
        <w:jc w:val="both"/>
        <w:rPr>
          <w:rFonts w:cs="Arial"/>
        </w:rPr>
      </w:pPr>
      <w:r>
        <w:rPr>
          <w:rFonts w:cs="Arial"/>
        </w:rPr>
        <w:t>Zastupitelstvu</w:t>
      </w:r>
      <w:r w:rsidR="00777856" w:rsidRPr="00B71548">
        <w:rPr>
          <w:rFonts w:cs="Arial"/>
        </w:rPr>
        <w:t xml:space="preserve"> Olomouckého kraje </w:t>
      </w:r>
      <w:r w:rsidR="00A128F9">
        <w:rPr>
          <w:rFonts w:cs="Arial"/>
        </w:rPr>
        <w:t>je předkládána</w:t>
      </w:r>
      <w:r w:rsidR="00777856" w:rsidRPr="00B71548">
        <w:rPr>
          <w:rFonts w:cs="Arial"/>
        </w:rPr>
        <w:t xml:space="preserve"> k projednání žádost</w:t>
      </w:r>
      <w:r w:rsidR="00A128F9">
        <w:rPr>
          <w:rFonts w:cs="Arial"/>
        </w:rPr>
        <w:t xml:space="preserve"> </w:t>
      </w:r>
      <w:r w:rsidR="00777856" w:rsidRPr="00B71548">
        <w:rPr>
          <w:rFonts w:cs="Arial"/>
        </w:rPr>
        <w:t>o poskytnutí individuální dotac</w:t>
      </w:r>
      <w:r w:rsidR="00A128F9">
        <w:rPr>
          <w:rFonts w:cs="Arial"/>
        </w:rPr>
        <w:t>e</w:t>
      </w:r>
      <w:r w:rsidR="00777856" w:rsidRPr="00B71548">
        <w:rPr>
          <w:rFonts w:cs="Arial"/>
        </w:rPr>
        <w:t xml:space="preserve"> z rozpočtu Olomouckého kraje v roce 2024. Odbor sportu, kultury a památkové péče (dále jen „OSKPP“)</w:t>
      </w:r>
      <w:r w:rsidR="00A128F9">
        <w:rPr>
          <w:rFonts w:cs="Arial"/>
        </w:rPr>
        <w:t xml:space="preserve"> ji</w:t>
      </w:r>
      <w:r w:rsidR="00777856" w:rsidRPr="00B71548">
        <w:rPr>
          <w:rFonts w:cs="Arial"/>
        </w:rPr>
        <w:t xml:space="preserve"> obdržel </w:t>
      </w:r>
      <w:r w:rsidR="00E937AA">
        <w:rPr>
          <w:rFonts w:cs="Arial"/>
        </w:rPr>
        <w:t xml:space="preserve">ke dni </w:t>
      </w:r>
      <w:r w:rsidR="00A128F9">
        <w:rPr>
          <w:rFonts w:cs="Arial"/>
        </w:rPr>
        <w:t>26. 1</w:t>
      </w:r>
      <w:r w:rsidR="00E937AA">
        <w:rPr>
          <w:rFonts w:cs="Arial"/>
        </w:rPr>
        <w:t>.</w:t>
      </w:r>
      <w:r w:rsidR="007C058B">
        <w:rPr>
          <w:rFonts w:cs="Arial"/>
        </w:rPr>
        <w:t xml:space="preserve"> </w:t>
      </w:r>
      <w:r w:rsidR="00E937AA">
        <w:rPr>
          <w:rFonts w:cs="Arial"/>
        </w:rPr>
        <w:t>2024</w:t>
      </w:r>
      <w:r w:rsidR="00777856" w:rsidRPr="00B71548">
        <w:rPr>
          <w:rFonts w:cs="Arial"/>
        </w:rPr>
        <w:t>.</w:t>
      </w:r>
      <w:bookmarkEnd w:id="0"/>
      <w:r w:rsidR="00777856" w:rsidRPr="00B71548">
        <w:rPr>
          <w:rFonts w:cs="Arial"/>
        </w:rPr>
        <w:t xml:space="preserve"> </w:t>
      </w:r>
    </w:p>
    <w:p w14:paraId="5BFA0890" w14:textId="3C15617E" w:rsidR="005346AA" w:rsidRPr="00D54799" w:rsidRDefault="005346AA" w:rsidP="005346AA">
      <w:pPr>
        <w:autoSpaceDE w:val="0"/>
        <w:autoSpaceDN w:val="0"/>
        <w:adjustRightInd w:val="0"/>
        <w:spacing w:before="240"/>
        <w:jc w:val="both"/>
        <w:rPr>
          <w:rFonts w:cs="Arial"/>
          <w:sz w:val="26"/>
          <w:szCs w:val="26"/>
        </w:rPr>
      </w:pPr>
      <w:bookmarkStart w:id="2" w:name="_Hlk158627032"/>
      <w:r w:rsidRPr="00D54799">
        <w:rPr>
          <w:rFonts w:cs="Arial"/>
          <w:b/>
          <w:bCs/>
          <w:sz w:val="26"/>
          <w:szCs w:val="26"/>
          <w:u w:val="single"/>
        </w:rPr>
        <w:t xml:space="preserve">Žádost č. </w:t>
      </w:r>
      <w:r w:rsidR="00E26BFE">
        <w:rPr>
          <w:rFonts w:cs="Arial"/>
          <w:b/>
          <w:bCs/>
          <w:sz w:val="26"/>
          <w:szCs w:val="26"/>
          <w:u w:val="single"/>
        </w:rPr>
        <w:t>1</w:t>
      </w:r>
    </w:p>
    <w:p w14:paraId="22276A89" w14:textId="77777777" w:rsidR="005346AA" w:rsidRPr="00D54799" w:rsidRDefault="005346AA" w:rsidP="005346AA">
      <w:pPr>
        <w:autoSpaceDE w:val="0"/>
        <w:autoSpaceDN w:val="0"/>
        <w:adjustRightInd w:val="0"/>
        <w:spacing w:before="120" w:after="120"/>
        <w:jc w:val="both"/>
        <w:rPr>
          <w:rFonts w:cs="Arial"/>
          <w:bCs/>
          <w:i/>
        </w:rPr>
      </w:pPr>
      <w:r w:rsidRPr="00D54799">
        <w:rPr>
          <w:rFonts w:cs="Arial"/>
          <w:b/>
          <w:bCs/>
          <w:u w:val="single"/>
        </w:rPr>
        <w:t>Základní informace</w:t>
      </w:r>
      <w:r w:rsidRPr="00D54799">
        <w:rPr>
          <w:rFonts w:cs="Arial"/>
          <w:b/>
          <w:bCs/>
        </w:rPr>
        <w:t xml:space="preserve"> </w:t>
      </w:r>
    </w:p>
    <w:p w14:paraId="5D2EC4A9" w14:textId="77777777" w:rsidR="005346AA" w:rsidRPr="00D54799" w:rsidRDefault="005346AA" w:rsidP="005346AA">
      <w:pPr>
        <w:autoSpaceDE w:val="0"/>
        <w:autoSpaceDN w:val="0"/>
        <w:adjustRightInd w:val="0"/>
        <w:spacing w:line="257" w:lineRule="auto"/>
        <w:jc w:val="both"/>
        <w:rPr>
          <w:rFonts w:cs="Arial"/>
        </w:rPr>
      </w:pPr>
      <w:r w:rsidRPr="00D54799">
        <w:rPr>
          <w:rFonts w:cs="Arial"/>
          <w:b/>
          <w:bCs/>
        </w:rPr>
        <w:t>Žadatel</w:t>
      </w:r>
      <w:r w:rsidRPr="00D54799">
        <w:rPr>
          <w:rFonts w:cs="Arial"/>
          <w:b/>
        </w:rPr>
        <w:t xml:space="preserve">: </w:t>
      </w:r>
      <w:bookmarkStart w:id="3" w:name="_Hlk158626995"/>
      <w:r w:rsidRPr="00B24A23">
        <w:rPr>
          <w:rFonts w:cs="Arial"/>
        </w:rPr>
        <w:t xml:space="preserve">BK OLOMOUCKO, </w:t>
      </w:r>
      <w:proofErr w:type="spellStart"/>
      <w:r w:rsidRPr="00B24A23">
        <w:rPr>
          <w:rFonts w:cs="Arial"/>
        </w:rPr>
        <w:t>z.s</w:t>
      </w:r>
      <w:proofErr w:type="spellEnd"/>
      <w:r w:rsidRPr="00B24A23">
        <w:rPr>
          <w:rFonts w:cs="Arial"/>
        </w:rPr>
        <w:t xml:space="preserve">., </w:t>
      </w:r>
      <w:r>
        <w:rPr>
          <w:rFonts w:cs="Arial"/>
        </w:rPr>
        <w:t xml:space="preserve">se sídlem </w:t>
      </w:r>
      <w:r w:rsidRPr="00B24A23">
        <w:rPr>
          <w:rFonts w:cs="Arial"/>
        </w:rPr>
        <w:t>Velkomoravská 508/57, 77900 Olomouc</w:t>
      </w:r>
    </w:p>
    <w:p w14:paraId="663B7EC1" w14:textId="77777777" w:rsidR="005346AA" w:rsidRPr="00D54799" w:rsidRDefault="005346AA" w:rsidP="005346AA">
      <w:pPr>
        <w:autoSpaceDE w:val="0"/>
        <w:autoSpaceDN w:val="0"/>
        <w:adjustRightInd w:val="0"/>
        <w:spacing w:line="257" w:lineRule="auto"/>
        <w:jc w:val="both"/>
        <w:rPr>
          <w:rFonts w:cs="Arial"/>
        </w:rPr>
      </w:pPr>
      <w:r w:rsidRPr="00D54799">
        <w:rPr>
          <w:rFonts w:cs="Arial"/>
          <w:b/>
          <w:bCs/>
        </w:rPr>
        <w:t>IČO:</w:t>
      </w:r>
      <w:r w:rsidRPr="00D54799">
        <w:rPr>
          <w:rFonts w:cs="Arial"/>
        </w:rPr>
        <w:t xml:space="preserve"> </w:t>
      </w:r>
      <w:r w:rsidRPr="00B24A23">
        <w:rPr>
          <w:rFonts w:cs="Arial"/>
        </w:rPr>
        <w:t>06225896</w:t>
      </w:r>
    </w:p>
    <w:p w14:paraId="137A9984" w14:textId="77777777" w:rsidR="005346AA" w:rsidRPr="00D54799" w:rsidRDefault="005346AA" w:rsidP="005346AA">
      <w:pPr>
        <w:autoSpaceDE w:val="0"/>
        <w:autoSpaceDN w:val="0"/>
        <w:adjustRightInd w:val="0"/>
        <w:jc w:val="both"/>
        <w:rPr>
          <w:rFonts w:cs="Arial"/>
        </w:rPr>
      </w:pPr>
      <w:r w:rsidRPr="00D54799">
        <w:rPr>
          <w:rFonts w:cs="Arial"/>
          <w:b/>
          <w:bCs/>
        </w:rPr>
        <w:t xml:space="preserve">Název projektu: </w:t>
      </w:r>
      <w:r w:rsidRPr="00B24A23">
        <w:rPr>
          <w:rFonts w:cs="Arial"/>
        </w:rPr>
        <w:t>Celoroční sportovní činnost Basketbalového klubu Olomoucko</w:t>
      </w:r>
    </w:p>
    <w:bookmarkEnd w:id="3"/>
    <w:p w14:paraId="616029E7" w14:textId="6EC95303" w:rsidR="005346AA" w:rsidRPr="00080132" w:rsidRDefault="005346AA" w:rsidP="005346AA">
      <w:pPr>
        <w:autoSpaceDE w:val="0"/>
        <w:autoSpaceDN w:val="0"/>
        <w:adjustRightInd w:val="0"/>
        <w:jc w:val="both"/>
        <w:rPr>
          <w:rFonts w:cs="Arial"/>
        </w:rPr>
      </w:pPr>
      <w:r w:rsidRPr="00D54799">
        <w:rPr>
          <w:rFonts w:cs="Arial"/>
          <w:b/>
          <w:bCs/>
        </w:rPr>
        <w:t xml:space="preserve">Termín doručení žádosti: </w:t>
      </w:r>
      <w:r>
        <w:rPr>
          <w:rFonts w:cs="Arial"/>
        </w:rPr>
        <w:t>26. 1. 2024</w:t>
      </w:r>
      <w:r w:rsidRPr="00D54799">
        <w:rPr>
          <w:rFonts w:cs="Arial"/>
        </w:rPr>
        <w:t xml:space="preserve"> (elektronicky), </w:t>
      </w:r>
      <w:r>
        <w:rPr>
          <w:rFonts w:cs="Arial"/>
        </w:rPr>
        <w:t xml:space="preserve">26. 1. </w:t>
      </w:r>
      <w:r w:rsidR="00085709">
        <w:rPr>
          <w:rFonts w:cs="Arial"/>
        </w:rPr>
        <w:t>2024</w:t>
      </w:r>
      <w:r w:rsidR="00085709" w:rsidRPr="00D54799">
        <w:rPr>
          <w:rFonts w:cs="Arial"/>
        </w:rPr>
        <w:t xml:space="preserve"> </w:t>
      </w:r>
      <w:r w:rsidR="00085709">
        <w:rPr>
          <w:rFonts w:cs="Arial"/>
        </w:rPr>
        <w:t>(</w:t>
      </w:r>
      <w:r>
        <w:rPr>
          <w:rFonts w:cs="Arial"/>
        </w:rPr>
        <w:t>datovou zprávou</w:t>
      </w:r>
      <w:r w:rsidRPr="00D54799">
        <w:rPr>
          <w:rFonts w:cs="Arial"/>
        </w:rPr>
        <w:t>)</w:t>
      </w:r>
    </w:p>
    <w:p w14:paraId="413471AA" w14:textId="77777777" w:rsidR="005346AA" w:rsidRPr="00D54799" w:rsidRDefault="005346AA" w:rsidP="005346AA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</w:rPr>
      </w:pPr>
      <w:r w:rsidRPr="00D54799">
        <w:rPr>
          <w:rFonts w:cs="Arial"/>
          <w:b/>
          <w:bCs/>
          <w:u w:val="single"/>
        </w:rPr>
        <w:t xml:space="preserve">Údaje o </w:t>
      </w:r>
      <w:proofErr w:type="gramStart"/>
      <w:r w:rsidRPr="00D54799">
        <w:rPr>
          <w:rFonts w:cs="Arial"/>
          <w:b/>
          <w:bCs/>
          <w:u w:val="single"/>
        </w:rPr>
        <w:t xml:space="preserve">projektu - </w:t>
      </w:r>
      <w:r>
        <w:rPr>
          <w:rFonts w:cs="Arial"/>
          <w:b/>
          <w:bCs/>
          <w:u w:val="single"/>
        </w:rPr>
        <w:t>ne</w:t>
      </w:r>
      <w:r w:rsidRPr="00D54799">
        <w:rPr>
          <w:rFonts w:cs="Arial"/>
          <w:b/>
          <w:bCs/>
          <w:u w:val="single"/>
        </w:rPr>
        <w:t>investiční</w:t>
      </w:r>
      <w:proofErr w:type="gramEnd"/>
    </w:p>
    <w:p w14:paraId="13F94C12" w14:textId="77777777" w:rsidR="005346AA" w:rsidRPr="00D54799" w:rsidRDefault="005346AA" w:rsidP="005346AA">
      <w:pPr>
        <w:autoSpaceDE w:val="0"/>
        <w:autoSpaceDN w:val="0"/>
        <w:adjustRightInd w:val="0"/>
        <w:jc w:val="both"/>
        <w:rPr>
          <w:rFonts w:cs="Arial"/>
        </w:rPr>
      </w:pPr>
      <w:r w:rsidRPr="00D54799">
        <w:rPr>
          <w:rFonts w:cs="Arial"/>
          <w:b/>
          <w:bCs/>
        </w:rPr>
        <w:t>Stručný popis projektu</w:t>
      </w:r>
      <w:r w:rsidRPr="00D54799">
        <w:rPr>
          <w:rFonts w:cs="Arial"/>
          <w:b/>
        </w:rPr>
        <w:t xml:space="preserve">: </w:t>
      </w:r>
      <w:r w:rsidRPr="005D1E4D">
        <w:rPr>
          <w:rFonts w:cs="Arial"/>
        </w:rPr>
        <w:t xml:space="preserve">Podpora činnosti BK Olomoucko, </w:t>
      </w:r>
      <w:proofErr w:type="spellStart"/>
      <w:r w:rsidRPr="005D1E4D">
        <w:rPr>
          <w:rFonts w:cs="Arial"/>
        </w:rPr>
        <w:t>z.s</w:t>
      </w:r>
      <w:proofErr w:type="spellEnd"/>
      <w:r w:rsidRPr="005D1E4D">
        <w:rPr>
          <w:rFonts w:cs="Arial"/>
        </w:rPr>
        <w:t>., klubu, který hraje nejvyšší českou mužskou basketbalovou soutěž „Kooperativa NBL“, kde</w:t>
      </w:r>
      <w:r>
        <w:rPr>
          <w:rFonts w:cs="Arial"/>
        </w:rPr>
        <w:t xml:space="preserve"> </w:t>
      </w:r>
      <w:r w:rsidRPr="005D1E4D">
        <w:rPr>
          <w:rFonts w:cs="Arial"/>
        </w:rPr>
        <w:t>dostávají prostor mladí talentovaní hráči a jehož ambicí je záchrana a stabilizace vrcholového sportu v Olomouckém kraji.</w:t>
      </w:r>
    </w:p>
    <w:p w14:paraId="5DE802B0" w14:textId="5DFEA8A8" w:rsidR="005346AA" w:rsidRPr="005D1E4D" w:rsidRDefault="005346AA" w:rsidP="005346AA">
      <w:pPr>
        <w:autoSpaceDE w:val="0"/>
        <w:autoSpaceDN w:val="0"/>
        <w:adjustRightInd w:val="0"/>
        <w:jc w:val="both"/>
        <w:rPr>
          <w:rFonts w:cs="Arial"/>
        </w:rPr>
      </w:pPr>
      <w:r w:rsidRPr="00D54799">
        <w:rPr>
          <w:rFonts w:cs="Arial"/>
          <w:b/>
          <w:bCs/>
        </w:rPr>
        <w:t>Podrobný popis projektu:</w:t>
      </w:r>
      <w:r w:rsidRPr="00D54799">
        <w:rPr>
          <w:rFonts w:cs="Arial"/>
        </w:rPr>
        <w:t xml:space="preserve"> </w:t>
      </w:r>
      <w:r w:rsidRPr="005D1E4D">
        <w:rPr>
          <w:rFonts w:cs="Arial"/>
        </w:rPr>
        <w:t>Jsme si vědomi skutečnosti, že na podporu celoroční sportovní činnosti je vypsá</w:t>
      </w:r>
      <w:r>
        <w:rPr>
          <w:rFonts w:cs="Arial"/>
        </w:rPr>
        <w:t>n</w:t>
      </w:r>
      <w:r w:rsidRPr="005D1E4D">
        <w:rPr>
          <w:rFonts w:cs="Arial"/>
        </w:rPr>
        <w:t xml:space="preserve"> samostatný dotační titul. Bohužel kvůli zdravotním</w:t>
      </w:r>
      <w:r>
        <w:rPr>
          <w:rFonts w:cs="Arial"/>
        </w:rPr>
        <w:t xml:space="preserve"> </w:t>
      </w:r>
      <w:r w:rsidRPr="005D1E4D">
        <w:rPr>
          <w:rFonts w:cs="Arial"/>
        </w:rPr>
        <w:t>komplikacím se nám nepodařilo v tomto dotačním titulu požádat včas o finanční podporu. Je to naše chyba a již jsme přijali opatření,</w:t>
      </w:r>
      <w:r>
        <w:rPr>
          <w:rFonts w:cs="Arial"/>
        </w:rPr>
        <w:t xml:space="preserve"> </w:t>
      </w:r>
      <w:r w:rsidRPr="005D1E4D">
        <w:rPr>
          <w:rFonts w:cs="Arial"/>
        </w:rPr>
        <w:t xml:space="preserve">aby se tato situace znova neopakovala. </w:t>
      </w:r>
      <w:r>
        <w:rPr>
          <w:rFonts w:cs="Arial"/>
        </w:rPr>
        <w:br/>
      </w:r>
      <w:r w:rsidRPr="005D1E4D">
        <w:rPr>
          <w:rFonts w:cs="Arial"/>
        </w:rPr>
        <w:t>Pro basketbalový klub hrající vrcholovou českou soutěž jsou finanční prostředky, kterými naši</w:t>
      </w:r>
      <w:r>
        <w:rPr>
          <w:rFonts w:cs="Arial"/>
        </w:rPr>
        <w:t xml:space="preserve"> </w:t>
      </w:r>
      <w:r w:rsidRPr="005D1E4D">
        <w:rPr>
          <w:rFonts w:cs="Arial"/>
        </w:rPr>
        <w:t xml:space="preserve">činnost každoročně Olomoucký kraj podporuje, téměř nepostradatelné </w:t>
      </w:r>
      <w:r>
        <w:rPr>
          <w:rFonts w:cs="Arial"/>
        </w:rPr>
        <w:br/>
      </w:r>
      <w:r w:rsidRPr="005D1E4D">
        <w:rPr>
          <w:rFonts w:cs="Arial"/>
        </w:rPr>
        <w:t>a pokračování v nejvyšší soutěži bez podpory Olomouckého</w:t>
      </w:r>
      <w:r>
        <w:rPr>
          <w:rFonts w:cs="Arial"/>
        </w:rPr>
        <w:t xml:space="preserve"> </w:t>
      </w:r>
      <w:r w:rsidRPr="005D1E4D">
        <w:rPr>
          <w:rFonts w:cs="Arial"/>
        </w:rPr>
        <w:t>kraje je téměř vyloučena. Obracíme se proto na vedení Olomouckého kraje touto cestou skrze individuální dotaci.</w:t>
      </w:r>
      <w:r>
        <w:rPr>
          <w:rFonts w:cs="Arial"/>
        </w:rPr>
        <w:t xml:space="preserve"> </w:t>
      </w:r>
      <w:r>
        <w:rPr>
          <w:rFonts w:cs="Arial"/>
        </w:rPr>
        <w:br/>
      </w:r>
      <w:r w:rsidRPr="005D1E4D">
        <w:rPr>
          <w:rFonts w:cs="Arial"/>
        </w:rPr>
        <w:t>BK Olomoucko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z.s</w:t>
      </w:r>
      <w:proofErr w:type="spellEnd"/>
      <w:r>
        <w:rPr>
          <w:rFonts w:cs="Arial"/>
        </w:rPr>
        <w:t>.</w:t>
      </w:r>
      <w:r w:rsidRPr="005D1E4D">
        <w:rPr>
          <w:rFonts w:cs="Arial"/>
        </w:rPr>
        <w:t xml:space="preserve"> nesoucí název BK REDSTONE Olomoucko je basketbalovým klubem, který v roce 2017 získal licenci od klubu BK Orli</w:t>
      </w:r>
      <w:r>
        <w:rPr>
          <w:rFonts w:cs="Arial"/>
        </w:rPr>
        <w:t xml:space="preserve"> </w:t>
      </w:r>
      <w:r w:rsidRPr="005D1E4D">
        <w:rPr>
          <w:rFonts w:cs="Arial"/>
        </w:rPr>
        <w:t>Prostějov a začal tak hrát nejvyšší českou mužskou basketbalovou soutěž, která se</w:t>
      </w:r>
      <w:r>
        <w:rPr>
          <w:rFonts w:cs="Arial"/>
        </w:rPr>
        <w:t xml:space="preserve"> </w:t>
      </w:r>
      <w:r w:rsidRPr="005D1E4D">
        <w:rPr>
          <w:rFonts w:cs="Arial"/>
        </w:rPr>
        <w:t xml:space="preserve">realizuje od té doby </w:t>
      </w:r>
      <w:r w:rsidR="008B1A43">
        <w:rPr>
          <w:rFonts w:cs="Arial"/>
        </w:rPr>
        <w:br/>
      </w:r>
      <w:r w:rsidRPr="005D1E4D">
        <w:rPr>
          <w:rFonts w:cs="Arial"/>
        </w:rPr>
        <w:t>v Olomouci v</w:t>
      </w:r>
      <w:r>
        <w:rPr>
          <w:rFonts w:cs="Arial"/>
        </w:rPr>
        <w:t> </w:t>
      </w:r>
      <w:r w:rsidRPr="005D1E4D">
        <w:rPr>
          <w:rFonts w:cs="Arial"/>
        </w:rPr>
        <w:t>krajské</w:t>
      </w:r>
      <w:r>
        <w:rPr>
          <w:rFonts w:cs="Arial"/>
        </w:rPr>
        <w:t xml:space="preserve"> </w:t>
      </w:r>
      <w:r w:rsidRPr="005D1E4D">
        <w:rPr>
          <w:rFonts w:cs="Arial"/>
        </w:rPr>
        <w:t xml:space="preserve">sportovní hale </w:t>
      </w:r>
      <w:proofErr w:type="spellStart"/>
      <w:r w:rsidRPr="005D1E4D">
        <w:rPr>
          <w:rFonts w:cs="Arial"/>
        </w:rPr>
        <w:t>Čajkaréna</w:t>
      </w:r>
      <w:proofErr w:type="spellEnd"/>
      <w:r w:rsidRPr="005D1E4D">
        <w:rPr>
          <w:rFonts w:cs="Arial"/>
        </w:rPr>
        <w:t>. Utkává se při tom s desíti dalších týmů. Olomoucký tým v počtu 15 hráčů ve věkovém rozpětí 18-30 let je</w:t>
      </w:r>
      <w:r>
        <w:rPr>
          <w:rFonts w:cs="Arial"/>
        </w:rPr>
        <w:t xml:space="preserve"> </w:t>
      </w:r>
      <w:r w:rsidRPr="005D1E4D">
        <w:rPr>
          <w:rFonts w:cs="Arial"/>
        </w:rPr>
        <w:t xml:space="preserve">složen nejen </w:t>
      </w:r>
      <w:r w:rsidR="008B1A43">
        <w:rPr>
          <w:rFonts w:cs="Arial"/>
        </w:rPr>
        <w:br/>
      </w:r>
      <w:r w:rsidRPr="005D1E4D">
        <w:rPr>
          <w:rFonts w:cs="Arial"/>
        </w:rPr>
        <w:t>ze sportovců Olomouckého kraje, ale zapojuje také hráče z USA nebo Velké Británie.</w:t>
      </w:r>
    </w:p>
    <w:p w14:paraId="28BC03F6" w14:textId="0D9928B9" w:rsidR="005346AA" w:rsidRPr="005D1E4D" w:rsidRDefault="005346AA" w:rsidP="005346AA">
      <w:pPr>
        <w:autoSpaceDE w:val="0"/>
        <w:autoSpaceDN w:val="0"/>
        <w:adjustRightInd w:val="0"/>
        <w:jc w:val="both"/>
        <w:rPr>
          <w:rFonts w:cs="Arial"/>
        </w:rPr>
      </w:pPr>
      <w:r w:rsidRPr="005D1E4D">
        <w:rPr>
          <w:rFonts w:cs="Arial"/>
        </w:rPr>
        <w:t xml:space="preserve">Do krajské sportovní haly </w:t>
      </w:r>
      <w:proofErr w:type="spellStart"/>
      <w:r w:rsidRPr="005D1E4D">
        <w:rPr>
          <w:rFonts w:cs="Arial"/>
        </w:rPr>
        <w:t>Čajkarény</w:t>
      </w:r>
      <w:proofErr w:type="spellEnd"/>
      <w:r w:rsidRPr="005D1E4D">
        <w:rPr>
          <w:rFonts w:cs="Arial"/>
        </w:rPr>
        <w:t xml:space="preserve"> klub zainvestoval již v rámci instalace kamerového systému (cca 145 tis. Kč),</w:t>
      </w:r>
      <w:r>
        <w:rPr>
          <w:rFonts w:cs="Arial"/>
        </w:rPr>
        <w:t xml:space="preserve"> </w:t>
      </w:r>
      <w:r w:rsidRPr="005D1E4D">
        <w:rPr>
          <w:rFonts w:cs="Arial"/>
        </w:rPr>
        <w:t>do světelné tabule (cca 190 tis. Kč), do řady sedaček (cca 60 tis. Kč), do vybavení VIP prostor (cca 150 tis. Kč) a i nadále investuje.</w:t>
      </w:r>
      <w:r>
        <w:rPr>
          <w:rFonts w:cs="Arial"/>
        </w:rPr>
        <w:t xml:space="preserve"> </w:t>
      </w:r>
      <w:r w:rsidRPr="005D1E4D">
        <w:rPr>
          <w:rFonts w:cs="Arial"/>
        </w:rPr>
        <w:t xml:space="preserve">Klub reprezentuje Olomoucký kraj nejen v rámci území České republiky, ale také </w:t>
      </w:r>
      <w:r w:rsidR="008B1A43">
        <w:rPr>
          <w:rFonts w:cs="Arial"/>
        </w:rPr>
        <w:br/>
      </w:r>
      <w:r w:rsidRPr="005D1E4D">
        <w:rPr>
          <w:rFonts w:cs="Arial"/>
        </w:rPr>
        <w:t xml:space="preserve">na úrovni mezinárodní v rámci </w:t>
      </w:r>
      <w:proofErr w:type="spellStart"/>
      <w:r w:rsidRPr="005D1E4D">
        <w:rPr>
          <w:rFonts w:cs="Arial"/>
        </w:rPr>
        <w:t>Alpe</w:t>
      </w:r>
      <w:proofErr w:type="spellEnd"/>
      <w:r w:rsidRPr="005D1E4D">
        <w:rPr>
          <w:rFonts w:cs="Arial"/>
        </w:rPr>
        <w:t xml:space="preserve"> Adria </w:t>
      </w:r>
      <w:proofErr w:type="spellStart"/>
      <w:r w:rsidRPr="005D1E4D">
        <w:rPr>
          <w:rFonts w:cs="Arial"/>
        </w:rPr>
        <w:t>Cupu</w:t>
      </w:r>
      <w:proofErr w:type="spellEnd"/>
      <w:r w:rsidRPr="005D1E4D">
        <w:rPr>
          <w:rFonts w:cs="Arial"/>
        </w:rPr>
        <w:t>, kde</w:t>
      </w:r>
      <w:r>
        <w:rPr>
          <w:rFonts w:cs="Arial"/>
        </w:rPr>
        <w:t xml:space="preserve"> </w:t>
      </w:r>
      <w:r w:rsidRPr="005D1E4D">
        <w:rPr>
          <w:rFonts w:cs="Arial"/>
        </w:rPr>
        <w:t>si vede vcelku úspěšně.</w:t>
      </w:r>
      <w:r>
        <w:rPr>
          <w:rFonts w:cs="Arial"/>
        </w:rPr>
        <w:t xml:space="preserve"> </w:t>
      </w:r>
      <w:r w:rsidRPr="005D1E4D">
        <w:rPr>
          <w:rFonts w:cs="Arial"/>
        </w:rPr>
        <w:t>Dotace na činnosti klubu bude využita na mzdy (odměny) pro hráče, trenéry, rozhodč</w:t>
      </w:r>
      <w:r>
        <w:rPr>
          <w:rFonts w:cs="Arial"/>
        </w:rPr>
        <w:t xml:space="preserve">ím, </w:t>
      </w:r>
      <w:r w:rsidRPr="005D1E4D">
        <w:rPr>
          <w:rFonts w:cs="Arial"/>
        </w:rPr>
        <w:t>technický spolek, ubytování, pronájem haly,</w:t>
      </w:r>
      <w:r>
        <w:rPr>
          <w:rFonts w:cs="Arial"/>
        </w:rPr>
        <w:t xml:space="preserve"> </w:t>
      </w:r>
      <w:r w:rsidRPr="005D1E4D">
        <w:rPr>
          <w:rFonts w:cs="Arial"/>
        </w:rPr>
        <w:t>materiální a sportovní zařízení a vybavení (oblečení, míče...), výživové doplňky, cestovné, doprava, zařízení do haly, správa zařízení v</w:t>
      </w:r>
      <w:r>
        <w:rPr>
          <w:rFonts w:cs="Arial"/>
        </w:rPr>
        <w:t xml:space="preserve"> </w:t>
      </w:r>
      <w:r w:rsidRPr="005D1E4D">
        <w:rPr>
          <w:rFonts w:cs="Arial"/>
        </w:rPr>
        <w:t>hale, fyzioterapeuti, regenerace, propagace klubu, marketing, turnaje, poháry a jiné sportovní aktivity klubu.</w:t>
      </w:r>
    </w:p>
    <w:p w14:paraId="4FF0CF08" w14:textId="77777777" w:rsidR="005346AA" w:rsidRPr="00D54799" w:rsidRDefault="005346AA" w:rsidP="005346AA">
      <w:pPr>
        <w:autoSpaceDE w:val="0"/>
        <w:autoSpaceDN w:val="0"/>
        <w:adjustRightInd w:val="0"/>
        <w:jc w:val="both"/>
        <w:rPr>
          <w:rFonts w:cs="Arial"/>
        </w:rPr>
      </w:pPr>
      <w:r w:rsidRPr="00D54799">
        <w:rPr>
          <w:rFonts w:cs="Arial"/>
          <w:b/>
        </w:rPr>
        <w:lastRenderedPageBreak/>
        <w:t xml:space="preserve">Termín realizace: </w:t>
      </w:r>
      <w:r w:rsidRPr="00D54799">
        <w:rPr>
          <w:rFonts w:cs="Arial"/>
        </w:rPr>
        <w:t xml:space="preserve">1. </w:t>
      </w:r>
      <w:r>
        <w:rPr>
          <w:rFonts w:cs="Arial"/>
        </w:rPr>
        <w:t>1 – 31.12.2024</w:t>
      </w:r>
    </w:p>
    <w:p w14:paraId="64433780" w14:textId="77777777" w:rsidR="005346AA" w:rsidRDefault="005346AA" w:rsidP="005346AA">
      <w:pPr>
        <w:autoSpaceDE w:val="0"/>
        <w:autoSpaceDN w:val="0"/>
        <w:adjustRightInd w:val="0"/>
        <w:jc w:val="both"/>
        <w:rPr>
          <w:rFonts w:cs="Arial"/>
          <w:u w:val="single"/>
        </w:rPr>
      </w:pPr>
      <w:r w:rsidRPr="00D54799">
        <w:rPr>
          <w:rFonts w:cs="Arial"/>
        </w:rPr>
        <w:t>Termín vyúčtování: 31. 1. 202</w:t>
      </w:r>
      <w:r>
        <w:rPr>
          <w:rFonts w:cs="Arial"/>
        </w:rPr>
        <w:t>5</w:t>
      </w:r>
    </w:p>
    <w:p w14:paraId="01B5224A" w14:textId="77777777" w:rsidR="005346AA" w:rsidRPr="00D54799" w:rsidRDefault="005346AA" w:rsidP="005346AA">
      <w:pPr>
        <w:autoSpaceDE w:val="0"/>
        <w:autoSpaceDN w:val="0"/>
        <w:adjustRightInd w:val="0"/>
        <w:spacing w:before="120"/>
        <w:jc w:val="both"/>
        <w:rPr>
          <w:rFonts w:cs="Arial"/>
          <w:b/>
          <w:bCs/>
          <w:u w:val="single"/>
        </w:rPr>
      </w:pPr>
      <w:r w:rsidRPr="00D54799">
        <w:rPr>
          <w:rFonts w:cs="Arial"/>
          <w:b/>
          <w:bCs/>
          <w:u w:val="single"/>
        </w:rPr>
        <w:t>Financování</w:t>
      </w:r>
    </w:p>
    <w:p w14:paraId="1CF11CDE" w14:textId="77777777" w:rsidR="005346AA" w:rsidRPr="00D54799" w:rsidRDefault="005346AA" w:rsidP="005346AA">
      <w:pPr>
        <w:autoSpaceDE w:val="0"/>
        <w:autoSpaceDN w:val="0"/>
        <w:adjustRightInd w:val="0"/>
        <w:spacing w:before="120"/>
        <w:jc w:val="both"/>
        <w:rPr>
          <w:rFonts w:cs="Arial"/>
          <w:bCs/>
          <w:i/>
        </w:rPr>
      </w:pPr>
      <w:r w:rsidRPr="00D54799">
        <w:rPr>
          <w:rFonts w:cs="Arial"/>
          <w:b/>
        </w:rPr>
        <w:t xml:space="preserve">Celkové předpokládané výdaje projektu: </w:t>
      </w:r>
      <w:r>
        <w:rPr>
          <w:rFonts w:cs="Arial"/>
        </w:rPr>
        <w:t>4 000 000</w:t>
      </w:r>
      <w:r w:rsidRPr="00D54799">
        <w:rPr>
          <w:rFonts w:cs="Arial"/>
        </w:rPr>
        <w:t xml:space="preserve"> Kč</w:t>
      </w:r>
      <w:r w:rsidRPr="00D54799">
        <w:rPr>
          <w:rFonts w:cs="Arial"/>
          <w:b/>
        </w:rPr>
        <w:tab/>
        <w:t xml:space="preserve">        </w:t>
      </w:r>
      <w:r w:rsidRPr="00D54799">
        <w:rPr>
          <w:rFonts w:cs="Arial"/>
          <w:b/>
        </w:rPr>
        <w:tab/>
        <w:t xml:space="preserve">    </w:t>
      </w:r>
      <w:r w:rsidRPr="00D54799">
        <w:rPr>
          <w:rFonts w:cs="Arial"/>
          <w:b/>
        </w:rPr>
        <w:tab/>
      </w:r>
    </w:p>
    <w:p w14:paraId="68ED3C07" w14:textId="77777777" w:rsidR="005346AA" w:rsidRPr="00D54799" w:rsidRDefault="005346AA" w:rsidP="005346AA">
      <w:pPr>
        <w:autoSpaceDE w:val="0"/>
        <w:autoSpaceDN w:val="0"/>
        <w:adjustRightInd w:val="0"/>
        <w:jc w:val="both"/>
        <w:rPr>
          <w:rFonts w:cs="Arial"/>
        </w:rPr>
      </w:pPr>
      <w:r w:rsidRPr="00D54799">
        <w:rPr>
          <w:rFonts w:cs="Arial"/>
          <w:b/>
          <w:bCs/>
        </w:rPr>
        <w:t>Výše požadované dotace z rozpočtu Olomouckého kraje</w:t>
      </w:r>
      <w:r w:rsidRPr="00D54799">
        <w:rPr>
          <w:rFonts w:cs="Arial"/>
          <w:b/>
        </w:rPr>
        <w:t xml:space="preserve">: </w:t>
      </w:r>
      <w:r w:rsidRPr="00D54799">
        <w:rPr>
          <w:rFonts w:cs="Arial"/>
        </w:rPr>
        <w:t>2</w:t>
      </w:r>
      <w:r>
        <w:rPr>
          <w:rFonts w:cs="Arial"/>
        </w:rPr>
        <w:t xml:space="preserve"> 0</w:t>
      </w:r>
      <w:r w:rsidRPr="00D54799">
        <w:rPr>
          <w:rFonts w:cs="Arial"/>
        </w:rPr>
        <w:t>00 000 Kč</w:t>
      </w:r>
    </w:p>
    <w:p w14:paraId="7024BF0B" w14:textId="77777777" w:rsidR="005346AA" w:rsidRPr="00D54799" w:rsidRDefault="005346AA" w:rsidP="005346AA">
      <w:pPr>
        <w:autoSpaceDE w:val="0"/>
        <w:autoSpaceDN w:val="0"/>
        <w:adjustRightInd w:val="0"/>
        <w:jc w:val="both"/>
        <w:rPr>
          <w:rFonts w:cs="Arial"/>
          <w:bCs/>
          <w:i/>
        </w:rPr>
      </w:pPr>
      <w:r w:rsidRPr="00D54799">
        <w:rPr>
          <w:rFonts w:cs="Arial"/>
          <w:b/>
          <w:bCs/>
        </w:rPr>
        <w:t>Vlastní a jiné zdroje</w:t>
      </w:r>
      <w:r w:rsidRPr="00D54799">
        <w:rPr>
          <w:rFonts w:cs="Arial"/>
          <w:b/>
        </w:rPr>
        <w:t xml:space="preserve">: </w:t>
      </w:r>
      <w:r>
        <w:rPr>
          <w:rFonts w:cs="Arial"/>
        </w:rPr>
        <w:t>2 000 000</w:t>
      </w:r>
      <w:r w:rsidRPr="00D54799">
        <w:rPr>
          <w:rFonts w:cs="Arial"/>
        </w:rPr>
        <w:t xml:space="preserve"> Kč</w:t>
      </w:r>
    </w:p>
    <w:p w14:paraId="4CC1F56B" w14:textId="77777777" w:rsidR="005346AA" w:rsidRPr="00D54799" w:rsidRDefault="005346AA" w:rsidP="005346AA">
      <w:pPr>
        <w:autoSpaceDE w:val="0"/>
        <w:autoSpaceDN w:val="0"/>
        <w:adjustRightInd w:val="0"/>
        <w:jc w:val="both"/>
        <w:rPr>
          <w:rFonts w:cs="Arial"/>
        </w:rPr>
      </w:pPr>
      <w:r w:rsidRPr="00D54799">
        <w:rPr>
          <w:rFonts w:cs="Arial"/>
          <w:b/>
          <w:bCs/>
        </w:rPr>
        <w:t xml:space="preserve">Struktura jiných zdrojů: </w:t>
      </w:r>
      <w:r>
        <w:rPr>
          <w:rFonts w:cs="Arial"/>
        </w:rPr>
        <w:t>1 000 000 Kč – SMOL, 700 000 Kč – REDSTONE, 300 000 Kč – vlastní zdroje</w:t>
      </w:r>
    </w:p>
    <w:p w14:paraId="47F0DD6A" w14:textId="77777777" w:rsidR="005346AA" w:rsidRPr="00D54799" w:rsidRDefault="005346AA" w:rsidP="005346AA">
      <w:pPr>
        <w:autoSpaceDE w:val="0"/>
        <w:autoSpaceDN w:val="0"/>
        <w:adjustRightInd w:val="0"/>
        <w:jc w:val="both"/>
        <w:rPr>
          <w:rFonts w:cs="Arial"/>
        </w:rPr>
      </w:pPr>
      <w:r w:rsidRPr="00D54799">
        <w:rPr>
          <w:rFonts w:cs="Arial"/>
          <w:b/>
          <w:bCs/>
        </w:rPr>
        <w:t xml:space="preserve">Vazba na jiné dotace: </w:t>
      </w:r>
      <w:r>
        <w:rPr>
          <w:rFonts w:cs="Arial"/>
        </w:rPr>
        <w:t>NE</w:t>
      </w:r>
    </w:p>
    <w:p w14:paraId="7E6B19A6" w14:textId="77777777" w:rsidR="005346AA" w:rsidRPr="00D54799" w:rsidRDefault="005346AA" w:rsidP="005346AA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D54799">
        <w:rPr>
          <w:rFonts w:cs="Arial"/>
          <w:b/>
          <w:bCs/>
        </w:rPr>
        <w:t>Dotační historie:</w:t>
      </w:r>
    </w:p>
    <w:p w14:paraId="6DC3F5F4" w14:textId="77777777" w:rsidR="005346AA" w:rsidRPr="00D54799" w:rsidRDefault="005346AA" w:rsidP="005346AA">
      <w:pPr>
        <w:pStyle w:val="Nadpis3"/>
        <w:spacing w:before="0"/>
        <w:jc w:val="both"/>
        <w:rPr>
          <w:rFonts w:ascii="Arial" w:eastAsia="Times New Roman" w:hAnsi="Arial" w:cs="Arial"/>
          <w:color w:val="auto"/>
        </w:rPr>
      </w:pPr>
      <w:proofErr w:type="gramStart"/>
      <w:r w:rsidRPr="00D54799">
        <w:rPr>
          <w:rFonts w:ascii="Arial" w:eastAsia="Times New Roman" w:hAnsi="Arial" w:cs="Arial"/>
          <w:color w:val="auto"/>
        </w:rPr>
        <w:t>A)na</w:t>
      </w:r>
      <w:proofErr w:type="gramEnd"/>
      <w:r w:rsidRPr="00D54799">
        <w:rPr>
          <w:rFonts w:ascii="Arial" w:eastAsia="Times New Roman" w:hAnsi="Arial" w:cs="Arial"/>
          <w:color w:val="auto"/>
        </w:rPr>
        <w:t xml:space="preserve"> požadovanou akci: </w:t>
      </w:r>
    </w:p>
    <w:p w14:paraId="11BF8D33" w14:textId="77777777" w:rsidR="005346AA" w:rsidRPr="00D54799" w:rsidRDefault="005346AA" w:rsidP="005346A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57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54799">
        <w:rPr>
          <w:rFonts w:ascii="Arial" w:eastAsia="Times New Roman" w:hAnsi="Arial" w:cs="Arial"/>
          <w:sz w:val="24"/>
          <w:szCs w:val="24"/>
          <w:lang w:eastAsia="cs-CZ"/>
        </w:rPr>
        <w:t xml:space="preserve">2022 – </w:t>
      </w:r>
      <w:r>
        <w:rPr>
          <w:rFonts w:ascii="Arial" w:eastAsia="Times New Roman" w:hAnsi="Arial" w:cs="Arial"/>
          <w:sz w:val="24"/>
          <w:szCs w:val="24"/>
          <w:lang w:eastAsia="cs-CZ"/>
        </w:rPr>
        <w:t>1 300 000</w:t>
      </w:r>
      <w:r w:rsidRPr="00D54799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(Podpora celoroční sportovní činnosti)</w:t>
      </w:r>
    </w:p>
    <w:p w14:paraId="7C98A53B" w14:textId="77777777" w:rsidR="005346AA" w:rsidRDefault="005346AA" w:rsidP="005346A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57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54799">
        <w:rPr>
          <w:rFonts w:ascii="Arial" w:eastAsia="Times New Roman" w:hAnsi="Arial" w:cs="Arial"/>
          <w:sz w:val="24"/>
          <w:szCs w:val="24"/>
          <w:lang w:eastAsia="cs-CZ"/>
        </w:rPr>
        <w:t xml:space="preserve">2023 – </w:t>
      </w:r>
      <w:r>
        <w:rPr>
          <w:rFonts w:ascii="Arial" w:eastAsia="Times New Roman" w:hAnsi="Arial" w:cs="Arial"/>
          <w:sz w:val="24"/>
          <w:szCs w:val="24"/>
          <w:lang w:eastAsia="cs-CZ"/>
        </w:rPr>
        <w:t>1 050 000</w:t>
      </w:r>
      <w:r w:rsidRPr="00D54799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(Podpora celoroční sportovní činnosti)</w:t>
      </w:r>
    </w:p>
    <w:p w14:paraId="0707C21F" w14:textId="77777777" w:rsidR="005346AA" w:rsidRPr="00D54799" w:rsidRDefault="005346AA" w:rsidP="005346A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57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2024 – 0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</w:p>
    <w:p w14:paraId="4FAED223" w14:textId="77777777" w:rsidR="005346AA" w:rsidRPr="00D54799" w:rsidRDefault="005346AA" w:rsidP="005346A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57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54799">
        <w:rPr>
          <w:rFonts w:ascii="Arial" w:eastAsia="Times New Roman" w:hAnsi="Arial" w:cs="Arial"/>
          <w:sz w:val="24"/>
          <w:szCs w:val="24"/>
          <w:lang w:eastAsia="cs-CZ"/>
        </w:rPr>
        <w:t xml:space="preserve">B) ostatní dotace žadateli z oblasti sportu: </w:t>
      </w:r>
    </w:p>
    <w:p w14:paraId="00C06F5F" w14:textId="77777777" w:rsidR="005346AA" w:rsidRPr="00D54799" w:rsidRDefault="005346AA" w:rsidP="005346A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57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2022 – 10 000 Kč (Podpora sportovních akcí)</w:t>
      </w:r>
    </w:p>
    <w:p w14:paraId="717D3D24" w14:textId="77777777" w:rsidR="005346AA" w:rsidRDefault="005346AA" w:rsidP="005346A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57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54799">
        <w:rPr>
          <w:rFonts w:ascii="Arial" w:eastAsia="Times New Roman" w:hAnsi="Arial" w:cs="Arial"/>
          <w:sz w:val="24"/>
          <w:szCs w:val="24"/>
          <w:lang w:eastAsia="cs-CZ"/>
        </w:rPr>
        <w:t xml:space="preserve">2023 – </w:t>
      </w:r>
      <w:r>
        <w:rPr>
          <w:rFonts w:ascii="Arial" w:eastAsia="Times New Roman" w:hAnsi="Arial" w:cs="Arial"/>
          <w:sz w:val="24"/>
          <w:szCs w:val="24"/>
          <w:lang w:eastAsia="cs-CZ"/>
        </w:rPr>
        <w:t>100 000 Kč (IŽ-LED PERIMETR)</w:t>
      </w:r>
    </w:p>
    <w:p w14:paraId="6C9F7FAB" w14:textId="77777777" w:rsidR="005346AA" w:rsidRDefault="005346AA" w:rsidP="005346A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57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54799">
        <w:rPr>
          <w:rFonts w:ascii="Arial" w:eastAsia="Times New Roman" w:hAnsi="Arial" w:cs="Arial"/>
          <w:sz w:val="24"/>
          <w:szCs w:val="24"/>
          <w:lang w:eastAsia="cs-CZ"/>
        </w:rPr>
        <w:t>202</w:t>
      </w:r>
      <w:r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D54799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cs-CZ"/>
        </w:rPr>
        <w:t>14 830 (Podpora sportovních akcí)</w:t>
      </w:r>
    </w:p>
    <w:p w14:paraId="7CF66EE2" w14:textId="5D6F6F50" w:rsidR="005346AA" w:rsidRDefault="005346AA" w:rsidP="005346A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57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2024 – 0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</w:p>
    <w:p w14:paraId="170E32AC" w14:textId="77777777" w:rsidR="00311024" w:rsidRPr="00311024" w:rsidRDefault="00311024" w:rsidP="00311024">
      <w:pPr>
        <w:pStyle w:val="Odstavecseseznamem"/>
        <w:autoSpaceDE w:val="0"/>
        <w:autoSpaceDN w:val="0"/>
        <w:adjustRightInd w:val="0"/>
        <w:spacing w:after="0" w:line="257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508BE81" w14:textId="77777777" w:rsidR="005346AA" w:rsidRPr="00B737C1" w:rsidRDefault="005346AA" w:rsidP="005346AA">
      <w:pPr>
        <w:autoSpaceDE w:val="0"/>
        <w:autoSpaceDN w:val="0"/>
        <w:adjustRightInd w:val="0"/>
        <w:spacing w:line="257" w:lineRule="auto"/>
        <w:jc w:val="both"/>
        <w:rPr>
          <w:rFonts w:cs="Arial"/>
        </w:rPr>
      </w:pPr>
      <w:r w:rsidRPr="00956BF3">
        <w:rPr>
          <w:rFonts w:cs="Arial"/>
        </w:rPr>
        <w:t>S žadatelem byla v letech 2022 a 2023 uzavřena smlouva o propagaci. V roce 2022 byla smlouva uzavřena za 2 000 000 Kč, v roce 2023 činila částka 1 900 000 kč.</w:t>
      </w:r>
    </w:p>
    <w:p w14:paraId="0B810BA5" w14:textId="77777777" w:rsidR="005346AA" w:rsidRPr="00D54799" w:rsidRDefault="005346AA" w:rsidP="005346AA">
      <w:pPr>
        <w:autoSpaceDE w:val="0"/>
        <w:autoSpaceDN w:val="0"/>
        <w:adjustRightInd w:val="0"/>
        <w:spacing w:before="120"/>
        <w:jc w:val="both"/>
        <w:rPr>
          <w:rFonts w:cs="Arial"/>
          <w:bCs/>
          <w:i/>
        </w:rPr>
      </w:pPr>
      <w:r w:rsidRPr="00D54799">
        <w:rPr>
          <w:rFonts w:cs="Arial"/>
          <w:b/>
          <w:bCs/>
          <w:u w:val="single"/>
        </w:rPr>
        <w:t>Posouzení žádosti</w:t>
      </w:r>
      <w:r w:rsidRPr="00D54799">
        <w:rPr>
          <w:rFonts w:cs="Arial"/>
          <w:b/>
          <w:bCs/>
        </w:rPr>
        <w:t xml:space="preserve"> </w:t>
      </w:r>
    </w:p>
    <w:p w14:paraId="70A875EE" w14:textId="5AB31EFE" w:rsidR="005346AA" w:rsidRPr="00D54799" w:rsidRDefault="005346AA" w:rsidP="005346AA">
      <w:pPr>
        <w:autoSpaceDE w:val="0"/>
        <w:autoSpaceDN w:val="0"/>
        <w:adjustRightInd w:val="0"/>
        <w:spacing w:before="120"/>
        <w:jc w:val="both"/>
        <w:rPr>
          <w:rFonts w:cs="Arial"/>
          <w:b/>
          <w:bCs/>
        </w:rPr>
      </w:pPr>
      <w:r w:rsidRPr="00D54799">
        <w:rPr>
          <w:rFonts w:cs="Arial"/>
          <w:b/>
          <w:bCs/>
        </w:rPr>
        <w:t xml:space="preserve">Žádost </w:t>
      </w:r>
      <w:r>
        <w:rPr>
          <w:rFonts w:cs="Arial"/>
          <w:b/>
          <w:bCs/>
        </w:rPr>
        <w:t>ne</w:t>
      </w:r>
      <w:r w:rsidRPr="00D54799">
        <w:rPr>
          <w:rFonts w:cs="Arial"/>
          <w:b/>
          <w:bCs/>
        </w:rPr>
        <w:t>splňuje podmínky uvedené v</w:t>
      </w:r>
      <w:r>
        <w:rPr>
          <w:rFonts w:cs="Arial"/>
          <w:b/>
          <w:bCs/>
        </w:rPr>
        <w:t xml:space="preserve"> </w:t>
      </w:r>
      <w:r w:rsidRPr="00956BF3">
        <w:rPr>
          <w:rFonts w:cs="Arial"/>
          <w:b/>
          <w:bCs/>
        </w:rPr>
        <w:t>čl. 3,</w:t>
      </w:r>
      <w:r w:rsidRPr="00D54799">
        <w:rPr>
          <w:rFonts w:cs="Arial"/>
          <w:b/>
          <w:bCs/>
        </w:rPr>
        <w:t xml:space="preserve"> části C odst. 1. Zásad. </w:t>
      </w:r>
      <w:r w:rsidRPr="00D54799">
        <w:rPr>
          <w:rFonts w:cs="Arial"/>
        </w:rPr>
        <w:t xml:space="preserve">Žadatel </w:t>
      </w:r>
      <w:r w:rsidR="00DE58BA">
        <w:rPr>
          <w:rFonts w:cs="Arial"/>
        </w:rPr>
        <w:br/>
      </w:r>
      <w:r w:rsidRPr="00D54799">
        <w:rPr>
          <w:rFonts w:cs="Arial"/>
        </w:rPr>
        <w:t>si mohl žádat v dotačním programu 06_0</w:t>
      </w:r>
      <w:r>
        <w:rPr>
          <w:rFonts w:cs="Arial"/>
        </w:rPr>
        <w:t>1</w:t>
      </w:r>
      <w:r w:rsidRPr="00D54799">
        <w:rPr>
          <w:rFonts w:cs="Arial"/>
        </w:rPr>
        <w:t>_</w:t>
      </w:r>
      <w:r>
        <w:rPr>
          <w:rFonts w:cs="Arial"/>
        </w:rPr>
        <w:t xml:space="preserve">01 Podpora celoroční sportovní činnosti </w:t>
      </w:r>
      <w:r w:rsidR="00DE58BA">
        <w:rPr>
          <w:rFonts w:cs="Arial"/>
        </w:rPr>
        <w:br/>
      </w:r>
      <w:r>
        <w:rPr>
          <w:rFonts w:cs="Arial"/>
        </w:rPr>
        <w:t>a neučinil tak.</w:t>
      </w:r>
    </w:p>
    <w:p w14:paraId="09C1261F" w14:textId="77777777" w:rsidR="005346AA" w:rsidRPr="00385913" w:rsidRDefault="005346AA" w:rsidP="005346AA">
      <w:pPr>
        <w:autoSpaceDE w:val="0"/>
        <w:autoSpaceDN w:val="0"/>
        <w:adjustRightInd w:val="0"/>
        <w:spacing w:after="120"/>
        <w:jc w:val="both"/>
        <w:rPr>
          <w:rFonts w:cs="Arial"/>
          <w:b/>
          <w:bCs/>
        </w:rPr>
      </w:pPr>
      <w:r w:rsidRPr="00D54799">
        <w:rPr>
          <w:rFonts w:cs="Arial"/>
          <w:b/>
          <w:bCs/>
        </w:rPr>
        <w:t xml:space="preserve">Žádost splňuje formální náležitosti </w:t>
      </w:r>
      <w:r w:rsidRPr="00956BF3">
        <w:rPr>
          <w:rFonts w:cs="Arial"/>
          <w:b/>
          <w:bCs/>
        </w:rPr>
        <w:t>čl. 3,</w:t>
      </w:r>
      <w:r>
        <w:rPr>
          <w:rFonts w:cs="Arial"/>
          <w:b/>
          <w:bCs/>
        </w:rPr>
        <w:t xml:space="preserve"> </w:t>
      </w:r>
      <w:r w:rsidRPr="00D54799">
        <w:rPr>
          <w:rFonts w:cs="Arial"/>
          <w:b/>
          <w:bCs/>
        </w:rPr>
        <w:t>části C odst. 4. Zásad.</w:t>
      </w:r>
    </w:p>
    <w:p w14:paraId="51E03413" w14:textId="57B110B6" w:rsidR="005346AA" w:rsidRDefault="005346AA" w:rsidP="005346AA">
      <w:pPr>
        <w:autoSpaceDE w:val="0"/>
        <w:autoSpaceDN w:val="0"/>
        <w:adjustRightInd w:val="0"/>
        <w:rPr>
          <w:rFonts w:cs="Arial"/>
          <w:b/>
          <w:bCs/>
        </w:rPr>
      </w:pPr>
      <w:r w:rsidRPr="00D54799">
        <w:rPr>
          <w:rFonts w:cs="Arial"/>
          <w:b/>
          <w:bCs/>
        </w:rPr>
        <w:t xml:space="preserve">Stanovisko </w:t>
      </w:r>
      <w:proofErr w:type="spellStart"/>
      <w:r w:rsidRPr="00D54799">
        <w:rPr>
          <w:rFonts w:cs="Arial"/>
          <w:b/>
          <w:bCs/>
        </w:rPr>
        <w:t>administrujícího</w:t>
      </w:r>
      <w:proofErr w:type="spellEnd"/>
      <w:r w:rsidRPr="00D54799">
        <w:rPr>
          <w:rFonts w:cs="Arial"/>
          <w:b/>
          <w:bCs/>
        </w:rPr>
        <w:t xml:space="preserve"> odboru: </w:t>
      </w:r>
      <w:r>
        <w:rPr>
          <w:rFonts w:cs="Arial"/>
          <w:b/>
          <w:bCs/>
        </w:rPr>
        <w:br/>
        <w:t>NE</w:t>
      </w:r>
      <w:r w:rsidRPr="00D54799">
        <w:rPr>
          <w:rFonts w:cs="Arial"/>
          <w:b/>
          <w:bCs/>
        </w:rPr>
        <w:t>VYHOVĚT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           </w:t>
      </w:r>
      <w:r w:rsidRPr="00D54799">
        <w:rPr>
          <w:rFonts w:cs="Arial"/>
          <w:b/>
          <w:bCs/>
        </w:rPr>
        <w:t xml:space="preserve">              </w:t>
      </w:r>
      <w:r>
        <w:rPr>
          <w:rFonts w:cs="Arial"/>
          <w:b/>
          <w:bCs/>
        </w:rPr>
        <w:t xml:space="preserve">                  </w:t>
      </w:r>
      <w:r w:rsidRPr="00D54799">
        <w:rPr>
          <w:rFonts w:cs="Arial"/>
          <w:b/>
          <w:bCs/>
        </w:rPr>
        <w:t xml:space="preserve">0 </w:t>
      </w:r>
      <w:r>
        <w:rPr>
          <w:rFonts w:cs="Arial"/>
          <w:b/>
          <w:bCs/>
        </w:rPr>
        <w:t>Kč</w:t>
      </w:r>
    </w:p>
    <w:p w14:paraId="213A9B50" w14:textId="77777777" w:rsidR="005346AA" w:rsidRPr="00D54799" w:rsidRDefault="005346AA" w:rsidP="005346AA">
      <w:pPr>
        <w:autoSpaceDE w:val="0"/>
        <w:autoSpaceDN w:val="0"/>
        <w:adjustRightInd w:val="0"/>
        <w:spacing w:line="257" w:lineRule="auto"/>
        <w:jc w:val="both"/>
        <w:rPr>
          <w:rFonts w:cs="Arial"/>
          <w:i/>
          <w:iCs/>
        </w:rPr>
      </w:pPr>
      <w:r w:rsidRPr="00D54799">
        <w:rPr>
          <w:rFonts w:cs="Arial"/>
          <w:i/>
          <w:iCs/>
        </w:rPr>
        <w:t xml:space="preserve">V případě poskytnutí dotace by se jednalo o výjimku ze Zásad. Žadatel </w:t>
      </w:r>
      <w:r>
        <w:rPr>
          <w:rFonts w:cs="Arial"/>
          <w:i/>
          <w:iCs/>
        </w:rPr>
        <w:t xml:space="preserve">se účastní nejvyšší republikové soutěže a </w:t>
      </w:r>
      <w:r w:rsidRPr="00D54799">
        <w:rPr>
          <w:rFonts w:cs="Arial"/>
          <w:i/>
          <w:iCs/>
        </w:rPr>
        <w:t>přispívá</w:t>
      </w:r>
      <w:r>
        <w:rPr>
          <w:rFonts w:cs="Arial"/>
          <w:i/>
          <w:iCs/>
        </w:rPr>
        <w:t xml:space="preserve"> tím</w:t>
      </w:r>
      <w:r w:rsidRPr="00D54799">
        <w:rPr>
          <w:rFonts w:cs="Arial"/>
          <w:i/>
          <w:iCs/>
        </w:rPr>
        <w:t xml:space="preserve"> k</w:t>
      </w:r>
      <w:r>
        <w:rPr>
          <w:rFonts w:cs="Arial"/>
          <w:i/>
          <w:iCs/>
        </w:rPr>
        <w:t xml:space="preserve"> pozitivní </w:t>
      </w:r>
      <w:r w:rsidRPr="00D54799">
        <w:rPr>
          <w:rFonts w:cs="Arial"/>
          <w:i/>
          <w:iCs/>
        </w:rPr>
        <w:t xml:space="preserve">propagaci Olomouckého kraje.  </w:t>
      </w:r>
    </w:p>
    <w:bookmarkEnd w:id="2"/>
    <w:p w14:paraId="44A71ED0" w14:textId="77777777" w:rsidR="002C2641" w:rsidRDefault="002C2641" w:rsidP="00AB19FA">
      <w:pPr>
        <w:jc w:val="both"/>
        <w:rPr>
          <w:rFonts w:cs="Arial"/>
        </w:rPr>
      </w:pPr>
    </w:p>
    <w:p w14:paraId="5D61FB45" w14:textId="74BA5CD8" w:rsidR="00AB19FA" w:rsidRPr="00AB19FA" w:rsidRDefault="00777856" w:rsidP="00AB19FA">
      <w:pPr>
        <w:jc w:val="both"/>
        <w:rPr>
          <w:rFonts w:cs="Arial"/>
        </w:rPr>
      </w:pPr>
      <w:r>
        <w:rPr>
          <w:rFonts w:cs="Arial"/>
        </w:rPr>
        <w:t>Podrobné informace k předkládan</w:t>
      </w:r>
      <w:r w:rsidR="00A128F9">
        <w:rPr>
          <w:rFonts w:cs="Arial"/>
        </w:rPr>
        <w:t>é</w:t>
      </w:r>
      <w:r>
        <w:rPr>
          <w:rFonts w:cs="Arial"/>
        </w:rPr>
        <w:t> žádost</w:t>
      </w:r>
      <w:r w:rsidR="00A128F9">
        <w:rPr>
          <w:rFonts w:cs="Arial"/>
        </w:rPr>
        <w:t>i</w:t>
      </w:r>
      <w:r>
        <w:rPr>
          <w:rFonts w:cs="Arial"/>
        </w:rPr>
        <w:t xml:space="preserve"> jsou uvedeny v příloze č. 01 usnesení.</w:t>
      </w:r>
    </w:p>
    <w:p w14:paraId="44F9E47D" w14:textId="4C05439F" w:rsidR="00777856" w:rsidRDefault="00A128F9" w:rsidP="00777856">
      <w:pPr>
        <w:tabs>
          <w:tab w:val="left" w:pos="2430"/>
        </w:tabs>
        <w:spacing w:before="120" w:after="120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Rada Olomouckého kraje navrhuje ZOK</w:t>
      </w:r>
      <w:r w:rsidR="00777856">
        <w:rPr>
          <w:rFonts w:cs="Arial"/>
          <w:b/>
          <w:bCs/>
          <w:u w:val="single"/>
        </w:rPr>
        <w:t xml:space="preserve">: </w:t>
      </w:r>
    </w:p>
    <w:p w14:paraId="7B380A77" w14:textId="0A737BA3" w:rsidR="00785AB8" w:rsidRPr="00785AB8" w:rsidRDefault="00785AB8" w:rsidP="00785AB8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Cs/>
          <w:sz w:val="24"/>
          <w:szCs w:val="24"/>
        </w:rPr>
      </w:pPr>
      <w:r w:rsidRPr="00785AB8">
        <w:rPr>
          <w:rFonts w:ascii="Arial" w:hAnsi="Arial" w:cs="Arial"/>
          <w:b/>
          <w:bCs/>
          <w:spacing w:val="70"/>
          <w:sz w:val="24"/>
          <w:szCs w:val="24"/>
        </w:rPr>
        <w:t>nevyhov</w:t>
      </w:r>
      <w:r w:rsidR="007C058B">
        <w:rPr>
          <w:rFonts w:ascii="Arial" w:hAnsi="Arial" w:cs="Arial"/>
          <w:b/>
          <w:bCs/>
          <w:spacing w:val="70"/>
          <w:sz w:val="24"/>
          <w:szCs w:val="24"/>
        </w:rPr>
        <w:t>ět</w:t>
      </w:r>
      <w:r>
        <w:rPr>
          <w:rFonts w:ascii="Arial" w:hAnsi="Arial" w:cs="Arial"/>
          <w:bCs/>
          <w:sz w:val="24"/>
          <w:szCs w:val="24"/>
        </w:rPr>
        <w:t xml:space="preserve"> </w:t>
      </w:r>
      <w:bookmarkStart w:id="4" w:name="_Hlk164670918"/>
      <w:bookmarkStart w:id="5" w:name="_Hlk163638292"/>
      <w:r w:rsidR="005E1740">
        <w:rPr>
          <w:rFonts w:ascii="Arial" w:hAnsi="Arial" w:cs="Arial"/>
          <w:bCs/>
          <w:sz w:val="24"/>
          <w:szCs w:val="24"/>
        </w:rPr>
        <w:t xml:space="preserve">žádosti </w:t>
      </w:r>
      <w:r w:rsidR="00F57253" w:rsidRPr="00854E96">
        <w:rPr>
          <w:rFonts w:ascii="Arial" w:hAnsi="Arial" w:cs="Arial"/>
          <w:bCs/>
          <w:sz w:val="24"/>
          <w:szCs w:val="24"/>
        </w:rPr>
        <w:t>žadatel</w:t>
      </w:r>
      <w:r w:rsidR="005E1740">
        <w:rPr>
          <w:rFonts w:ascii="Arial" w:hAnsi="Arial" w:cs="Arial"/>
          <w:bCs/>
          <w:sz w:val="24"/>
          <w:szCs w:val="24"/>
        </w:rPr>
        <w:t>e</w:t>
      </w:r>
      <w:r w:rsidR="00F57253" w:rsidRPr="00854E96">
        <w:rPr>
          <w:rFonts w:ascii="Arial" w:hAnsi="Arial" w:cs="Arial"/>
          <w:bCs/>
          <w:sz w:val="24"/>
          <w:szCs w:val="24"/>
        </w:rPr>
        <w:t xml:space="preserve"> BK OLOMOUCKO, </w:t>
      </w:r>
      <w:proofErr w:type="spellStart"/>
      <w:r w:rsidR="00F57253" w:rsidRPr="00854E96">
        <w:rPr>
          <w:rFonts w:ascii="Arial" w:hAnsi="Arial" w:cs="Arial"/>
          <w:bCs/>
          <w:sz w:val="24"/>
          <w:szCs w:val="24"/>
        </w:rPr>
        <w:t>z.s</w:t>
      </w:r>
      <w:proofErr w:type="spellEnd"/>
      <w:r w:rsidR="00F57253" w:rsidRPr="00854E96">
        <w:rPr>
          <w:rFonts w:ascii="Arial" w:hAnsi="Arial" w:cs="Arial"/>
          <w:bCs/>
          <w:sz w:val="24"/>
          <w:szCs w:val="24"/>
        </w:rPr>
        <w:t>., se sídlem Velkomoravská 508/57, 77900 Olomouc, IČO: 06225896</w:t>
      </w:r>
      <w:r w:rsidR="00F57253">
        <w:rPr>
          <w:rFonts w:ascii="Arial" w:hAnsi="Arial" w:cs="Arial"/>
          <w:bCs/>
          <w:sz w:val="24"/>
          <w:szCs w:val="24"/>
        </w:rPr>
        <w:t xml:space="preserve">, </w:t>
      </w:r>
      <w:r w:rsidR="00F57253" w:rsidRPr="00854E96">
        <w:rPr>
          <w:rFonts w:ascii="Arial" w:hAnsi="Arial" w:cs="Arial"/>
          <w:bCs/>
          <w:sz w:val="24"/>
          <w:szCs w:val="24"/>
        </w:rPr>
        <w:t>dle přílohy č. 1 usnesení</w:t>
      </w:r>
      <w:bookmarkEnd w:id="4"/>
      <w:r>
        <w:rPr>
          <w:rFonts w:ascii="Arial" w:hAnsi="Arial" w:cs="Arial"/>
          <w:bCs/>
          <w:sz w:val="24"/>
          <w:szCs w:val="24"/>
        </w:rPr>
        <w:t xml:space="preserve"> </w:t>
      </w:r>
      <w:bookmarkEnd w:id="5"/>
    </w:p>
    <w:p w14:paraId="07C1DFAE" w14:textId="730F2B70" w:rsidR="005346AA" w:rsidRDefault="005346AA" w:rsidP="00F57253">
      <w:pPr>
        <w:tabs>
          <w:tab w:val="right" w:pos="9638"/>
        </w:tabs>
        <w:ind w:right="-425"/>
        <w:rPr>
          <w:rFonts w:cs="Arial"/>
        </w:rPr>
      </w:pPr>
    </w:p>
    <w:p w14:paraId="28024E1E" w14:textId="77777777" w:rsidR="00F57253" w:rsidRDefault="00F57253" w:rsidP="00F57253">
      <w:pPr>
        <w:tabs>
          <w:tab w:val="right" w:pos="9638"/>
        </w:tabs>
        <w:ind w:right="-425"/>
        <w:rPr>
          <w:rFonts w:cs="Arial"/>
        </w:rPr>
      </w:pPr>
    </w:p>
    <w:p w14:paraId="2ED28D78" w14:textId="77777777" w:rsidR="002C2641" w:rsidRDefault="002C2641" w:rsidP="00777856">
      <w:pPr>
        <w:tabs>
          <w:tab w:val="right" w:pos="9638"/>
        </w:tabs>
        <w:ind w:left="-284" w:right="-425"/>
        <w:rPr>
          <w:rFonts w:cs="Arial"/>
        </w:rPr>
      </w:pPr>
    </w:p>
    <w:p w14:paraId="6E9569CF" w14:textId="77777777" w:rsidR="002C2641" w:rsidRDefault="002C2641" w:rsidP="00777856">
      <w:pPr>
        <w:tabs>
          <w:tab w:val="right" w:pos="9638"/>
        </w:tabs>
        <w:ind w:left="-284" w:right="-425"/>
        <w:rPr>
          <w:rFonts w:cs="Arial"/>
        </w:rPr>
      </w:pPr>
    </w:p>
    <w:p w14:paraId="784E29F6" w14:textId="77777777" w:rsidR="002C2641" w:rsidRDefault="002C2641" w:rsidP="00777856">
      <w:pPr>
        <w:tabs>
          <w:tab w:val="right" w:pos="9638"/>
        </w:tabs>
        <w:ind w:left="-284" w:right="-425"/>
        <w:rPr>
          <w:rFonts w:cs="Arial"/>
        </w:rPr>
      </w:pPr>
    </w:p>
    <w:p w14:paraId="1D6C841F" w14:textId="2A950BB4" w:rsidR="00632E90" w:rsidRPr="005E1740" w:rsidRDefault="00E26BFE" w:rsidP="005E1740">
      <w:pPr>
        <w:tabs>
          <w:tab w:val="right" w:pos="9638"/>
        </w:tabs>
        <w:ind w:left="-284" w:right="-425"/>
        <w:rPr>
          <w:rFonts w:cs="Arial"/>
        </w:rPr>
      </w:pPr>
      <w:proofErr w:type="spellStart"/>
      <w:r w:rsidRPr="00E26BFE">
        <w:rPr>
          <w:rFonts w:cs="Arial"/>
        </w:rPr>
        <w:t>Usnesení_příloha</w:t>
      </w:r>
      <w:proofErr w:type="spellEnd"/>
      <w:r w:rsidRPr="00E26BFE">
        <w:rPr>
          <w:rFonts w:cs="Arial"/>
        </w:rPr>
        <w:t xml:space="preserve"> č. 01 – Podrobné informace o žadateli</w:t>
      </w:r>
      <w:r w:rsidR="00777856">
        <w:rPr>
          <w:rFonts w:cs="Arial"/>
        </w:rPr>
        <w:tab/>
      </w:r>
    </w:p>
    <w:sectPr w:rsidR="00632E90" w:rsidRPr="005E17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D1CE" w14:textId="77777777" w:rsidR="00E90CDA" w:rsidRDefault="00E90CDA" w:rsidP="00777856">
      <w:r>
        <w:separator/>
      </w:r>
    </w:p>
  </w:endnote>
  <w:endnote w:type="continuationSeparator" w:id="0">
    <w:p w14:paraId="348D6B03" w14:textId="77777777" w:rsidR="00E90CDA" w:rsidRDefault="00E90CDA" w:rsidP="0077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B005" w14:textId="61B15D3C" w:rsidR="00777856" w:rsidRDefault="00F57253" w:rsidP="00777856">
    <w:pPr>
      <w:pBdr>
        <w:top w:val="single" w:sz="4" w:space="1" w:color="auto"/>
      </w:pBdr>
      <w:rPr>
        <w:rFonts w:cs="Arial"/>
        <w:i/>
        <w:iCs/>
        <w:sz w:val="20"/>
        <w:szCs w:val="20"/>
      </w:rPr>
    </w:pPr>
    <w:bookmarkStart w:id="6" w:name="_Hlk163637866"/>
    <w:r>
      <w:rPr>
        <w:rFonts w:cs="Arial"/>
        <w:i/>
        <w:iCs/>
        <w:sz w:val="20"/>
        <w:szCs w:val="20"/>
      </w:rPr>
      <w:t>Zastupitelstvo Olomouckého</w:t>
    </w:r>
    <w:r w:rsidR="00777856" w:rsidRPr="00A3539E">
      <w:rPr>
        <w:rFonts w:cs="Arial"/>
        <w:i/>
        <w:iCs/>
        <w:sz w:val="20"/>
        <w:szCs w:val="20"/>
      </w:rPr>
      <w:t xml:space="preserve"> kraje </w:t>
    </w:r>
    <w:r w:rsidR="00777856">
      <w:rPr>
        <w:rFonts w:cs="Arial"/>
        <w:i/>
        <w:iCs/>
        <w:sz w:val="20"/>
        <w:szCs w:val="20"/>
      </w:rPr>
      <w:t>2</w:t>
    </w:r>
    <w:r>
      <w:rPr>
        <w:rFonts w:cs="Arial"/>
        <w:i/>
        <w:iCs/>
        <w:sz w:val="20"/>
        <w:szCs w:val="20"/>
      </w:rPr>
      <w:t>9</w:t>
    </w:r>
    <w:r w:rsidR="00777856">
      <w:rPr>
        <w:rFonts w:cs="Arial"/>
        <w:i/>
        <w:iCs/>
        <w:sz w:val="20"/>
        <w:szCs w:val="20"/>
      </w:rPr>
      <w:t>. 4. 2024</w:t>
    </w:r>
    <w:bookmarkEnd w:id="6"/>
    <w:r w:rsidR="00777856">
      <w:rPr>
        <w:rFonts w:cs="Arial"/>
        <w:i/>
        <w:iCs/>
        <w:sz w:val="20"/>
        <w:szCs w:val="20"/>
      </w:rPr>
      <w:tab/>
    </w:r>
    <w:r w:rsidR="00777856">
      <w:rPr>
        <w:rFonts w:cs="Arial"/>
        <w:i/>
        <w:iCs/>
        <w:sz w:val="20"/>
        <w:szCs w:val="20"/>
      </w:rPr>
      <w:tab/>
    </w:r>
    <w:r w:rsidR="00777856" w:rsidRPr="00A3539E">
      <w:rPr>
        <w:rFonts w:cs="Arial"/>
        <w:i/>
        <w:iCs/>
        <w:sz w:val="20"/>
        <w:szCs w:val="20"/>
      </w:rPr>
      <w:t xml:space="preserve"> </w:t>
    </w:r>
    <w:r>
      <w:rPr>
        <w:rFonts w:cs="Arial"/>
        <w:i/>
        <w:iCs/>
        <w:sz w:val="20"/>
        <w:szCs w:val="20"/>
      </w:rPr>
      <w:tab/>
    </w:r>
    <w:r w:rsidR="00777856">
      <w:rPr>
        <w:rFonts w:cs="Arial"/>
        <w:i/>
        <w:iCs/>
        <w:sz w:val="20"/>
        <w:szCs w:val="20"/>
      </w:rPr>
      <w:tab/>
      <w:t xml:space="preserve">             </w:t>
    </w:r>
    <w:r w:rsidR="00777856" w:rsidRPr="00A3539E">
      <w:rPr>
        <w:rFonts w:cs="Arial"/>
        <w:i/>
        <w:iCs/>
        <w:sz w:val="20"/>
        <w:szCs w:val="20"/>
      </w:rPr>
      <w:t xml:space="preserve">Strana </w:t>
    </w:r>
    <w:r w:rsidR="00777856" w:rsidRPr="00A3539E">
      <w:rPr>
        <w:rStyle w:val="slostrnky"/>
        <w:rFonts w:cs="Arial"/>
        <w:i/>
        <w:iCs/>
        <w:sz w:val="20"/>
        <w:szCs w:val="20"/>
      </w:rPr>
      <w:fldChar w:fldCharType="begin"/>
    </w:r>
    <w:r w:rsidR="00777856" w:rsidRPr="00A3539E">
      <w:rPr>
        <w:rStyle w:val="slostrnky"/>
        <w:rFonts w:cs="Arial"/>
        <w:i/>
        <w:iCs/>
        <w:sz w:val="20"/>
        <w:szCs w:val="20"/>
      </w:rPr>
      <w:instrText xml:space="preserve"> PAGE </w:instrText>
    </w:r>
    <w:r w:rsidR="00777856" w:rsidRPr="00A3539E">
      <w:rPr>
        <w:rStyle w:val="slostrnky"/>
        <w:rFonts w:cs="Arial"/>
        <w:i/>
        <w:iCs/>
        <w:sz w:val="20"/>
        <w:szCs w:val="20"/>
      </w:rPr>
      <w:fldChar w:fldCharType="separate"/>
    </w:r>
    <w:r w:rsidR="00777856">
      <w:rPr>
        <w:rStyle w:val="slostrnky"/>
        <w:rFonts w:cs="Arial"/>
        <w:i/>
        <w:iCs/>
        <w:sz w:val="20"/>
        <w:szCs w:val="20"/>
      </w:rPr>
      <w:t>1</w:t>
    </w:r>
    <w:r w:rsidR="00777856" w:rsidRPr="00A3539E">
      <w:rPr>
        <w:rStyle w:val="slostrnky"/>
        <w:rFonts w:cs="Arial"/>
        <w:i/>
        <w:iCs/>
        <w:sz w:val="20"/>
        <w:szCs w:val="20"/>
      </w:rPr>
      <w:fldChar w:fldCharType="end"/>
    </w:r>
    <w:r w:rsidR="00777856" w:rsidRPr="00A3539E">
      <w:rPr>
        <w:rStyle w:val="slostrnky"/>
        <w:rFonts w:cs="Arial"/>
        <w:i/>
        <w:iCs/>
        <w:sz w:val="20"/>
        <w:szCs w:val="20"/>
      </w:rPr>
      <w:t xml:space="preserve"> (celkem </w:t>
    </w:r>
    <w:r>
      <w:rPr>
        <w:rStyle w:val="slostrnky"/>
        <w:rFonts w:cs="Arial"/>
        <w:i/>
        <w:iCs/>
        <w:sz w:val="20"/>
        <w:szCs w:val="20"/>
      </w:rPr>
      <w:t>3</w:t>
    </w:r>
    <w:r w:rsidR="00777856" w:rsidRPr="00A3539E">
      <w:rPr>
        <w:rStyle w:val="slostrnky"/>
        <w:rFonts w:cs="Arial"/>
        <w:i/>
        <w:iCs/>
        <w:sz w:val="20"/>
        <w:szCs w:val="20"/>
      </w:rPr>
      <w:t>)</w:t>
    </w:r>
  </w:p>
  <w:p w14:paraId="4F659558" w14:textId="42B87AB4" w:rsidR="00777856" w:rsidRPr="00B763B0" w:rsidRDefault="00F57253" w:rsidP="00777856">
    <w:pPr>
      <w:pBdr>
        <w:top w:val="single" w:sz="4" w:space="1" w:color="auto"/>
      </w:pBdr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25</w:t>
    </w:r>
    <w:r w:rsidR="00A24999">
      <w:rPr>
        <w:rFonts w:cs="Arial"/>
        <w:i/>
        <w:iCs/>
        <w:sz w:val="20"/>
        <w:szCs w:val="20"/>
      </w:rPr>
      <w:t>.</w:t>
    </w:r>
    <w:r w:rsidR="00777856" w:rsidRPr="00A3539E">
      <w:rPr>
        <w:rFonts w:cs="Arial"/>
        <w:i/>
        <w:iCs/>
        <w:sz w:val="20"/>
        <w:szCs w:val="20"/>
      </w:rPr>
      <w:t xml:space="preserve">– </w:t>
    </w:r>
    <w:bookmarkStart w:id="7" w:name="_Hlk164670860"/>
    <w:r w:rsidR="00777856">
      <w:rPr>
        <w:rFonts w:cs="Arial"/>
        <w:i/>
        <w:iCs/>
        <w:sz w:val="20"/>
        <w:szCs w:val="20"/>
      </w:rPr>
      <w:t>Žádosti o poskytnutí individuálních</w:t>
    </w:r>
    <w:r w:rsidR="00777856" w:rsidRPr="00DA7BD7">
      <w:rPr>
        <w:rFonts w:cs="Arial"/>
        <w:i/>
        <w:iCs/>
        <w:sz w:val="20"/>
        <w:szCs w:val="20"/>
      </w:rPr>
      <w:t xml:space="preserve"> dotac</w:t>
    </w:r>
    <w:r w:rsidR="00777856">
      <w:rPr>
        <w:rFonts w:cs="Arial"/>
        <w:i/>
        <w:iCs/>
        <w:sz w:val="20"/>
        <w:szCs w:val="20"/>
      </w:rPr>
      <w:t>í</w:t>
    </w:r>
    <w:r w:rsidR="00777856" w:rsidRPr="00DA7BD7">
      <w:rPr>
        <w:rFonts w:cs="Arial"/>
        <w:i/>
        <w:iCs/>
        <w:sz w:val="20"/>
        <w:szCs w:val="20"/>
      </w:rPr>
      <w:t xml:space="preserve"> v</w:t>
    </w:r>
    <w:r w:rsidR="00777856">
      <w:rPr>
        <w:rFonts w:cs="Arial"/>
        <w:i/>
        <w:iCs/>
        <w:sz w:val="20"/>
        <w:szCs w:val="20"/>
      </w:rPr>
      <w:t> oblasti sport</w:t>
    </w:r>
    <w:bookmarkEnd w:id="7"/>
    <w:r w:rsidR="00777856">
      <w:rPr>
        <w:rFonts w:cs="Arial"/>
        <w:i/>
        <w:iCs/>
        <w:sz w:val="20"/>
        <w:szCs w:val="20"/>
      </w:rPr>
      <w:t xml:space="preserve">u </w:t>
    </w:r>
  </w:p>
  <w:p w14:paraId="7CB3A4C0" w14:textId="77777777" w:rsidR="00777856" w:rsidRDefault="007778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4A9E" w14:textId="77777777" w:rsidR="00E90CDA" w:rsidRDefault="00E90CDA" w:rsidP="00777856">
      <w:r>
        <w:separator/>
      </w:r>
    </w:p>
  </w:footnote>
  <w:footnote w:type="continuationSeparator" w:id="0">
    <w:p w14:paraId="3B817A28" w14:textId="77777777" w:rsidR="00E90CDA" w:rsidRDefault="00E90CDA" w:rsidP="0077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75F7B"/>
    <w:multiLevelType w:val="hybridMultilevel"/>
    <w:tmpl w:val="B17A2EDA"/>
    <w:lvl w:ilvl="0" w:tplc="D43CAAF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5400"/>
    <w:multiLevelType w:val="hybridMultilevel"/>
    <w:tmpl w:val="6570FFC8"/>
    <w:lvl w:ilvl="0" w:tplc="2C34351E">
      <w:start w:val="1"/>
      <w:numFmt w:val="bullet"/>
      <w:lvlText w:val="•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18C3881"/>
    <w:multiLevelType w:val="hybridMultilevel"/>
    <w:tmpl w:val="E6304754"/>
    <w:lvl w:ilvl="0" w:tplc="DC16C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16D18"/>
    <w:multiLevelType w:val="hybridMultilevel"/>
    <w:tmpl w:val="E5B01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129F2"/>
    <w:multiLevelType w:val="hybridMultilevel"/>
    <w:tmpl w:val="B17A2EDA"/>
    <w:lvl w:ilvl="0" w:tplc="D43CAAF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E4B77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F28CA"/>
    <w:multiLevelType w:val="hybridMultilevel"/>
    <w:tmpl w:val="3D46EFAC"/>
    <w:lvl w:ilvl="0" w:tplc="DEDADB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C5E6B"/>
    <w:multiLevelType w:val="hybridMultilevel"/>
    <w:tmpl w:val="E3CA4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6281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4380434">
    <w:abstractNumId w:val="4"/>
  </w:num>
  <w:num w:numId="3" w16cid:durableId="472522615">
    <w:abstractNumId w:val="0"/>
  </w:num>
  <w:num w:numId="4" w16cid:durableId="1469856565">
    <w:abstractNumId w:val="1"/>
  </w:num>
  <w:num w:numId="5" w16cid:durableId="220411104">
    <w:abstractNumId w:val="2"/>
  </w:num>
  <w:num w:numId="6" w16cid:durableId="860901401">
    <w:abstractNumId w:val="7"/>
  </w:num>
  <w:num w:numId="7" w16cid:durableId="466360775">
    <w:abstractNumId w:val="5"/>
  </w:num>
  <w:num w:numId="8" w16cid:durableId="345595070">
    <w:abstractNumId w:val="3"/>
  </w:num>
  <w:num w:numId="9" w16cid:durableId="1373574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10"/>
    <w:rsid w:val="00050EB0"/>
    <w:rsid w:val="00085709"/>
    <w:rsid w:val="000A24E2"/>
    <w:rsid w:val="000D0132"/>
    <w:rsid w:val="00124408"/>
    <w:rsid w:val="00143710"/>
    <w:rsid w:val="001908DB"/>
    <w:rsid w:val="001F1F6A"/>
    <w:rsid w:val="002A4145"/>
    <w:rsid w:val="002C2641"/>
    <w:rsid w:val="002D7A34"/>
    <w:rsid w:val="00301336"/>
    <w:rsid w:val="00311024"/>
    <w:rsid w:val="00376191"/>
    <w:rsid w:val="00377292"/>
    <w:rsid w:val="00523EAA"/>
    <w:rsid w:val="005346AA"/>
    <w:rsid w:val="00566939"/>
    <w:rsid w:val="005D50DB"/>
    <w:rsid w:val="005E1740"/>
    <w:rsid w:val="005E5898"/>
    <w:rsid w:val="00632E90"/>
    <w:rsid w:val="006F5C0C"/>
    <w:rsid w:val="00731BB1"/>
    <w:rsid w:val="00777856"/>
    <w:rsid w:val="00785AB8"/>
    <w:rsid w:val="007C058B"/>
    <w:rsid w:val="00854E96"/>
    <w:rsid w:val="00866DB0"/>
    <w:rsid w:val="008B1A43"/>
    <w:rsid w:val="008B2D91"/>
    <w:rsid w:val="0097293E"/>
    <w:rsid w:val="00A128F9"/>
    <w:rsid w:val="00A14C1D"/>
    <w:rsid w:val="00A24999"/>
    <w:rsid w:val="00AB19FA"/>
    <w:rsid w:val="00D15656"/>
    <w:rsid w:val="00D65CCC"/>
    <w:rsid w:val="00DE2A79"/>
    <w:rsid w:val="00DE58BA"/>
    <w:rsid w:val="00E26BFE"/>
    <w:rsid w:val="00E90CDA"/>
    <w:rsid w:val="00E937AA"/>
    <w:rsid w:val="00ED6485"/>
    <w:rsid w:val="00F43466"/>
    <w:rsid w:val="00F57253"/>
    <w:rsid w:val="00FA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C726"/>
  <w15:chartTrackingRefBased/>
  <w15:docId w15:val="{4D871061-C25A-4E1A-BDFD-B2B035AB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785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346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46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7778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856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odpis">
    <w:name w:val="Signature"/>
    <w:basedOn w:val="Normln"/>
    <w:link w:val="PodpisChar"/>
    <w:semiHidden/>
    <w:unhideWhenUsed/>
    <w:rsid w:val="00777856"/>
    <w:pPr>
      <w:widowControl w:val="0"/>
      <w:ind w:left="4253"/>
      <w:jc w:val="center"/>
    </w:pPr>
    <w:rPr>
      <w:szCs w:val="20"/>
    </w:rPr>
  </w:style>
  <w:style w:type="character" w:customStyle="1" w:styleId="PodpisChar">
    <w:name w:val="Podpis Char"/>
    <w:basedOn w:val="Standardnpsmoodstavce"/>
    <w:link w:val="Podpis"/>
    <w:semiHidden/>
    <w:rsid w:val="00777856"/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777856"/>
    <w:pPr>
      <w:ind w:left="720"/>
    </w:pPr>
    <w:rPr>
      <w:rFonts w:cs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77856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777856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abulkazkladntextChar">
    <w:name w:val="Tabulka základní text Char"/>
    <w:link w:val="Tabulkazkladntext"/>
    <w:locked/>
    <w:rsid w:val="00777856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77856"/>
    <w:pPr>
      <w:spacing w:before="40" w:after="40"/>
    </w:pPr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paragraph" w:customStyle="1" w:styleId="xxmsonormal">
    <w:name w:val="x_x_msonormal"/>
    <w:basedOn w:val="Normln"/>
    <w:rsid w:val="00777856"/>
    <w:rPr>
      <w:rFonts w:ascii="Calibri" w:eastAsiaTheme="minorHAns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778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7856"/>
    <w:rPr>
      <w:rFonts w:ascii="Arial" w:eastAsia="Times New Roman" w:hAnsi="Arial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778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7856"/>
    <w:rPr>
      <w:rFonts w:ascii="Arial" w:eastAsia="Times New Roman" w:hAnsi="Arial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777856"/>
  </w:style>
  <w:style w:type="character" w:customStyle="1" w:styleId="Nadpis1Char">
    <w:name w:val="Nadpis 1 Char"/>
    <w:basedOn w:val="Standardnpsmoodstavce"/>
    <w:link w:val="Nadpis1"/>
    <w:uiPriority w:val="9"/>
    <w:rsid w:val="005346A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5346A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6A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6AA"/>
    <w:rPr>
      <w:rFonts w:ascii="Segoe UI" w:hAnsi="Segoe UI" w:cs="Segoe UI"/>
      <w:kern w:val="0"/>
      <w:sz w:val="18"/>
      <w:szCs w:val="18"/>
      <w14:ligatures w14:val="none"/>
    </w:rPr>
  </w:style>
  <w:style w:type="character" w:styleId="Siln">
    <w:name w:val="Strong"/>
    <w:basedOn w:val="Standardnpsmoodstavce"/>
    <w:uiPriority w:val="22"/>
    <w:qFormat/>
    <w:rsid w:val="005346A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346A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46A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46AA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5346AA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346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46AA"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346A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Olomoucky kraj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Romana</dc:creator>
  <cp:keywords/>
  <dc:description/>
  <cp:lastModifiedBy>Holubová Romana</cp:lastModifiedBy>
  <cp:revision>32</cp:revision>
  <dcterms:created xsi:type="dcterms:W3CDTF">2024-04-03T13:01:00Z</dcterms:created>
  <dcterms:modified xsi:type="dcterms:W3CDTF">2024-04-22T08:17:00Z</dcterms:modified>
</cp:coreProperties>
</file>