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377D" w14:textId="77777777" w:rsidR="004B5F54" w:rsidRDefault="004B5F54" w:rsidP="004B5F54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63CE7FD7" w14:textId="05E6676D" w:rsidR="004B5F54" w:rsidRPr="00896584" w:rsidRDefault="004B5F54" w:rsidP="004B5F5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„ZOK“) na svém zasedání </w:t>
      </w:r>
      <w:r w:rsidRPr="00612962">
        <w:rPr>
          <w:rFonts w:ascii="Arial" w:hAnsi="Arial" w:cs="Arial"/>
        </w:rPr>
        <w:t>dne</w:t>
      </w:r>
      <w:r w:rsidR="004373BE">
        <w:rPr>
          <w:rFonts w:ascii="Arial" w:hAnsi="Arial" w:cs="Arial"/>
        </w:rPr>
        <w:t> 11</w:t>
      </w:r>
      <w:r w:rsidRPr="00612962">
        <w:rPr>
          <w:rFonts w:ascii="Arial" w:hAnsi="Arial" w:cs="Arial"/>
        </w:rPr>
        <w:t>.</w:t>
      </w:r>
      <w:r w:rsidR="004373BE">
        <w:rPr>
          <w:rFonts w:ascii="Arial" w:hAnsi="Arial" w:cs="Arial"/>
        </w:rPr>
        <w:t> 12</w:t>
      </w:r>
      <w:r w:rsidRPr="00612962">
        <w:rPr>
          <w:rFonts w:ascii="Arial" w:hAnsi="Arial" w:cs="Arial"/>
        </w:rPr>
        <w:t>.</w:t>
      </w:r>
      <w:r w:rsidR="004373BE">
        <w:rPr>
          <w:rFonts w:ascii="Arial" w:hAnsi="Arial" w:cs="Arial"/>
        </w:rPr>
        <w:t> </w:t>
      </w:r>
      <w:r w:rsidRPr="0061296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23 </w:t>
      </w:r>
      <w:r w:rsidR="004373BE">
        <w:rPr>
          <w:rFonts w:ascii="Arial" w:hAnsi="Arial" w:cs="Arial"/>
        </w:rPr>
        <w:t>usnesením</w:t>
      </w:r>
      <w:r w:rsidR="00E1736B">
        <w:rPr>
          <w:rFonts w:ascii="Arial" w:hAnsi="Arial" w:cs="Arial"/>
        </w:rPr>
        <w:t xml:space="preserve"> č.</w:t>
      </w:r>
      <w:r w:rsidR="004373BE">
        <w:rPr>
          <w:rFonts w:ascii="Arial" w:hAnsi="Arial" w:cs="Arial"/>
        </w:rPr>
        <w:t xml:space="preserve"> UZ/17/4/2023 </w:t>
      </w:r>
      <w:r w:rsidRPr="00612962">
        <w:rPr>
          <w:rFonts w:ascii="Arial" w:hAnsi="Arial" w:cs="Arial"/>
        </w:rPr>
        <w:t>schválilo rozpočet Olomouckého kraje</w:t>
      </w:r>
      <w:r>
        <w:rPr>
          <w:rFonts w:ascii="Arial" w:hAnsi="Arial" w:cs="Arial"/>
        </w:rPr>
        <w:t xml:space="preserve"> na rok 2023. V rámci návrhu rozpočtu na rok 2023 byly schváleny finanční prostředky ve výši 14 500 000 Kč pro </w:t>
      </w:r>
      <w:r w:rsidRPr="00896584">
        <w:rPr>
          <w:rFonts w:ascii="Arial" w:hAnsi="Arial" w:cs="Arial"/>
        </w:rPr>
        <w:t xml:space="preserve">dotační </w:t>
      </w:r>
      <w:r>
        <w:rPr>
          <w:rFonts w:ascii="Arial" w:hAnsi="Arial" w:cs="Arial"/>
        </w:rPr>
        <w:t xml:space="preserve">program </w:t>
      </w:r>
      <w:r w:rsidRPr="00894544">
        <w:rPr>
          <w:rFonts w:ascii="Arial" w:hAnsi="Arial" w:cs="Arial"/>
          <w:b/>
          <w:bCs/>
        </w:rPr>
        <w:t>06_02_P</w:t>
      </w:r>
      <w:r w:rsidRPr="00896584">
        <w:rPr>
          <w:rFonts w:ascii="Arial" w:hAnsi="Arial" w:cs="Arial"/>
          <w:b/>
        </w:rPr>
        <w:t>rogram na podporu sport</w:t>
      </w:r>
      <w:r>
        <w:rPr>
          <w:rFonts w:ascii="Arial" w:hAnsi="Arial" w:cs="Arial"/>
          <w:b/>
        </w:rPr>
        <w:t>u</w:t>
      </w:r>
      <w:r w:rsidRPr="00896584">
        <w:rPr>
          <w:rFonts w:ascii="Arial" w:hAnsi="Arial" w:cs="Arial"/>
          <w:b/>
        </w:rPr>
        <w:t xml:space="preserve"> v Olomouckém kraji v roce 20</w:t>
      </w:r>
      <w:r>
        <w:rPr>
          <w:rFonts w:ascii="Arial" w:hAnsi="Arial" w:cs="Arial"/>
          <w:b/>
        </w:rPr>
        <w:t>24</w:t>
      </w:r>
      <w:r>
        <w:rPr>
          <w:rFonts w:ascii="Arial" w:hAnsi="Arial" w:cs="Arial"/>
        </w:rPr>
        <w:t>.</w:t>
      </w:r>
    </w:p>
    <w:p w14:paraId="040B3540" w14:textId="77777777" w:rsidR="004B5F54" w:rsidRDefault="004B5F54" w:rsidP="004B5F54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14:paraId="3D067912" w14:textId="77777777" w:rsidR="004B5F54" w:rsidRDefault="004B5F54" w:rsidP="004B5F54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14:paraId="3C5F7072" w14:textId="77777777" w:rsidR="004B5F54" w:rsidRDefault="004B5F54" w:rsidP="004B5F54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14:paraId="34699524" w14:textId="77777777" w:rsidR="004B5F54" w:rsidRDefault="004B5F54" w:rsidP="004B5F54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repre</w:t>
      </w:r>
      <w:r>
        <w:rPr>
          <w:rFonts w:ascii="Arial" w:hAnsi="Arial" w:cs="Arial"/>
          <w:bCs/>
        </w:rPr>
        <w:t>zentantů ČR z Olomouckého kraje,</w:t>
      </w:r>
    </w:p>
    <w:p w14:paraId="518B43BE" w14:textId="77777777" w:rsidR="004B5F54" w:rsidRPr="0059308A" w:rsidRDefault="004B5F54" w:rsidP="004B5F54">
      <w:pPr>
        <w:pStyle w:val="Odstavecseseznamem"/>
        <w:numPr>
          <w:ilvl w:val="0"/>
          <w:numId w:val="35"/>
        </w:numPr>
        <w:jc w:val="both"/>
        <w:outlineLvl w:val="0"/>
        <w:rPr>
          <w:rFonts w:ascii="Arial" w:hAnsi="Arial" w:cs="Arial"/>
          <w:bCs/>
        </w:rPr>
      </w:pPr>
      <w:r w:rsidRPr="007A49BD">
        <w:rPr>
          <w:rFonts w:ascii="Arial" w:hAnsi="Arial" w:cs="Arial"/>
          <w:b/>
          <w:bCs/>
        </w:rPr>
        <w:t>Dotační titul 4 – Podpora mládež</w:t>
      </w:r>
      <w:r>
        <w:rPr>
          <w:rFonts w:ascii="Arial" w:hAnsi="Arial" w:cs="Arial"/>
          <w:b/>
          <w:bCs/>
        </w:rPr>
        <w:t>nických reprezentantů ČR (do 21 </w:t>
      </w:r>
      <w:r w:rsidRPr="007A49BD">
        <w:rPr>
          <w:rFonts w:ascii="Arial" w:hAnsi="Arial" w:cs="Arial"/>
          <w:b/>
          <w:bCs/>
        </w:rPr>
        <w:t>let) z Olomouckého kraje (dále jen 06_02_04)</w:t>
      </w:r>
      <w:r>
        <w:rPr>
          <w:rFonts w:ascii="Arial" w:hAnsi="Arial" w:cs="Arial"/>
          <w:bCs/>
        </w:rPr>
        <w:t>.</w:t>
      </w:r>
    </w:p>
    <w:p w14:paraId="66B2BCAB" w14:textId="77777777" w:rsidR="004B5F54" w:rsidRDefault="004B5F54" w:rsidP="004B5F54">
      <w:pPr>
        <w:pStyle w:val="Odstavecseseznamem"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</w:t>
      </w:r>
      <w:r w:rsidRPr="00C643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06_02_04 </w:t>
      </w:r>
      <w:r w:rsidRPr="007A49BD">
        <w:rPr>
          <w:rFonts w:ascii="Arial" w:hAnsi="Arial" w:cs="Arial"/>
          <w:b/>
          <w:bCs/>
        </w:rPr>
        <w:t xml:space="preserve">byl schválen dne </w:t>
      </w:r>
      <w:r>
        <w:rPr>
          <w:rFonts w:ascii="Arial" w:hAnsi="Arial"/>
          <w:b/>
        </w:rPr>
        <w:t>4</w:t>
      </w:r>
      <w:r w:rsidRPr="007A49BD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12</w:t>
      </w:r>
      <w:r w:rsidRPr="007A49BD">
        <w:rPr>
          <w:rFonts w:ascii="Arial" w:hAnsi="Arial"/>
          <w:b/>
        </w:rPr>
        <w:t>. 202</w:t>
      </w:r>
      <w:r>
        <w:rPr>
          <w:rFonts w:ascii="Arial" w:hAnsi="Arial"/>
          <w:b/>
        </w:rPr>
        <w:t>3</w:t>
      </w:r>
      <w:r w:rsidRPr="00C64388">
        <w:rPr>
          <w:rFonts w:ascii="Arial" w:hAnsi="Arial" w:cs="Arial"/>
          <w:bCs/>
        </w:rPr>
        <w:t>.</w:t>
      </w:r>
    </w:p>
    <w:p w14:paraId="71FCD47E" w14:textId="77777777" w:rsidR="004B5F54" w:rsidRPr="00C64388" w:rsidRDefault="004B5F54" w:rsidP="004B5F54">
      <w:pPr>
        <w:pStyle w:val="Odstavecseseznamem"/>
        <w:spacing w:after="120"/>
        <w:ind w:left="0"/>
        <w:jc w:val="both"/>
        <w:outlineLvl w:val="0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Dotační </w:t>
      </w:r>
      <w:r>
        <w:rPr>
          <w:rFonts w:ascii="Arial" w:hAnsi="Arial" w:cs="Arial"/>
          <w:bCs/>
        </w:rPr>
        <w:t xml:space="preserve">titul 06_02_04 </w:t>
      </w:r>
      <w:r w:rsidRPr="007A49BD">
        <w:rPr>
          <w:rFonts w:ascii="Arial" w:hAnsi="Arial" w:cs="Arial"/>
          <w:b/>
          <w:bCs/>
        </w:rPr>
        <w:t xml:space="preserve">byl vyhlášen dne </w:t>
      </w:r>
      <w:r>
        <w:rPr>
          <w:rFonts w:ascii="Arial" w:hAnsi="Arial" w:cs="Arial"/>
          <w:b/>
          <w:bCs/>
        </w:rPr>
        <w:t>6</w:t>
      </w:r>
      <w:r w:rsidRPr="007A49BD">
        <w:rPr>
          <w:rFonts w:ascii="Arial" w:hAnsi="Arial" w:cs="Arial"/>
          <w:b/>
          <w:bCs/>
        </w:rPr>
        <w:t>. 1</w:t>
      </w:r>
      <w:r>
        <w:rPr>
          <w:rFonts w:ascii="Arial" w:hAnsi="Arial" w:cs="Arial"/>
          <w:b/>
          <w:bCs/>
        </w:rPr>
        <w:t>2</w:t>
      </w:r>
      <w:r w:rsidRPr="007A49BD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3</w:t>
      </w:r>
      <w:r w:rsidRPr="00FC5D45">
        <w:rPr>
          <w:rFonts w:ascii="Arial" w:hAnsi="Arial" w:cs="Arial"/>
          <w:bCs/>
        </w:rPr>
        <w:t>.</w:t>
      </w:r>
    </w:p>
    <w:p w14:paraId="0B70E6F4" w14:textId="612E6500" w:rsidR="004B5F54" w:rsidRDefault="004B5F54" w:rsidP="004B5F54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titulu 06_02_04 </w:t>
      </w:r>
      <w:r w:rsidRPr="007A49BD">
        <w:rPr>
          <w:rFonts w:ascii="Arial" w:hAnsi="Arial" w:cs="Arial"/>
          <w:b/>
          <w:bCs/>
        </w:rPr>
        <w:t xml:space="preserve">byly zveřejněny na úřední desce Olomouckého kraje od </w:t>
      </w:r>
      <w:r>
        <w:rPr>
          <w:rFonts w:ascii="Arial" w:hAnsi="Arial" w:cs="Arial"/>
          <w:b/>
          <w:bCs/>
        </w:rPr>
        <w:t>6</w:t>
      </w:r>
      <w:r w:rsidRPr="007A49BD">
        <w:rPr>
          <w:rFonts w:ascii="Arial" w:hAnsi="Arial" w:cs="Arial"/>
          <w:b/>
          <w:bCs/>
        </w:rPr>
        <w:t>. 1</w:t>
      </w:r>
      <w:r>
        <w:rPr>
          <w:rFonts w:ascii="Arial" w:hAnsi="Arial" w:cs="Arial"/>
          <w:b/>
          <w:bCs/>
        </w:rPr>
        <w:t>2</w:t>
      </w:r>
      <w:r w:rsidRPr="007A49BD">
        <w:rPr>
          <w:rFonts w:ascii="Arial" w:hAnsi="Arial" w:cs="Arial"/>
          <w:b/>
          <w:bCs/>
        </w:rPr>
        <w:t>. 202</w:t>
      </w:r>
      <w:r w:rsidR="003E4E28">
        <w:rPr>
          <w:rFonts w:ascii="Arial" w:hAnsi="Arial" w:cs="Arial"/>
          <w:b/>
          <w:bCs/>
        </w:rPr>
        <w:t>3</w:t>
      </w:r>
      <w:r w:rsidRPr="007A49BD">
        <w:rPr>
          <w:rFonts w:ascii="Arial" w:hAnsi="Arial" w:cs="Arial"/>
          <w:b/>
          <w:bCs/>
        </w:rPr>
        <w:t xml:space="preserve"> do 15. 3. 202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Cs/>
        </w:rPr>
        <w:t xml:space="preserve">. </w:t>
      </w:r>
    </w:p>
    <w:p w14:paraId="0558D7D1" w14:textId="77777777" w:rsidR="004B5F54" w:rsidRDefault="004B5F54" w:rsidP="004B5F5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 d</w:t>
      </w:r>
      <w:r w:rsidRPr="007A49BD">
        <w:rPr>
          <w:rFonts w:ascii="Arial" w:hAnsi="Arial" w:cs="Arial"/>
        </w:rPr>
        <w:t xml:space="preserve">otační titul 06_02_04 </w:t>
      </w:r>
      <w:r w:rsidRPr="007A49BD">
        <w:rPr>
          <w:rFonts w:ascii="Arial" w:hAnsi="Arial" w:cs="Arial"/>
          <w:b/>
        </w:rPr>
        <w:t>byla alokována celková částka ve výši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Pr="0074232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500 000</w:t>
      </w:r>
      <w:r w:rsidRPr="00764C77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 xml:space="preserve">. </w:t>
      </w:r>
    </w:p>
    <w:p w14:paraId="3C5C10BE" w14:textId="77777777" w:rsidR="004B5F54" w:rsidRPr="00FC5D45" w:rsidRDefault="004B5F54" w:rsidP="004B5F5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podávání žádostí v dotačním titulu 06_02_04 </w:t>
      </w:r>
      <w:r w:rsidRPr="007A49BD">
        <w:rPr>
          <w:rFonts w:ascii="Arial" w:hAnsi="Arial" w:cs="Arial"/>
          <w:b/>
        </w:rPr>
        <w:t xml:space="preserve">byl stanoven od </w:t>
      </w:r>
      <w:r>
        <w:rPr>
          <w:rFonts w:ascii="Arial" w:hAnsi="Arial" w:cs="Arial"/>
          <w:b/>
        </w:rPr>
        <w:t>8</w:t>
      </w:r>
      <w:r w:rsidRPr="007A49BD">
        <w:rPr>
          <w:rFonts w:ascii="Arial" w:hAnsi="Arial" w:cs="Arial"/>
          <w:b/>
        </w:rPr>
        <w:t xml:space="preserve">. ledna do </w:t>
      </w:r>
      <w:r>
        <w:rPr>
          <w:rFonts w:ascii="Arial" w:hAnsi="Arial" w:cs="Arial"/>
          <w:b/>
        </w:rPr>
        <w:t>19</w:t>
      </w:r>
      <w:r w:rsidRPr="007A49BD">
        <w:rPr>
          <w:rFonts w:ascii="Arial" w:hAnsi="Arial" w:cs="Arial"/>
          <w:b/>
        </w:rPr>
        <w:t>. ledna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</w:p>
    <w:p w14:paraId="32FB1C1F" w14:textId="77777777" w:rsidR="004B5F54" w:rsidRDefault="004B5F54" w:rsidP="004B5F54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u </w:t>
      </w:r>
      <w:r w:rsidRPr="00041374">
        <w:rPr>
          <w:b/>
          <w:u w:val="none"/>
        </w:rPr>
        <w:t>titul</w:t>
      </w:r>
      <w:r>
        <w:rPr>
          <w:b/>
          <w:u w:val="none"/>
        </w:rPr>
        <w:t>u 4:</w:t>
      </w:r>
    </w:p>
    <w:p w14:paraId="66729598" w14:textId="77777777" w:rsidR="004B5F54" w:rsidRPr="00DC0614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rPr>
          <w:color w:val="FF0000"/>
          <w:u w:val="none"/>
        </w:rPr>
      </w:pPr>
      <w:r w:rsidRPr="00DC0614">
        <w:rPr>
          <w:u w:val="none"/>
        </w:rPr>
        <w:t xml:space="preserve">Z dotačního titulu </w:t>
      </w:r>
      <w:r w:rsidRPr="007A49BD">
        <w:rPr>
          <w:b/>
          <w:u w:val="none"/>
        </w:rPr>
        <w:t>06_02_04_</w:t>
      </w:r>
      <w:r w:rsidRPr="007A49BD">
        <w:rPr>
          <w:u w:val="none"/>
        </w:rPr>
        <w:t xml:space="preserve"> </w:t>
      </w:r>
      <w:r w:rsidRPr="007A49BD">
        <w:rPr>
          <w:rStyle w:val="Siln"/>
          <w:u w:val="none"/>
        </w:rPr>
        <w:t>Podpora</w:t>
      </w:r>
      <w:r w:rsidRPr="00DC0614">
        <w:rPr>
          <w:rStyle w:val="Siln"/>
          <w:u w:val="none"/>
        </w:rPr>
        <w:t xml:space="preserve"> mládežnických reprezentantů ČR (do 21 let) z Olomouckého kraje </w:t>
      </w:r>
      <w:r w:rsidRPr="00DC0614">
        <w:rPr>
          <w:u w:val="none"/>
        </w:rPr>
        <w:t>mohou o finanční podporu na sportovní činnost žádat mládežničtí reprezentanti ČR, fyzické osoby, kteří mají bydliště v regionu Olomouckého kraje a zároveň reprezentují klub se sídlem v regionu Olomouckého kraje. Cílem je zkvalitnění sportovní přípravy mládežnických reprezentantů ČR působících ve sportovních oddílech v regionu Olomouckého kraje</w:t>
      </w:r>
      <w:r w:rsidRPr="00DC0614">
        <w:rPr>
          <w:rFonts w:cs="Arial"/>
          <w:u w:val="none"/>
        </w:rPr>
        <w:t xml:space="preserve">. </w:t>
      </w:r>
      <w:r w:rsidRPr="00BE6382">
        <w:rPr>
          <w:rFonts w:cs="Arial"/>
          <w:u w:val="none"/>
        </w:rPr>
        <w:t>Maximální výše dotace na jednu činnost činí 50 000 Kč, minimální výše dotace na jednu činnost činí 10 000 Kč.</w:t>
      </w:r>
    </w:p>
    <w:p w14:paraId="54E1DB3C" w14:textId="0FBEA050" w:rsidR="004B5F54" w:rsidRPr="00041374" w:rsidRDefault="004B5F54" w:rsidP="004B5F54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H</w:t>
      </w:r>
      <w:r w:rsidRPr="00041374">
        <w:rPr>
          <w:b/>
          <w:u w:val="none"/>
        </w:rPr>
        <w:t>armonogram realizace dotační</w:t>
      </w:r>
      <w:r>
        <w:rPr>
          <w:b/>
          <w:u w:val="none"/>
        </w:rPr>
        <w:t>ho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 xml:space="preserve">titulu </w:t>
      </w:r>
      <w:r w:rsidRPr="007A49BD">
        <w:rPr>
          <w:b/>
          <w:u w:val="none"/>
        </w:rPr>
        <w:t>06_02_04</w:t>
      </w:r>
      <w:r>
        <w:rPr>
          <w:b/>
          <w:u w:val="none"/>
        </w:rPr>
        <w:t>:</w:t>
      </w:r>
    </w:p>
    <w:p w14:paraId="77A45FAA" w14:textId="77777777" w:rsidR="004B5F54" w:rsidRPr="00EC3C5A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rPr>
          <w:rFonts w:ascii="Arial" w:hAnsi="Arial"/>
        </w:rPr>
      </w:pPr>
      <w:r>
        <w:rPr>
          <w:rFonts w:ascii="Arial" w:hAnsi="Arial"/>
        </w:rPr>
        <w:t>Schválení</w:t>
      </w:r>
      <w:r w:rsidRPr="00EC3C5A">
        <w:rPr>
          <w:rFonts w:ascii="Arial" w:hAnsi="Arial"/>
        </w:rPr>
        <w:t xml:space="preserve"> v ROK:</w:t>
      </w:r>
      <w:proofErr w:type="gramStart"/>
      <w:r w:rsidRPr="00EC3C5A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ab/>
        <w:t>4. 12. 2023</w:t>
      </w:r>
    </w:p>
    <w:p w14:paraId="77F6F8E9" w14:textId="77777777" w:rsidR="004B5F54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 w:rsidRPr="00EC3C5A">
        <w:rPr>
          <w:rFonts w:ascii="Arial" w:hAnsi="Arial"/>
        </w:rPr>
        <w:t>Zveřejnění (</w:t>
      </w:r>
      <w:r>
        <w:rPr>
          <w:rFonts w:ascii="Arial" w:hAnsi="Arial"/>
        </w:rPr>
        <w:t>na úřední desce):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6. 12. 2023 – 15. 3. 2024</w:t>
      </w:r>
    </w:p>
    <w:p w14:paraId="58B80219" w14:textId="77777777" w:rsidR="004B5F54" w:rsidRPr="00EC3C5A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  <w:b/>
        </w:rPr>
      </w:pPr>
      <w:r w:rsidRPr="00EC3C5A">
        <w:rPr>
          <w:rFonts w:ascii="Arial" w:hAnsi="Arial"/>
          <w:b/>
        </w:rPr>
        <w:t>Příjem žádostí:</w:t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>
        <w:rPr>
          <w:rFonts w:ascii="Arial" w:hAnsi="Arial"/>
          <w:b/>
        </w:rPr>
        <w:t>8</w:t>
      </w:r>
      <w:r w:rsidRPr="00EC3C5A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1. – 19. 1. 2024</w:t>
      </w:r>
      <w:r w:rsidRPr="00EC3C5A">
        <w:rPr>
          <w:rFonts w:ascii="Arial" w:hAnsi="Arial"/>
          <w:b/>
        </w:rPr>
        <w:t xml:space="preserve"> </w:t>
      </w:r>
    </w:p>
    <w:p w14:paraId="263551E0" w14:textId="29F5BAD4" w:rsidR="004B5F54" w:rsidRPr="00EC3C5A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 w:rsidRPr="00EC3C5A">
        <w:rPr>
          <w:rFonts w:ascii="Arial" w:hAnsi="Arial"/>
        </w:rPr>
        <w:t>Hodnocení administrátorem:</w:t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>
        <w:rPr>
          <w:rFonts w:ascii="Arial" w:hAnsi="Arial"/>
        </w:rPr>
        <w:t>8. 1</w:t>
      </w:r>
      <w:r w:rsidRPr="00EC3C5A">
        <w:rPr>
          <w:rFonts w:ascii="Arial" w:hAnsi="Arial"/>
        </w:rPr>
        <w:t xml:space="preserve">. – </w:t>
      </w:r>
      <w:r w:rsidR="00FB6090">
        <w:rPr>
          <w:rFonts w:ascii="Arial" w:hAnsi="Arial"/>
        </w:rPr>
        <w:t>22</w:t>
      </w:r>
      <w:r>
        <w:rPr>
          <w:rFonts w:ascii="Arial" w:hAnsi="Arial"/>
        </w:rPr>
        <w:t xml:space="preserve">. </w:t>
      </w:r>
      <w:r w:rsidR="0078728C">
        <w:rPr>
          <w:rFonts w:ascii="Arial" w:hAnsi="Arial"/>
        </w:rPr>
        <w:t>4</w:t>
      </w:r>
      <w:r>
        <w:rPr>
          <w:rFonts w:ascii="Arial" w:hAnsi="Arial"/>
        </w:rPr>
        <w:t>. 2024</w:t>
      </w:r>
    </w:p>
    <w:p w14:paraId="6692BB37" w14:textId="5070A2EF" w:rsidR="004B5F54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8728C">
        <w:rPr>
          <w:rFonts w:ascii="Arial" w:hAnsi="Arial"/>
        </w:rPr>
        <w:t>19</w:t>
      </w:r>
      <w:r w:rsidRPr="00A17F31">
        <w:rPr>
          <w:rFonts w:ascii="Arial" w:hAnsi="Arial"/>
        </w:rPr>
        <w:t xml:space="preserve">. </w:t>
      </w:r>
      <w:r w:rsidR="0078728C">
        <w:rPr>
          <w:rFonts w:ascii="Arial" w:hAnsi="Arial"/>
        </w:rPr>
        <w:t>3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24</w:t>
      </w:r>
      <w:r w:rsidR="00133845">
        <w:rPr>
          <w:rFonts w:ascii="Arial" w:hAnsi="Arial"/>
        </w:rPr>
        <w:t xml:space="preserve"> a 8. 4. 2024</w:t>
      </w:r>
    </w:p>
    <w:p w14:paraId="262519B4" w14:textId="24DAE47D" w:rsidR="004B5F54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na PV: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33845">
        <w:rPr>
          <w:rFonts w:ascii="Arial" w:hAnsi="Arial"/>
        </w:rPr>
        <w:t>15</w:t>
      </w:r>
      <w:r>
        <w:rPr>
          <w:rFonts w:ascii="Arial" w:hAnsi="Arial"/>
        </w:rPr>
        <w:t xml:space="preserve">. </w:t>
      </w:r>
      <w:r w:rsidR="00353A2A">
        <w:rPr>
          <w:rFonts w:ascii="Arial" w:hAnsi="Arial"/>
        </w:rPr>
        <w:t>4</w:t>
      </w:r>
      <w:r>
        <w:rPr>
          <w:rFonts w:ascii="Arial" w:hAnsi="Arial"/>
        </w:rPr>
        <w:t>. 2024</w:t>
      </w:r>
    </w:p>
    <w:p w14:paraId="7857D75E" w14:textId="3BF057C7" w:rsidR="004B5F54" w:rsidRDefault="004B5F54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 w:rsidRPr="000C4EE3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0C4EE3">
        <w:rPr>
          <w:rFonts w:ascii="Arial" w:hAnsi="Arial"/>
        </w:rPr>
        <w:t>ROK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33845">
        <w:rPr>
          <w:rFonts w:ascii="Arial" w:hAnsi="Arial"/>
        </w:rPr>
        <w:t>22</w:t>
      </w:r>
      <w:r>
        <w:rPr>
          <w:rFonts w:ascii="Arial" w:hAnsi="Arial"/>
        </w:rPr>
        <w:t xml:space="preserve">. </w:t>
      </w:r>
      <w:r w:rsidR="0078728C">
        <w:rPr>
          <w:rFonts w:ascii="Arial" w:hAnsi="Arial"/>
        </w:rPr>
        <w:t>4</w:t>
      </w:r>
      <w:r>
        <w:rPr>
          <w:rFonts w:ascii="Arial" w:hAnsi="Arial"/>
        </w:rPr>
        <w:t>. 2024</w:t>
      </w:r>
    </w:p>
    <w:p w14:paraId="3A9C5B8C" w14:textId="6595AE96" w:rsidR="00CE11B7" w:rsidRPr="000C4EE3" w:rsidRDefault="00CE11B7" w:rsidP="004B5F5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29. 4. 2024</w:t>
      </w:r>
    </w:p>
    <w:p w14:paraId="5CEE2E34" w14:textId="77777777" w:rsidR="004B5F54" w:rsidRDefault="004B5F54" w:rsidP="004B5F5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Vyhodnocení dotačního </w:t>
      </w:r>
      <w:r w:rsidRPr="007A49BD">
        <w:rPr>
          <w:rFonts w:ascii="Arial" w:hAnsi="Arial" w:cs="Arial"/>
        </w:rPr>
        <w:t>titulu</w:t>
      </w:r>
      <w:r w:rsidRPr="007A49BD">
        <w:rPr>
          <w:rFonts w:ascii="Arial" w:hAnsi="Arial" w:cs="Arial"/>
          <w:b/>
        </w:rPr>
        <w:t xml:space="preserve"> 06_02_04_</w:t>
      </w:r>
      <w:r w:rsidRPr="0037438B">
        <w:rPr>
          <w:rFonts w:ascii="Arial" w:hAnsi="Arial" w:cs="Arial"/>
          <w:b/>
        </w:rPr>
        <w:t xml:space="preserve">Podpora </w:t>
      </w:r>
      <w:r>
        <w:rPr>
          <w:rFonts w:ascii="Arial" w:hAnsi="Arial" w:cs="Arial"/>
          <w:b/>
        </w:rPr>
        <w:t xml:space="preserve">mládežnických </w:t>
      </w:r>
      <w:r w:rsidRPr="0037438B">
        <w:rPr>
          <w:rFonts w:ascii="Arial" w:hAnsi="Arial" w:cs="Arial"/>
          <w:b/>
        </w:rPr>
        <w:t xml:space="preserve">reprezentantů ČR </w:t>
      </w:r>
      <w:r w:rsidRPr="00040498">
        <w:rPr>
          <w:rFonts w:ascii="Arial" w:hAnsi="Arial" w:cs="Arial"/>
          <w:b/>
        </w:rPr>
        <w:t xml:space="preserve">(do 21 let) </w:t>
      </w:r>
      <w:r w:rsidRPr="0037438B">
        <w:rPr>
          <w:rFonts w:ascii="Arial" w:hAnsi="Arial" w:cs="Arial"/>
          <w:b/>
        </w:rPr>
        <w:t>z Olomouckého kraje</w:t>
      </w:r>
      <w:r>
        <w:rPr>
          <w:rFonts w:ascii="Arial" w:hAnsi="Arial" w:cs="Arial"/>
          <w:b/>
        </w:rPr>
        <w:t>:</w:t>
      </w:r>
    </w:p>
    <w:p w14:paraId="386F60E0" w14:textId="77777777" w:rsidR="004B5F54" w:rsidRPr="00834ED8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>134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14:paraId="23E43F01" w14:textId="5AF331A8" w:rsidR="004B5F54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Z dalšího posuzování byl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vyřazen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3</w:t>
      </w:r>
      <w:r w:rsidRPr="00834ED8">
        <w:rPr>
          <w:rFonts w:cs="Arial"/>
          <w:szCs w:val="24"/>
          <w:u w:val="none"/>
        </w:rPr>
        <w:t xml:space="preserve"> žádost</w:t>
      </w:r>
      <w:r>
        <w:rPr>
          <w:rFonts w:cs="Arial"/>
          <w:szCs w:val="24"/>
          <w:u w:val="none"/>
        </w:rPr>
        <w:t>i</w:t>
      </w:r>
      <w:r w:rsidRPr="00834ED8">
        <w:rPr>
          <w:rFonts w:cs="Arial"/>
          <w:szCs w:val="24"/>
          <w:u w:val="none"/>
        </w:rPr>
        <w:t xml:space="preserve"> </w:t>
      </w:r>
      <w:r w:rsidRPr="006B3467">
        <w:rPr>
          <w:rFonts w:cs="Arial"/>
          <w:szCs w:val="24"/>
          <w:u w:val="none"/>
        </w:rPr>
        <w:t xml:space="preserve">(č. </w:t>
      </w:r>
      <w:r>
        <w:rPr>
          <w:rFonts w:cs="Arial"/>
          <w:szCs w:val="24"/>
          <w:u w:val="none"/>
        </w:rPr>
        <w:t xml:space="preserve">114 z důvodu neoprávněného žadatele, </w:t>
      </w:r>
      <w:r w:rsidR="003E4E28">
        <w:rPr>
          <w:rFonts w:cs="Arial"/>
          <w:szCs w:val="24"/>
          <w:u w:val="none"/>
        </w:rPr>
        <w:t xml:space="preserve">č. 119 nebyla doručena v písemné podobě, </w:t>
      </w:r>
      <w:r>
        <w:rPr>
          <w:rFonts w:cs="Arial"/>
          <w:szCs w:val="24"/>
          <w:u w:val="none"/>
        </w:rPr>
        <w:t xml:space="preserve">č. 129 z důvodu doručení </w:t>
      </w:r>
      <w:r>
        <w:rPr>
          <w:rFonts w:cs="Arial"/>
          <w:szCs w:val="24"/>
          <w:u w:val="none"/>
        </w:rPr>
        <w:lastRenderedPageBreak/>
        <w:t>rozpracované žádosti).</w:t>
      </w:r>
    </w:p>
    <w:p w14:paraId="0651C3BC" w14:textId="77777777" w:rsidR="004B5F54" w:rsidRPr="006B3467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Stornován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na žádost žadatele byl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celkem </w:t>
      </w:r>
      <w:r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 xml:space="preserve"> žádos</w:t>
      </w:r>
      <w:r>
        <w:rPr>
          <w:rFonts w:cs="Arial"/>
          <w:szCs w:val="24"/>
          <w:u w:val="none"/>
        </w:rPr>
        <w:t>ti (č. 46, 65, 94, 131).</w:t>
      </w:r>
    </w:p>
    <w:p w14:paraId="09CEC9E2" w14:textId="77777777" w:rsidR="004B5F54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6B3467">
        <w:rPr>
          <w:rFonts w:cs="Arial"/>
          <w:b/>
          <w:szCs w:val="24"/>
          <w:u w:val="none"/>
        </w:rPr>
        <w:t>Hodnoceno</w:t>
      </w:r>
      <w:r w:rsidRPr="00834ED8">
        <w:rPr>
          <w:rFonts w:cs="Arial"/>
          <w:b/>
          <w:szCs w:val="24"/>
          <w:u w:val="none"/>
        </w:rPr>
        <w:t xml:space="preserve"> bylo celkem </w:t>
      </w:r>
      <w:r>
        <w:rPr>
          <w:rFonts w:cs="Arial"/>
          <w:b/>
          <w:szCs w:val="24"/>
          <w:u w:val="none"/>
        </w:rPr>
        <w:t>127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14:paraId="5D239A9F" w14:textId="77777777" w:rsidR="004B5F54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Celková alokace dotačního titulu ve výši 2 500 000 Kč.</w:t>
      </w:r>
    </w:p>
    <w:p w14:paraId="39EFB674" w14:textId="77777777" w:rsidR="004B5F54" w:rsidRPr="00834ED8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Celková požadovaná výše dotací </w:t>
      </w:r>
      <w:r>
        <w:rPr>
          <w:rFonts w:cs="Arial"/>
          <w:b/>
          <w:szCs w:val="24"/>
          <w:u w:val="none"/>
        </w:rPr>
        <w:t>5 655 000 Kč.</w:t>
      </w:r>
    </w:p>
    <w:p w14:paraId="3C37612C" w14:textId="77777777" w:rsidR="004B5F54" w:rsidRPr="00F464F9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szCs w:val="24"/>
          <w:u w:val="none"/>
        </w:rPr>
        <w:t>(</w:t>
      </w:r>
      <w:r w:rsidRPr="00834ED8">
        <w:rPr>
          <w:rFonts w:cs="Arial"/>
          <w:b/>
          <w:szCs w:val="24"/>
          <w:u w:val="none"/>
        </w:rPr>
        <w:t xml:space="preserve">převis oproti původní schválené alokaci – </w:t>
      </w:r>
      <w:r>
        <w:rPr>
          <w:rFonts w:cs="Arial"/>
          <w:b/>
          <w:szCs w:val="24"/>
          <w:u w:val="none"/>
        </w:rPr>
        <w:t>3 155 000</w:t>
      </w:r>
      <w:r w:rsidRPr="00834ED8">
        <w:rPr>
          <w:rFonts w:cs="Arial"/>
          <w:b/>
          <w:szCs w:val="24"/>
          <w:u w:val="none"/>
        </w:rPr>
        <w:t xml:space="preserve"> Kč)</w:t>
      </w:r>
    </w:p>
    <w:p w14:paraId="3397B771" w14:textId="77777777" w:rsidR="004B5F54" w:rsidRPr="00BA389E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>
        <w:rPr>
          <w:rFonts w:cs="Arial"/>
          <w:color w:val="000000" w:themeColor="text1"/>
          <w:szCs w:val="24"/>
          <w:u w:val="none"/>
        </w:rPr>
        <w:t>127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</w:p>
    <w:p w14:paraId="5E653773" w14:textId="5A41613A" w:rsidR="004B5F54" w:rsidRPr="00834ED8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Administrátor provedl hodnocení v termínu do </w:t>
      </w:r>
      <w:r w:rsidR="00133845">
        <w:rPr>
          <w:rFonts w:cs="Arial"/>
          <w:szCs w:val="24"/>
          <w:u w:val="none"/>
        </w:rPr>
        <w:t>22</w:t>
      </w:r>
      <w:r>
        <w:rPr>
          <w:rFonts w:cs="Arial"/>
          <w:szCs w:val="24"/>
          <w:u w:val="none"/>
        </w:rPr>
        <w:t xml:space="preserve">. </w:t>
      </w:r>
      <w:r w:rsidR="0078728C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>. 2024</w:t>
      </w:r>
      <w:r w:rsidRPr="00834ED8">
        <w:rPr>
          <w:rFonts w:cs="Arial"/>
          <w:szCs w:val="24"/>
          <w:u w:val="none"/>
        </w:rPr>
        <w:t>.</w:t>
      </w:r>
    </w:p>
    <w:p w14:paraId="6C0D28F7" w14:textId="743EE7D6" w:rsidR="004B5F54" w:rsidRPr="00834ED8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Odborná komise hodnotila žádosti v termínu </w:t>
      </w:r>
      <w:r w:rsidR="0078728C">
        <w:rPr>
          <w:rFonts w:cs="Arial"/>
          <w:szCs w:val="24"/>
          <w:u w:val="none"/>
        </w:rPr>
        <w:t>19</w:t>
      </w:r>
      <w:r>
        <w:rPr>
          <w:rFonts w:cs="Arial"/>
          <w:szCs w:val="24"/>
          <w:u w:val="none"/>
        </w:rPr>
        <w:t xml:space="preserve">. </w:t>
      </w:r>
      <w:r w:rsidR="0078728C">
        <w:rPr>
          <w:rFonts w:cs="Arial"/>
          <w:szCs w:val="24"/>
          <w:u w:val="none"/>
        </w:rPr>
        <w:t>3</w:t>
      </w:r>
      <w:r>
        <w:rPr>
          <w:rFonts w:cs="Arial"/>
          <w:szCs w:val="24"/>
          <w:u w:val="none"/>
        </w:rPr>
        <w:t>. 2024</w:t>
      </w:r>
      <w:r w:rsidR="00133845">
        <w:rPr>
          <w:rFonts w:cs="Arial"/>
          <w:szCs w:val="24"/>
          <w:u w:val="none"/>
        </w:rPr>
        <w:t xml:space="preserve"> a 8. 4. 2024</w:t>
      </w:r>
      <w:r w:rsidRPr="00834ED8">
        <w:rPr>
          <w:rFonts w:cs="Arial"/>
          <w:szCs w:val="24"/>
          <w:u w:val="none"/>
        </w:rPr>
        <w:t>.</w:t>
      </w:r>
    </w:p>
    <w:p w14:paraId="4FE9850A" w14:textId="310F7FD8" w:rsidR="004B5F54" w:rsidRDefault="004B5F5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Porada vedení hodnotila žádosti v termínu</w:t>
      </w:r>
      <w:r w:rsidRPr="00834ED8">
        <w:rPr>
          <w:rFonts w:cs="Arial"/>
          <w:szCs w:val="24"/>
          <w:u w:val="none"/>
        </w:rPr>
        <w:t xml:space="preserve"> </w:t>
      </w:r>
      <w:r w:rsidR="00133845">
        <w:rPr>
          <w:rFonts w:cs="Arial"/>
          <w:szCs w:val="24"/>
          <w:u w:val="none"/>
        </w:rPr>
        <w:t>15</w:t>
      </w:r>
      <w:r>
        <w:rPr>
          <w:rFonts w:cs="Arial"/>
          <w:szCs w:val="24"/>
          <w:u w:val="none"/>
        </w:rPr>
        <w:t xml:space="preserve">. </w:t>
      </w:r>
      <w:r w:rsidR="00353A2A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>. 2024</w:t>
      </w:r>
      <w:r w:rsidRPr="00834ED8">
        <w:rPr>
          <w:rFonts w:cs="Arial"/>
          <w:szCs w:val="24"/>
          <w:u w:val="none"/>
        </w:rPr>
        <w:t>.</w:t>
      </w:r>
    </w:p>
    <w:p w14:paraId="3AA84C53" w14:textId="2ACD8762" w:rsidR="00473804" w:rsidRPr="003E3EA8" w:rsidRDefault="00473804" w:rsidP="004B5F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ROK hodnotila žádosti v termínu 22. 4. 2024.</w:t>
      </w:r>
    </w:p>
    <w:p w14:paraId="54D44C75" w14:textId="4F32262A" w:rsidR="00035242" w:rsidRPr="00035242" w:rsidRDefault="004B5F54" w:rsidP="00035242">
      <w:pPr>
        <w:pStyle w:val="Radaplohy"/>
        <w:spacing w:before="0"/>
        <w:rPr>
          <w:rFonts w:cs="Arial"/>
          <w:b/>
          <w:u w:val="none"/>
        </w:rPr>
      </w:pPr>
      <w:r w:rsidRPr="00834ED8">
        <w:rPr>
          <w:rFonts w:cs="Arial"/>
          <w:b/>
          <w:szCs w:val="24"/>
          <w:u w:val="none"/>
        </w:rPr>
        <w:t xml:space="preserve">Návrh na vyhodnocení </w:t>
      </w:r>
      <w:r w:rsidRPr="00834ED8">
        <w:rPr>
          <w:rFonts w:cs="Arial"/>
          <w:u w:val="none"/>
        </w:rPr>
        <w:t xml:space="preserve">dotačního </w:t>
      </w:r>
      <w:r>
        <w:rPr>
          <w:rFonts w:cs="Arial"/>
          <w:u w:val="none"/>
        </w:rPr>
        <w:t>titulu</w:t>
      </w:r>
      <w:r w:rsidRPr="00834ED8">
        <w:rPr>
          <w:rFonts w:cs="Arial"/>
          <w:u w:val="none"/>
        </w:rPr>
        <w:t xml:space="preserve"> </w:t>
      </w:r>
      <w:r w:rsidRPr="00834ED8">
        <w:rPr>
          <w:rFonts w:cs="Arial"/>
          <w:b/>
          <w:u w:val="none"/>
        </w:rPr>
        <w:t>06_0</w:t>
      </w:r>
      <w:r>
        <w:rPr>
          <w:rFonts w:cs="Arial"/>
          <w:b/>
          <w:u w:val="none"/>
        </w:rPr>
        <w:t>2</w:t>
      </w:r>
      <w:r w:rsidRPr="00834ED8">
        <w:rPr>
          <w:rFonts w:cs="Arial"/>
          <w:b/>
          <w:u w:val="none"/>
        </w:rPr>
        <w:t>_</w:t>
      </w:r>
      <w:r>
        <w:rPr>
          <w:rFonts w:cs="Arial"/>
          <w:b/>
          <w:u w:val="none"/>
        </w:rPr>
        <w:t>04_</w:t>
      </w:r>
      <w:r w:rsidRPr="00B477AF">
        <w:rPr>
          <w:rFonts w:cs="Arial"/>
          <w:b/>
          <w:u w:val="none"/>
        </w:rPr>
        <w:t>Podpora mládežnických reprezentantů ČR (do 21 let) z Olomouckého kraje</w:t>
      </w:r>
      <w:r>
        <w:rPr>
          <w:rFonts w:cs="Arial"/>
          <w:b/>
          <w:u w:val="none"/>
        </w:rPr>
        <w:t>.</w:t>
      </w:r>
      <w:bookmarkStart w:id="0" w:name="_Hlk163536265"/>
    </w:p>
    <w:p w14:paraId="44CE1126" w14:textId="2376929D" w:rsidR="00035242" w:rsidRPr="00C85E02" w:rsidRDefault="00F87744" w:rsidP="004B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4251A0">
        <w:rPr>
          <w:rFonts w:ascii="Arial" w:hAnsi="Arial" w:cs="Arial"/>
          <w:b/>
          <w:bCs/>
        </w:rPr>
        <w:t xml:space="preserve">Dne 15. 4. 2024 bylo vedením projednáno navýšení alokace DP 06_02_ Program na podporu sportu v Olomouckém kraji v roce 2024, dotačního titulu 06_02_04 Podpora mládežnických reprezentantů ČR (do 21 let) z Olomouckého kraje, a to o výši 250 000 Kč. S tímto navýšením souhlasila ROK na své schůzi dne 22. 4. 2024. Předkladatel a zpracovatel navrhují ZOK rozhodnout </w:t>
      </w:r>
      <w:r>
        <w:rPr>
          <w:rFonts w:ascii="Arial" w:hAnsi="Arial" w:cs="Arial"/>
          <w:b/>
          <w:bCs/>
          <w:color w:val="000000" w:themeColor="text1"/>
        </w:rPr>
        <w:t xml:space="preserve">o </w:t>
      </w:r>
      <w:r w:rsidR="00035242" w:rsidRPr="00C85E02">
        <w:rPr>
          <w:rFonts w:ascii="Arial" w:hAnsi="Arial" w:cs="Arial"/>
          <w:b/>
          <w:bCs/>
          <w:color w:val="000000" w:themeColor="text1"/>
        </w:rPr>
        <w:t>navýš</w:t>
      </w:r>
      <w:r>
        <w:rPr>
          <w:rFonts w:ascii="Arial" w:hAnsi="Arial" w:cs="Arial"/>
          <w:b/>
          <w:bCs/>
          <w:color w:val="000000" w:themeColor="text1"/>
        </w:rPr>
        <w:t>ení</w:t>
      </w:r>
      <w:r w:rsidR="00035242" w:rsidRPr="00C85E02">
        <w:rPr>
          <w:rFonts w:ascii="Arial" w:hAnsi="Arial" w:cs="Arial"/>
          <w:b/>
          <w:bCs/>
          <w:color w:val="000000" w:themeColor="text1"/>
        </w:rPr>
        <w:t xml:space="preserve"> objem</w:t>
      </w:r>
      <w:r>
        <w:rPr>
          <w:rFonts w:ascii="Arial" w:hAnsi="Arial" w:cs="Arial"/>
          <w:b/>
          <w:bCs/>
          <w:color w:val="000000" w:themeColor="text1"/>
        </w:rPr>
        <w:t>u</w:t>
      </w:r>
      <w:r w:rsidR="00035242" w:rsidRPr="00C85E02">
        <w:rPr>
          <w:rFonts w:ascii="Arial" w:hAnsi="Arial" w:cs="Arial"/>
          <w:b/>
          <w:bCs/>
          <w:color w:val="000000" w:themeColor="text1"/>
        </w:rPr>
        <w:t xml:space="preserve"> finančních prostředků dotačního titulu převodem z přebytku hospodaření Olomouckého kraje v roce 2023 o 250 000 Kč na celkovou částku 2 750 000 Kč.</w:t>
      </w:r>
    </w:p>
    <w:p w14:paraId="7188B074" w14:textId="60098770" w:rsidR="004B5F54" w:rsidRPr="00C85E02" w:rsidRDefault="004B5F54" w:rsidP="004B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color w:val="000000" w:themeColor="text1"/>
        </w:rPr>
      </w:pPr>
      <w:r w:rsidRPr="00C85E02">
        <w:rPr>
          <w:rFonts w:ascii="Arial" w:hAnsi="Arial" w:cs="Arial"/>
          <w:b/>
          <w:bCs/>
          <w:color w:val="000000" w:themeColor="text1"/>
        </w:rPr>
        <w:t xml:space="preserve">Navržené výše dotace v dotačním titulu 06_02_04_Podpora mládežnických reprezentantů ČR (do 21 let) z Olomouckého kraje pro jednotlivé příjemce jsou uvedeny v příloze č. 01. </w:t>
      </w:r>
      <w:r w:rsidR="00035242" w:rsidRPr="00C85E02">
        <w:rPr>
          <w:rFonts w:ascii="Arial" w:hAnsi="Arial" w:cs="Arial"/>
          <w:b/>
          <w:bCs/>
          <w:color w:val="000000" w:themeColor="text1"/>
        </w:rPr>
        <w:t>Celkem se</w:t>
      </w:r>
      <w:r w:rsidR="00CE11B7" w:rsidRPr="00C85E02">
        <w:rPr>
          <w:rFonts w:ascii="Arial" w:hAnsi="Arial" w:cs="Arial"/>
          <w:b/>
          <w:bCs/>
          <w:color w:val="000000" w:themeColor="text1"/>
        </w:rPr>
        <w:t xml:space="preserve"> jedná o 127 žádostí v celkové výši 2</w:t>
      </w:r>
      <w:r w:rsidR="00126DAD" w:rsidRPr="00C85E02">
        <w:rPr>
          <w:rFonts w:ascii="Arial" w:hAnsi="Arial" w:cs="Arial"/>
          <w:b/>
          <w:bCs/>
          <w:color w:val="000000" w:themeColor="text1"/>
        </w:rPr>
        <w:t> </w:t>
      </w:r>
      <w:r w:rsidR="00CE11B7" w:rsidRPr="00C85E02">
        <w:rPr>
          <w:rFonts w:ascii="Arial" w:hAnsi="Arial" w:cs="Arial"/>
          <w:b/>
          <w:bCs/>
          <w:color w:val="000000" w:themeColor="text1"/>
        </w:rPr>
        <w:t>749</w:t>
      </w:r>
      <w:r w:rsidR="00126DAD" w:rsidRPr="00C85E02">
        <w:rPr>
          <w:rFonts w:ascii="Arial" w:hAnsi="Arial" w:cs="Arial"/>
          <w:b/>
          <w:bCs/>
          <w:color w:val="000000" w:themeColor="text1"/>
        </w:rPr>
        <w:t> </w:t>
      </w:r>
      <w:r w:rsidR="00CE11B7" w:rsidRPr="00C85E02">
        <w:rPr>
          <w:rFonts w:ascii="Arial" w:hAnsi="Arial" w:cs="Arial"/>
          <w:b/>
          <w:bCs/>
          <w:color w:val="000000" w:themeColor="text1"/>
        </w:rPr>
        <w:t>00</w:t>
      </w:r>
      <w:r w:rsidR="00126DAD" w:rsidRPr="00C85E02">
        <w:rPr>
          <w:rFonts w:ascii="Arial" w:hAnsi="Arial" w:cs="Arial"/>
          <w:b/>
          <w:bCs/>
          <w:color w:val="000000" w:themeColor="text1"/>
        </w:rPr>
        <w:t>2 </w:t>
      </w:r>
      <w:r w:rsidR="00CE11B7" w:rsidRPr="00C85E02">
        <w:rPr>
          <w:rFonts w:ascii="Arial" w:hAnsi="Arial" w:cs="Arial"/>
          <w:b/>
          <w:bCs/>
          <w:color w:val="000000" w:themeColor="text1"/>
        </w:rPr>
        <w:t xml:space="preserve">Kč. </w:t>
      </w:r>
    </w:p>
    <w:bookmarkEnd w:id="0"/>
    <w:p w14:paraId="47DF8333" w14:textId="137C3D6C" w:rsidR="00E82613" w:rsidRPr="00C85E02" w:rsidRDefault="00E82613" w:rsidP="00E82613">
      <w:pPr>
        <w:spacing w:after="1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85E02">
        <w:rPr>
          <w:rFonts w:ascii="Arial" w:eastAsiaTheme="minorHAnsi" w:hAnsi="Arial" w:cs="Arial"/>
          <w:color w:val="000000" w:themeColor="text1"/>
          <w:lang w:eastAsia="en-US"/>
        </w:rPr>
        <w:t>Komise pro mládež a sport Rady Olomouckého kraje (dále jen „</w:t>
      </w:r>
      <w:r w:rsidR="00695331" w:rsidRPr="00C85E02">
        <w:rPr>
          <w:rFonts w:ascii="Arial" w:eastAsiaTheme="minorHAnsi" w:hAnsi="Arial" w:cs="Arial"/>
          <w:color w:val="000000" w:themeColor="text1"/>
          <w:lang w:eastAsia="en-US"/>
        </w:rPr>
        <w:t>ROK</w:t>
      </w:r>
      <w:r w:rsidRPr="00C85E02">
        <w:rPr>
          <w:rFonts w:ascii="Arial" w:eastAsiaTheme="minorHAnsi" w:hAnsi="Arial" w:cs="Arial"/>
          <w:color w:val="000000" w:themeColor="text1"/>
          <w:lang w:eastAsia="en-US"/>
        </w:rPr>
        <w:t>“) žádosti projednala dne 19. 3. 2024 a 8. 4. 2024. Všechny připomínky byly zapracovány.</w:t>
      </w:r>
    </w:p>
    <w:p w14:paraId="23E64682" w14:textId="1243F060" w:rsidR="004B5F54" w:rsidRPr="00C85E02" w:rsidRDefault="004B5F54" w:rsidP="00E82613">
      <w:pPr>
        <w:pStyle w:val="Zkladntextodsazen"/>
        <w:spacing w:after="120"/>
        <w:ind w:left="0"/>
        <w:jc w:val="both"/>
        <w:rPr>
          <w:color w:val="000000" w:themeColor="text1"/>
        </w:rPr>
      </w:pPr>
      <w:r w:rsidRPr="00C85E02">
        <w:rPr>
          <w:color w:val="000000" w:themeColor="text1"/>
        </w:rPr>
        <w:t xml:space="preserve">V příloze č. </w:t>
      </w:r>
      <w:r w:rsidR="008D562A" w:rsidRPr="00C85E02">
        <w:rPr>
          <w:color w:val="000000" w:themeColor="text1"/>
        </w:rPr>
        <w:t>0</w:t>
      </w:r>
      <w:r w:rsidRPr="00C85E02">
        <w:rPr>
          <w:color w:val="000000" w:themeColor="text1"/>
        </w:rPr>
        <w:t xml:space="preserve">1 jsou uvedeny žádosti, které byly stornovány na žádost žadatele nebo žádosti, které nesplnily podmínky dotačního titulu 4, a byly vyřazeny z dalšího posuzování. Jedna žádost nesplňovala podmínky pravidel dotačního titulu 4 v části 3. (byla podána neoprávněným žadatelem dle části 3. pravidel) a dvě žádosti nebyly doručeny v souladu se zásadami pro poskytování finanční podpory z rozpočtu Olomouckého kraje Čl. 3, část A, odst. 4 (jedna žádost byla </w:t>
      </w:r>
      <w:r w:rsidR="00894544" w:rsidRPr="00C85E02">
        <w:rPr>
          <w:color w:val="000000" w:themeColor="text1"/>
        </w:rPr>
        <w:t>odeslána pouze v systému RAP</w:t>
      </w:r>
      <w:r w:rsidRPr="00C85E02">
        <w:rPr>
          <w:color w:val="000000" w:themeColor="text1"/>
        </w:rPr>
        <w:t xml:space="preserve">, v jednom případě byla doručena rozpracovaná žádost bez </w:t>
      </w:r>
      <w:proofErr w:type="spellStart"/>
      <w:r w:rsidRPr="00C85E02">
        <w:rPr>
          <w:color w:val="000000" w:themeColor="text1"/>
        </w:rPr>
        <w:t>PIDu</w:t>
      </w:r>
      <w:proofErr w:type="spellEnd"/>
      <w:r w:rsidRPr="00C85E02">
        <w:rPr>
          <w:color w:val="000000" w:themeColor="text1"/>
        </w:rPr>
        <w:t xml:space="preserve">). </w:t>
      </w:r>
    </w:p>
    <w:p w14:paraId="47381D2C" w14:textId="741FA188" w:rsidR="008B048F" w:rsidRPr="00C85E02" w:rsidRDefault="008B048F" w:rsidP="004B5F5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C85E02">
        <w:rPr>
          <w:rFonts w:ascii="Arial" w:hAnsi="Arial" w:cs="Arial"/>
          <w:color w:val="000000" w:themeColor="text1"/>
        </w:rPr>
        <w:t xml:space="preserve">Z hlediska posuzování možné veřejné podpory, předkladatel doporučuje u vybraných žadatelů poskytnutí dotace mimo režim de minimis. </w:t>
      </w:r>
    </w:p>
    <w:p w14:paraId="542BA026" w14:textId="4BC7B358" w:rsidR="004B5F54" w:rsidRPr="00C85E02" w:rsidRDefault="004B5F54" w:rsidP="004B5F5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C85E02">
        <w:rPr>
          <w:rFonts w:ascii="Arial" w:hAnsi="Arial" w:cs="Arial"/>
          <w:bCs/>
          <w:color w:val="000000" w:themeColor="text1"/>
        </w:rPr>
        <w:t xml:space="preserve">Schválené dotace v </w:t>
      </w:r>
      <w:r w:rsidRPr="00C85E02">
        <w:rPr>
          <w:rFonts w:ascii="Arial" w:hAnsi="Arial" w:cs="Arial"/>
          <w:color w:val="000000" w:themeColor="text1"/>
        </w:rPr>
        <w:t>Programu na podporu sportu v Olomouckém kraji v roce 2024 v titulu 4</w:t>
      </w:r>
      <w:r w:rsidRPr="00C85E02">
        <w:rPr>
          <w:rFonts w:ascii="Arial" w:hAnsi="Arial" w:cs="Arial"/>
          <w:bCs/>
          <w:color w:val="000000" w:themeColor="text1"/>
        </w:rPr>
        <w:t xml:space="preserve"> budou poskytnuty na základě ROK schválené vzorové veřejnoprávní smlouvy ze dne 4. 12. 2023 usnesením č. UR/96/39/2023. Do této vzorové smlouvy bude </w:t>
      </w:r>
      <w:r w:rsidRPr="00C85E02">
        <w:rPr>
          <w:rFonts w:ascii="Arial" w:hAnsi="Arial" w:cs="Arial"/>
          <w:bCs/>
          <w:color w:val="000000" w:themeColor="text1"/>
        </w:rPr>
        <w:br/>
        <w:t>u každého příjemce doplněn konkrétní název činnosti, schválená částka dotace, účel poskytnutí a termíny pro použití a vyúčtování dotace.</w:t>
      </w:r>
    </w:p>
    <w:p w14:paraId="28ABB11D" w14:textId="13D01703" w:rsidR="004B5F54" w:rsidRPr="00C85E02" w:rsidRDefault="004B5F54" w:rsidP="004B5F5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C85E02">
        <w:rPr>
          <w:rFonts w:ascii="Arial" w:hAnsi="Arial" w:cs="Arial"/>
          <w:color w:val="000000" w:themeColor="text1"/>
        </w:rPr>
        <w:t xml:space="preserve">Informace o nevyhovění či vyřazení žádosti bude žadatelům zaslána do 15 dnů </w:t>
      </w:r>
      <w:r w:rsidRPr="00C85E02">
        <w:rPr>
          <w:rFonts w:ascii="Arial" w:hAnsi="Arial" w:cs="Arial"/>
          <w:color w:val="000000" w:themeColor="text1"/>
        </w:rPr>
        <w:br/>
        <w:t xml:space="preserve">po vyhodnocení žádostí dotačního programu </w:t>
      </w:r>
      <w:r w:rsidR="00473804">
        <w:rPr>
          <w:rFonts w:ascii="Arial" w:hAnsi="Arial" w:cs="Arial"/>
          <w:color w:val="000000" w:themeColor="text1"/>
        </w:rPr>
        <w:t>Z</w:t>
      </w:r>
      <w:r w:rsidRPr="00C85E02">
        <w:rPr>
          <w:rFonts w:ascii="Arial" w:hAnsi="Arial" w:cs="Arial"/>
          <w:color w:val="000000" w:themeColor="text1"/>
        </w:rPr>
        <w:t>OK.</w:t>
      </w:r>
    </w:p>
    <w:p w14:paraId="5DB6812C" w14:textId="3F06F8D3" w:rsidR="004B5F54" w:rsidRPr="00C85E02" w:rsidRDefault="004B5F54" w:rsidP="004B5F54">
      <w:pPr>
        <w:pStyle w:val="Default"/>
        <w:spacing w:after="120"/>
        <w:jc w:val="both"/>
        <w:rPr>
          <w:color w:val="000000" w:themeColor="text1"/>
        </w:rPr>
      </w:pPr>
      <w:r w:rsidRPr="00C85E02">
        <w:rPr>
          <w:color w:val="000000" w:themeColor="text1"/>
        </w:rPr>
        <w:lastRenderedPageBreak/>
        <w:t>Informace o schválených žádostech bude vyvěšena na webových stránkách Olomouckého kraje.</w:t>
      </w:r>
    </w:p>
    <w:p w14:paraId="09848375" w14:textId="3E0F57E5" w:rsidR="00674811" w:rsidRPr="00C85E02" w:rsidRDefault="00674811" w:rsidP="0080037F">
      <w:pPr>
        <w:pStyle w:val="Zkladntext"/>
        <w:jc w:val="both"/>
        <w:rPr>
          <w:rFonts w:ascii="Arial" w:hAnsi="Arial" w:cs="Arial"/>
          <w:color w:val="000000" w:themeColor="text1"/>
        </w:rPr>
      </w:pPr>
      <w:r w:rsidRPr="00C85E02">
        <w:rPr>
          <w:rFonts w:ascii="Arial" w:hAnsi="Arial" w:cs="Arial"/>
          <w:color w:val="000000" w:themeColor="text1"/>
        </w:rPr>
        <w:t xml:space="preserve">V příloze č. 01 důvodové zprávy je uveden přehled žádostí a návrh na poskytnutí dotací do výše schválené finanční alokace v dotačním </w:t>
      </w:r>
      <w:r w:rsidR="00617E15" w:rsidRPr="00C85E02">
        <w:rPr>
          <w:rFonts w:ascii="Arial" w:hAnsi="Arial" w:cs="Arial"/>
          <w:color w:val="000000" w:themeColor="text1"/>
        </w:rPr>
        <w:t>titulu</w:t>
      </w:r>
      <w:r w:rsidRPr="00C85E02">
        <w:rPr>
          <w:rFonts w:ascii="Arial" w:hAnsi="Arial" w:cs="Arial"/>
          <w:color w:val="000000" w:themeColor="text1"/>
        </w:rPr>
        <w:t xml:space="preserve">, a to pro případ, že Zastupitelstvo Olomouckého kraje nerozhodne o navýšení finančních prostředků v dotačním </w:t>
      </w:r>
      <w:r w:rsidR="00617E15" w:rsidRPr="00C85E02">
        <w:rPr>
          <w:rFonts w:ascii="Arial" w:hAnsi="Arial" w:cs="Arial"/>
          <w:color w:val="000000" w:themeColor="text1"/>
        </w:rPr>
        <w:t>titulu</w:t>
      </w:r>
      <w:r w:rsidRPr="00C85E02">
        <w:rPr>
          <w:rFonts w:ascii="Arial" w:hAnsi="Arial" w:cs="Arial"/>
          <w:color w:val="000000" w:themeColor="text1"/>
        </w:rPr>
        <w:t>.</w:t>
      </w:r>
    </w:p>
    <w:p w14:paraId="3D865472" w14:textId="150EAC52" w:rsidR="004B5F54" w:rsidRDefault="0031672D" w:rsidP="004B5F54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doporučuje Zastupitelstvu Olomouckého kraje</w:t>
      </w:r>
      <w:r w:rsidR="004B5F54">
        <w:rPr>
          <w:rFonts w:ascii="Arial" w:hAnsi="Arial" w:cs="Arial"/>
          <w:b/>
          <w:bCs/>
        </w:rPr>
        <w:t>:</w:t>
      </w:r>
      <w:r w:rsidR="004B5F54" w:rsidRPr="007254BC">
        <w:rPr>
          <w:rFonts w:ascii="Arial" w:hAnsi="Arial" w:cs="Arial"/>
          <w:b/>
          <w:bCs/>
        </w:rPr>
        <w:t xml:space="preserve"> </w:t>
      </w:r>
    </w:p>
    <w:p w14:paraId="75216985" w14:textId="17C21CC8" w:rsidR="0031672D" w:rsidRDefault="0031672D" w:rsidP="0031672D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rozhodnout </w:t>
      </w:r>
      <w:r>
        <w:rPr>
          <w:rFonts w:ascii="Arial" w:hAnsi="Arial" w:cs="Arial"/>
          <w:sz w:val="24"/>
          <w:szCs w:val="24"/>
        </w:rPr>
        <w:t>o navýšení finančních prostředků ve výši 250 000 Kč v dotačním programu</w:t>
      </w:r>
      <w:r w:rsidRPr="00EC72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06_02_Program na podporu sportu v Olomouckém kraji v roce 2024, dotačním titulu 06_02_04_Podpora mládežnických reprezentantů ČR (do 21 let) z Olomouckého kraje na celkový objem finančních prostředků ve výši 2 750 000 Kč</w:t>
      </w:r>
      <w:r w:rsidR="00EB02B8">
        <w:rPr>
          <w:rFonts w:ascii="Arial" w:hAnsi="Arial" w:cs="Arial"/>
          <w:sz w:val="24"/>
          <w:szCs w:val="24"/>
        </w:rPr>
        <w:t>,</w:t>
      </w:r>
    </w:p>
    <w:p w14:paraId="29CAB859" w14:textId="2A7BD306" w:rsidR="00EB02B8" w:rsidRDefault="00EB02B8" w:rsidP="00EB02B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num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>
        <w:rPr>
          <w:rFonts w:ascii="Arial" w:hAnsi="Arial" w:cs="Arial"/>
          <w:sz w:val="24"/>
          <w:szCs w:val="24"/>
        </w:rPr>
        <w:t>informaci o dotacích schválených ROK v dotačním programu 06_02_Programu na podporu sportu v Olomouckém kraji v roce 2024, dotačním titulu 06_02_04_Podpora mládežnických reprezentantů ČR (do 21 let) z Olomouckého kraje, dle přílohy č. 01 usnesení.</w:t>
      </w:r>
    </w:p>
    <w:p w14:paraId="29D45BC9" w14:textId="77777777" w:rsidR="00EB02B8" w:rsidRDefault="00EB02B8" w:rsidP="004B5F54">
      <w:pPr>
        <w:pStyle w:val="Zkladntextodsazen"/>
        <w:spacing w:before="120" w:after="120"/>
        <w:ind w:left="0"/>
        <w:jc w:val="both"/>
        <w:rPr>
          <w:bCs/>
          <w:u w:val="single"/>
        </w:rPr>
      </w:pPr>
    </w:p>
    <w:p w14:paraId="533000A4" w14:textId="6B5B54E2" w:rsidR="004B5F54" w:rsidRPr="00ED4FDC" w:rsidRDefault="004B5F54" w:rsidP="004B5F54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14:paraId="739566F8" w14:textId="6C05BE89" w:rsidR="004B5F54" w:rsidRDefault="004B5F54" w:rsidP="004B5F54">
      <w:pPr>
        <w:pStyle w:val="Zkladntextodsazen"/>
        <w:spacing w:after="120"/>
        <w:ind w:left="0"/>
        <w:jc w:val="both"/>
        <w:rPr>
          <w:bCs/>
        </w:rPr>
      </w:pPr>
      <w:proofErr w:type="spellStart"/>
      <w:r w:rsidRPr="00633C3A">
        <w:rPr>
          <w:bCs/>
        </w:rPr>
        <w:t>Usnesení_</w:t>
      </w:r>
      <w:r>
        <w:rPr>
          <w:bCs/>
        </w:rPr>
        <w:t>p</w:t>
      </w:r>
      <w:r w:rsidRPr="00633C3A">
        <w:rPr>
          <w:bCs/>
        </w:rPr>
        <w:t>říloha</w:t>
      </w:r>
      <w:proofErr w:type="spellEnd"/>
      <w:r w:rsidRPr="00633C3A">
        <w:rPr>
          <w:bCs/>
        </w:rPr>
        <w:t xml:space="preserve"> č. </w:t>
      </w:r>
      <w:r>
        <w:rPr>
          <w:bCs/>
        </w:rPr>
        <w:t>0</w:t>
      </w:r>
      <w:r w:rsidRPr="00633C3A">
        <w:rPr>
          <w:bCs/>
        </w:rPr>
        <w:t>1</w:t>
      </w:r>
      <w:r>
        <w:rPr>
          <w:bCs/>
        </w:rPr>
        <w:t xml:space="preserve"> - </w:t>
      </w:r>
      <w:r w:rsidRPr="00633C3A">
        <w:rPr>
          <w:bCs/>
        </w:rPr>
        <w:t xml:space="preserve">Přehled </w:t>
      </w:r>
      <w:r>
        <w:rPr>
          <w:bCs/>
        </w:rPr>
        <w:t>žádostí v dotačním titulu 06_02_04</w:t>
      </w:r>
      <w:r w:rsidR="008B048F">
        <w:rPr>
          <w:bCs/>
        </w:rPr>
        <w:t xml:space="preserve"> – navýšení finančních prostředků</w:t>
      </w:r>
    </w:p>
    <w:p w14:paraId="7AA60CA8" w14:textId="0CCF5139" w:rsidR="00674811" w:rsidRPr="00674811" w:rsidRDefault="00674811" w:rsidP="00674811">
      <w:pPr>
        <w:jc w:val="both"/>
        <w:rPr>
          <w:rFonts w:ascii="Arial" w:hAnsi="Arial" w:cs="Arial"/>
          <w:bCs/>
          <w:u w:val="single"/>
        </w:rPr>
      </w:pPr>
      <w:r w:rsidRPr="00674811">
        <w:rPr>
          <w:rFonts w:ascii="Arial" w:hAnsi="Arial" w:cs="Arial"/>
          <w:bCs/>
        </w:rPr>
        <w:t>Zpráva k </w:t>
      </w:r>
      <w:proofErr w:type="spellStart"/>
      <w:r w:rsidRPr="00674811">
        <w:rPr>
          <w:rFonts w:ascii="Arial" w:hAnsi="Arial" w:cs="Arial"/>
          <w:bCs/>
        </w:rPr>
        <w:t>DZ_příloha</w:t>
      </w:r>
      <w:proofErr w:type="spellEnd"/>
      <w:r w:rsidRPr="00674811">
        <w:rPr>
          <w:rFonts w:ascii="Arial" w:hAnsi="Arial" w:cs="Arial"/>
          <w:bCs/>
        </w:rPr>
        <w:t xml:space="preserve"> č. 01 -</w:t>
      </w:r>
      <w:r>
        <w:rPr>
          <w:rFonts w:ascii="Arial" w:hAnsi="Arial" w:cs="Arial"/>
          <w:bCs/>
        </w:rPr>
        <w:t xml:space="preserve"> </w:t>
      </w:r>
      <w:r w:rsidRPr="00674811">
        <w:rPr>
          <w:rFonts w:ascii="Arial" w:hAnsi="Arial" w:cs="Arial"/>
        </w:rPr>
        <w:t xml:space="preserve">Přehled žádostí a návrh na poskytnutí dotací </w:t>
      </w:r>
      <w:r w:rsidRPr="00674811">
        <w:rPr>
          <w:rFonts w:ascii="Arial" w:hAnsi="Arial" w:cs="Arial"/>
          <w:bCs/>
        </w:rPr>
        <w:t xml:space="preserve">z rozpočtu Olomouckého kraje </w:t>
      </w:r>
      <w:r w:rsidRPr="00674811">
        <w:rPr>
          <w:rFonts w:ascii="Arial" w:hAnsi="Arial" w:cs="Arial"/>
        </w:rPr>
        <w:t xml:space="preserve">v dotačním </w:t>
      </w:r>
      <w:r w:rsidRPr="00674811">
        <w:rPr>
          <w:rFonts w:ascii="Arial" w:hAnsi="Arial" w:cs="Arial"/>
          <w:bCs/>
        </w:rPr>
        <w:t>titulu 06_02_04</w:t>
      </w:r>
      <w:r w:rsidRPr="00674811">
        <w:rPr>
          <w:rFonts w:ascii="Arial" w:eastAsiaTheme="minorHAnsi" w:hAnsi="Arial" w:cs="Arial"/>
          <w:lang w:eastAsia="en-US"/>
        </w:rPr>
        <w:t xml:space="preserve"> – bez navýšení finančních prostředků </w:t>
      </w:r>
    </w:p>
    <w:p w14:paraId="1F53774B" w14:textId="77777777" w:rsidR="00CE11B7" w:rsidRPr="00633C3A" w:rsidRDefault="00CE11B7" w:rsidP="004B5F54">
      <w:pPr>
        <w:pStyle w:val="Zkladntextodsazen"/>
        <w:spacing w:after="120"/>
        <w:ind w:left="0"/>
        <w:jc w:val="both"/>
        <w:rPr>
          <w:bCs/>
        </w:rPr>
      </w:pPr>
    </w:p>
    <w:p w14:paraId="565C889F" w14:textId="56F9685A" w:rsidR="004822D8" w:rsidRPr="004B5F54" w:rsidRDefault="004822D8" w:rsidP="004B5F54"/>
    <w:sectPr w:rsidR="004822D8" w:rsidRPr="004B5F54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2ADF" w14:textId="77777777" w:rsidR="00B75696" w:rsidRDefault="00B75696">
      <w:r>
        <w:separator/>
      </w:r>
    </w:p>
  </w:endnote>
  <w:endnote w:type="continuationSeparator" w:id="0">
    <w:p w14:paraId="29357FA7" w14:textId="77777777" w:rsidR="00B75696" w:rsidRDefault="00B7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7AD3" w14:textId="44C648A7" w:rsidR="00595F1C" w:rsidRPr="00A3539E" w:rsidRDefault="007F0C2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8D7422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CE11B7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F1298E">
      <w:rPr>
        <w:rFonts w:ascii="Arial" w:hAnsi="Arial" w:cs="Arial"/>
        <w:i/>
        <w:iCs/>
        <w:sz w:val="20"/>
        <w:szCs w:val="20"/>
      </w:rPr>
      <w:t xml:space="preserve"> 202</w:t>
    </w:r>
    <w:r w:rsidR="00CE11B7">
      <w:rPr>
        <w:rFonts w:ascii="Arial" w:hAnsi="Arial" w:cs="Arial"/>
        <w:i/>
        <w:iCs/>
        <w:sz w:val="20"/>
        <w:szCs w:val="20"/>
      </w:rPr>
      <w:t>4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C76A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07BCC">
      <w:rPr>
        <w:rStyle w:val="slostrnky"/>
        <w:rFonts w:ascii="Arial" w:hAnsi="Arial" w:cs="Arial"/>
        <w:i/>
        <w:iCs/>
        <w:sz w:val="20"/>
        <w:szCs w:val="20"/>
      </w:rPr>
      <w:t>7</w:t>
    </w:r>
    <w:r w:rsidR="00C82906">
      <w:rPr>
        <w:rStyle w:val="slostrnky"/>
        <w:rFonts w:ascii="Arial" w:hAnsi="Arial" w:cs="Arial"/>
        <w:i/>
        <w:iCs/>
        <w:sz w:val="20"/>
        <w:szCs w:val="20"/>
      </w:rPr>
      <w:t>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F44CBD7" w14:textId="08A1DBE4" w:rsidR="00F141FF" w:rsidRPr="00F141FF" w:rsidRDefault="007F0C23" w:rsidP="00F141F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8103FE">
      <w:rPr>
        <w:rFonts w:ascii="Arial" w:hAnsi="Arial" w:cs="Arial"/>
        <w:i/>
        <w:iCs/>
        <w:sz w:val="20"/>
        <w:szCs w:val="20"/>
      </w:rPr>
      <w:t>3</w:t>
    </w:r>
    <w:r w:rsidR="003A41D8">
      <w:rPr>
        <w:rFonts w:ascii="Arial" w:hAnsi="Arial" w:cs="Arial"/>
        <w:i/>
        <w:iCs/>
        <w:sz w:val="20"/>
        <w:szCs w:val="20"/>
      </w:rPr>
      <w:t>.</w:t>
    </w:r>
    <w:r w:rsidR="001F2DC3" w:rsidRPr="00F141FF">
      <w:rPr>
        <w:rFonts w:ascii="Arial" w:hAnsi="Arial" w:cs="Arial"/>
        <w:i/>
        <w:iCs/>
        <w:sz w:val="20"/>
        <w:szCs w:val="20"/>
      </w:rPr>
      <w:t xml:space="preserve"> </w:t>
    </w:r>
    <w:r w:rsidR="00E3755E" w:rsidRPr="00F141FF">
      <w:rPr>
        <w:rFonts w:ascii="Arial" w:hAnsi="Arial" w:cs="Arial"/>
        <w:i/>
        <w:iCs/>
        <w:sz w:val="20"/>
        <w:szCs w:val="20"/>
      </w:rPr>
      <w:t xml:space="preserve">– </w:t>
    </w:r>
    <w:r w:rsidR="004822AB" w:rsidRPr="004822AB">
      <w:rPr>
        <w:rFonts w:ascii="Arial" w:hAnsi="Arial" w:cs="Arial"/>
        <w:i/>
        <w:iCs/>
        <w:sz w:val="20"/>
        <w:szCs w:val="20"/>
      </w:rPr>
      <w:t>Dotační program 0</w:t>
    </w:r>
    <w:r w:rsidR="00EA56DC">
      <w:rPr>
        <w:rFonts w:ascii="Arial" w:hAnsi="Arial" w:cs="Arial"/>
        <w:i/>
        <w:iCs/>
        <w:sz w:val="20"/>
        <w:szCs w:val="20"/>
      </w:rPr>
      <w:t>6</w:t>
    </w:r>
    <w:r w:rsidR="004822AB" w:rsidRPr="004822AB">
      <w:rPr>
        <w:rFonts w:ascii="Arial" w:hAnsi="Arial" w:cs="Arial"/>
        <w:i/>
        <w:iCs/>
        <w:sz w:val="20"/>
        <w:szCs w:val="20"/>
      </w:rPr>
      <w:t>_02_Program na podporu sportu v Olomouckém kraji v roce 202</w:t>
    </w:r>
    <w:r w:rsidR="003E4E28">
      <w:rPr>
        <w:rFonts w:ascii="Arial" w:hAnsi="Arial" w:cs="Arial"/>
        <w:i/>
        <w:iCs/>
        <w:sz w:val="20"/>
        <w:szCs w:val="20"/>
      </w:rPr>
      <w:t>4</w:t>
    </w:r>
    <w:r w:rsidR="004822AB" w:rsidRPr="004822AB">
      <w:rPr>
        <w:rFonts w:ascii="Arial" w:hAnsi="Arial" w:cs="Arial"/>
        <w:i/>
        <w:iCs/>
        <w:sz w:val="20"/>
        <w:szCs w:val="20"/>
      </w:rPr>
      <w:t xml:space="preserve">, dotační titul DT4 Podpora mládežnických reprezentantů ČR </w:t>
    </w:r>
    <w:r w:rsidR="00604DFA">
      <w:rPr>
        <w:rFonts w:ascii="Arial" w:hAnsi="Arial" w:cs="Arial"/>
        <w:i/>
        <w:iCs/>
        <w:sz w:val="20"/>
        <w:szCs w:val="20"/>
      </w:rPr>
      <w:t xml:space="preserve">(do 21 let) z Olomouckého </w:t>
    </w:r>
    <w:proofErr w:type="gramStart"/>
    <w:r w:rsidR="00604DFA">
      <w:rPr>
        <w:rFonts w:ascii="Arial" w:hAnsi="Arial" w:cs="Arial"/>
        <w:i/>
        <w:iCs/>
        <w:sz w:val="20"/>
        <w:szCs w:val="20"/>
      </w:rPr>
      <w:t>kraje</w:t>
    </w:r>
    <w:r w:rsidR="004822AB" w:rsidRPr="004822AB">
      <w:rPr>
        <w:rFonts w:ascii="Arial" w:hAnsi="Arial" w:cs="Arial"/>
        <w:i/>
        <w:iCs/>
        <w:sz w:val="20"/>
        <w:szCs w:val="20"/>
      </w:rPr>
      <w:t xml:space="preserve"> - vyhodnocení</w:t>
    </w:r>
    <w:proofErr w:type="gramEnd"/>
  </w:p>
  <w:p w14:paraId="7D4CD31D" w14:textId="77777777" w:rsidR="00505B0F" w:rsidRPr="00505B0F" w:rsidRDefault="00505B0F" w:rsidP="00505B0F">
    <w:pPr>
      <w:spacing w:after="120"/>
      <w:jc w:val="both"/>
      <w:rPr>
        <w:rFonts w:ascii="Arial" w:hAnsi="Arial" w:cs="Arial"/>
        <w:i/>
        <w:iCs/>
        <w:sz w:val="20"/>
        <w:szCs w:val="20"/>
      </w:rPr>
    </w:pPr>
  </w:p>
  <w:p w14:paraId="074C01D7" w14:textId="77777777" w:rsidR="00595F1C" w:rsidRPr="00A3539E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09EF43CA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56AA" w14:textId="77777777" w:rsidR="00B75696" w:rsidRDefault="00B75696">
      <w:r>
        <w:separator/>
      </w:r>
    </w:p>
  </w:footnote>
  <w:footnote w:type="continuationSeparator" w:id="0">
    <w:p w14:paraId="040649F2" w14:textId="77777777" w:rsidR="00B75696" w:rsidRDefault="00B7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E7F"/>
    <w:multiLevelType w:val="hybridMultilevel"/>
    <w:tmpl w:val="A754F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7A05"/>
    <w:multiLevelType w:val="hybridMultilevel"/>
    <w:tmpl w:val="305E0FCC"/>
    <w:lvl w:ilvl="0" w:tplc="F87E9C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2263">
    <w:abstractNumId w:val="23"/>
  </w:num>
  <w:num w:numId="2" w16cid:durableId="1309823559">
    <w:abstractNumId w:val="23"/>
  </w:num>
  <w:num w:numId="3" w16cid:durableId="796068202">
    <w:abstractNumId w:val="23"/>
  </w:num>
  <w:num w:numId="4" w16cid:durableId="91821500">
    <w:abstractNumId w:val="23"/>
  </w:num>
  <w:num w:numId="5" w16cid:durableId="755134161">
    <w:abstractNumId w:val="23"/>
  </w:num>
  <w:num w:numId="6" w16cid:durableId="28722383">
    <w:abstractNumId w:val="25"/>
  </w:num>
  <w:num w:numId="7" w16cid:durableId="89356111">
    <w:abstractNumId w:val="25"/>
  </w:num>
  <w:num w:numId="8" w16cid:durableId="1265071442">
    <w:abstractNumId w:val="4"/>
  </w:num>
  <w:num w:numId="9" w16cid:durableId="621611693">
    <w:abstractNumId w:val="2"/>
  </w:num>
  <w:num w:numId="10" w16cid:durableId="1196187833">
    <w:abstractNumId w:val="22"/>
  </w:num>
  <w:num w:numId="11" w16cid:durableId="689188183">
    <w:abstractNumId w:val="1"/>
  </w:num>
  <w:num w:numId="12" w16cid:durableId="1403479469">
    <w:abstractNumId w:val="11"/>
  </w:num>
  <w:num w:numId="13" w16cid:durableId="1726561439">
    <w:abstractNumId w:val="6"/>
  </w:num>
  <w:num w:numId="14" w16cid:durableId="371197202">
    <w:abstractNumId w:val="5"/>
  </w:num>
  <w:num w:numId="15" w16cid:durableId="2024042587">
    <w:abstractNumId w:val="3"/>
  </w:num>
  <w:num w:numId="16" w16cid:durableId="380635072">
    <w:abstractNumId w:val="27"/>
  </w:num>
  <w:num w:numId="17" w16cid:durableId="1680542577">
    <w:abstractNumId w:val="7"/>
  </w:num>
  <w:num w:numId="18" w16cid:durableId="2078938415">
    <w:abstractNumId w:val="18"/>
  </w:num>
  <w:num w:numId="19" w16cid:durableId="466901958">
    <w:abstractNumId w:val="16"/>
  </w:num>
  <w:num w:numId="20" w16cid:durableId="168643642">
    <w:abstractNumId w:val="21"/>
  </w:num>
  <w:num w:numId="21" w16cid:durableId="685519214">
    <w:abstractNumId w:val="13"/>
  </w:num>
  <w:num w:numId="22" w16cid:durableId="545870279">
    <w:abstractNumId w:val="20"/>
  </w:num>
  <w:num w:numId="23" w16cid:durableId="713121868">
    <w:abstractNumId w:val="10"/>
  </w:num>
  <w:num w:numId="24" w16cid:durableId="1834681353">
    <w:abstractNumId w:val="28"/>
  </w:num>
  <w:num w:numId="25" w16cid:durableId="714817553">
    <w:abstractNumId w:val="15"/>
  </w:num>
  <w:num w:numId="26" w16cid:durableId="1859999601">
    <w:abstractNumId w:val="19"/>
  </w:num>
  <w:num w:numId="27" w16cid:durableId="1439445331">
    <w:abstractNumId w:val="30"/>
  </w:num>
  <w:num w:numId="28" w16cid:durableId="1150099206">
    <w:abstractNumId w:val="26"/>
  </w:num>
  <w:num w:numId="29" w16cid:durableId="1463815386">
    <w:abstractNumId w:val="0"/>
  </w:num>
  <w:num w:numId="30" w16cid:durableId="1658803644">
    <w:abstractNumId w:val="0"/>
  </w:num>
  <w:num w:numId="31" w16cid:durableId="472794344">
    <w:abstractNumId w:val="24"/>
  </w:num>
  <w:num w:numId="32" w16cid:durableId="1864710432">
    <w:abstractNumId w:val="12"/>
  </w:num>
  <w:num w:numId="33" w16cid:durableId="1205873410">
    <w:abstractNumId w:val="8"/>
  </w:num>
  <w:num w:numId="34" w16cid:durableId="1706103631">
    <w:abstractNumId w:val="9"/>
  </w:num>
  <w:num w:numId="35" w16cid:durableId="1799376612">
    <w:abstractNumId w:val="14"/>
  </w:num>
  <w:num w:numId="36" w16cid:durableId="962729996">
    <w:abstractNumId w:val="17"/>
  </w:num>
  <w:num w:numId="37" w16cid:durableId="4539060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0E40"/>
    <w:rsid w:val="00012379"/>
    <w:rsid w:val="00014B64"/>
    <w:rsid w:val="0002605B"/>
    <w:rsid w:val="00030BB0"/>
    <w:rsid w:val="00035242"/>
    <w:rsid w:val="00036C9C"/>
    <w:rsid w:val="00041374"/>
    <w:rsid w:val="0004501E"/>
    <w:rsid w:val="00051BA5"/>
    <w:rsid w:val="00055FF6"/>
    <w:rsid w:val="0005624B"/>
    <w:rsid w:val="00064514"/>
    <w:rsid w:val="0007227B"/>
    <w:rsid w:val="000724C8"/>
    <w:rsid w:val="00073454"/>
    <w:rsid w:val="000738F8"/>
    <w:rsid w:val="0007577D"/>
    <w:rsid w:val="00076F24"/>
    <w:rsid w:val="000819F4"/>
    <w:rsid w:val="00097C76"/>
    <w:rsid w:val="000A232D"/>
    <w:rsid w:val="000A61A8"/>
    <w:rsid w:val="000A7554"/>
    <w:rsid w:val="000B0983"/>
    <w:rsid w:val="000B0985"/>
    <w:rsid w:val="000B0B79"/>
    <w:rsid w:val="000B7962"/>
    <w:rsid w:val="000B7DCD"/>
    <w:rsid w:val="000C0255"/>
    <w:rsid w:val="000C03C1"/>
    <w:rsid w:val="000C1238"/>
    <w:rsid w:val="000C401B"/>
    <w:rsid w:val="000C6CF0"/>
    <w:rsid w:val="000F52F8"/>
    <w:rsid w:val="000F77EF"/>
    <w:rsid w:val="001114DF"/>
    <w:rsid w:val="00124C10"/>
    <w:rsid w:val="00126DAD"/>
    <w:rsid w:val="00127A24"/>
    <w:rsid w:val="0013063B"/>
    <w:rsid w:val="0013204B"/>
    <w:rsid w:val="00133845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4807"/>
    <w:rsid w:val="00165343"/>
    <w:rsid w:val="0016671A"/>
    <w:rsid w:val="001671A3"/>
    <w:rsid w:val="00174FBC"/>
    <w:rsid w:val="001767EB"/>
    <w:rsid w:val="00183F86"/>
    <w:rsid w:val="001849FD"/>
    <w:rsid w:val="001859D1"/>
    <w:rsid w:val="00186C10"/>
    <w:rsid w:val="00186ED6"/>
    <w:rsid w:val="00190345"/>
    <w:rsid w:val="00190F44"/>
    <w:rsid w:val="001940DC"/>
    <w:rsid w:val="00194E36"/>
    <w:rsid w:val="001A0E8D"/>
    <w:rsid w:val="001A7F57"/>
    <w:rsid w:val="001B0B91"/>
    <w:rsid w:val="001B535F"/>
    <w:rsid w:val="001B6CA2"/>
    <w:rsid w:val="001C0017"/>
    <w:rsid w:val="001C241B"/>
    <w:rsid w:val="001C26F8"/>
    <w:rsid w:val="001C6FD0"/>
    <w:rsid w:val="001D2827"/>
    <w:rsid w:val="001D2E03"/>
    <w:rsid w:val="001E5642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0174"/>
    <w:rsid w:val="00242C46"/>
    <w:rsid w:val="00243620"/>
    <w:rsid w:val="002470B6"/>
    <w:rsid w:val="002502E9"/>
    <w:rsid w:val="002506CF"/>
    <w:rsid w:val="00254EF7"/>
    <w:rsid w:val="002575B3"/>
    <w:rsid w:val="00264975"/>
    <w:rsid w:val="002701C7"/>
    <w:rsid w:val="00276105"/>
    <w:rsid w:val="00285021"/>
    <w:rsid w:val="00285AB1"/>
    <w:rsid w:val="00287549"/>
    <w:rsid w:val="00287568"/>
    <w:rsid w:val="00294B6C"/>
    <w:rsid w:val="00296DE7"/>
    <w:rsid w:val="002A0633"/>
    <w:rsid w:val="002A199D"/>
    <w:rsid w:val="002A4FE9"/>
    <w:rsid w:val="002A6F80"/>
    <w:rsid w:val="002A7A73"/>
    <w:rsid w:val="002B22D4"/>
    <w:rsid w:val="002B2E81"/>
    <w:rsid w:val="002B49C0"/>
    <w:rsid w:val="002B6484"/>
    <w:rsid w:val="002B7429"/>
    <w:rsid w:val="002B76A7"/>
    <w:rsid w:val="002C1023"/>
    <w:rsid w:val="002C253B"/>
    <w:rsid w:val="002C5D7F"/>
    <w:rsid w:val="002D1FE7"/>
    <w:rsid w:val="002D4657"/>
    <w:rsid w:val="002D7B53"/>
    <w:rsid w:val="002E1E6E"/>
    <w:rsid w:val="002E5C20"/>
    <w:rsid w:val="002F020F"/>
    <w:rsid w:val="002F070F"/>
    <w:rsid w:val="002F129D"/>
    <w:rsid w:val="002F15EB"/>
    <w:rsid w:val="00305E3E"/>
    <w:rsid w:val="00306227"/>
    <w:rsid w:val="003072A6"/>
    <w:rsid w:val="0031672D"/>
    <w:rsid w:val="00316DFB"/>
    <w:rsid w:val="0032033A"/>
    <w:rsid w:val="00320AAE"/>
    <w:rsid w:val="003234E5"/>
    <w:rsid w:val="00333E51"/>
    <w:rsid w:val="00334C65"/>
    <w:rsid w:val="00334E82"/>
    <w:rsid w:val="00345339"/>
    <w:rsid w:val="00353A2A"/>
    <w:rsid w:val="00354CC1"/>
    <w:rsid w:val="00360DDA"/>
    <w:rsid w:val="00361778"/>
    <w:rsid w:val="003617E2"/>
    <w:rsid w:val="00361E82"/>
    <w:rsid w:val="00362C0D"/>
    <w:rsid w:val="00364043"/>
    <w:rsid w:val="003648BC"/>
    <w:rsid w:val="003706D5"/>
    <w:rsid w:val="003749BD"/>
    <w:rsid w:val="003749CC"/>
    <w:rsid w:val="00377158"/>
    <w:rsid w:val="00381D9A"/>
    <w:rsid w:val="00383D0B"/>
    <w:rsid w:val="00397420"/>
    <w:rsid w:val="00397790"/>
    <w:rsid w:val="003A0FE5"/>
    <w:rsid w:val="003A41D8"/>
    <w:rsid w:val="003A48FF"/>
    <w:rsid w:val="003A4FC8"/>
    <w:rsid w:val="003A6607"/>
    <w:rsid w:val="003B05A9"/>
    <w:rsid w:val="003B2BD6"/>
    <w:rsid w:val="003B30C5"/>
    <w:rsid w:val="003B4906"/>
    <w:rsid w:val="003B5222"/>
    <w:rsid w:val="003B57B8"/>
    <w:rsid w:val="003B7AB3"/>
    <w:rsid w:val="003C6E8B"/>
    <w:rsid w:val="003C7212"/>
    <w:rsid w:val="003D3241"/>
    <w:rsid w:val="003D54EB"/>
    <w:rsid w:val="003D575D"/>
    <w:rsid w:val="003D7C3E"/>
    <w:rsid w:val="003E4E28"/>
    <w:rsid w:val="003E6390"/>
    <w:rsid w:val="003F0298"/>
    <w:rsid w:val="003F2DC2"/>
    <w:rsid w:val="00400458"/>
    <w:rsid w:val="004023C9"/>
    <w:rsid w:val="004035BC"/>
    <w:rsid w:val="00403FF3"/>
    <w:rsid w:val="00412106"/>
    <w:rsid w:val="004127A3"/>
    <w:rsid w:val="00413EC7"/>
    <w:rsid w:val="00415CFE"/>
    <w:rsid w:val="00421E44"/>
    <w:rsid w:val="00422424"/>
    <w:rsid w:val="004228C5"/>
    <w:rsid w:val="004251A0"/>
    <w:rsid w:val="004264F3"/>
    <w:rsid w:val="00427491"/>
    <w:rsid w:val="004274CD"/>
    <w:rsid w:val="004322B7"/>
    <w:rsid w:val="004339B9"/>
    <w:rsid w:val="00435466"/>
    <w:rsid w:val="004373BE"/>
    <w:rsid w:val="00440487"/>
    <w:rsid w:val="00441192"/>
    <w:rsid w:val="004470C8"/>
    <w:rsid w:val="0045024F"/>
    <w:rsid w:val="0045079C"/>
    <w:rsid w:val="0045269A"/>
    <w:rsid w:val="00453AEF"/>
    <w:rsid w:val="0045537C"/>
    <w:rsid w:val="00460442"/>
    <w:rsid w:val="00460796"/>
    <w:rsid w:val="004623AA"/>
    <w:rsid w:val="00462DDA"/>
    <w:rsid w:val="00466E70"/>
    <w:rsid w:val="00473804"/>
    <w:rsid w:val="00474AEC"/>
    <w:rsid w:val="004760D5"/>
    <w:rsid w:val="00476F3E"/>
    <w:rsid w:val="00477738"/>
    <w:rsid w:val="004810C4"/>
    <w:rsid w:val="004822AB"/>
    <w:rsid w:val="004822D8"/>
    <w:rsid w:val="00484520"/>
    <w:rsid w:val="00484CF0"/>
    <w:rsid w:val="00484ED2"/>
    <w:rsid w:val="004913AA"/>
    <w:rsid w:val="00491499"/>
    <w:rsid w:val="00493639"/>
    <w:rsid w:val="004A1AB6"/>
    <w:rsid w:val="004A2725"/>
    <w:rsid w:val="004A3CF2"/>
    <w:rsid w:val="004A60A1"/>
    <w:rsid w:val="004A6607"/>
    <w:rsid w:val="004B0944"/>
    <w:rsid w:val="004B1478"/>
    <w:rsid w:val="004B36D5"/>
    <w:rsid w:val="004B398E"/>
    <w:rsid w:val="004B5F54"/>
    <w:rsid w:val="004C3489"/>
    <w:rsid w:val="004C62AF"/>
    <w:rsid w:val="004C7D03"/>
    <w:rsid w:val="004D0B67"/>
    <w:rsid w:val="004D27EA"/>
    <w:rsid w:val="004D2CB4"/>
    <w:rsid w:val="004E1C74"/>
    <w:rsid w:val="004F01E3"/>
    <w:rsid w:val="004F1FFF"/>
    <w:rsid w:val="004F220D"/>
    <w:rsid w:val="004F2705"/>
    <w:rsid w:val="004F373C"/>
    <w:rsid w:val="004F5271"/>
    <w:rsid w:val="004F6F59"/>
    <w:rsid w:val="0050015E"/>
    <w:rsid w:val="005004B0"/>
    <w:rsid w:val="005041CA"/>
    <w:rsid w:val="00505B0F"/>
    <w:rsid w:val="005136A6"/>
    <w:rsid w:val="00517BBC"/>
    <w:rsid w:val="00524444"/>
    <w:rsid w:val="005251DD"/>
    <w:rsid w:val="00531209"/>
    <w:rsid w:val="00532C99"/>
    <w:rsid w:val="005337D2"/>
    <w:rsid w:val="00534ADA"/>
    <w:rsid w:val="00535461"/>
    <w:rsid w:val="00536D30"/>
    <w:rsid w:val="005400C9"/>
    <w:rsid w:val="005401D0"/>
    <w:rsid w:val="005428AE"/>
    <w:rsid w:val="00543C95"/>
    <w:rsid w:val="00553FA2"/>
    <w:rsid w:val="00555B9C"/>
    <w:rsid w:val="0055648C"/>
    <w:rsid w:val="0056117A"/>
    <w:rsid w:val="0057028A"/>
    <w:rsid w:val="00571E90"/>
    <w:rsid w:val="005762A4"/>
    <w:rsid w:val="00581996"/>
    <w:rsid w:val="0058501A"/>
    <w:rsid w:val="00585655"/>
    <w:rsid w:val="0058581F"/>
    <w:rsid w:val="00590F82"/>
    <w:rsid w:val="0059308A"/>
    <w:rsid w:val="00593FCD"/>
    <w:rsid w:val="00594C7C"/>
    <w:rsid w:val="00595F1C"/>
    <w:rsid w:val="005970C5"/>
    <w:rsid w:val="005A0711"/>
    <w:rsid w:val="005A15DC"/>
    <w:rsid w:val="005A50E1"/>
    <w:rsid w:val="005A588E"/>
    <w:rsid w:val="005A6C62"/>
    <w:rsid w:val="005A7B16"/>
    <w:rsid w:val="005B0FAA"/>
    <w:rsid w:val="005B2DDC"/>
    <w:rsid w:val="005B2EFD"/>
    <w:rsid w:val="005B53AB"/>
    <w:rsid w:val="005B5742"/>
    <w:rsid w:val="005C4B0A"/>
    <w:rsid w:val="005C4FDE"/>
    <w:rsid w:val="005C6BEA"/>
    <w:rsid w:val="005C71D6"/>
    <w:rsid w:val="005C7653"/>
    <w:rsid w:val="005D0CC1"/>
    <w:rsid w:val="005D1993"/>
    <w:rsid w:val="005D56A8"/>
    <w:rsid w:val="005E214E"/>
    <w:rsid w:val="005E513C"/>
    <w:rsid w:val="005E57AF"/>
    <w:rsid w:val="005E79CB"/>
    <w:rsid w:val="005F0664"/>
    <w:rsid w:val="005F1713"/>
    <w:rsid w:val="005F3E0F"/>
    <w:rsid w:val="005F4AD3"/>
    <w:rsid w:val="005F6B31"/>
    <w:rsid w:val="00603A78"/>
    <w:rsid w:val="00604DFA"/>
    <w:rsid w:val="006109E3"/>
    <w:rsid w:val="00610C16"/>
    <w:rsid w:val="00614A2F"/>
    <w:rsid w:val="00616535"/>
    <w:rsid w:val="00616B4F"/>
    <w:rsid w:val="00617E15"/>
    <w:rsid w:val="00620582"/>
    <w:rsid w:val="00621E47"/>
    <w:rsid w:val="006225A2"/>
    <w:rsid w:val="00625389"/>
    <w:rsid w:val="006276DC"/>
    <w:rsid w:val="006310A3"/>
    <w:rsid w:val="0063241C"/>
    <w:rsid w:val="00632DE7"/>
    <w:rsid w:val="00633C3A"/>
    <w:rsid w:val="006406B7"/>
    <w:rsid w:val="006441C0"/>
    <w:rsid w:val="0064510D"/>
    <w:rsid w:val="0064568E"/>
    <w:rsid w:val="006459FD"/>
    <w:rsid w:val="0065293F"/>
    <w:rsid w:val="00653DE0"/>
    <w:rsid w:val="00653EE8"/>
    <w:rsid w:val="00656AC4"/>
    <w:rsid w:val="006572E3"/>
    <w:rsid w:val="00657A8D"/>
    <w:rsid w:val="00660794"/>
    <w:rsid w:val="00664FEF"/>
    <w:rsid w:val="00667FB9"/>
    <w:rsid w:val="0067003F"/>
    <w:rsid w:val="00670AB9"/>
    <w:rsid w:val="0067274E"/>
    <w:rsid w:val="0067425B"/>
    <w:rsid w:val="00674811"/>
    <w:rsid w:val="0067748C"/>
    <w:rsid w:val="00677592"/>
    <w:rsid w:val="00684E7D"/>
    <w:rsid w:val="00684F68"/>
    <w:rsid w:val="00687EDB"/>
    <w:rsid w:val="00691D06"/>
    <w:rsid w:val="006931D3"/>
    <w:rsid w:val="00695331"/>
    <w:rsid w:val="00697BE3"/>
    <w:rsid w:val="006A437F"/>
    <w:rsid w:val="006A5FA4"/>
    <w:rsid w:val="006A7AFB"/>
    <w:rsid w:val="006B07C4"/>
    <w:rsid w:val="006B07D2"/>
    <w:rsid w:val="006B1BEE"/>
    <w:rsid w:val="006B1F8D"/>
    <w:rsid w:val="006B2090"/>
    <w:rsid w:val="006B389F"/>
    <w:rsid w:val="006B4547"/>
    <w:rsid w:val="006B7117"/>
    <w:rsid w:val="006C321B"/>
    <w:rsid w:val="006C39F2"/>
    <w:rsid w:val="006C4B02"/>
    <w:rsid w:val="006C4FF5"/>
    <w:rsid w:val="006C6297"/>
    <w:rsid w:val="006D2E87"/>
    <w:rsid w:val="006D4256"/>
    <w:rsid w:val="006D596F"/>
    <w:rsid w:val="006E1B1F"/>
    <w:rsid w:val="006E3458"/>
    <w:rsid w:val="006E4AF7"/>
    <w:rsid w:val="006E5CF8"/>
    <w:rsid w:val="006E7E3F"/>
    <w:rsid w:val="00701313"/>
    <w:rsid w:val="00703DB9"/>
    <w:rsid w:val="00704E19"/>
    <w:rsid w:val="0070579B"/>
    <w:rsid w:val="00710EA7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37976"/>
    <w:rsid w:val="00741FC1"/>
    <w:rsid w:val="0074232A"/>
    <w:rsid w:val="00745F76"/>
    <w:rsid w:val="00751D58"/>
    <w:rsid w:val="00755E89"/>
    <w:rsid w:val="00756B58"/>
    <w:rsid w:val="00760BF1"/>
    <w:rsid w:val="00762D16"/>
    <w:rsid w:val="00762F68"/>
    <w:rsid w:val="00764C77"/>
    <w:rsid w:val="0076575C"/>
    <w:rsid w:val="007658FC"/>
    <w:rsid w:val="00767E5F"/>
    <w:rsid w:val="007702F3"/>
    <w:rsid w:val="007728AA"/>
    <w:rsid w:val="00774F68"/>
    <w:rsid w:val="00775205"/>
    <w:rsid w:val="0078728C"/>
    <w:rsid w:val="00790A87"/>
    <w:rsid w:val="00792317"/>
    <w:rsid w:val="00792E30"/>
    <w:rsid w:val="00794239"/>
    <w:rsid w:val="007A3C7C"/>
    <w:rsid w:val="007A49BD"/>
    <w:rsid w:val="007A53C4"/>
    <w:rsid w:val="007A7480"/>
    <w:rsid w:val="007B1C2B"/>
    <w:rsid w:val="007C2B66"/>
    <w:rsid w:val="007C6578"/>
    <w:rsid w:val="007C6E0D"/>
    <w:rsid w:val="007D47DF"/>
    <w:rsid w:val="007E37AD"/>
    <w:rsid w:val="007E4317"/>
    <w:rsid w:val="007F04A3"/>
    <w:rsid w:val="007F0A4B"/>
    <w:rsid w:val="007F0C23"/>
    <w:rsid w:val="007F15AD"/>
    <w:rsid w:val="007F16B6"/>
    <w:rsid w:val="007F3708"/>
    <w:rsid w:val="007F400A"/>
    <w:rsid w:val="007F7F37"/>
    <w:rsid w:val="0080037F"/>
    <w:rsid w:val="00804BA8"/>
    <w:rsid w:val="00807069"/>
    <w:rsid w:val="008103FE"/>
    <w:rsid w:val="0081189C"/>
    <w:rsid w:val="00811A62"/>
    <w:rsid w:val="00823161"/>
    <w:rsid w:val="00824345"/>
    <w:rsid w:val="00827616"/>
    <w:rsid w:val="00827F8B"/>
    <w:rsid w:val="008324F1"/>
    <w:rsid w:val="00840936"/>
    <w:rsid w:val="0084527D"/>
    <w:rsid w:val="00845C62"/>
    <w:rsid w:val="00850CAC"/>
    <w:rsid w:val="008528C9"/>
    <w:rsid w:val="008629E2"/>
    <w:rsid w:val="00863348"/>
    <w:rsid w:val="008650DA"/>
    <w:rsid w:val="008658E5"/>
    <w:rsid w:val="0086598B"/>
    <w:rsid w:val="00874E91"/>
    <w:rsid w:val="0088014B"/>
    <w:rsid w:val="0088345A"/>
    <w:rsid w:val="00887777"/>
    <w:rsid w:val="00892E00"/>
    <w:rsid w:val="00894544"/>
    <w:rsid w:val="00896584"/>
    <w:rsid w:val="008A0A65"/>
    <w:rsid w:val="008A16D2"/>
    <w:rsid w:val="008A7009"/>
    <w:rsid w:val="008B048F"/>
    <w:rsid w:val="008B080D"/>
    <w:rsid w:val="008C03A8"/>
    <w:rsid w:val="008C4390"/>
    <w:rsid w:val="008C4583"/>
    <w:rsid w:val="008C4880"/>
    <w:rsid w:val="008D562A"/>
    <w:rsid w:val="008D7422"/>
    <w:rsid w:val="008E2AA5"/>
    <w:rsid w:val="008E5D7B"/>
    <w:rsid w:val="008F166D"/>
    <w:rsid w:val="008F2851"/>
    <w:rsid w:val="008F2B41"/>
    <w:rsid w:val="008F4695"/>
    <w:rsid w:val="008F46B6"/>
    <w:rsid w:val="008F4C00"/>
    <w:rsid w:val="009001B4"/>
    <w:rsid w:val="0090105A"/>
    <w:rsid w:val="009028C4"/>
    <w:rsid w:val="00903339"/>
    <w:rsid w:val="00904277"/>
    <w:rsid w:val="00907B04"/>
    <w:rsid w:val="00910CD7"/>
    <w:rsid w:val="00910ED0"/>
    <w:rsid w:val="00911B25"/>
    <w:rsid w:val="0091242C"/>
    <w:rsid w:val="009144F5"/>
    <w:rsid w:val="0092188A"/>
    <w:rsid w:val="00931F39"/>
    <w:rsid w:val="009346FF"/>
    <w:rsid w:val="00936F24"/>
    <w:rsid w:val="00941CFA"/>
    <w:rsid w:val="0095051D"/>
    <w:rsid w:val="009505D1"/>
    <w:rsid w:val="009516A7"/>
    <w:rsid w:val="0095709C"/>
    <w:rsid w:val="00957BFE"/>
    <w:rsid w:val="00961706"/>
    <w:rsid w:val="00961752"/>
    <w:rsid w:val="00961CCA"/>
    <w:rsid w:val="00963B4C"/>
    <w:rsid w:val="00965FF1"/>
    <w:rsid w:val="00966836"/>
    <w:rsid w:val="00970EF2"/>
    <w:rsid w:val="00971C57"/>
    <w:rsid w:val="00972417"/>
    <w:rsid w:val="009751A4"/>
    <w:rsid w:val="009764E6"/>
    <w:rsid w:val="009766E8"/>
    <w:rsid w:val="00976A4A"/>
    <w:rsid w:val="009805F9"/>
    <w:rsid w:val="00980F77"/>
    <w:rsid w:val="0098275D"/>
    <w:rsid w:val="009850B2"/>
    <w:rsid w:val="0099006E"/>
    <w:rsid w:val="00990283"/>
    <w:rsid w:val="009911CC"/>
    <w:rsid w:val="0099136B"/>
    <w:rsid w:val="00994CB4"/>
    <w:rsid w:val="009953DE"/>
    <w:rsid w:val="00995716"/>
    <w:rsid w:val="00997F4E"/>
    <w:rsid w:val="009A18B5"/>
    <w:rsid w:val="009A1FA9"/>
    <w:rsid w:val="009A7C27"/>
    <w:rsid w:val="009A7ED6"/>
    <w:rsid w:val="009B1E2C"/>
    <w:rsid w:val="009B6188"/>
    <w:rsid w:val="009C3BA6"/>
    <w:rsid w:val="009C5349"/>
    <w:rsid w:val="009C7365"/>
    <w:rsid w:val="009C74D8"/>
    <w:rsid w:val="009D0298"/>
    <w:rsid w:val="009D11E2"/>
    <w:rsid w:val="009D1900"/>
    <w:rsid w:val="009D227F"/>
    <w:rsid w:val="009D263C"/>
    <w:rsid w:val="009D41BD"/>
    <w:rsid w:val="009E2933"/>
    <w:rsid w:val="009E3719"/>
    <w:rsid w:val="009E3FF0"/>
    <w:rsid w:val="009F31A3"/>
    <w:rsid w:val="009F50E8"/>
    <w:rsid w:val="009F5160"/>
    <w:rsid w:val="009F6958"/>
    <w:rsid w:val="00A041C2"/>
    <w:rsid w:val="00A05027"/>
    <w:rsid w:val="00A11897"/>
    <w:rsid w:val="00A15072"/>
    <w:rsid w:val="00A1528D"/>
    <w:rsid w:val="00A1654C"/>
    <w:rsid w:val="00A26374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6444"/>
    <w:rsid w:val="00A47D61"/>
    <w:rsid w:val="00A52728"/>
    <w:rsid w:val="00A61D94"/>
    <w:rsid w:val="00A668D7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B613A"/>
    <w:rsid w:val="00AC0380"/>
    <w:rsid w:val="00AC0FA9"/>
    <w:rsid w:val="00AC261C"/>
    <w:rsid w:val="00AC3174"/>
    <w:rsid w:val="00AC3445"/>
    <w:rsid w:val="00AC441A"/>
    <w:rsid w:val="00AC76A3"/>
    <w:rsid w:val="00AC7FB0"/>
    <w:rsid w:val="00AD1E29"/>
    <w:rsid w:val="00AD34D5"/>
    <w:rsid w:val="00AD4AEB"/>
    <w:rsid w:val="00AD4BD6"/>
    <w:rsid w:val="00AE1CD1"/>
    <w:rsid w:val="00AE3441"/>
    <w:rsid w:val="00AE4821"/>
    <w:rsid w:val="00AE57C7"/>
    <w:rsid w:val="00AE6E4D"/>
    <w:rsid w:val="00AF17A7"/>
    <w:rsid w:val="00AF31A1"/>
    <w:rsid w:val="00B02EA4"/>
    <w:rsid w:val="00B05099"/>
    <w:rsid w:val="00B053A7"/>
    <w:rsid w:val="00B07BCC"/>
    <w:rsid w:val="00B11A5C"/>
    <w:rsid w:val="00B120D5"/>
    <w:rsid w:val="00B12519"/>
    <w:rsid w:val="00B12B98"/>
    <w:rsid w:val="00B1485F"/>
    <w:rsid w:val="00B15347"/>
    <w:rsid w:val="00B22E7B"/>
    <w:rsid w:val="00B23C88"/>
    <w:rsid w:val="00B313C2"/>
    <w:rsid w:val="00B34779"/>
    <w:rsid w:val="00B37EE3"/>
    <w:rsid w:val="00B477AF"/>
    <w:rsid w:val="00B5001A"/>
    <w:rsid w:val="00B52B97"/>
    <w:rsid w:val="00B579C9"/>
    <w:rsid w:val="00B60383"/>
    <w:rsid w:val="00B60524"/>
    <w:rsid w:val="00B61B49"/>
    <w:rsid w:val="00B6602C"/>
    <w:rsid w:val="00B66D5E"/>
    <w:rsid w:val="00B71850"/>
    <w:rsid w:val="00B71911"/>
    <w:rsid w:val="00B728F0"/>
    <w:rsid w:val="00B72D8F"/>
    <w:rsid w:val="00B755E6"/>
    <w:rsid w:val="00B75696"/>
    <w:rsid w:val="00B77B54"/>
    <w:rsid w:val="00B826BD"/>
    <w:rsid w:val="00B82CCB"/>
    <w:rsid w:val="00B82DFA"/>
    <w:rsid w:val="00B8729A"/>
    <w:rsid w:val="00B872CA"/>
    <w:rsid w:val="00B9057A"/>
    <w:rsid w:val="00B93F4D"/>
    <w:rsid w:val="00BA4F98"/>
    <w:rsid w:val="00BA5465"/>
    <w:rsid w:val="00BA6BA0"/>
    <w:rsid w:val="00BA6C84"/>
    <w:rsid w:val="00BA79A5"/>
    <w:rsid w:val="00BB1272"/>
    <w:rsid w:val="00BB17C8"/>
    <w:rsid w:val="00BB64E4"/>
    <w:rsid w:val="00BB7E2C"/>
    <w:rsid w:val="00BC3AFE"/>
    <w:rsid w:val="00BC3CA7"/>
    <w:rsid w:val="00BC5302"/>
    <w:rsid w:val="00BC5EEC"/>
    <w:rsid w:val="00BC6946"/>
    <w:rsid w:val="00BD13DF"/>
    <w:rsid w:val="00BD182B"/>
    <w:rsid w:val="00BD4E53"/>
    <w:rsid w:val="00BD610F"/>
    <w:rsid w:val="00BD6DB5"/>
    <w:rsid w:val="00BD75A5"/>
    <w:rsid w:val="00BE1A44"/>
    <w:rsid w:val="00BE6245"/>
    <w:rsid w:val="00BE6382"/>
    <w:rsid w:val="00BE6CB2"/>
    <w:rsid w:val="00BF6281"/>
    <w:rsid w:val="00BF631B"/>
    <w:rsid w:val="00C017B9"/>
    <w:rsid w:val="00C10A21"/>
    <w:rsid w:val="00C21690"/>
    <w:rsid w:val="00C237FC"/>
    <w:rsid w:val="00C2469F"/>
    <w:rsid w:val="00C30ABE"/>
    <w:rsid w:val="00C333BE"/>
    <w:rsid w:val="00C40563"/>
    <w:rsid w:val="00C439AA"/>
    <w:rsid w:val="00C46A18"/>
    <w:rsid w:val="00C46AE8"/>
    <w:rsid w:val="00C543A1"/>
    <w:rsid w:val="00C56410"/>
    <w:rsid w:val="00C5788E"/>
    <w:rsid w:val="00C62F13"/>
    <w:rsid w:val="00C62F81"/>
    <w:rsid w:val="00C64388"/>
    <w:rsid w:val="00C64C24"/>
    <w:rsid w:val="00C66952"/>
    <w:rsid w:val="00C714CE"/>
    <w:rsid w:val="00C82906"/>
    <w:rsid w:val="00C8541D"/>
    <w:rsid w:val="00C85E02"/>
    <w:rsid w:val="00C86BA8"/>
    <w:rsid w:val="00C916DA"/>
    <w:rsid w:val="00CA0EEC"/>
    <w:rsid w:val="00CA0F6A"/>
    <w:rsid w:val="00CA424A"/>
    <w:rsid w:val="00CA6614"/>
    <w:rsid w:val="00CB213A"/>
    <w:rsid w:val="00CB345F"/>
    <w:rsid w:val="00CB43FB"/>
    <w:rsid w:val="00CC06FF"/>
    <w:rsid w:val="00CC5A23"/>
    <w:rsid w:val="00CC5BB4"/>
    <w:rsid w:val="00CD130F"/>
    <w:rsid w:val="00CD1C57"/>
    <w:rsid w:val="00CD2E4E"/>
    <w:rsid w:val="00CD62F8"/>
    <w:rsid w:val="00CD6D94"/>
    <w:rsid w:val="00CE11B7"/>
    <w:rsid w:val="00CE1CD3"/>
    <w:rsid w:val="00CE7601"/>
    <w:rsid w:val="00CF26B9"/>
    <w:rsid w:val="00CF2F29"/>
    <w:rsid w:val="00CF3041"/>
    <w:rsid w:val="00CF400E"/>
    <w:rsid w:val="00CF7661"/>
    <w:rsid w:val="00CF7E55"/>
    <w:rsid w:val="00D01B03"/>
    <w:rsid w:val="00D01DF7"/>
    <w:rsid w:val="00D02565"/>
    <w:rsid w:val="00D04191"/>
    <w:rsid w:val="00D05AA8"/>
    <w:rsid w:val="00D077C8"/>
    <w:rsid w:val="00D10215"/>
    <w:rsid w:val="00D106EC"/>
    <w:rsid w:val="00D107D7"/>
    <w:rsid w:val="00D1297F"/>
    <w:rsid w:val="00D1460B"/>
    <w:rsid w:val="00D15570"/>
    <w:rsid w:val="00D16586"/>
    <w:rsid w:val="00D2580A"/>
    <w:rsid w:val="00D343F1"/>
    <w:rsid w:val="00D36C58"/>
    <w:rsid w:val="00D37DCB"/>
    <w:rsid w:val="00D46CF4"/>
    <w:rsid w:val="00D5655E"/>
    <w:rsid w:val="00D578EE"/>
    <w:rsid w:val="00D57CA8"/>
    <w:rsid w:val="00D62159"/>
    <w:rsid w:val="00D66D08"/>
    <w:rsid w:val="00D724DB"/>
    <w:rsid w:val="00D74520"/>
    <w:rsid w:val="00D74A28"/>
    <w:rsid w:val="00D77C2C"/>
    <w:rsid w:val="00D77D52"/>
    <w:rsid w:val="00D833A4"/>
    <w:rsid w:val="00D840D4"/>
    <w:rsid w:val="00D864F9"/>
    <w:rsid w:val="00D8709C"/>
    <w:rsid w:val="00D91442"/>
    <w:rsid w:val="00D95AA2"/>
    <w:rsid w:val="00DA0F6A"/>
    <w:rsid w:val="00DA1369"/>
    <w:rsid w:val="00DA1879"/>
    <w:rsid w:val="00DA2816"/>
    <w:rsid w:val="00DA34E7"/>
    <w:rsid w:val="00DA642C"/>
    <w:rsid w:val="00DB19B4"/>
    <w:rsid w:val="00DB3FD8"/>
    <w:rsid w:val="00DB51C4"/>
    <w:rsid w:val="00DC0614"/>
    <w:rsid w:val="00DC1290"/>
    <w:rsid w:val="00DD0F3A"/>
    <w:rsid w:val="00DD3199"/>
    <w:rsid w:val="00DD366B"/>
    <w:rsid w:val="00DD487E"/>
    <w:rsid w:val="00DD7F32"/>
    <w:rsid w:val="00DE05E9"/>
    <w:rsid w:val="00DE161F"/>
    <w:rsid w:val="00DE692C"/>
    <w:rsid w:val="00DF3A8C"/>
    <w:rsid w:val="00DF4A0F"/>
    <w:rsid w:val="00DF695E"/>
    <w:rsid w:val="00E004B0"/>
    <w:rsid w:val="00E0299F"/>
    <w:rsid w:val="00E0549B"/>
    <w:rsid w:val="00E10ADA"/>
    <w:rsid w:val="00E1343D"/>
    <w:rsid w:val="00E15BD3"/>
    <w:rsid w:val="00E16603"/>
    <w:rsid w:val="00E1736B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449EA"/>
    <w:rsid w:val="00E5283F"/>
    <w:rsid w:val="00E5300B"/>
    <w:rsid w:val="00E61B71"/>
    <w:rsid w:val="00E62287"/>
    <w:rsid w:val="00E71B15"/>
    <w:rsid w:val="00E77864"/>
    <w:rsid w:val="00E802C5"/>
    <w:rsid w:val="00E8126E"/>
    <w:rsid w:val="00E82394"/>
    <w:rsid w:val="00E82613"/>
    <w:rsid w:val="00E8471B"/>
    <w:rsid w:val="00E85483"/>
    <w:rsid w:val="00E872F8"/>
    <w:rsid w:val="00E90590"/>
    <w:rsid w:val="00E92BEA"/>
    <w:rsid w:val="00E938EB"/>
    <w:rsid w:val="00E94A36"/>
    <w:rsid w:val="00E9506D"/>
    <w:rsid w:val="00EA56DC"/>
    <w:rsid w:val="00EB02B8"/>
    <w:rsid w:val="00EB09B7"/>
    <w:rsid w:val="00EB160F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0136"/>
    <w:rsid w:val="00EF3C2E"/>
    <w:rsid w:val="00F0392D"/>
    <w:rsid w:val="00F06733"/>
    <w:rsid w:val="00F1298E"/>
    <w:rsid w:val="00F1362D"/>
    <w:rsid w:val="00F141FF"/>
    <w:rsid w:val="00F15BB4"/>
    <w:rsid w:val="00F16D63"/>
    <w:rsid w:val="00F17BDF"/>
    <w:rsid w:val="00F27D1A"/>
    <w:rsid w:val="00F40613"/>
    <w:rsid w:val="00F423D9"/>
    <w:rsid w:val="00F46280"/>
    <w:rsid w:val="00F51281"/>
    <w:rsid w:val="00F602E7"/>
    <w:rsid w:val="00F625CB"/>
    <w:rsid w:val="00F63D2B"/>
    <w:rsid w:val="00F64452"/>
    <w:rsid w:val="00F7138C"/>
    <w:rsid w:val="00F76E1A"/>
    <w:rsid w:val="00F807E2"/>
    <w:rsid w:val="00F825A0"/>
    <w:rsid w:val="00F82693"/>
    <w:rsid w:val="00F851D7"/>
    <w:rsid w:val="00F86AD5"/>
    <w:rsid w:val="00F87416"/>
    <w:rsid w:val="00F87744"/>
    <w:rsid w:val="00F90B0F"/>
    <w:rsid w:val="00F9143E"/>
    <w:rsid w:val="00F927AF"/>
    <w:rsid w:val="00F963AF"/>
    <w:rsid w:val="00F972A4"/>
    <w:rsid w:val="00F97F61"/>
    <w:rsid w:val="00FA068B"/>
    <w:rsid w:val="00FA07A5"/>
    <w:rsid w:val="00FA2327"/>
    <w:rsid w:val="00FB53DD"/>
    <w:rsid w:val="00FB6090"/>
    <w:rsid w:val="00FB7124"/>
    <w:rsid w:val="00FC14F8"/>
    <w:rsid w:val="00FC30FB"/>
    <w:rsid w:val="00FC4F75"/>
    <w:rsid w:val="00FC78DB"/>
    <w:rsid w:val="00FD1E7E"/>
    <w:rsid w:val="00FD3B33"/>
    <w:rsid w:val="00FD51D5"/>
    <w:rsid w:val="00FD560F"/>
    <w:rsid w:val="00FD6F38"/>
    <w:rsid w:val="00FE208B"/>
    <w:rsid w:val="00FE39C5"/>
    <w:rsid w:val="00FE41C9"/>
    <w:rsid w:val="00FF16B9"/>
    <w:rsid w:val="00FF19DC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CABBA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E5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748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74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378F-A95B-439A-855B-FA5D8D3A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Tomková Monika</cp:lastModifiedBy>
  <cp:revision>55</cp:revision>
  <cp:lastPrinted>2023-03-07T08:27:00Z</cp:lastPrinted>
  <dcterms:created xsi:type="dcterms:W3CDTF">2023-03-21T08:54:00Z</dcterms:created>
  <dcterms:modified xsi:type="dcterms:W3CDTF">2024-04-22T06:48:00Z</dcterms:modified>
</cp:coreProperties>
</file>