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ABF1" w14:textId="77777777" w:rsidR="00527C69" w:rsidRPr="005476D2" w:rsidRDefault="00527C69" w:rsidP="001145B0">
      <w:pPr>
        <w:pStyle w:val="Radadvodovzprva"/>
        <w:spacing w:after="360"/>
      </w:pPr>
      <w:r w:rsidRPr="005476D2">
        <w:t>Důvodová zpráva</w:t>
      </w:r>
      <w:r w:rsidR="00D73C09">
        <w:t xml:space="preserve"> </w:t>
      </w:r>
    </w:p>
    <w:p w14:paraId="078B0D1A" w14:textId="0B316CD9" w:rsidR="00977FFA" w:rsidRDefault="00CC1B59" w:rsidP="00977FFA">
      <w:pPr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476D2">
        <w:rPr>
          <w:rFonts w:ascii="Arial" w:hAnsi="Arial" w:cs="Arial"/>
        </w:rPr>
        <w:t xml:space="preserve">Zastupitelstvo Olomouckého kraje dne </w:t>
      </w:r>
      <w:r w:rsidR="00A65FF3" w:rsidRPr="000D3949">
        <w:rPr>
          <w:rFonts w:ascii="Arial" w:hAnsi="Arial" w:cs="Arial"/>
        </w:rPr>
        <w:t>11. 12. 2023 usnesením č. UZ/17/19/2023</w:t>
      </w:r>
      <w:r w:rsidR="00A65FF3">
        <w:rPr>
          <w:rFonts w:ascii="Arial" w:hAnsi="Arial" w:cs="Arial"/>
        </w:rPr>
        <w:t xml:space="preserve"> </w:t>
      </w:r>
      <w:r w:rsidR="00A65FF3" w:rsidRPr="00B037A7">
        <w:rPr>
          <w:rFonts w:ascii="Arial" w:hAnsi="Arial" w:cs="Arial"/>
        </w:rPr>
        <w:t>schválilo</w:t>
      </w:r>
      <w:r w:rsidR="00A65FF3" w:rsidRPr="005476D2">
        <w:rPr>
          <w:rFonts w:ascii="Arial" w:hAnsi="Arial" w:cs="Arial"/>
        </w:rPr>
        <w:t xml:space="preserve"> pravidla dotačního programu „Program na podporu JSDH 20</w:t>
      </w:r>
      <w:r w:rsidR="00A65FF3">
        <w:rPr>
          <w:rFonts w:ascii="Arial" w:hAnsi="Arial" w:cs="Arial"/>
        </w:rPr>
        <w:t>24</w:t>
      </w:r>
      <w:r w:rsidRPr="005476D2">
        <w:rPr>
          <w:rFonts w:ascii="Arial" w:hAnsi="Arial" w:cs="Arial"/>
        </w:rPr>
        <w:t xml:space="preserve">“, který zahrnuje </w:t>
      </w:r>
      <w:r w:rsidR="002531E0" w:rsidRPr="006211D5">
        <w:rPr>
          <w:rFonts w:ascii="Arial" w:hAnsi="Arial" w:cs="Arial"/>
        </w:rPr>
        <w:t xml:space="preserve">dotační titul č. </w:t>
      </w:r>
      <w:r w:rsidR="0077001C">
        <w:rPr>
          <w:rFonts w:ascii="Arial" w:hAnsi="Arial" w:cs="Arial"/>
        </w:rPr>
        <w:t>1</w:t>
      </w:r>
      <w:r w:rsidR="00495AAF">
        <w:rPr>
          <w:rFonts w:ascii="Arial" w:hAnsi="Arial" w:cs="Arial"/>
        </w:rPr>
        <w:t>3</w:t>
      </w:r>
      <w:r w:rsidR="0077001C">
        <w:rPr>
          <w:rFonts w:ascii="Arial" w:hAnsi="Arial" w:cs="Arial"/>
        </w:rPr>
        <w:t>_02_0</w:t>
      </w:r>
      <w:r w:rsidR="00977FFA">
        <w:rPr>
          <w:rFonts w:ascii="Arial" w:hAnsi="Arial" w:cs="Arial"/>
        </w:rPr>
        <w:t>1</w:t>
      </w:r>
      <w:r w:rsidR="002531E0" w:rsidRPr="006211D5">
        <w:rPr>
          <w:rFonts w:ascii="Arial" w:hAnsi="Arial" w:cs="Arial"/>
        </w:rPr>
        <w:t xml:space="preserve"> </w:t>
      </w:r>
      <w:r w:rsidR="007845F8" w:rsidRPr="006211D5">
        <w:rPr>
          <w:rFonts w:ascii="Arial" w:hAnsi="Arial" w:cs="Arial"/>
        </w:rPr>
        <w:t>-</w:t>
      </w:r>
      <w:r w:rsidRPr="006211D5">
        <w:rPr>
          <w:rFonts w:ascii="Arial" w:hAnsi="Arial" w:cs="Arial"/>
          <w:b/>
        </w:rPr>
        <w:t xml:space="preserve"> </w:t>
      </w:r>
      <w:r w:rsidR="00977FFA" w:rsidRPr="00977FFA">
        <w:rPr>
          <w:rFonts w:ascii="Arial" w:hAnsi="Arial"/>
          <w:bCs/>
          <w:noProof/>
          <w:szCs w:val="20"/>
          <w:lang w:eastAsia="en-US"/>
        </w:rPr>
        <w:t xml:space="preserve">Dotace na pořízení, technické zhodnocení </w:t>
      </w:r>
      <w:r w:rsidR="00337AE3">
        <w:rPr>
          <w:rFonts w:ascii="Arial" w:hAnsi="Arial"/>
          <w:bCs/>
          <w:noProof/>
          <w:szCs w:val="20"/>
          <w:lang w:eastAsia="en-US"/>
        </w:rPr>
        <w:br/>
      </w:r>
      <w:r w:rsidR="00977FFA" w:rsidRPr="00977FFA">
        <w:rPr>
          <w:rFonts w:ascii="Arial" w:hAnsi="Arial"/>
          <w:bCs/>
          <w:noProof/>
          <w:szCs w:val="20"/>
          <w:lang w:eastAsia="en-US"/>
        </w:rPr>
        <w:t>a opravu požární techniky, nákup věcného vybavení a zajištění akceschopnosti JSDH obcí Olomouckého kraje 202</w:t>
      </w:r>
      <w:r w:rsidR="00A65FF3">
        <w:rPr>
          <w:rFonts w:ascii="Arial" w:hAnsi="Arial"/>
          <w:bCs/>
          <w:noProof/>
          <w:szCs w:val="20"/>
          <w:lang w:eastAsia="en-US"/>
        </w:rPr>
        <w:t>4</w:t>
      </w:r>
      <w:r w:rsidR="00265DE3">
        <w:rPr>
          <w:rFonts w:ascii="Arial" w:hAnsi="Arial"/>
          <w:bCs/>
          <w:noProof/>
          <w:szCs w:val="20"/>
          <w:lang w:eastAsia="en-US"/>
        </w:rPr>
        <w:t xml:space="preserve"> </w:t>
      </w:r>
      <w:r w:rsidR="004702B2" w:rsidRPr="00FB5D7B">
        <w:rPr>
          <w:rFonts w:ascii="Arial" w:hAnsi="Arial"/>
          <w:bCs/>
          <w:noProof/>
          <w:szCs w:val="20"/>
          <w:lang w:eastAsia="en-US"/>
        </w:rPr>
        <w:t xml:space="preserve">včetně </w:t>
      </w:r>
      <w:r w:rsidR="00FB5D7B">
        <w:rPr>
          <w:rFonts w:ascii="Arial" w:hAnsi="Arial"/>
          <w:bCs/>
          <w:noProof/>
          <w:szCs w:val="20"/>
          <w:lang w:eastAsia="en-US"/>
        </w:rPr>
        <w:t>vzorov</w:t>
      </w:r>
      <w:r w:rsidR="00977FFA">
        <w:rPr>
          <w:rFonts w:ascii="Arial" w:hAnsi="Arial"/>
          <w:bCs/>
          <w:noProof/>
          <w:szCs w:val="20"/>
          <w:lang w:eastAsia="en-US"/>
        </w:rPr>
        <w:t>ých</w:t>
      </w:r>
      <w:r w:rsidR="00FB5D7B">
        <w:rPr>
          <w:rFonts w:ascii="Arial" w:hAnsi="Arial"/>
          <w:bCs/>
          <w:noProof/>
          <w:szCs w:val="20"/>
          <w:lang w:eastAsia="en-US"/>
        </w:rPr>
        <w:t xml:space="preserve"> veřejnoprávní</w:t>
      </w:r>
      <w:r w:rsidR="00977FFA">
        <w:rPr>
          <w:rFonts w:ascii="Arial" w:hAnsi="Arial"/>
          <w:bCs/>
          <w:noProof/>
          <w:szCs w:val="20"/>
          <w:lang w:eastAsia="en-US"/>
        </w:rPr>
        <w:t>ch</w:t>
      </w:r>
      <w:r w:rsidR="00FB5D7B">
        <w:rPr>
          <w:rFonts w:ascii="Arial" w:hAnsi="Arial"/>
          <w:bCs/>
          <w:noProof/>
          <w:szCs w:val="20"/>
          <w:lang w:eastAsia="en-US"/>
        </w:rPr>
        <w:t xml:space="preserve"> sml</w:t>
      </w:r>
      <w:r w:rsidR="00977FFA">
        <w:rPr>
          <w:rFonts w:ascii="Arial" w:hAnsi="Arial"/>
          <w:bCs/>
          <w:noProof/>
          <w:szCs w:val="20"/>
          <w:lang w:eastAsia="en-US"/>
        </w:rPr>
        <w:t>uv</w:t>
      </w:r>
      <w:r w:rsidR="00FB5D7B">
        <w:rPr>
          <w:rFonts w:ascii="Arial" w:hAnsi="Arial"/>
          <w:bCs/>
          <w:noProof/>
          <w:szCs w:val="20"/>
          <w:lang w:eastAsia="en-US"/>
        </w:rPr>
        <w:t xml:space="preserve"> o poskytnutí pr</w:t>
      </w:r>
      <w:r w:rsidR="00883288">
        <w:rPr>
          <w:rFonts w:ascii="Arial" w:hAnsi="Arial"/>
          <w:bCs/>
          <w:noProof/>
          <w:szCs w:val="20"/>
          <w:lang w:eastAsia="en-US"/>
        </w:rPr>
        <w:t>ogramové dotace na akci obcím</w:t>
      </w:r>
      <w:r w:rsidR="00977FFA">
        <w:rPr>
          <w:rFonts w:ascii="Arial" w:hAnsi="Arial"/>
          <w:bCs/>
          <w:noProof/>
          <w:szCs w:val="20"/>
          <w:lang w:eastAsia="en-US"/>
        </w:rPr>
        <w:t>.</w:t>
      </w:r>
    </w:p>
    <w:p w14:paraId="1BD9414E" w14:textId="7F02A2D1" w:rsidR="00A65FF3" w:rsidRPr="006211D5" w:rsidRDefault="00A65FF3" w:rsidP="00A65FF3">
      <w:pPr>
        <w:spacing w:before="120" w:after="120"/>
        <w:jc w:val="both"/>
        <w:rPr>
          <w:rFonts w:ascii="Arial" w:hAnsi="Arial" w:cs="Arial"/>
        </w:rPr>
      </w:pPr>
      <w:r w:rsidRPr="006211D5">
        <w:rPr>
          <w:rFonts w:ascii="Arial" w:hAnsi="Arial" w:cs="Arial"/>
        </w:rPr>
        <w:t xml:space="preserve">Ve schváleném rozpočtu roku </w:t>
      </w:r>
      <w:r w:rsidRPr="00FB5D7B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FB5D7B">
        <w:rPr>
          <w:rFonts w:ascii="Arial" w:hAnsi="Arial" w:cs="Arial"/>
        </w:rPr>
        <w:t xml:space="preserve"> j</w:t>
      </w:r>
      <w:r w:rsidRPr="006211D5">
        <w:rPr>
          <w:rFonts w:ascii="Arial" w:hAnsi="Arial" w:cs="Arial"/>
        </w:rPr>
        <w:t xml:space="preserve">sou vyčleněny finanční prostředky ve výši </w:t>
      </w:r>
      <w:r>
        <w:rPr>
          <w:rFonts w:ascii="Arial" w:hAnsi="Arial" w:cs="Arial"/>
        </w:rPr>
        <w:t>10</w:t>
      </w:r>
      <w:r w:rsidR="00524EA8">
        <w:rPr>
          <w:rFonts w:ascii="Arial" w:hAnsi="Arial" w:cs="Arial"/>
        </w:rPr>
        <w:t> </w:t>
      </w:r>
      <w:r>
        <w:rPr>
          <w:rFonts w:ascii="Arial" w:hAnsi="Arial" w:cs="Arial"/>
        </w:rPr>
        <w:t>690</w:t>
      </w:r>
      <w:r w:rsidR="00524EA8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524EA8">
        <w:rPr>
          <w:rFonts w:ascii="Arial" w:hAnsi="Arial" w:cs="Arial"/>
        </w:rPr>
        <w:t> </w:t>
      </w:r>
      <w:r w:rsidRPr="00FB5D7B">
        <w:rPr>
          <w:rFonts w:ascii="Arial" w:hAnsi="Arial" w:cs="Arial"/>
        </w:rPr>
        <w:t>Kč</w:t>
      </w:r>
      <w:r w:rsidRPr="006211D5">
        <w:rPr>
          <w:rFonts w:ascii="Arial" w:hAnsi="Arial" w:cs="Arial"/>
        </w:rPr>
        <w:t xml:space="preserve"> pro dotační program </w:t>
      </w:r>
      <w:r w:rsidRPr="00FB5D7B">
        <w:rPr>
          <w:rFonts w:ascii="Arial" w:hAnsi="Arial" w:cs="Arial"/>
        </w:rPr>
        <w:t>„</w:t>
      </w:r>
      <w:r>
        <w:rPr>
          <w:rFonts w:ascii="Arial" w:hAnsi="Arial" w:cs="Arial"/>
        </w:rPr>
        <w:t>Program na podporu JSDH 2024</w:t>
      </w:r>
      <w:r w:rsidRPr="00FB5D7B">
        <w:rPr>
          <w:rFonts w:ascii="Arial" w:hAnsi="Arial" w:cs="Arial"/>
        </w:rPr>
        <w:t>“,</w:t>
      </w:r>
      <w:r w:rsidRPr="006211D5">
        <w:rPr>
          <w:rFonts w:ascii="Arial" w:hAnsi="Arial" w:cs="Arial"/>
        </w:rPr>
        <w:t xml:space="preserve"> a to </w:t>
      </w:r>
      <w:r>
        <w:rPr>
          <w:rFonts w:ascii="Arial" w:hAnsi="Arial" w:cs="Arial"/>
        </w:rPr>
        <w:br/>
      </w:r>
      <w:r w:rsidRPr="006211D5">
        <w:rPr>
          <w:rFonts w:ascii="Arial" w:hAnsi="Arial" w:cs="Arial"/>
        </w:rPr>
        <w:t>v následujícím členění pro jednotlivé dotační tituly:</w:t>
      </w:r>
    </w:p>
    <w:p w14:paraId="78AB0587" w14:textId="2D999FD8" w:rsidR="00A65FF3" w:rsidRPr="000B77A0" w:rsidRDefault="00A65FF3" w:rsidP="00A65FF3">
      <w:pPr>
        <w:numPr>
          <w:ilvl w:val="0"/>
          <w:numId w:val="35"/>
        </w:numPr>
        <w:spacing w:after="120"/>
        <w:jc w:val="both"/>
        <w:rPr>
          <w:rFonts w:ascii="Arial" w:hAnsi="Arial" w:cs="Arial"/>
          <w:b/>
          <w:bCs/>
        </w:rPr>
      </w:pPr>
      <w:r w:rsidRPr="000B77A0">
        <w:rPr>
          <w:rFonts w:ascii="Arial" w:hAnsi="Arial" w:cs="Arial"/>
          <w:b/>
          <w:bCs/>
        </w:rPr>
        <w:t>6</w:t>
      </w:r>
      <w:r w:rsidR="00524EA8">
        <w:rPr>
          <w:rFonts w:ascii="Arial" w:hAnsi="Arial" w:cs="Arial"/>
          <w:b/>
          <w:bCs/>
        </w:rPr>
        <w:t> </w:t>
      </w:r>
      <w:r w:rsidRPr="000B77A0">
        <w:rPr>
          <w:rFonts w:ascii="Arial" w:hAnsi="Arial" w:cs="Arial"/>
          <w:b/>
          <w:bCs/>
        </w:rPr>
        <w:t>690</w:t>
      </w:r>
      <w:r w:rsidR="00524EA8">
        <w:rPr>
          <w:rFonts w:ascii="Arial" w:hAnsi="Arial" w:cs="Arial"/>
          <w:b/>
          <w:bCs/>
        </w:rPr>
        <w:t xml:space="preserve"> </w:t>
      </w:r>
      <w:r w:rsidRPr="000B77A0">
        <w:rPr>
          <w:rFonts w:ascii="Arial" w:hAnsi="Arial" w:cs="Arial"/>
          <w:b/>
          <w:bCs/>
        </w:rPr>
        <w:t xml:space="preserve">000 Kč na DT č. 13_02_01 - Dotace na pořízení, technické zhodnocení a opravu požární techniky, nákup věcného vybavení a zajištění akceschopnosti JSDH obcí Olomouckého kraje 2024.  </w:t>
      </w:r>
    </w:p>
    <w:p w14:paraId="383DEC05" w14:textId="20301603" w:rsidR="00A65FF3" w:rsidRPr="00A65FF3" w:rsidRDefault="00A65FF3" w:rsidP="0099147A">
      <w:pPr>
        <w:numPr>
          <w:ilvl w:val="0"/>
          <w:numId w:val="35"/>
        </w:numPr>
        <w:spacing w:after="120"/>
        <w:jc w:val="both"/>
        <w:rPr>
          <w:rFonts w:ascii="Arial" w:hAnsi="Arial" w:cs="Arial"/>
        </w:rPr>
      </w:pPr>
      <w:r w:rsidRPr="000B77A0">
        <w:rPr>
          <w:rFonts w:ascii="Arial" w:hAnsi="Arial"/>
          <w:noProof/>
          <w:szCs w:val="20"/>
          <w:lang w:eastAsia="en-US"/>
        </w:rPr>
        <w:t>4</w:t>
      </w:r>
      <w:r w:rsidR="00524EA8">
        <w:rPr>
          <w:rFonts w:ascii="Arial" w:hAnsi="Arial"/>
          <w:noProof/>
          <w:szCs w:val="20"/>
          <w:lang w:eastAsia="en-US"/>
        </w:rPr>
        <w:t> </w:t>
      </w:r>
      <w:r w:rsidRPr="000B77A0">
        <w:rPr>
          <w:rFonts w:ascii="Arial" w:hAnsi="Arial"/>
          <w:noProof/>
          <w:szCs w:val="20"/>
          <w:lang w:eastAsia="en-US"/>
        </w:rPr>
        <w:t>000</w:t>
      </w:r>
      <w:r w:rsidR="00524EA8">
        <w:rPr>
          <w:rFonts w:ascii="Arial" w:hAnsi="Arial"/>
          <w:noProof/>
          <w:szCs w:val="20"/>
          <w:lang w:eastAsia="en-US"/>
        </w:rPr>
        <w:t> </w:t>
      </w:r>
      <w:r w:rsidRPr="000B77A0">
        <w:rPr>
          <w:rFonts w:ascii="Arial" w:hAnsi="Arial"/>
          <w:noProof/>
          <w:szCs w:val="20"/>
          <w:lang w:eastAsia="en-US"/>
        </w:rPr>
        <w:t>000</w:t>
      </w:r>
      <w:r w:rsidR="00524EA8">
        <w:rPr>
          <w:rFonts w:ascii="Arial" w:hAnsi="Arial"/>
          <w:noProof/>
          <w:szCs w:val="20"/>
          <w:lang w:eastAsia="en-US"/>
        </w:rPr>
        <w:t> </w:t>
      </w:r>
      <w:r w:rsidRPr="000B77A0">
        <w:rPr>
          <w:rFonts w:ascii="Arial" w:hAnsi="Arial"/>
          <w:noProof/>
          <w:szCs w:val="20"/>
          <w:lang w:eastAsia="en-US"/>
        </w:rPr>
        <w:t>Kč na DT č. 13_02_02 - Dotace na pořízení cisternových automobilových stříkaček a dopravních automobilů pro JSDH obcí Olomouckého kraje s dotací MV ČR 2024</w:t>
      </w:r>
      <w:r w:rsidR="000B77A0">
        <w:rPr>
          <w:rFonts w:ascii="Arial" w:hAnsi="Arial"/>
          <w:noProof/>
          <w:szCs w:val="20"/>
          <w:lang w:eastAsia="en-US"/>
        </w:rPr>
        <w:t xml:space="preserve"> </w:t>
      </w:r>
      <w:r w:rsidR="000B77A0" w:rsidRPr="006211D5">
        <w:rPr>
          <w:rFonts w:ascii="Arial" w:hAnsi="Arial"/>
          <w:bCs/>
          <w:noProof/>
          <w:szCs w:val="20"/>
          <w:lang w:eastAsia="en-US"/>
        </w:rPr>
        <w:t xml:space="preserve">(dále </w:t>
      </w:r>
      <w:r w:rsidR="000B77A0">
        <w:rPr>
          <w:rFonts w:ascii="Arial" w:hAnsi="Arial"/>
          <w:bCs/>
          <w:noProof/>
          <w:szCs w:val="20"/>
          <w:lang w:eastAsia="en-US"/>
        </w:rPr>
        <w:t>také</w:t>
      </w:r>
      <w:r w:rsidR="000B77A0" w:rsidRPr="006211D5">
        <w:rPr>
          <w:rFonts w:ascii="Arial" w:hAnsi="Arial"/>
          <w:bCs/>
          <w:noProof/>
          <w:szCs w:val="20"/>
          <w:lang w:eastAsia="en-US"/>
        </w:rPr>
        <w:t xml:space="preserve"> dotační titul č. </w:t>
      </w:r>
      <w:r w:rsidR="000B77A0">
        <w:rPr>
          <w:rFonts w:ascii="Arial" w:hAnsi="Arial"/>
          <w:bCs/>
          <w:noProof/>
          <w:szCs w:val="20"/>
          <w:lang w:eastAsia="en-US"/>
        </w:rPr>
        <w:t>13_02_01</w:t>
      </w:r>
      <w:r w:rsidR="000B77A0" w:rsidRPr="006211D5">
        <w:rPr>
          <w:rFonts w:ascii="Arial" w:hAnsi="Arial"/>
          <w:bCs/>
          <w:noProof/>
          <w:szCs w:val="20"/>
          <w:lang w:eastAsia="en-US"/>
        </w:rPr>
        <w:t>)</w:t>
      </w:r>
      <w:r w:rsidR="000B77A0" w:rsidRPr="006211D5">
        <w:rPr>
          <w:rFonts w:ascii="Arial" w:hAnsi="Arial"/>
          <w:bCs/>
          <w:noProof/>
          <w:lang w:eastAsia="en-US"/>
        </w:rPr>
        <w:t>.</w:t>
      </w:r>
    </w:p>
    <w:p w14:paraId="677E6074" w14:textId="697D0BBE" w:rsidR="00F82C45" w:rsidRPr="00F82C45" w:rsidRDefault="00D32CA1" w:rsidP="00F82C4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6A121F" w:rsidRPr="00F82C45">
        <w:rPr>
          <w:rFonts w:ascii="Arial" w:hAnsi="Arial" w:cs="Arial"/>
        </w:rPr>
        <w:t xml:space="preserve"> </w:t>
      </w:r>
      <w:r w:rsidR="00F82C45" w:rsidRPr="00F82C45">
        <w:rPr>
          <w:rFonts w:ascii="Arial" w:hAnsi="Arial" w:cs="Arial"/>
        </w:rPr>
        <w:t xml:space="preserve">Olomouckého kraje </w:t>
      </w:r>
      <w:r w:rsidR="00AD2E8D">
        <w:rPr>
          <w:rFonts w:ascii="Arial" w:hAnsi="Arial" w:cs="Arial"/>
        </w:rPr>
        <w:t xml:space="preserve">je </w:t>
      </w:r>
      <w:r w:rsidR="00F82C45">
        <w:rPr>
          <w:rFonts w:ascii="Arial" w:hAnsi="Arial" w:cs="Arial"/>
        </w:rPr>
        <w:t>předkládán</w:t>
      </w:r>
      <w:r w:rsidR="00F82C45" w:rsidRPr="00F82C45">
        <w:rPr>
          <w:rFonts w:ascii="Arial" w:hAnsi="Arial" w:cs="Arial"/>
        </w:rPr>
        <w:t xml:space="preserve"> materiál </w:t>
      </w:r>
      <w:r w:rsidR="00F82C45">
        <w:rPr>
          <w:rFonts w:ascii="Arial" w:hAnsi="Arial" w:cs="Arial"/>
        </w:rPr>
        <w:t xml:space="preserve">obsahující vyhodnocení dotačního titulu č. </w:t>
      </w:r>
      <w:r w:rsidR="0077001C">
        <w:rPr>
          <w:rFonts w:ascii="Arial" w:hAnsi="Arial" w:cs="Arial"/>
        </w:rPr>
        <w:t>1</w:t>
      </w:r>
      <w:r w:rsidR="00495AAF">
        <w:rPr>
          <w:rFonts w:ascii="Arial" w:hAnsi="Arial" w:cs="Arial"/>
        </w:rPr>
        <w:t>3</w:t>
      </w:r>
      <w:r w:rsidR="0077001C">
        <w:rPr>
          <w:rFonts w:ascii="Arial" w:hAnsi="Arial" w:cs="Arial"/>
        </w:rPr>
        <w:t>_02_0</w:t>
      </w:r>
      <w:r w:rsidR="00977FFA">
        <w:rPr>
          <w:rFonts w:ascii="Arial" w:hAnsi="Arial" w:cs="Arial"/>
        </w:rPr>
        <w:t>1</w:t>
      </w:r>
      <w:r w:rsidR="00F82C45">
        <w:rPr>
          <w:rFonts w:ascii="Arial" w:hAnsi="Arial" w:cs="Arial"/>
        </w:rPr>
        <w:t xml:space="preserve"> - </w:t>
      </w:r>
      <w:r w:rsidR="00BE1726" w:rsidRPr="00BE1726">
        <w:rPr>
          <w:rFonts w:ascii="Arial" w:hAnsi="Arial"/>
          <w:bCs/>
          <w:noProof/>
          <w:szCs w:val="20"/>
          <w:lang w:eastAsia="en-US"/>
        </w:rPr>
        <w:t>Dotace na pořízení, technické zhodnocení a opravu požární techniky, nákup věcného vybavení a zajištění akceschopnosti JSDH obcí Olomouckého kraje 202</w:t>
      </w:r>
      <w:r w:rsidR="00A65FF3">
        <w:rPr>
          <w:rFonts w:ascii="Arial" w:hAnsi="Arial"/>
          <w:bCs/>
          <w:noProof/>
          <w:szCs w:val="20"/>
          <w:lang w:eastAsia="en-US"/>
        </w:rPr>
        <w:t>4</w:t>
      </w:r>
      <w:r w:rsidR="00BE1726" w:rsidRPr="00BE1726">
        <w:rPr>
          <w:rFonts w:ascii="Arial" w:hAnsi="Arial"/>
          <w:bCs/>
          <w:noProof/>
          <w:szCs w:val="20"/>
          <w:lang w:eastAsia="en-US"/>
        </w:rPr>
        <w:t xml:space="preserve"> </w:t>
      </w:r>
      <w:r w:rsidR="00F82C45" w:rsidRPr="006211D5">
        <w:rPr>
          <w:rFonts w:ascii="Arial" w:hAnsi="Arial"/>
          <w:bCs/>
          <w:noProof/>
          <w:szCs w:val="20"/>
          <w:lang w:eastAsia="en-US"/>
        </w:rPr>
        <w:t xml:space="preserve">(dále </w:t>
      </w:r>
      <w:r w:rsidR="004702B2">
        <w:rPr>
          <w:rFonts w:ascii="Arial" w:hAnsi="Arial"/>
          <w:bCs/>
          <w:noProof/>
          <w:szCs w:val="20"/>
          <w:lang w:eastAsia="en-US"/>
        </w:rPr>
        <w:t>také</w:t>
      </w:r>
      <w:r w:rsidR="00F82C45" w:rsidRPr="006211D5">
        <w:rPr>
          <w:rFonts w:ascii="Arial" w:hAnsi="Arial"/>
          <w:bCs/>
          <w:noProof/>
          <w:szCs w:val="20"/>
          <w:lang w:eastAsia="en-US"/>
        </w:rPr>
        <w:t xml:space="preserve"> dotační titul č. </w:t>
      </w:r>
      <w:r w:rsidR="0077001C">
        <w:rPr>
          <w:rFonts w:ascii="Arial" w:hAnsi="Arial"/>
          <w:bCs/>
          <w:noProof/>
          <w:szCs w:val="20"/>
          <w:lang w:eastAsia="en-US"/>
        </w:rPr>
        <w:t>1</w:t>
      </w:r>
      <w:r w:rsidR="00495AAF">
        <w:rPr>
          <w:rFonts w:ascii="Arial" w:hAnsi="Arial"/>
          <w:bCs/>
          <w:noProof/>
          <w:szCs w:val="20"/>
          <w:lang w:eastAsia="en-US"/>
        </w:rPr>
        <w:t>3</w:t>
      </w:r>
      <w:r w:rsidR="0077001C">
        <w:rPr>
          <w:rFonts w:ascii="Arial" w:hAnsi="Arial"/>
          <w:bCs/>
          <w:noProof/>
          <w:szCs w:val="20"/>
          <w:lang w:eastAsia="en-US"/>
        </w:rPr>
        <w:t>_02_0</w:t>
      </w:r>
      <w:r w:rsidR="00977FFA">
        <w:rPr>
          <w:rFonts w:ascii="Arial" w:hAnsi="Arial"/>
          <w:bCs/>
          <w:noProof/>
          <w:szCs w:val="20"/>
          <w:lang w:eastAsia="en-US"/>
        </w:rPr>
        <w:t>1</w:t>
      </w:r>
      <w:r w:rsidR="00F82C45" w:rsidRPr="006211D5">
        <w:rPr>
          <w:rFonts w:ascii="Arial" w:hAnsi="Arial"/>
          <w:bCs/>
          <w:noProof/>
          <w:szCs w:val="20"/>
          <w:lang w:eastAsia="en-US"/>
        </w:rPr>
        <w:t>)</w:t>
      </w:r>
      <w:r w:rsidR="00F82C45" w:rsidRPr="006211D5">
        <w:rPr>
          <w:rFonts w:ascii="Arial" w:hAnsi="Arial"/>
          <w:bCs/>
          <w:noProof/>
          <w:lang w:eastAsia="en-US"/>
        </w:rPr>
        <w:t>.</w:t>
      </w:r>
    </w:p>
    <w:p w14:paraId="76472112" w14:textId="41D52A9E" w:rsidR="009D2666" w:rsidRPr="009D2666" w:rsidRDefault="009D2666" w:rsidP="009D2666">
      <w:pPr>
        <w:spacing w:after="120"/>
        <w:jc w:val="both"/>
        <w:rPr>
          <w:rFonts w:ascii="Arial" w:hAnsi="Arial" w:cs="Arial"/>
          <w:b/>
          <w:color w:val="000000"/>
        </w:rPr>
      </w:pPr>
      <w:r w:rsidRPr="009D2666">
        <w:rPr>
          <w:rFonts w:ascii="Arial" w:hAnsi="Arial" w:cs="Arial"/>
          <w:b/>
          <w:color w:val="000000"/>
        </w:rPr>
        <w:t xml:space="preserve">Anotace k dotačnímu titulu </w:t>
      </w:r>
      <w:r w:rsidR="00D37DCA">
        <w:rPr>
          <w:rFonts w:ascii="Arial" w:hAnsi="Arial"/>
          <w:b/>
          <w:bCs/>
          <w:noProof/>
          <w:szCs w:val="20"/>
          <w:lang w:eastAsia="en-US"/>
        </w:rPr>
        <w:t xml:space="preserve">č. </w:t>
      </w:r>
      <w:r w:rsidR="0077001C">
        <w:rPr>
          <w:rFonts w:ascii="Arial" w:hAnsi="Arial"/>
          <w:b/>
          <w:bCs/>
          <w:noProof/>
          <w:szCs w:val="20"/>
          <w:lang w:eastAsia="en-US"/>
        </w:rPr>
        <w:t>1</w:t>
      </w:r>
      <w:r w:rsidR="00495AAF">
        <w:rPr>
          <w:rFonts w:ascii="Arial" w:hAnsi="Arial"/>
          <w:b/>
          <w:bCs/>
          <w:noProof/>
          <w:szCs w:val="20"/>
          <w:lang w:eastAsia="en-US"/>
        </w:rPr>
        <w:t>3</w:t>
      </w:r>
      <w:r w:rsidR="0077001C">
        <w:rPr>
          <w:rFonts w:ascii="Arial" w:hAnsi="Arial"/>
          <w:b/>
          <w:bCs/>
          <w:noProof/>
          <w:szCs w:val="20"/>
          <w:lang w:eastAsia="en-US"/>
        </w:rPr>
        <w:t>_02_0</w:t>
      </w:r>
      <w:r w:rsidR="00977FFA">
        <w:rPr>
          <w:rFonts w:ascii="Arial" w:hAnsi="Arial"/>
          <w:b/>
          <w:bCs/>
          <w:noProof/>
          <w:szCs w:val="20"/>
          <w:lang w:eastAsia="en-US"/>
        </w:rPr>
        <w:t>1</w:t>
      </w:r>
      <w:r w:rsidRPr="009D2666">
        <w:rPr>
          <w:rFonts w:ascii="Arial" w:hAnsi="Arial"/>
          <w:b/>
          <w:bCs/>
          <w:noProof/>
          <w:szCs w:val="20"/>
          <w:lang w:eastAsia="en-US"/>
        </w:rPr>
        <w:t xml:space="preserve"> - </w:t>
      </w:r>
      <w:r w:rsidR="00977FFA" w:rsidRPr="00977FFA">
        <w:rPr>
          <w:rFonts w:ascii="Arial" w:hAnsi="Arial"/>
          <w:b/>
          <w:bCs/>
          <w:noProof/>
          <w:szCs w:val="20"/>
          <w:lang w:eastAsia="en-US"/>
        </w:rPr>
        <w:t>Dotace na pořízení, technické zhodnocení a opravu požární techniky, nákup věcného vybavení a zajištění akceschopnosti JSDH obcí Olomouckého kraje 202</w:t>
      </w:r>
      <w:r w:rsidR="00A65FF3">
        <w:rPr>
          <w:rFonts w:ascii="Arial" w:hAnsi="Arial"/>
          <w:b/>
          <w:bCs/>
          <w:noProof/>
          <w:szCs w:val="20"/>
          <w:lang w:eastAsia="en-US"/>
        </w:rPr>
        <w:t>4</w:t>
      </w:r>
      <w:r w:rsidRPr="009D2666">
        <w:rPr>
          <w:rFonts w:ascii="Arial" w:hAnsi="Arial" w:cs="Arial"/>
          <w:b/>
          <w:color w:val="000000"/>
        </w:rPr>
        <w:t>:</w:t>
      </w:r>
    </w:p>
    <w:p w14:paraId="21CCB510" w14:textId="77777777" w:rsidR="00883288" w:rsidRPr="00265DE3" w:rsidRDefault="009D2666" w:rsidP="00BE6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 w:rsidRPr="007E48BF">
        <w:rPr>
          <w:rFonts w:ascii="Arial" w:hAnsi="Arial" w:cs="Arial"/>
          <w:b/>
          <w:color w:val="000000"/>
        </w:rPr>
        <w:t xml:space="preserve">V dotačním titulu </w:t>
      </w:r>
      <w:r w:rsidRPr="003D6323">
        <w:rPr>
          <w:rFonts w:ascii="Arial" w:hAnsi="Arial" w:cs="Arial"/>
          <w:color w:val="000000"/>
        </w:rPr>
        <w:t xml:space="preserve">č. </w:t>
      </w:r>
      <w:r w:rsidR="0077001C">
        <w:rPr>
          <w:rFonts w:ascii="Arial" w:hAnsi="Arial" w:cs="Arial"/>
          <w:color w:val="000000"/>
        </w:rPr>
        <w:t>1</w:t>
      </w:r>
      <w:r w:rsidR="00495AAF">
        <w:rPr>
          <w:rFonts w:ascii="Arial" w:hAnsi="Arial" w:cs="Arial"/>
          <w:color w:val="000000"/>
        </w:rPr>
        <w:t>3</w:t>
      </w:r>
      <w:r w:rsidR="0077001C">
        <w:rPr>
          <w:rFonts w:ascii="Arial" w:hAnsi="Arial" w:cs="Arial"/>
          <w:color w:val="000000"/>
        </w:rPr>
        <w:t>_02_0</w:t>
      </w:r>
      <w:r w:rsidR="00977FFA">
        <w:rPr>
          <w:rFonts w:ascii="Arial" w:hAnsi="Arial" w:cs="Arial"/>
          <w:color w:val="000000"/>
        </w:rPr>
        <w:t>1</w:t>
      </w:r>
      <w:r w:rsidRPr="003D6323">
        <w:rPr>
          <w:rFonts w:ascii="Arial" w:hAnsi="Arial" w:cs="Arial"/>
          <w:color w:val="000000"/>
        </w:rPr>
        <w:t xml:space="preserve"> </w:t>
      </w:r>
      <w:r w:rsidR="00977FFA" w:rsidRPr="00977FFA">
        <w:rPr>
          <w:rFonts w:ascii="Arial" w:hAnsi="Arial" w:cs="Arial"/>
          <w:b/>
          <w:color w:val="000000"/>
        </w:rPr>
        <w:t>mohly požádat o finanční podporu</w:t>
      </w:r>
      <w:r w:rsidR="00977FFA" w:rsidRPr="003D6323">
        <w:rPr>
          <w:rFonts w:ascii="Arial" w:hAnsi="Arial" w:cs="Arial"/>
          <w:color w:val="000000"/>
        </w:rPr>
        <w:t xml:space="preserve"> </w:t>
      </w:r>
      <w:r w:rsidR="00977FFA" w:rsidRPr="00977FFA">
        <w:rPr>
          <w:rFonts w:ascii="Arial" w:hAnsi="Arial" w:cs="Arial"/>
          <w:b/>
          <w:color w:val="000000"/>
        </w:rPr>
        <w:t>pouze obce</w:t>
      </w:r>
      <w:r w:rsidR="00977FFA">
        <w:rPr>
          <w:rFonts w:ascii="Arial" w:hAnsi="Arial" w:cs="Arial"/>
          <w:color w:val="000000"/>
        </w:rPr>
        <w:t xml:space="preserve"> </w:t>
      </w:r>
      <w:r w:rsidR="00977FFA" w:rsidRPr="009E37A3">
        <w:rPr>
          <w:rFonts w:ascii="Arial" w:hAnsi="Arial" w:cs="Arial"/>
          <w:color w:val="000000"/>
        </w:rPr>
        <w:t>v územním obvodu Olomouckého kraje, kter</w:t>
      </w:r>
      <w:r w:rsidR="002333D7">
        <w:rPr>
          <w:rFonts w:ascii="Arial" w:hAnsi="Arial" w:cs="Arial"/>
          <w:color w:val="000000"/>
        </w:rPr>
        <w:t>é</w:t>
      </w:r>
      <w:r w:rsidR="00977FFA" w:rsidRPr="009E37A3">
        <w:rPr>
          <w:rFonts w:ascii="Arial" w:hAnsi="Arial" w:cs="Arial"/>
          <w:color w:val="000000"/>
        </w:rPr>
        <w:t xml:space="preserve"> j</w:t>
      </w:r>
      <w:r w:rsidR="00977FFA">
        <w:rPr>
          <w:rFonts w:ascii="Arial" w:hAnsi="Arial" w:cs="Arial"/>
          <w:color w:val="000000"/>
        </w:rPr>
        <w:t>sou</w:t>
      </w:r>
      <w:r w:rsidR="00977FFA" w:rsidRPr="009E37A3">
        <w:rPr>
          <w:rFonts w:ascii="Arial" w:hAnsi="Arial" w:cs="Arial"/>
          <w:color w:val="000000"/>
        </w:rPr>
        <w:t xml:space="preserve"> zřizovatelem JSDH kategorie JPO II, JPO III nebo JPO V ve smyslu ustanovení §</w:t>
      </w:r>
      <w:r w:rsidR="00977FFA">
        <w:rPr>
          <w:rFonts w:ascii="Arial" w:hAnsi="Arial" w:cs="Arial"/>
          <w:color w:val="000000"/>
        </w:rPr>
        <w:t xml:space="preserve"> </w:t>
      </w:r>
      <w:r w:rsidR="00977FFA" w:rsidRPr="009E37A3">
        <w:rPr>
          <w:rFonts w:ascii="Arial" w:hAnsi="Arial" w:cs="Arial"/>
          <w:color w:val="000000"/>
        </w:rPr>
        <w:t xml:space="preserve">29, odst. 1, písmene a) zákona </w:t>
      </w:r>
      <w:r w:rsidR="00977FFA">
        <w:rPr>
          <w:rFonts w:ascii="Arial" w:hAnsi="Arial" w:cs="Arial"/>
          <w:color w:val="000000"/>
        </w:rPr>
        <w:br/>
      </w:r>
      <w:r w:rsidR="00977FFA" w:rsidRPr="009E37A3">
        <w:rPr>
          <w:rFonts w:ascii="Arial" w:hAnsi="Arial" w:cs="Arial"/>
          <w:color w:val="000000"/>
        </w:rPr>
        <w:t>č. 133/1985 Sb., o požární ochraně ve znění pozdějších předpisů</w:t>
      </w:r>
      <w:r w:rsidR="00977FFA" w:rsidRPr="00265DE3">
        <w:rPr>
          <w:rFonts w:ascii="Arial" w:hAnsi="Arial" w:cs="Arial"/>
          <w:iCs/>
        </w:rPr>
        <w:t>.</w:t>
      </w:r>
      <w:r w:rsidR="00977FFA">
        <w:rPr>
          <w:rFonts w:ascii="Arial" w:hAnsi="Arial" w:cs="Arial"/>
          <w:iCs/>
        </w:rPr>
        <w:t xml:space="preserve"> </w:t>
      </w:r>
      <w:r w:rsidR="00977FFA" w:rsidRPr="00492AF3">
        <w:rPr>
          <w:rFonts w:ascii="Arial" w:hAnsi="Arial" w:cs="Arial"/>
        </w:rPr>
        <w:t>Jedná se o techniku a vybavení slouž</w:t>
      </w:r>
      <w:r w:rsidR="00977FFA">
        <w:rPr>
          <w:rFonts w:ascii="Arial" w:hAnsi="Arial" w:cs="Arial"/>
        </w:rPr>
        <w:t>ící k zásahu JSDH zřízenou obcí nebo možnost absolvování kurzu bezpečné jízdy nebo rozšíření řidičského oprávnění skupiny C</w:t>
      </w:r>
      <w:r w:rsidR="00265DE3" w:rsidRPr="00265DE3">
        <w:rPr>
          <w:rFonts w:ascii="Arial" w:hAnsi="Arial" w:cs="Arial"/>
          <w:iCs/>
        </w:rPr>
        <w:t>.</w:t>
      </w:r>
    </w:p>
    <w:p w14:paraId="454AF4AA" w14:textId="5A71E72E" w:rsidR="009D2666" w:rsidRPr="00C83DC2" w:rsidRDefault="009D2666" w:rsidP="000B7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Arial" w:hAnsi="Arial" w:cs="Arial"/>
          <w:i/>
          <w:color w:val="000000"/>
        </w:rPr>
      </w:pPr>
      <w:r w:rsidRPr="00C83DC2">
        <w:rPr>
          <w:rFonts w:ascii="Arial" w:hAnsi="Arial" w:cs="Arial"/>
          <w:color w:val="000000"/>
        </w:rPr>
        <w:t xml:space="preserve">Příjem žádostí probíhal od </w:t>
      </w:r>
      <w:r w:rsidR="00495AAF" w:rsidRPr="00C83DC2">
        <w:rPr>
          <w:rFonts w:ascii="Arial" w:hAnsi="Arial" w:cs="Arial"/>
          <w:color w:val="000000"/>
        </w:rPr>
        <w:t>1</w:t>
      </w:r>
      <w:r w:rsidR="00A65FF3">
        <w:rPr>
          <w:rFonts w:ascii="Arial" w:hAnsi="Arial" w:cs="Arial"/>
          <w:color w:val="000000"/>
        </w:rPr>
        <w:t>2</w:t>
      </w:r>
      <w:r w:rsidRPr="00C83DC2">
        <w:rPr>
          <w:rFonts w:ascii="Arial" w:hAnsi="Arial" w:cs="Arial"/>
          <w:color w:val="000000"/>
        </w:rPr>
        <w:t xml:space="preserve">. 1. do </w:t>
      </w:r>
      <w:r w:rsidR="00A65FF3">
        <w:rPr>
          <w:rFonts w:ascii="Arial" w:hAnsi="Arial" w:cs="Arial"/>
          <w:color w:val="000000"/>
        </w:rPr>
        <w:t>31. 1. 2024</w:t>
      </w:r>
      <w:r w:rsidRPr="00C83DC2">
        <w:rPr>
          <w:rFonts w:ascii="Arial" w:hAnsi="Arial" w:cs="Arial"/>
          <w:color w:val="000000"/>
        </w:rPr>
        <w:t>.</w:t>
      </w:r>
    </w:p>
    <w:p w14:paraId="6798ED08" w14:textId="5EBEC02D" w:rsidR="009D2666" w:rsidRPr="00C83DC2" w:rsidRDefault="009D2666" w:rsidP="000B77A0">
      <w:pPr>
        <w:spacing w:before="120" w:after="120"/>
        <w:jc w:val="both"/>
        <w:rPr>
          <w:rFonts w:ascii="Arial" w:hAnsi="Arial" w:cs="Arial"/>
          <w:b/>
        </w:rPr>
      </w:pPr>
      <w:r w:rsidRPr="00C83DC2">
        <w:rPr>
          <w:rFonts w:ascii="Arial" w:hAnsi="Arial" w:cs="Arial"/>
          <w:b/>
        </w:rPr>
        <w:t xml:space="preserve">Průběh administrace a hodnocení žádostí </w:t>
      </w:r>
      <w:r w:rsidR="00D37DCA" w:rsidRPr="00C83DC2">
        <w:rPr>
          <w:rFonts w:ascii="Arial" w:hAnsi="Arial" w:cs="Arial"/>
          <w:b/>
        </w:rPr>
        <w:t xml:space="preserve">dotačního titulu č. </w:t>
      </w:r>
      <w:r w:rsidR="0077001C" w:rsidRPr="00C83DC2">
        <w:rPr>
          <w:rFonts w:ascii="Arial" w:hAnsi="Arial" w:cs="Arial"/>
          <w:b/>
        </w:rPr>
        <w:t>1</w:t>
      </w:r>
      <w:r w:rsidR="00495AAF" w:rsidRPr="00C83DC2">
        <w:rPr>
          <w:rFonts w:ascii="Arial" w:hAnsi="Arial" w:cs="Arial"/>
          <w:b/>
        </w:rPr>
        <w:t>3</w:t>
      </w:r>
      <w:r w:rsidR="0077001C" w:rsidRPr="00C83DC2">
        <w:rPr>
          <w:rFonts w:ascii="Arial" w:hAnsi="Arial" w:cs="Arial"/>
          <w:b/>
        </w:rPr>
        <w:t>_02_0</w:t>
      </w:r>
      <w:r w:rsidR="00C83DC2" w:rsidRPr="00C83DC2">
        <w:rPr>
          <w:rFonts w:ascii="Arial" w:hAnsi="Arial" w:cs="Arial"/>
          <w:b/>
        </w:rPr>
        <w:t>1</w:t>
      </w:r>
      <w:r w:rsidRPr="00C83DC2">
        <w:rPr>
          <w:rFonts w:ascii="Arial" w:hAnsi="Arial" w:cs="Arial"/>
          <w:b/>
        </w:rPr>
        <w:t xml:space="preserve"> - </w:t>
      </w:r>
      <w:r w:rsidR="00C83DC2" w:rsidRPr="00C83DC2">
        <w:rPr>
          <w:rFonts w:ascii="Arial" w:hAnsi="Arial" w:cs="Arial"/>
          <w:b/>
          <w:bCs/>
        </w:rPr>
        <w:t>Dotace na pořízení, technické zhodnocení a opravu požární techniky, nákup věcného vybavení a zajištění akceschopnosti JSDH obcí Olomouckého kraje</w:t>
      </w:r>
      <w:r w:rsidRPr="00C83DC2">
        <w:rPr>
          <w:rFonts w:ascii="Arial" w:hAnsi="Arial" w:cs="Arial"/>
          <w:b/>
        </w:rPr>
        <w:t xml:space="preserve"> 202</w:t>
      </w:r>
      <w:r w:rsidR="00A65FF3">
        <w:rPr>
          <w:rFonts w:ascii="Arial" w:hAnsi="Arial" w:cs="Arial"/>
          <w:b/>
        </w:rPr>
        <w:t>4</w:t>
      </w:r>
      <w:r w:rsidRPr="00C83DC2">
        <w:rPr>
          <w:rFonts w:ascii="Arial" w:hAnsi="Arial" w:cs="Arial"/>
          <w:b/>
        </w:rPr>
        <w:t>:</w:t>
      </w:r>
    </w:p>
    <w:p w14:paraId="70CA2C7C" w14:textId="56DF70D6" w:rsidR="007C5001" w:rsidRPr="00C83DC2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C83DC2">
        <w:rPr>
          <w:rFonts w:ascii="Arial" w:hAnsi="Arial"/>
          <w:b/>
          <w:szCs w:val="20"/>
        </w:rPr>
        <w:t xml:space="preserve">V termínu podávání žádostí bylo přijato celkem </w:t>
      </w:r>
      <w:r w:rsidR="00C83DC2" w:rsidRPr="00C83DC2">
        <w:rPr>
          <w:rFonts w:ascii="Arial" w:hAnsi="Arial"/>
          <w:b/>
          <w:szCs w:val="20"/>
        </w:rPr>
        <w:t>2</w:t>
      </w:r>
      <w:r w:rsidR="00BE1726">
        <w:rPr>
          <w:rFonts w:ascii="Arial" w:hAnsi="Arial"/>
          <w:b/>
          <w:szCs w:val="20"/>
        </w:rPr>
        <w:t>2</w:t>
      </w:r>
      <w:r w:rsidR="00A65FF3">
        <w:rPr>
          <w:rFonts w:ascii="Arial" w:hAnsi="Arial"/>
          <w:b/>
          <w:szCs w:val="20"/>
        </w:rPr>
        <w:t>5</w:t>
      </w:r>
      <w:r w:rsidR="00F50404" w:rsidRPr="00C83DC2">
        <w:rPr>
          <w:rFonts w:ascii="Arial" w:hAnsi="Arial"/>
          <w:b/>
          <w:szCs w:val="20"/>
        </w:rPr>
        <w:t xml:space="preserve"> žádostí</w:t>
      </w:r>
      <w:r w:rsidR="00F50404" w:rsidRPr="00C83DC2">
        <w:rPr>
          <w:rFonts w:ascii="Arial" w:hAnsi="Arial"/>
          <w:szCs w:val="20"/>
        </w:rPr>
        <w:t>.</w:t>
      </w:r>
    </w:p>
    <w:p w14:paraId="1719966C" w14:textId="1E1AC770" w:rsidR="00F50404" w:rsidRPr="00C83DC2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C83DC2">
        <w:rPr>
          <w:rFonts w:ascii="Arial" w:hAnsi="Arial"/>
          <w:b/>
          <w:szCs w:val="20"/>
        </w:rPr>
        <w:t xml:space="preserve">Celková požadovaná výše dotací </w:t>
      </w:r>
      <w:r w:rsidR="00A65FF3">
        <w:rPr>
          <w:rFonts w:ascii="Arial" w:hAnsi="Arial"/>
          <w:b/>
          <w:szCs w:val="20"/>
        </w:rPr>
        <w:t>10</w:t>
      </w:r>
      <w:r w:rsidR="007F725F">
        <w:rPr>
          <w:rFonts w:ascii="Arial" w:hAnsi="Arial"/>
          <w:b/>
          <w:szCs w:val="20"/>
        </w:rPr>
        <w:t> </w:t>
      </w:r>
      <w:r w:rsidR="00A65FF3">
        <w:rPr>
          <w:rFonts w:ascii="Arial" w:hAnsi="Arial"/>
          <w:b/>
          <w:szCs w:val="20"/>
        </w:rPr>
        <w:t>948</w:t>
      </w:r>
      <w:r w:rsidR="007F725F">
        <w:rPr>
          <w:rFonts w:ascii="Arial" w:hAnsi="Arial"/>
          <w:b/>
          <w:szCs w:val="20"/>
        </w:rPr>
        <w:t xml:space="preserve"> </w:t>
      </w:r>
      <w:r w:rsidR="00A65FF3">
        <w:rPr>
          <w:rFonts w:ascii="Arial" w:hAnsi="Arial"/>
          <w:b/>
          <w:szCs w:val="20"/>
        </w:rPr>
        <w:t>900</w:t>
      </w:r>
      <w:r w:rsidR="00F50404" w:rsidRPr="00C83DC2">
        <w:rPr>
          <w:rFonts w:ascii="Arial" w:hAnsi="Arial"/>
          <w:b/>
          <w:szCs w:val="20"/>
        </w:rPr>
        <w:t xml:space="preserve"> Kč</w:t>
      </w:r>
      <w:r w:rsidR="00E5182A" w:rsidRPr="00C83DC2">
        <w:rPr>
          <w:rFonts w:ascii="Arial" w:hAnsi="Arial"/>
          <w:b/>
          <w:szCs w:val="20"/>
        </w:rPr>
        <w:t>.</w:t>
      </w:r>
    </w:p>
    <w:p w14:paraId="4BAC6CFF" w14:textId="7363E454" w:rsidR="00C83DC2" w:rsidRDefault="00C83DC2" w:rsidP="00C83D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C83DC2">
        <w:rPr>
          <w:rFonts w:ascii="Arial" w:hAnsi="Arial"/>
          <w:szCs w:val="20"/>
        </w:rPr>
        <w:t xml:space="preserve">(převis oproti schválené alokaci + </w:t>
      </w:r>
      <w:r w:rsidR="00A65FF3">
        <w:rPr>
          <w:rFonts w:ascii="Arial" w:hAnsi="Arial"/>
          <w:szCs w:val="20"/>
        </w:rPr>
        <w:t>4</w:t>
      </w:r>
      <w:r w:rsidR="007F725F">
        <w:rPr>
          <w:rFonts w:ascii="Arial" w:hAnsi="Arial"/>
          <w:szCs w:val="20"/>
        </w:rPr>
        <w:t> </w:t>
      </w:r>
      <w:r w:rsidR="00A65FF3">
        <w:rPr>
          <w:rFonts w:ascii="Arial" w:hAnsi="Arial"/>
          <w:szCs w:val="20"/>
        </w:rPr>
        <w:t>258</w:t>
      </w:r>
      <w:r w:rsidR="007F725F">
        <w:rPr>
          <w:rFonts w:ascii="Arial" w:hAnsi="Arial"/>
          <w:szCs w:val="20"/>
        </w:rPr>
        <w:t xml:space="preserve"> </w:t>
      </w:r>
      <w:r w:rsidR="00A65FF3">
        <w:rPr>
          <w:rFonts w:ascii="Arial" w:hAnsi="Arial"/>
          <w:szCs w:val="20"/>
        </w:rPr>
        <w:t>900</w:t>
      </w:r>
      <w:r w:rsidRPr="00C83DC2">
        <w:rPr>
          <w:rFonts w:ascii="Arial" w:hAnsi="Arial"/>
          <w:szCs w:val="20"/>
        </w:rPr>
        <w:t xml:space="preserve"> Kč).</w:t>
      </w:r>
    </w:p>
    <w:p w14:paraId="30DE6295" w14:textId="5DE497BF" w:rsidR="00BE1726" w:rsidRPr="00E14806" w:rsidRDefault="00D92441" w:rsidP="00C83D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3</w:t>
      </w:r>
      <w:r w:rsidR="00A65FF3">
        <w:rPr>
          <w:rFonts w:ascii="Arial" w:hAnsi="Arial"/>
          <w:szCs w:val="20"/>
        </w:rPr>
        <w:t xml:space="preserve"> žádosti byly vyřazeny pro nesplnění Pravidel</w:t>
      </w:r>
      <w:r w:rsidR="00BE1726">
        <w:rPr>
          <w:rFonts w:ascii="Arial" w:hAnsi="Arial"/>
          <w:szCs w:val="20"/>
        </w:rPr>
        <w:t>.</w:t>
      </w:r>
      <w:r w:rsidR="00A65FF3">
        <w:rPr>
          <w:rFonts w:ascii="Arial" w:hAnsi="Arial"/>
          <w:szCs w:val="20"/>
        </w:rPr>
        <w:t xml:space="preserve"> </w:t>
      </w:r>
      <w:r w:rsidR="00A65FF3">
        <w:rPr>
          <w:rFonts w:ascii="Arial" w:hAnsi="Arial"/>
        </w:rPr>
        <w:t>Příloha č. 1 usnesení</w:t>
      </w:r>
    </w:p>
    <w:p w14:paraId="5E78AFD7" w14:textId="130A09F4" w:rsidR="00C83DC2" w:rsidRPr="00E14806" w:rsidRDefault="00BE1726" w:rsidP="00C83D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>4 žadatel</w:t>
      </w:r>
      <w:r w:rsidR="00A65FF3">
        <w:rPr>
          <w:rFonts w:ascii="Arial" w:hAnsi="Arial"/>
        </w:rPr>
        <w:t>é</w:t>
      </w:r>
      <w:r>
        <w:rPr>
          <w:rFonts w:ascii="Arial" w:hAnsi="Arial"/>
        </w:rPr>
        <w:t xml:space="preserve"> požádal</w:t>
      </w:r>
      <w:r w:rsidR="00A65FF3">
        <w:rPr>
          <w:rFonts w:ascii="Arial" w:hAnsi="Arial"/>
        </w:rPr>
        <w:t>i</w:t>
      </w:r>
      <w:r>
        <w:rPr>
          <w:rFonts w:ascii="Arial" w:hAnsi="Arial"/>
        </w:rPr>
        <w:t xml:space="preserve"> o storno své žádosti</w:t>
      </w:r>
      <w:r w:rsidR="00C83DC2" w:rsidRPr="00E14806">
        <w:rPr>
          <w:rFonts w:ascii="Arial" w:hAnsi="Arial"/>
        </w:rPr>
        <w:t xml:space="preserve">. </w:t>
      </w:r>
      <w:r w:rsidR="00C83DC2">
        <w:rPr>
          <w:rFonts w:ascii="Arial" w:hAnsi="Arial"/>
        </w:rPr>
        <w:t>Příloha č. 1 usnesení</w:t>
      </w:r>
    </w:p>
    <w:p w14:paraId="56FEB068" w14:textId="032C9269" w:rsidR="007C5001" w:rsidRPr="007C5001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b/>
          <w:szCs w:val="20"/>
        </w:rPr>
        <w:t xml:space="preserve">Hodnoceno bylo celkem </w:t>
      </w:r>
      <w:r w:rsidR="00C83DC2">
        <w:rPr>
          <w:rFonts w:ascii="Arial" w:hAnsi="Arial"/>
          <w:b/>
          <w:szCs w:val="20"/>
        </w:rPr>
        <w:t>2</w:t>
      </w:r>
      <w:r w:rsidR="00BE1726">
        <w:rPr>
          <w:rFonts w:ascii="Arial" w:hAnsi="Arial"/>
          <w:b/>
          <w:szCs w:val="20"/>
        </w:rPr>
        <w:t>1</w:t>
      </w:r>
      <w:r w:rsidR="00A65FF3">
        <w:rPr>
          <w:rFonts w:ascii="Arial" w:hAnsi="Arial"/>
          <w:b/>
          <w:szCs w:val="20"/>
        </w:rPr>
        <w:t>8</w:t>
      </w:r>
      <w:r w:rsidRPr="007C5001">
        <w:rPr>
          <w:rFonts w:ascii="Arial" w:hAnsi="Arial"/>
          <w:b/>
          <w:szCs w:val="20"/>
        </w:rPr>
        <w:t xml:space="preserve"> žádostí.</w:t>
      </w:r>
    </w:p>
    <w:p w14:paraId="03C275CE" w14:textId="5FF98588" w:rsidR="007C5001" w:rsidRPr="00D24BE7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D24BE7">
        <w:rPr>
          <w:rFonts w:ascii="Arial" w:hAnsi="Arial"/>
          <w:szCs w:val="20"/>
        </w:rPr>
        <w:t xml:space="preserve">Návrh na vyhovění žádosti je předkládán u </w:t>
      </w:r>
      <w:r w:rsidR="00C83DC2" w:rsidRPr="00D24BE7">
        <w:rPr>
          <w:rFonts w:ascii="Arial" w:hAnsi="Arial"/>
          <w:szCs w:val="20"/>
        </w:rPr>
        <w:t>2</w:t>
      </w:r>
      <w:r w:rsidR="00BE1726" w:rsidRPr="00D24BE7">
        <w:rPr>
          <w:rFonts w:ascii="Arial" w:hAnsi="Arial"/>
          <w:szCs w:val="20"/>
        </w:rPr>
        <w:t>1</w:t>
      </w:r>
      <w:r w:rsidR="00A65FF3">
        <w:rPr>
          <w:rFonts w:ascii="Arial" w:hAnsi="Arial"/>
          <w:szCs w:val="20"/>
        </w:rPr>
        <w:t>7</w:t>
      </w:r>
      <w:r w:rsidR="00A70E56" w:rsidRPr="00D24BE7">
        <w:rPr>
          <w:rFonts w:ascii="Arial" w:hAnsi="Arial"/>
          <w:szCs w:val="20"/>
        </w:rPr>
        <w:t xml:space="preserve"> </w:t>
      </w:r>
      <w:r w:rsidRPr="00D24BE7">
        <w:rPr>
          <w:rFonts w:ascii="Arial" w:hAnsi="Arial"/>
          <w:szCs w:val="20"/>
        </w:rPr>
        <w:t>žadatelů.</w:t>
      </w:r>
    </w:p>
    <w:p w14:paraId="562E0227" w14:textId="5EF61C3E" w:rsidR="007C5001" w:rsidRPr="00D24BE7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D24BE7">
        <w:rPr>
          <w:rFonts w:ascii="Arial" w:hAnsi="Arial"/>
          <w:szCs w:val="20"/>
        </w:rPr>
        <w:t xml:space="preserve">Návrh na nevyhovění žádosti </w:t>
      </w:r>
      <w:r w:rsidR="00A65FF3">
        <w:rPr>
          <w:rFonts w:ascii="Arial" w:hAnsi="Arial"/>
          <w:szCs w:val="20"/>
        </w:rPr>
        <w:t xml:space="preserve">je předložen </w:t>
      </w:r>
      <w:r w:rsidR="00D92441">
        <w:rPr>
          <w:rFonts w:ascii="Arial" w:hAnsi="Arial"/>
          <w:szCs w:val="20"/>
        </w:rPr>
        <w:t>u</w:t>
      </w:r>
      <w:r w:rsidR="00A65FF3">
        <w:rPr>
          <w:rFonts w:ascii="Arial" w:hAnsi="Arial"/>
          <w:szCs w:val="20"/>
        </w:rPr>
        <w:t xml:space="preserve"> 1</w:t>
      </w:r>
      <w:r w:rsidR="00A70E56" w:rsidRPr="00D24BE7">
        <w:rPr>
          <w:rFonts w:ascii="Arial" w:hAnsi="Arial"/>
          <w:szCs w:val="20"/>
        </w:rPr>
        <w:t xml:space="preserve"> žadatele</w:t>
      </w:r>
      <w:r w:rsidRPr="00D24BE7">
        <w:rPr>
          <w:rFonts w:ascii="Arial" w:hAnsi="Arial"/>
          <w:szCs w:val="20"/>
        </w:rPr>
        <w:t>.</w:t>
      </w:r>
    </w:p>
    <w:p w14:paraId="3E15735A" w14:textId="652E85DF" w:rsidR="007C5001" w:rsidRPr="00BE1726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color w:val="000000" w:themeColor="text1"/>
          <w:szCs w:val="20"/>
        </w:rPr>
      </w:pPr>
      <w:r w:rsidRPr="00D24BE7">
        <w:rPr>
          <w:rFonts w:ascii="Arial" w:hAnsi="Arial"/>
          <w:szCs w:val="20"/>
        </w:rPr>
        <w:t xml:space="preserve">Administrátor provedl hodnocení v termínu </w:t>
      </w:r>
      <w:r w:rsidRPr="00D24BE7">
        <w:rPr>
          <w:rFonts w:ascii="Arial" w:hAnsi="Arial"/>
          <w:color w:val="000000" w:themeColor="text1"/>
          <w:szCs w:val="20"/>
        </w:rPr>
        <w:t xml:space="preserve">do </w:t>
      </w:r>
      <w:r w:rsidR="00A65FF3">
        <w:rPr>
          <w:rFonts w:ascii="Arial" w:hAnsi="Arial"/>
          <w:color w:val="000000" w:themeColor="text1"/>
          <w:szCs w:val="20"/>
        </w:rPr>
        <w:t>5</w:t>
      </w:r>
      <w:r w:rsidR="00C83DC2" w:rsidRPr="00D24BE7">
        <w:rPr>
          <w:rFonts w:ascii="Arial" w:hAnsi="Arial"/>
          <w:color w:val="000000" w:themeColor="text1"/>
          <w:szCs w:val="20"/>
        </w:rPr>
        <w:t>. 3</w:t>
      </w:r>
      <w:r w:rsidR="00A70E56" w:rsidRPr="00D24BE7">
        <w:rPr>
          <w:rFonts w:ascii="Arial" w:hAnsi="Arial"/>
          <w:color w:val="000000" w:themeColor="text1"/>
          <w:szCs w:val="20"/>
        </w:rPr>
        <w:t>. 202</w:t>
      </w:r>
      <w:r w:rsidR="00A65FF3">
        <w:rPr>
          <w:rFonts w:ascii="Arial" w:hAnsi="Arial"/>
          <w:color w:val="000000" w:themeColor="text1"/>
          <w:szCs w:val="20"/>
        </w:rPr>
        <w:t>4</w:t>
      </w:r>
      <w:r w:rsidR="00D37DCA" w:rsidRPr="00D24BE7">
        <w:rPr>
          <w:rFonts w:ascii="Arial" w:hAnsi="Arial"/>
          <w:color w:val="000000" w:themeColor="text1"/>
          <w:szCs w:val="20"/>
        </w:rPr>
        <w:t>.</w:t>
      </w:r>
    </w:p>
    <w:p w14:paraId="57F70DB9" w14:textId="44D2B40C" w:rsidR="007C5001" w:rsidRPr="00BE1726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color w:val="000000" w:themeColor="text1"/>
          <w:szCs w:val="20"/>
        </w:rPr>
      </w:pPr>
      <w:r w:rsidRPr="00BE1726">
        <w:rPr>
          <w:rFonts w:ascii="Arial" w:hAnsi="Arial"/>
          <w:color w:val="000000" w:themeColor="text1"/>
          <w:szCs w:val="20"/>
        </w:rPr>
        <w:t xml:space="preserve">Odborná komise hodnotila žádosti v termínu </w:t>
      </w:r>
      <w:r w:rsidR="00BE1726" w:rsidRPr="00BE1726">
        <w:rPr>
          <w:rFonts w:ascii="Arial" w:hAnsi="Arial"/>
          <w:color w:val="000000" w:themeColor="text1"/>
          <w:szCs w:val="20"/>
        </w:rPr>
        <w:t>6</w:t>
      </w:r>
      <w:r w:rsidR="00C83DC2" w:rsidRPr="00BE1726">
        <w:rPr>
          <w:rFonts w:ascii="Arial" w:hAnsi="Arial"/>
          <w:color w:val="000000" w:themeColor="text1"/>
          <w:szCs w:val="20"/>
        </w:rPr>
        <w:t>. 3</w:t>
      </w:r>
      <w:r w:rsidR="00AD2E8D" w:rsidRPr="00BE1726">
        <w:rPr>
          <w:rFonts w:ascii="Arial" w:hAnsi="Arial"/>
          <w:color w:val="000000" w:themeColor="text1"/>
          <w:szCs w:val="20"/>
        </w:rPr>
        <w:t>. 202</w:t>
      </w:r>
      <w:r w:rsidR="00A65FF3">
        <w:rPr>
          <w:rFonts w:ascii="Arial" w:hAnsi="Arial"/>
          <w:color w:val="000000" w:themeColor="text1"/>
          <w:szCs w:val="20"/>
        </w:rPr>
        <w:t>4</w:t>
      </w:r>
      <w:r w:rsidR="00BE627C">
        <w:rPr>
          <w:rFonts w:ascii="Arial" w:hAnsi="Arial"/>
          <w:color w:val="000000" w:themeColor="text1"/>
          <w:szCs w:val="20"/>
        </w:rPr>
        <w:t>.</w:t>
      </w:r>
    </w:p>
    <w:p w14:paraId="3BD65DBB" w14:textId="7C10E9A2" w:rsidR="00A70E56" w:rsidRDefault="00971002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ROK hodnot</w:t>
      </w:r>
      <w:r w:rsidR="00D32CA1">
        <w:rPr>
          <w:rFonts w:ascii="Arial" w:hAnsi="Arial"/>
          <w:szCs w:val="20"/>
        </w:rPr>
        <w:t>ila</w:t>
      </w:r>
      <w:r>
        <w:rPr>
          <w:rFonts w:ascii="Arial" w:hAnsi="Arial"/>
          <w:szCs w:val="20"/>
        </w:rPr>
        <w:t xml:space="preserve"> </w:t>
      </w:r>
      <w:r w:rsidR="00A70E56" w:rsidRPr="00AD2E8D">
        <w:rPr>
          <w:rFonts w:ascii="Arial" w:hAnsi="Arial"/>
          <w:szCs w:val="20"/>
        </w:rPr>
        <w:t xml:space="preserve">žádosti v termínu </w:t>
      </w:r>
      <w:r w:rsidR="00A65FF3">
        <w:rPr>
          <w:rFonts w:ascii="Arial" w:hAnsi="Arial"/>
          <w:szCs w:val="20"/>
        </w:rPr>
        <w:t>8</w:t>
      </w:r>
      <w:r w:rsidR="00D24BE7">
        <w:rPr>
          <w:rFonts w:ascii="Arial" w:hAnsi="Arial"/>
          <w:szCs w:val="20"/>
        </w:rPr>
        <w:t>. 4</w:t>
      </w:r>
      <w:r w:rsidR="00D37DCA">
        <w:rPr>
          <w:rFonts w:ascii="Arial" w:hAnsi="Arial"/>
          <w:szCs w:val="20"/>
        </w:rPr>
        <w:t>. 202</w:t>
      </w:r>
      <w:r w:rsidR="00A65FF3">
        <w:rPr>
          <w:rFonts w:ascii="Arial" w:hAnsi="Arial"/>
          <w:szCs w:val="20"/>
        </w:rPr>
        <w:t>4</w:t>
      </w:r>
      <w:r w:rsidR="00BE627C">
        <w:rPr>
          <w:rFonts w:ascii="Arial" w:hAnsi="Arial"/>
          <w:szCs w:val="20"/>
        </w:rPr>
        <w:t>.</w:t>
      </w:r>
    </w:p>
    <w:p w14:paraId="17BEE709" w14:textId="77777777" w:rsidR="002563CF" w:rsidRDefault="002563CF" w:rsidP="00D37DCA">
      <w:pPr>
        <w:spacing w:after="12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29D69B83" w14:textId="6BA44383" w:rsidR="000756E1" w:rsidRDefault="00A05B6E" w:rsidP="002563CF">
      <w:pPr>
        <w:spacing w:after="60"/>
        <w:jc w:val="both"/>
        <w:rPr>
          <w:rFonts w:ascii="Arial" w:hAnsi="Arial" w:cs="Arial"/>
          <w:b/>
        </w:rPr>
      </w:pPr>
      <w:r w:rsidRPr="005476D2">
        <w:rPr>
          <w:rFonts w:ascii="Arial" w:hAnsi="Arial" w:cs="Arial"/>
          <w:b/>
          <w:color w:val="000000"/>
          <w:sz w:val="28"/>
          <w:szCs w:val="28"/>
        </w:rPr>
        <w:lastRenderedPageBreak/>
        <w:t>VYHODNOCENÍ DOTAČN</w:t>
      </w:r>
      <w:r w:rsidR="002531E0" w:rsidRPr="005476D2">
        <w:rPr>
          <w:rFonts w:ascii="Arial" w:hAnsi="Arial" w:cs="Arial"/>
          <w:b/>
          <w:color w:val="000000"/>
          <w:sz w:val="28"/>
          <w:szCs w:val="28"/>
        </w:rPr>
        <w:t xml:space="preserve">ÍHO TITULU Č. </w:t>
      </w:r>
      <w:r w:rsidR="0077001C">
        <w:rPr>
          <w:rFonts w:ascii="Arial" w:hAnsi="Arial" w:cs="Arial"/>
          <w:b/>
          <w:color w:val="000000"/>
          <w:sz w:val="28"/>
          <w:szCs w:val="28"/>
        </w:rPr>
        <w:t>1</w:t>
      </w:r>
      <w:r w:rsidR="00F24582">
        <w:rPr>
          <w:rFonts w:ascii="Arial" w:hAnsi="Arial" w:cs="Arial"/>
          <w:b/>
          <w:color w:val="000000"/>
          <w:sz w:val="28"/>
          <w:szCs w:val="28"/>
        </w:rPr>
        <w:t>3</w:t>
      </w:r>
      <w:r w:rsidR="0077001C">
        <w:rPr>
          <w:rFonts w:ascii="Arial" w:hAnsi="Arial" w:cs="Arial"/>
          <w:b/>
          <w:color w:val="000000"/>
          <w:sz w:val="28"/>
          <w:szCs w:val="28"/>
        </w:rPr>
        <w:t>_02_0</w:t>
      </w:r>
      <w:r w:rsidR="00C83DC2">
        <w:rPr>
          <w:rFonts w:ascii="Arial" w:hAnsi="Arial" w:cs="Arial"/>
          <w:b/>
          <w:color w:val="000000"/>
          <w:sz w:val="28"/>
          <w:szCs w:val="28"/>
        </w:rPr>
        <w:t>1</w:t>
      </w:r>
      <w:r w:rsidRPr="005476D2">
        <w:rPr>
          <w:rFonts w:ascii="Arial" w:hAnsi="Arial" w:cs="Arial"/>
          <w:b/>
        </w:rPr>
        <w:t xml:space="preserve"> </w:t>
      </w:r>
    </w:p>
    <w:p w14:paraId="2918BC7E" w14:textId="1F2CBA93" w:rsidR="00C83DC2" w:rsidRPr="007862DC" w:rsidRDefault="00C83DC2" w:rsidP="00C83DC2">
      <w:pPr>
        <w:spacing w:after="120"/>
        <w:jc w:val="both"/>
        <w:rPr>
          <w:rFonts w:ascii="Arial" w:hAnsi="Arial" w:cs="Arial"/>
          <w:b/>
        </w:rPr>
      </w:pPr>
      <w:r w:rsidRPr="007862DC">
        <w:rPr>
          <w:rFonts w:ascii="Arial" w:hAnsi="Arial" w:cs="Arial"/>
          <w:b/>
        </w:rPr>
        <w:t>Dotace na pořízení, technické zhodnocení a opravu požární techniky, nákup věcného vybavení a zajištění akceschopnosti JSDH obcí Olomouckého kraje 202</w:t>
      </w:r>
      <w:r w:rsidR="00A65FF3" w:rsidRPr="007862DC">
        <w:rPr>
          <w:rFonts w:ascii="Arial" w:hAnsi="Arial" w:cs="Arial"/>
          <w:b/>
        </w:rPr>
        <w:t>4</w:t>
      </w:r>
    </w:p>
    <w:p w14:paraId="350407B0" w14:textId="37106350" w:rsidR="00C83DC2" w:rsidRDefault="00C83DC2" w:rsidP="00C83DC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5476D2">
        <w:rPr>
          <w:rFonts w:ascii="Arial" w:hAnsi="Arial" w:cs="Arial"/>
        </w:rPr>
        <w:t xml:space="preserve">inimální výše dotace na jednu </w:t>
      </w:r>
      <w:r>
        <w:rPr>
          <w:rFonts w:ascii="Arial" w:hAnsi="Arial" w:cs="Arial"/>
        </w:rPr>
        <w:t>žádost</w:t>
      </w:r>
      <w:r w:rsidRPr="005476D2">
        <w:rPr>
          <w:rFonts w:ascii="Arial" w:hAnsi="Arial" w:cs="Arial"/>
        </w:rPr>
        <w:t xml:space="preserve"> činí </w:t>
      </w:r>
      <w:r>
        <w:rPr>
          <w:rFonts w:ascii="Arial" w:hAnsi="Arial" w:cs="Arial"/>
        </w:rPr>
        <w:t>5</w:t>
      </w:r>
      <w:r w:rsidR="007F725F">
        <w:rPr>
          <w:rFonts w:ascii="Arial" w:hAnsi="Arial" w:cs="Arial"/>
        </w:rPr>
        <w:t xml:space="preserve"> </w:t>
      </w:r>
      <w:r w:rsidRPr="005476D2">
        <w:rPr>
          <w:rFonts w:ascii="Arial" w:hAnsi="Arial" w:cs="Arial"/>
        </w:rPr>
        <w:t xml:space="preserve">000 Kč a </w:t>
      </w:r>
      <w:r>
        <w:rPr>
          <w:rFonts w:ascii="Arial" w:hAnsi="Arial" w:cs="Arial"/>
        </w:rPr>
        <w:t>m</w:t>
      </w:r>
      <w:r w:rsidRPr="005476D2">
        <w:rPr>
          <w:rFonts w:ascii="Arial" w:hAnsi="Arial" w:cs="Arial"/>
        </w:rPr>
        <w:t xml:space="preserve">aximální výše dotace na jednu </w:t>
      </w:r>
      <w:r>
        <w:rPr>
          <w:rFonts w:ascii="Arial" w:hAnsi="Arial" w:cs="Arial"/>
        </w:rPr>
        <w:t>žádost</w:t>
      </w:r>
      <w:r w:rsidRPr="005476D2">
        <w:rPr>
          <w:rFonts w:ascii="Arial" w:hAnsi="Arial" w:cs="Arial"/>
        </w:rPr>
        <w:t xml:space="preserve"> činí</w:t>
      </w:r>
      <w:r>
        <w:rPr>
          <w:rFonts w:ascii="Arial" w:hAnsi="Arial" w:cs="Arial"/>
        </w:rPr>
        <w:t xml:space="preserve"> 200</w:t>
      </w:r>
      <w:r w:rsidR="007F72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000 Kč.</w:t>
      </w:r>
    </w:p>
    <w:p w14:paraId="76A7C393" w14:textId="3ECFBA7C" w:rsidR="00C83DC2" w:rsidRDefault="00C83DC2" w:rsidP="00C83DC2">
      <w:pPr>
        <w:spacing w:after="24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 xml:space="preserve">V rozpočtu pro rok </w:t>
      </w:r>
      <w:r>
        <w:rPr>
          <w:rFonts w:ascii="Arial" w:hAnsi="Arial" w:cs="Arial"/>
        </w:rPr>
        <w:t>202</w:t>
      </w:r>
      <w:r w:rsidR="00D92441">
        <w:rPr>
          <w:rFonts w:ascii="Arial" w:hAnsi="Arial" w:cs="Arial"/>
        </w:rPr>
        <w:t>4</w:t>
      </w:r>
      <w:r w:rsidRPr="005476D2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alokována na dotační titul č. 13_02_01 v rámci</w:t>
      </w:r>
      <w:r w:rsidRPr="005476D2">
        <w:rPr>
          <w:rFonts w:ascii="Arial" w:hAnsi="Arial" w:cs="Arial"/>
        </w:rPr>
        <w:t xml:space="preserve"> Odboru kancelář hejtmana (ORJ 18, §</w:t>
      </w:r>
      <w:r>
        <w:rPr>
          <w:rFonts w:ascii="Arial" w:hAnsi="Arial" w:cs="Arial"/>
        </w:rPr>
        <w:t xml:space="preserve"> </w:t>
      </w:r>
      <w:r w:rsidRPr="005476D2">
        <w:rPr>
          <w:rFonts w:ascii="Arial" w:hAnsi="Arial" w:cs="Arial"/>
        </w:rPr>
        <w:t xml:space="preserve">5512, pol. </w:t>
      </w:r>
      <w:r>
        <w:rPr>
          <w:rFonts w:ascii="Arial" w:hAnsi="Arial" w:cs="Arial"/>
        </w:rPr>
        <w:t>5321</w:t>
      </w:r>
      <w:r w:rsidRPr="005476D2">
        <w:rPr>
          <w:rFonts w:ascii="Arial" w:hAnsi="Arial" w:cs="Arial"/>
        </w:rPr>
        <w:t>, UZ 41</w:t>
      </w:r>
      <w:r>
        <w:rPr>
          <w:rFonts w:ascii="Arial" w:hAnsi="Arial" w:cs="Arial"/>
        </w:rPr>
        <w:t>5</w:t>
      </w:r>
      <w:r w:rsidRPr="005476D2">
        <w:rPr>
          <w:rFonts w:ascii="Arial" w:hAnsi="Arial" w:cs="Arial"/>
        </w:rPr>
        <w:t xml:space="preserve">) částka ve výši </w:t>
      </w:r>
      <w:r w:rsidR="00BE1726">
        <w:rPr>
          <w:rFonts w:ascii="Arial" w:hAnsi="Arial" w:cs="Arial"/>
        </w:rPr>
        <w:t>6</w:t>
      </w:r>
      <w:r w:rsidR="00956941">
        <w:rPr>
          <w:rFonts w:ascii="Arial" w:hAnsi="Arial" w:cs="Arial"/>
        </w:rPr>
        <w:t> </w:t>
      </w:r>
      <w:r w:rsidR="00A65FF3">
        <w:rPr>
          <w:rFonts w:ascii="Arial" w:hAnsi="Arial" w:cs="Arial"/>
        </w:rPr>
        <w:t>69</w:t>
      </w:r>
      <w:r w:rsidR="00956941">
        <w:rPr>
          <w:rFonts w:ascii="Arial" w:hAnsi="Arial" w:cs="Arial"/>
        </w:rPr>
        <w:t xml:space="preserve">0 000 </w:t>
      </w:r>
      <w:r w:rsidRPr="005476D2">
        <w:rPr>
          <w:rFonts w:ascii="Arial" w:hAnsi="Arial" w:cs="Arial"/>
        </w:rPr>
        <w:t>Kč.</w:t>
      </w:r>
    </w:p>
    <w:p w14:paraId="03E4E9A7" w14:textId="7C99FE9A" w:rsidR="000B77A0" w:rsidRDefault="000B77A0" w:rsidP="00C83DC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Rad</w:t>
      </w:r>
      <w:r w:rsidR="00D32CA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Olomouckého kraje</w:t>
      </w:r>
      <w:r w:rsidR="001862F8">
        <w:rPr>
          <w:rFonts w:ascii="Arial" w:hAnsi="Arial" w:cs="Arial"/>
        </w:rPr>
        <w:t xml:space="preserve"> usnesením č. </w:t>
      </w:r>
      <w:r w:rsidR="002563CF" w:rsidRPr="002563CF">
        <w:rPr>
          <w:rFonts w:ascii="Arial" w:hAnsi="Arial" w:cs="Arial"/>
        </w:rPr>
        <w:t xml:space="preserve">UR/106/13/2024 </w:t>
      </w:r>
      <w:r w:rsidR="00DF7C7B">
        <w:rPr>
          <w:rFonts w:ascii="Arial" w:hAnsi="Arial" w:cs="Arial"/>
        </w:rPr>
        <w:t>rozhod</w:t>
      </w:r>
      <w:r w:rsidR="00D32CA1">
        <w:rPr>
          <w:rFonts w:ascii="Arial" w:hAnsi="Arial" w:cs="Arial"/>
        </w:rPr>
        <w:t>la</w:t>
      </w:r>
      <w:r w:rsidR="00DF7C7B">
        <w:rPr>
          <w:rFonts w:ascii="Arial" w:hAnsi="Arial" w:cs="Arial"/>
        </w:rPr>
        <w:t xml:space="preserve"> o převodu</w:t>
      </w:r>
      <w:r w:rsidRPr="000B77A0">
        <w:rPr>
          <w:rFonts w:ascii="Arial" w:hAnsi="Arial" w:cs="Arial"/>
        </w:rPr>
        <w:t xml:space="preserve"> finančních prostředků v rámci Programu na podporu JSDH 2024 ve výši 1 000 000 Kč z dotačního titulu č. 13_02_01 do dotačního titulu č. 13_02_02 z důvodu splnění pravidel dotačního titulu č. 13_02_02 a vyhodnocení dotací pro žadatele v dotačním titulu č. 13_02_02</w:t>
      </w:r>
      <w:r w:rsidR="00DF7C7B">
        <w:rPr>
          <w:rFonts w:ascii="Arial" w:hAnsi="Arial" w:cs="Arial"/>
        </w:rPr>
        <w:t>.</w:t>
      </w:r>
    </w:p>
    <w:p w14:paraId="1BE5B66E" w14:textId="680F6AAD" w:rsidR="00DF7C7B" w:rsidRPr="00EC6F6C" w:rsidRDefault="00D32CA1" w:rsidP="00C83DC2">
      <w:pPr>
        <w:spacing w:after="240"/>
        <w:jc w:val="both"/>
        <w:rPr>
          <w:rFonts w:ascii="Arial" w:hAnsi="Arial" w:cs="Arial"/>
        </w:rPr>
      </w:pPr>
      <w:bookmarkStart w:id="0" w:name="_Hlk163131141"/>
      <w:r>
        <w:rPr>
          <w:rFonts w:ascii="Arial" w:hAnsi="Arial" w:cs="Arial"/>
        </w:rPr>
        <w:t xml:space="preserve">Rada Olomouckého kraje </w:t>
      </w:r>
      <w:bookmarkEnd w:id="0"/>
      <w:r w:rsidR="007E7239" w:rsidRPr="00EC6F6C">
        <w:rPr>
          <w:rFonts w:ascii="Arial" w:hAnsi="Arial" w:cs="Arial"/>
        </w:rPr>
        <w:t>navrhuje f</w:t>
      </w:r>
      <w:r w:rsidR="00DF7C7B" w:rsidRPr="00EC6F6C">
        <w:rPr>
          <w:rFonts w:ascii="Arial" w:hAnsi="Arial" w:cs="Arial"/>
        </w:rPr>
        <w:t>inanční prostředky navýšit</w:t>
      </w:r>
      <w:r w:rsidR="007E7239" w:rsidRPr="00EC6F6C">
        <w:rPr>
          <w:rFonts w:ascii="Arial" w:hAnsi="Arial" w:cs="Arial"/>
        </w:rPr>
        <w:t xml:space="preserve"> zpět</w:t>
      </w:r>
      <w:r w:rsidR="00DF7C7B" w:rsidRPr="00EC6F6C">
        <w:rPr>
          <w:rFonts w:ascii="Arial" w:hAnsi="Arial" w:cs="Arial"/>
        </w:rPr>
        <w:t xml:space="preserve"> o 1</w:t>
      </w:r>
      <w:r w:rsidR="00956941">
        <w:rPr>
          <w:rFonts w:ascii="Arial" w:hAnsi="Arial" w:cs="Arial"/>
        </w:rPr>
        <w:t> 000 000 </w:t>
      </w:r>
      <w:r w:rsidR="00DF7C7B" w:rsidRPr="00EC6F6C">
        <w:rPr>
          <w:rFonts w:ascii="Arial" w:hAnsi="Arial" w:cs="Arial"/>
        </w:rPr>
        <w:t xml:space="preserve">Kč </w:t>
      </w:r>
      <w:r w:rsidR="00956941">
        <w:rPr>
          <w:rFonts w:ascii="Arial" w:hAnsi="Arial" w:cs="Arial"/>
        </w:rPr>
        <w:t xml:space="preserve"> </w:t>
      </w:r>
      <w:r w:rsidR="00956941">
        <w:rPr>
          <w:rFonts w:ascii="Arial" w:hAnsi="Arial" w:cs="Arial"/>
        </w:rPr>
        <w:br/>
      </w:r>
      <w:r>
        <w:rPr>
          <w:rFonts w:ascii="Arial" w:hAnsi="Arial" w:cs="Arial"/>
        </w:rPr>
        <w:t>ze zapojené části</w:t>
      </w:r>
      <w:r w:rsidR="00DF7C7B" w:rsidRPr="00EC6F6C">
        <w:rPr>
          <w:rFonts w:ascii="Arial" w:hAnsi="Arial" w:cs="Arial"/>
        </w:rPr>
        <w:t xml:space="preserve"> použitelného zůstatku na bankovních účtech Olomouckého kraje roku 2023 do rozpočtu Olomouckého kraje roku 2024.</w:t>
      </w:r>
    </w:p>
    <w:p w14:paraId="2AE75A05" w14:textId="5B5B4304" w:rsidR="00C83DC2" w:rsidRPr="005476D2" w:rsidRDefault="00C83DC2" w:rsidP="000B77A0">
      <w:pPr>
        <w:spacing w:after="120"/>
        <w:jc w:val="both"/>
        <w:rPr>
          <w:rFonts w:ascii="Arial" w:hAnsi="Arial" w:cs="Arial"/>
          <w:b/>
        </w:rPr>
      </w:pPr>
      <w:r w:rsidRPr="005476D2">
        <w:rPr>
          <w:rFonts w:ascii="Arial" w:hAnsi="Arial" w:cs="Arial"/>
          <w:b/>
        </w:rPr>
        <w:t>Hodnocení žádostí – postup:</w:t>
      </w:r>
    </w:p>
    <w:p w14:paraId="087547FD" w14:textId="77777777" w:rsidR="00C83DC2" w:rsidRPr="005476D2" w:rsidRDefault="00C83DC2" w:rsidP="00C83DC2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  <w:b/>
        </w:rPr>
        <w:t>Hodnotící kritérium A</w:t>
      </w:r>
      <w:r w:rsidRPr="005476D2">
        <w:rPr>
          <w:rFonts w:ascii="Arial" w:hAnsi="Arial" w:cs="Arial"/>
        </w:rPr>
        <w:t xml:space="preserve"> bylo vyhodnoceno administrátorem dotačního titulu.</w:t>
      </w:r>
    </w:p>
    <w:p w14:paraId="1657640B" w14:textId="77777777" w:rsidR="00C83DC2" w:rsidRDefault="00C83DC2" w:rsidP="00C83DC2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  <w:b/>
        </w:rPr>
        <w:t>Hodnotící kritérium B</w:t>
      </w:r>
      <w:r w:rsidRPr="005476D2">
        <w:rPr>
          <w:rFonts w:ascii="Arial" w:hAnsi="Arial" w:cs="Arial"/>
        </w:rPr>
        <w:t xml:space="preserve"> bylo hodnoceno poradním orgánem, který tvořili zástupci Hasičského záchranného sboru Olomouckého kraje a oddělení krizového řízení. Poradní orgán (komise odborníků) provedl hodnocení žádostí z odborného pohledu a doporučuje Radě Olomouckého kraje souhlasit s poskytnutím dotací pro </w:t>
      </w:r>
      <w:r w:rsidRPr="009C4EAE">
        <w:rPr>
          <w:rFonts w:ascii="Arial" w:hAnsi="Arial" w:cs="Arial"/>
        </w:rPr>
        <w:t>jednotlivé žádosti na základě získaného bodového ohodnocení.</w:t>
      </w:r>
    </w:p>
    <w:p w14:paraId="31A5B724" w14:textId="5FA4AFC7" w:rsidR="00C67E23" w:rsidRPr="00E931AA" w:rsidRDefault="00A65FF3" w:rsidP="00C67E23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H</w:t>
      </w:r>
      <w:r w:rsidR="00C67E23" w:rsidRPr="005476D2">
        <w:rPr>
          <w:rFonts w:ascii="Arial" w:hAnsi="Arial" w:cs="Arial"/>
          <w:b/>
        </w:rPr>
        <w:t>odnotící kritérium C</w:t>
      </w:r>
      <w:r w:rsidR="00C67E23" w:rsidRPr="005476D2">
        <w:rPr>
          <w:rFonts w:ascii="Arial" w:hAnsi="Arial" w:cs="Arial"/>
        </w:rPr>
        <w:t xml:space="preserve"> je v kompetenci Rady Olomouckého kraje (dále </w:t>
      </w:r>
      <w:r w:rsidR="00BE627C">
        <w:rPr>
          <w:rFonts w:ascii="Arial" w:hAnsi="Arial" w:cs="Arial"/>
        </w:rPr>
        <w:t>také</w:t>
      </w:r>
      <w:r w:rsidR="00C67E23" w:rsidRPr="005476D2">
        <w:rPr>
          <w:rFonts w:ascii="Arial" w:hAnsi="Arial" w:cs="Arial"/>
        </w:rPr>
        <w:t xml:space="preserve"> ROK), ale jedná se</w:t>
      </w:r>
      <w:r>
        <w:rPr>
          <w:rFonts w:ascii="Arial" w:hAnsi="Arial" w:cs="Arial"/>
        </w:rPr>
        <w:t xml:space="preserve"> o hodnocení </w:t>
      </w:r>
      <w:r w:rsidRPr="00A65FF3">
        <w:rPr>
          <w:rFonts w:ascii="Arial" w:hAnsi="Arial" w:cs="Arial"/>
        </w:rPr>
        <w:t xml:space="preserve">s ohledem na význam činnosti jednotek v rámci rizik na území Olomouckého kraje (povodně, vichřice, epidemiologické stavy), proto bylo toto kritérium hodnoceno také komisí a je předloženo jako návrh pro rozhodnutí ROK, kde </w:t>
      </w:r>
      <w:r>
        <w:rPr>
          <w:rFonts w:ascii="Arial" w:hAnsi="Arial" w:cs="Arial"/>
        </w:rPr>
        <w:t>je navrženo</w:t>
      </w:r>
      <w:r w:rsidRPr="00A65FF3">
        <w:rPr>
          <w:rFonts w:ascii="Arial" w:hAnsi="Arial" w:cs="Arial"/>
        </w:rPr>
        <w:t xml:space="preserve"> u 198 žadatelů snížení významu z vysokého na střední význam s hodnocením 10 bodů, tak aby bylo krácením dosáhnuto schválené alokace 6</w:t>
      </w:r>
      <w:r w:rsidR="00956941">
        <w:rPr>
          <w:rFonts w:ascii="Arial" w:hAnsi="Arial" w:cs="Arial"/>
        </w:rPr>
        <w:t> </w:t>
      </w:r>
      <w:r w:rsidRPr="00A65FF3">
        <w:rPr>
          <w:rFonts w:ascii="Arial" w:hAnsi="Arial" w:cs="Arial"/>
        </w:rPr>
        <w:t>69</w:t>
      </w:r>
      <w:r w:rsidR="00956941">
        <w:rPr>
          <w:rFonts w:ascii="Arial" w:hAnsi="Arial" w:cs="Arial"/>
        </w:rPr>
        <w:t>0 000</w:t>
      </w:r>
      <w:r w:rsidRPr="00A65FF3">
        <w:rPr>
          <w:rFonts w:ascii="Arial" w:hAnsi="Arial" w:cs="Arial"/>
        </w:rPr>
        <w:t xml:space="preserve"> Kč a dotace mohla být poskytnuta všem, kteří přesáhli bodovou hranici 40 bodů</w:t>
      </w:r>
      <w:r>
        <w:rPr>
          <w:rFonts w:ascii="Arial" w:hAnsi="Arial" w:cs="Arial"/>
        </w:rPr>
        <w:t>.</w:t>
      </w:r>
      <w:r w:rsidR="00C67E23" w:rsidRPr="005476D2">
        <w:rPr>
          <w:rFonts w:ascii="Arial" w:hAnsi="Arial" w:cs="Arial"/>
        </w:rPr>
        <w:t xml:space="preserve"> </w:t>
      </w:r>
    </w:p>
    <w:p w14:paraId="3D6F9BF2" w14:textId="177F21F3" w:rsidR="00C83DC2" w:rsidRPr="009C4EAE" w:rsidRDefault="00C83DC2" w:rsidP="00C83DC2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9C4EAE">
        <w:rPr>
          <w:rFonts w:ascii="Arial" w:hAnsi="Arial" w:cs="Arial"/>
        </w:rPr>
        <w:t xml:space="preserve">Dle kritérií hodnocení žádostí o </w:t>
      </w:r>
      <w:r w:rsidRPr="00C67E23">
        <w:rPr>
          <w:rFonts w:ascii="Arial" w:hAnsi="Arial" w:cs="Arial"/>
        </w:rPr>
        <w:t xml:space="preserve">dotace bylo možné u dotačního titulu </w:t>
      </w:r>
      <w:r w:rsidRPr="00C67E23">
        <w:rPr>
          <w:rFonts w:ascii="Arial" w:hAnsi="Arial" w:cs="Arial"/>
        </w:rPr>
        <w:br/>
        <w:t>č. 1</w:t>
      </w:r>
      <w:r w:rsidR="004760C6" w:rsidRPr="00C67E23">
        <w:rPr>
          <w:rFonts w:ascii="Arial" w:hAnsi="Arial" w:cs="Arial"/>
        </w:rPr>
        <w:t>3</w:t>
      </w:r>
      <w:r w:rsidRPr="00C67E23">
        <w:rPr>
          <w:rFonts w:ascii="Arial" w:hAnsi="Arial" w:cs="Arial"/>
        </w:rPr>
        <w:t xml:space="preserve">_02_01 získat maximálně </w:t>
      </w:r>
      <w:r w:rsidR="00F474FB" w:rsidRPr="00C67E23">
        <w:rPr>
          <w:rFonts w:ascii="Arial" w:hAnsi="Arial" w:cs="Arial"/>
        </w:rPr>
        <w:t>1</w:t>
      </w:r>
      <w:r w:rsidRPr="00C67E23">
        <w:rPr>
          <w:rFonts w:ascii="Arial" w:hAnsi="Arial" w:cs="Arial"/>
        </w:rPr>
        <w:t xml:space="preserve">00 bodů a minimálně </w:t>
      </w:r>
      <w:r w:rsidR="00126D9F">
        <w:rPr>
          <w:rFonts w:ascii="Arial" w:hAnsi="Arial" w:cs="Arial"/>
        </w:rPr>
        <w:t>27</w:t>
      </w:r>
      <w:r w:rsidR="00126D9F" w:rsidRPr="00C67E23">
        <w:rPr>
          <w:rFonts w:ascii="Arial" w:hAnsi="Arial" w:cs="Arial"/>
        </w:rPr>
        <w:t xml:space="preserve"> </w:t>
      </w:r>
      <w:r w:rsidRPr="00C67E23">
        <w:rPr>
          <w:rFonts w:ascii="Arial" w:hAnsi="Arial" w:cs="Arial"/>
        </w:rPr>
        <w:t xml:space="preserve">bodů </w:t>
      </w:r>
      <w:r w:rsidRPr="009C4EAE">
        <w:rPr>
          <w:rFonts w:ascii="Arial" w:hAnsi="Arial" w:cs="Arial"/>
        </w:rPr>
        <w:t xml:space="preserve">z celkového hodnocení. </w:t>
      </w:r>
    </w:p>
    <w:p w14:paraId="7DBE71C5" w14:textId="260B5DFA" w:rsidR="00C83DC2" w:rsidRPr="009C4EAE" w:rsidRDefault="00C83DC2" w:rsidP="00C83DC2">
      <w:pPr>
        <w:numPr>
          <w:ilvl w:val="0"/>
          <w:numId w:val="33"/>
        </w:numPr>
        <w:spacing w:after="120"/>
        <w:jc w:val="both"/>
        <w:rPr>
          <w:rFonts w:ascii="Arial" w:hAnsi="Arial" w:cs="Arial"/>
          <w:b/>
          <w:bCs/>
        </w:rPr>
      </w:pPr>
      <w:r w:rsidRPr="009C4EAE">
        <w:rPr>
          <w:rFonts w:ascii="Arial" w:hAnsi="Arial" w:cs="Arial"/>
        </w:rPr>
        <w:t xml:space="preserve">Bodové hodnocení doplněné poradním orgánem dosahuje maximálně </w:t>
      </w:r>
      <w:r w:rsidR="00126D9F">
        <w:rPr>
          <w:rFonts w:ascii="Arial" w:hAnsi="Arial" w:cs="Arial"/>
        </w:rPr>
        <w:t>93</w:t>
      </w:r>
      <w:r w:rsidR="00126D9F" w:rsidRPr="009C4EAE">
        <w:rPr>
          <w:rFonts w:ascii="Arial" w:hAnsi="Arial" w:cs="Arial"/>
        </w:rPr>
        <w:t xml:space="preserve"> </w:t>
      </w:r>
      <w:r w:rsidRPr="009C4EAE">
        <w:rPr>
          <w:rFonts w:ascii="Arial" w:hAnsi="Arial" w:cs="Arial"/>
        </w:rPr>
        <w:t xml:space="preserve">bodů </w:t>
      </w:r>
      <w:r w:rsidR="00120542">
        <w:rPr>
          <w:rFonts w:ascii="Arial" w:hAnsi="Arial" w:cs="Arial"/>
        </w:rPr>
        <w:br/>
      </w:r>
      <w:r w:rsidRPr="009C4EAE">
        <w:rPr>
          <w:rFonts w:ascii="Arial" w:hAnsi="Arial" w:cs="Arial"/>
        </w:rPr>
        <w:t xml:space="preserve">a minimálně </w:t>
      </w:r>
      <w:r w:rsidR="00126D9F">
        <w:rPr>
          <w:rFonts w:ascii="Arial" w:hAnsi="Arial" w:cs="Arial"/>
        </w:rPr>
        <w:t xml:space="preserve">37 </w:t>
      </w:r>
      <w:r w:rsidR="00961950">
        <w:rPr>
          <w:rFonts w:ascii="Arial" w:hAnsi="Arial" w:cs="Arial"/>
        </w:rPr>
        <w:t>bodů.</w:t>
      </w:r>
    </w:p>
    <w:p w14:paraId="521C9D73" w14:textId="77777777" w:rsidR="002563CF" w:rsidRDefault="002563CF" w:rsidP="00D24BE7">
      <w:pPr>
        <w:pStyle w:val="Radaplohy"/>
        <w:spacing w:before="0"/>
        <w:rPr>
          <w:b/>
          <w:u w:val="none"/>
        </w:rPr>
      </w:pPr>
    </w:p>
    <w:p w14:paraId="293CB1CD" w14:textId="77777777" w:rsidR="002563CF" w:rsidRDefault="002563CF" w:rsidP="00D24BE7">
      <w:pPr>
        <w:pStyle w:val="Radaplohy"/>
        <w:spacing w:before="0"/>
        <w:rPr>
          <w:b/>
          <w:u w:val="none"/>
        </w:rPr>
      </w:pPr>
    </w:p>
    <w:p w14:paraId="6C0F2428" w14:textId="2ED129C8" w:rsidR="00426739" w:rsidRDefault="00426739" w:rsidP="00D24BE7">
      <w:pPr>
        <w:pStyle w:val="Radaplohy"/>
        <w:spacing w:before="0"/>
        <w:rPr>
          <w:b/>
          <w:u w:val="none"/>
        </w:rPr>
      </w:pPr>
      <w:r w:rsidRPr="00DB4FF4">
        <w:rPr>
          <w:b/>
          <w:u w:val="none"/>
        </w:rPr>
        <w:t xml:space="preserve">Návrh na vyhodnocení dotačního titulu </w:t>
      </w:r>
    </w:p>
    <w:p w14:paraId="1B16D230" w14:textId="6FFD1890" w:rsidR="00DF7C7B" w:rsidRDefault="00426739" w:rsidP="008741B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DB4FF4">
        <w:rPr>
          <w:rFonts w:ascii="Arial" w:hAnsi="Arial" w:cs="Arial"/>
          <w:b/>
          <w:bCs/>
        </w:rPr>
        <w:t xml:space="preserve">Navržené výše dotace v dotačním titulu č. </w:t>
      </w:r>
      <w:r w:rsidR="0077001C" w:rsidRPr="00DB4FF4">
        <w:rPr>
          <w:rFonts w:ascii="Arial" w:hAnsi="Arial" w:cs="Arial"/>
          <w:b/>
          <w:bCs/>
        </w:rPr>
        <w:t>1</w:t>
      </w:r>
      <w:r w:rsidR="004F1C3A" w:rsidRPr="00DB4FF4">
        <w:rPr>
          <w:rFonts w:ascii="Arial" w:hAnsi="Arial" w:cs="Arial"/>
          <w:b/>
          <w:bCs/>
        </w:rPr>
        <w:t>3</w:t>
      </w:r>
      <w:r w:rsidR="0077001C" w:rsidRPr="00DB4FF4">
        <w:rPr>
          <w:rFonts w:ascii="Arial" w:hAnsi="Arial" w:cs="Arial"/>
          <w:b/>
          <w:bCs/>
        </w:rPr>
        <w:t>_02_0</w:t>
      </w:r>
      <w:r w:rsidR="004760C6" w:rsidRPr="00DB4FF4">
        <w:rPr>
          <w:rFonts w:ascii="Arial" w:hAnsi="Arial" w:cs="Arial"/>
          <w:b/>
          <w:bCs/>
        </w:rPr>
        <w:t>1</w:t>
      </w:r>
      <w:r w:rsidRPr="00DB4FF4">
        <w:rPr>
          <w:rFonts w:ascii="Arial" w:hAnsi="Arial" w:cs="Arial"/>
          <w:b/>
          <w:bCs/>
        </w:rPr>
        <w:t xml:space="preserve"> pro jednotlivé příjemce</w:t>
      </w:r>
      <w:r w:rsidR="00DF7C7B">
        <w:rPr>
          <w:rFonts w:ascii="Arial" w:hAnsi="Arial" w:cs="Arial"/>
          <w:b/>
          <w:bCs/>
        </w:rPr>
        <w:t xml:space="preserve"> do výše finančních prostředků tj. 5</w:t>
      </w:r>
      <w:r w:rsidR="007F725F">
        <w:rPr>
          <w:rFonts w:ascii="Arial" w:hAnsi="Arial" w:cs="Arial"/>
          <w:b/>
          <w:bCs/>
        </w:rPr>
        <w:t> </w:t>
      </w:r>
      <w:r w:rsidR="00DF7C7B">
        <w:rPr>
          <w:rFonts w:ascii="Arial" w:hAnsi="Arial" w:cs="Arial"/>
          <w:b/>
          <w:bCs/>
        </w:rPr>
        <w:t>69</w:t>
      </w:r>
      <w:r w:rsidR="007F725F">
        <w:rPr>
          <w:rFonts w:ascii="Arial" w:hAnsi="Arial" w:cs="Arial"/>
          <w:b/>
          <w:bCs/>
        </w:rPr>
        <w:t>0 000</w:t>
      </w:r>
      <w:r w:rsidR="00DF7C7B">
        <w:rPr>
          <w:rFonts w:ascii="Arial" w:hAnsi="Arial" w:cs="Arial"/>
          <w:b/>
          <w:bCs/>
        </w:rPr>
        <w:t xml:space="preserve"> Kč</w:t>
      </w:r>
      <w:r w:rsidRPr="00DB4FF4">
        <w:rPr>
          <w:rFonts w:ascii="Arial" w:hAnsi="Arial" w:cs="Arial"/>
          <w:b/>
          <w:bCs/>
        </w:rPr>
        <w:t xml:space="preserve"> jsou uvedeny v příloze č. </w:t>
      </w:r>
      <w:r w:rsidR="004760C6" w:rsidRPr="00DB4FF4">
        <w:rPr>
          <w:rFonts w:ascii="Arial" w:hAnsi="Arial" w:cs="Arial"/>
          <w:b/>
          <w:bCs/>
        </w:rPr>
        <w:t>2</w:t>
      </w:r>
      <w:r w:rsidRPr="00DB4FF4">
        <w:rPr>
          <w:rFonts w:ascii="Arial" w:hAnsi="Arial" w:cs="Arial"/>
          <w:b/>
          <w:bCs/>
        </w:rPr>
        <w:t xml:space="preserve"> </w:t>
      </w:r>
      <w:r w:rsidR="004F1C3A" w:rsidRPr="00DB4FF4">
        <w:rPr>
          <w:rFonts w:ascii="Arial" w:hAnsi="Arial" w:cs="Arial"/>
          <w:b/>
          <w:bCs/>
        </w:rPr>
        <w:t>usnesení</w:t>
      </w:r>
      <w:r w:rsidRPr="00DB4FF4">
        <w:rPr>
          <w:rFonts w:ascii="Arial" w:hAnsi="Arial" w:cs="Arial"/>
          <w:b/>
          <w:bCs/>
        </w:rPr>
        <w:t>.</w:t>
      </w:r>
    </w:p>
    <w:p w14:paraId="745364F3" w14:textId="77777777" w:rsidR="002563CF" w:rsidRDefault="002563C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18B86E1" w14:textId="07CA3B58" w:rsidR="00426739" w:rsidRPr="00DB4FF4" w:rsidRDefault="00DF7C7B" w:rsidP="008741B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 dále návrh dotací pro žadatele uvedené v příloze č. 3 usnesení za podmínky navýšení DT č. 13_02_1 po zapojení použitelného zůstatku z roku 2023. </w:t>
      </w:r>
      <w:r w:rsidR="00426739" w:rsidRPr="00DB4FF4">
        <w:rPr>
          <w:rFonts w:ascii="Arial" w:hAnsi="Arial" w:cs="Arial"/>
          <w:b/>
          <w:bCs/>
        </w:rPr>
        <w:t xml:space="preserve"> Celkem se jedná o </w:t>
      </w:r>
      <w:r w:rsidR="004760C6" w:rsidRPr="00DB4FF4">
        <w:rPr>
          <w:rFonts w:ascii="Arial" w:hAnsi="Arial" w:cs="Arial"/>
          <w:b/>
          <w:bCs/>
        </w:rPr>
        <w:t>2</w:t>
      </w:r>
      <w:r w:rsidR="009B1F18">
        <w:rPr>
          <w:rFonts w:ascii="Arial" w:hAnsi="Arial" w:cs="Arial"/>
          <w:b/>
          <w:bCs/>
        </w:rPr>
        <w:t>1</w:t>
      </w:r>
      <w:r w:rsidR="007F725F">
        <w:rPr>
          <w:rFonts w:ascii="Arial" w:hAnsi="Arial" w:cs="Arial"/>
          <w:b/>
          <w:bCs/>
        </w:rPr>
        <w:t>7</w:t>
      </w:r>
      <w:r w:rsidR="00426739" w:rsidRPr="00DB4FF4">
        <w:rPr>
          <w:rFonts w:ascii="Arial" w:hAnsi="Arial" w:cs="Arial"/>
          <w:b/>
          <w:bCs/>
        </w:rPr>
        <w:t xml:space="preserve"> žádostí v celkové výši </w:t>
      </w:r>
      <w:r w:rsidR="00126D9F">
        <w:rPr>
          <w:rFonts w:ascii="Arial" w:hAnsi="Arial" w:cs="Arial"/>
          <w:b/>
          <w:bCs/>
        </w:rPr>
        <w:t>6</w:t>
      </w:r>
      <w:r w:rsidR="007F725F">
        <w:rPr>
          <w:rFonts w:ascii="Arial" w:hAnsi="Arial" w:cs="Arial"/>
          <w:b/>
          <w:bCs/>
        </w:rPr>
        <w:t> </w:t>
      </w:r>
      <w:r w:rsidR="00126D9F">
        <w:rPr>
          <w:rFonts w:ascii="Arial" w:hAnsi="Arial" w:cs="Arial"/>
          <w:b/>
          <w:bCs/>
        </w:rPr>
        <w:t>690</w:t>
      </w:r>
      <w:r w:rsidR="007F725F">
        <w:rPr>
          <w:rFonts w:ascii="Arial" w:hAnsi="Arial" w:cs="Arial"/>
          <w:b/>
          <w:bCs/>
        </w:rPr>
        <w:t xml:space="preserve"> </w:t>
      </w:r>
      <w:r w:rsidR="00426739" w:rsidRPr="00DB4FF4">
        <w:rPr>
          <w:rFonts w:ascii="Arial" w:hAnsi="Arial" w:cs="Arial"/>
          <w:b/>
          <w:bCs/>
        </w:rPr>
        <w:t>000 Kč.</w:t>
      </w:r>
      <w:r w:rsidR="00A25A40" w:rsidRPr="00DB4FF4">
        <w:rPr>
          <w:rFonts w:ascii="Arial" w:hAnsi="Arial" w:cs="Arial"/>
        </w:rPr>
        <w:t xml:space="preserve"> Na základě získaného bodového ohodnocení je v dotačním titulu č. </w:t>
      </w:r>
      <w:r w:rsidR="0077001C" w:rsidRPr="00DB4FF4">
        <w:rPr>
          <w:rFonts w:ascii="Arial" w:hAnsi="Arial" w:cs="Arial"/>
        </w:rPr>
        <w:t>1</w:t>
      </w:r>
      <w:r w:rsidR="004F1C3A" w:rsidRPr="00DB4FF4">
        <w:rPr>
          <w:rFonts w:ascii="Arial" w:hAnsi="Arial" w:cs="Arial"/>
        </w:rPr>
        <w:t>3</w:t>
      </w:r>
      <w:r w:rsidR="0077001C" w:rsidRPr="00DB4FF4">
        <w:rPr>
          <w:rFonts w:ascii="Arial" w:hAnsi="Arial" w:cs="Arial"/>
        </w:rPr>
        <w:t>_02_0</w:t>
      </w:r>
      <w:r w:rsidR="004760C6" w:rsidRPr="00DB4FF4">
        <w:rPr>
          <w:rFonts w:ascii="Arial" w:hAnsi="Arial" w:cs="Arial"/>
        </w:rPr>
        <w:t>1</w:t>
      </w:r>
      <w:r w:rsidR="00A25A40" w:rsidRPr="00DB4FF4">
        <w:rPr>
          <w:rFonts w:ascii="Arial" w:hAnsi="Arial" w:cs="Arial"/>
        </w:rPr>
        <w:t xml:space="preserve"> navrženo vyhovět </w:t>
      </w:r>
      <w:r w:rsidR="00705014" w:rsidRPr="00DB4FF4">
        <w:rPr>
          <w:rFonts w:ascii="Arial" w:hAnsi="Arial" w:cs="Arial"/>
        </w:rPr>
        <w:t>2</w:t>
      </w:r>
      <w:r w:rsidR="00C67E23">
        <w:rPr>
          <w:rFonts w:ascii="Arial" w:hAnsi="Arial" w:cs="Arial"/>
        </w:rPr>
        <w:t>1</w:t>
      </w:r>
      <w:r w:rsidR="00126D9F">
        <w:rPr>
          <w:rFonts w:ascii="Arial" w:hAnsi="Arial" w:cs="Arial"/>
        </w:rPr>
        <w:t>7</w:t>
      </w:r>
      <w:r w:rsidR="00A25A40" w:rsidRPr="00DB4FF4">
        <w:rPr>
          <w:rFonts w:ascii="Arial" w:hAnsi="Arial" w:cs="Arial"/>
        </w:rPr>
        <w:t xml:space="preserve"> žádostem.</w:t>
      </w:r>
    </w:p>
    <w:p w14:paraId="00C2329E" w14:textId="77777777" w:rsidR="00D24BE7" w:rsidRDefault="00D24BE7" w:rsidP="00D24BE7">
      <w:pPr>
        <w:spacing w:after="60"/>
        <w:ind w:hanging="720"/>
        <w:rPr>
          <w:rFonts w:ascii="Arial" w:hAnsi="Arial" w:cs="Arial"/>
          <w:noProof/>
        </w:rPr>
      </w:pPr>
    </w:p>
    <w:p w14:paraId="5B4B7D81" w14:textId="531AFB9D" w:rsidR="00DF7C7B" w:rsidRDefault="001862F8" w:rsidP="00126D9F">
      <w:pPr>
        <w:pStyle w:val="Odstavecseseznamem"/>
        <w:numPr>
          <w:ilvl w:val="0"/>
          <w:numId w:val="37"/>
        </w:numPr>
        <w:spacing w:after="60"/>
        <w:ind w:left="357" w:hanging="357"/>
        <w:contextualSpacing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Rada</w:t>
      </w:r>
      <w:r w:rsidR="00DF7C7B" w:rsidRPr="00DF7C7B">
        <w:rPr>
          <w:rFonts w:ascii="Arial" w:hAnsi="Arial" w:cs="Arial"/>
          <w:noProof/>
          <w:sz w:val="24"/>
          <w:szCs w:val="24"/>
        </w:rPr>
        <w:t xml:space="preserve"> Olomouckého kraje </w:t>
      </w:r>
      <w:r>
        <w:rPr>
          <w:rFonts w:ascii="Arial" w:hAnsi="Arial" w:cs="Arial"/>
          <w:noProof/>
          <w:sz w:val="24"/>
          <w:szCs w:val="24"/>
        </w:rPr>
        <w:t xml:space="preserve">schválila </w:t>
      </w:r>
      <w:r w:rsidR="00DF7C7B" w:rsidRPr="00DF7C7B">
        <w:rPr>
          <w:rFonts w:ascii="Arial" w:hAnsi="Arial" w:cs="Arial"/>
          <w:noProof/>
          <w:sz w:val="24"/>
          <w:szCs w:val="24"/>
        </w:rPr>
        <w:t>převod finančních prostředků v rámci Programu na podporu JSDH 2024 ve výši 1 000 000 Kč z dotačního titulu č. 13_02_01 do dotačního titulu č. 13_02_02 z důvodu splnění pravidel dotačního titulu č. 13_02_02 a vyhodnocení dotací pro žadatele v dotačním titulu č. 13_02_0</w:t>
      </w:r>
      <w:r w:rsidR="00DF7C7B">
        <w:rPr>
          <w:rFonts w:ascii="Arial" w:hAnsi="Arial" w:cs="Arial"/>
          <w:noProof/>
          <w:sz w:val="24"/>
          <w:szCs w:val="24"/>
        </w:rPr>
        <w:t>.</w:t>
      </w:r>
    </w:p>
    <w:p w14:paraId="492F310A" w14:textId="194D16AA" w:rsidR="00DF7C7B" w:rsidRDefault="001862F8" w:rsidP="00126D9F">
      <w:pPr>
        <w:pStyle w:val="Odstavecseseznamem"/>
        <w:numPr>
          <w:ilvl w:val="0"/>
          <w:numId w:val="37"/>
        </w:numPr>
        <w:spacing w:after="60"/>
        <w:ind w:left="357" w:hanging="357"/>
        <w:contextualSpacing w:val="0"/>
        <w:rPr>
          <w:rFonts w:ascii="Arial" w:hAnsi="Arial" w:cs="Arial"/>
          <w:noProof/>
          <w:sz w:val="24"/>
          <w:szCs w:val="24"/>
        </w:rPr>
      </w:pPr>
      <w:r w:rsidRPr="0047730D">
        <w:rPr>
          <w:rFonts w:ascii="Arial" w:hAnsi="Arial" w:cs="Arial"/>
          <w:noProof/>
          <w:sz w:val="24"/>
          <w:szCs w:val="24"/>
        </w:rPr>
        <w:t>Rada Olomouckého kraje doporuč</w:t>
      </w:r>
      <w:r>
        <w:rPr>
          <w:rFonts w:ascii="Arial" w:hAnsi="Arial" w:cs="Arial"/>
          <w:noProof/>
          <w:sz w:val="24"/>
          <w:szCs w:val="24"/>
        </w:rPr>
        <w:t>ila</w:t>
      </w:r>
      <w:r w:rsidRPr="0047730D">
        <w:rPr>
          <w:rFonts w:ascii="Arial" w:hAnsi="Arial" w:cs="Arial"/>
          <w:noProof/>
          <w:sz w:val="24"/>
          <w:szCs w:val="24"/>
        </w:rPr>
        <w:t xml:space="preserve"> Zastupitelstvu Olomouckého kraje</w:t>
      </w:r>
      <w:r w:rsidRPr="00324685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rozhodnout o</w:t>
      </w:r>
      <w:r w:rsidR="00DF7C7B" w:rsidRPr="00324685">
        <w:rPr>
          <w:rFonts w:ascii="Arial" w:hAnsi="Arial" w:cs="Arial"/>
          <w:noProof/>
          <w:sz w:val="24"/>
          <w:szCs w:val="24"/>
        </w:rPr>
        <w:t xml:space="preserve"> navýšením finančních prostředků dotačního titulu č. 1</w:t>
      </w:r>
      <w:r w:rsidR="00DF7C7B">
        <w:rPr>
          <w:rFonts w:ascii="Arial" w:hAnsi="Arial" w:cs="Arial"/>
          <w:noProof/>
          <w:sz w:val="24"/>
          <w:szCs w:val="24"/>
        </w:rPr>
        <w:t>3_02_1</w:t>
      </w:r>
      <w:r w:rsidR="00DF7C7B" w:rsidRPr="00324685">
        <w:rPr>
          <w:rFonts w:ascii="Arial" w:hAnsi="Arial" w:cs="Arial"/>
          <w:noProof/>
          <w:sz w:val="24"/>
          <w:szCs w:val="24"/>
        </w:rPr>
        <w:t xml:space="preserve"> v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DF7C7B" w:rsidRPr="00324685">
        <w:rPr>
          <w:rFonts w:ascii="Arial" w:hAnsi="Arial" w:cs="Arial"/>
          <w:noProof/>
          <w:sz w:val="24"/>
          <w:szCs w:val="24"/>
        </w:rPr>
        <w:t>P</w:t>
      </w:r>
      <w:r w:rsidR="00DF7C7B">
        <w:rPr>
          <w:rFonts w:ascii="Arial" w:hAnsi="Arial" w:cs="Arial"/>
          <w:noProof/>
          <w:sz w:val="24"/>
          <w:szCs w:val="24"/>
        </w:rPr>
        <w:t>rogramu na podporu JSDH obcí 2024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DF7C7B">
        <w:rPr>
          <w:rFonts w:ascii="Arial" w:hAnsi="Arial" w:cs="Arial"/>
          <w:noProof/>
          <w:sz w:val="24"/>
          <w:szCs w:val="24"/>
        </w:rPr>
        <w:t xml:space="preserve">ve </w:t>
      </w:r>
      <w:r w:rsidR="00DF7C7B" w:rsidRPr="00324685">
        <w:rPr>
          <w:rFonts w:ascii="Arial" w:hAnsi="Arial" w:cs="Arial"/>
          <w:noProof/>
          <w:sz w:val="24"/>
          <w:szCs w:val="24"/>
        </w:rPr>
        <w:t xml:space="preserve">výši </w:t>
      </w:r>
      <w:r w:rsidR="00DF7C7B">
        <w:rPr>
          <w:rFonts w:ascii="Arial" w:hAnsi="Arial" w:cs="Arial"/>
          <w:noProof/>
          <w:sz w:val="24"/>
          <w:szCs w:val="24"/>
        </w:rPr>
        <w:t>1</w:t>
      </w:r>
      <w:r w:rsidR="007F725F">
        <w:rPr>
          <w:rFonts w:ascii="Arial" w:hAnsi="Arial" w:cs="Arial"/>
          <w:noProof/>
          <w:sz w:val="24"/>
          <w:szCs w:val="24"/>
        </w:rPr>
        <w:t> </w:t>
      </w:r>
      <w:r w:rsidR="00DF7C7B">
        <w:rPr>
          <w:rFonts w:ascii="Arial" w:hAnsi="Arial" w:cs="Arial"/>
          <w:noProof/>
          <w:sz w:val="24"/>
          <w:szCs w:val="24"/>
        </w:rPr>
        <w:t>000</w:t>
      </w:r>
      <w:r w:rsidR="007F725F">
        <w:rPr>
          <w:rFonts w:ascii="Arial" w:hAnsi="Arial" w:cs="Arial"/>
          <w:noProof/>
          <w:sz w:val="24"/>
          <w:szCs w:val="24"/>
        </w:rPr>
        <w:t xml:space="preserve"> </w:t>
      </w:r>
      <w:r w:rsidR="00DF7C7B">
        <w:rPr>
          <w:rFonts w:ascii="Arial" w:hAnsi="Arial" w:cs="Arial"/>
          <w:noProof/>
          <w:sz w:val="24"/>
          <w:szCs w:val="24"/>
        </w:rPr>
        <w:t>000</w:t>
      </w:r>
      <w:r w:rsidR="00DF7C7B" w:rsidRPr="00FA5F6D">
        <w:rPr>
          <w:rFonts w:ascii="Arial" w:hAnsi="Arial" w:cs="Arial"/>
          <w:noProof/>
          <w:sz w:val="24"/>
          <w:szCs w:val="24"/>
        </w:rPr>
        <w:t xml:space="preserve"> Kč z přebytku hospodaření roku 202</w:t>
      </w:r>
      <w:r w:rsidR="00DF7C7B">
        <w:rPr>
          <w:rFonts w:ascii="Arial" w:hAnsi="Arial" w:cs="Arial"/>
          <w:noProof/>
          <w:sz w:val="24"/>
          <w:szCs w:val="24"/>
        </w:rPr>
        <w:t>3</w:t>
      </w:r>
      <w:r w:rsidR="00DF7C7B" w:rsidRPr="00FA5F6D">
        <w:rPr>
          <w:rFonts w:ascii="Arial" w:hAnsi="Arial" w:cs="Arial"/>
          <w:noProof/>
          <w:sz w:val="24"/>
          <w:szCs w:val="24"/>
        </w:rPr>
        <w:t xml:space="preserve"> </w:t>
      </w:r>
      <w:r w:rsidR="00DF7C7B">
        <w:rPr>
          <w:rFonts w:ascii="Arial" w:hAnsi="Arial" w:cs="Arial"/>
          <w:noProof/>
          <w:sz w:val="24"/>
          <w:szCs w:val="24"/>
        </w:rPr>
        <w:t>na původní výši schváleného rozpočtu tj. 6</w:t>
      </w:r>
      <w:r w:rsidR="007F725F">
        <w:rPr>
          <w:rFonts w:ascii="Arial" w:hAnsi="Arial" w:cs="Arial"/>
          <w:noProof/>
          <w:sz w:val="24"/>
          <w:szCs w:val="24"/>
        </w:rPr>
        <w:t> </w:t>
      </w:r>
      <w:r w:rsidR="00DF7C7B">
        <w:rPr>
          <w:rFonts w:ascii="Arial" w:hAnsi="Arial" w:cs="Arial"/>
          <w:noProof/>
          <w:sz w:val="24"/>
          <w:szCs w:val="24"/>
        </w:rPr>
        <w:t>690</w:t>
      </w:r>
      <w:r w:rsidR="007F725F">
        <w:rPr>
          <w:rFonts w:ascii="Arial" w:hAnsi="Arial" w:cs="Arial"/>
          <w:noProof/>
          <w:sz w:val="24"/>
          <w:szCs w:val="24"/>
        </w:rPr>
        <w:t xml:space="preserve"> </w:t>
      </w:r>
      <w:r w:rsidR="00DF7C7B">
        <w:rPr>
          <w:rFonts w:ascii="Arial" w:hAnsi="Arial" w:cs="Arial"/>
          <w:noProof/>
          <w:sz w:val="24"/>
          <w:szCs w:val="24"/>
        </w:rPr>
        <w:t>000 Kč.</w:t>
      </w:r>
    </w:p>
    <w:p w14:paraId="380DF1EA" w14:textId="17A2CAD1" w:rsidR="00CC52A6" w:rsidRPr="00126D9F" w:rsidRDefault="00126D9F" w:rsidP="00126D9F">
      <w:pPr>
        <w:pStyle w:val="Odstavecseseznamem"/>
        <w:numPr>
          <w:ilvl w:val="0"/>
          <w:numId w:val="37"/>
        </w:numPr>
        <w:spacing w:after="60"/>
        <w:ind w:left="357" w:hanging="357"/>
        <w:contextualSpacing w:val="0"/>
        <w:rPr>
          <w:rFonts w:ascii="Arial" w:hAnsi="Arial" w:cs="Arial"/>
          <w:noProof/>
          <w:sz w:val="24"/>
          <w:szCs w:val="24"/>
        </w:rPr>
      </w:pPr>
      <w:r w:rsidRPr="007F725F">
        <w:rPr>
          <w:rFonts w:ascii="Arial" w:hAnsi="Arial" w:cs="Arial"/>
          <w:b/>
          <w:bCs/>
          <w:noProof/>
          <w:sz w:val="24"/>
          <w:szCs w:val="24"/>
        </w:rPr>
        <w:t>Dvě žádosti</w:t>
      </w:r>
      <w:r w:rsidR="009B1F18" w:rsidRPr="00126D9F">
        <w:rPr>
          <w:rFonts w:ascii="Arial" w:hAnsi="Arial" w:cs="Arial"/>
          <w:b/>
          <w:noProof/>
          <w:sz w:val="24"/>
          <w:szCs w:val="24"/>
        </w:rPr>
        <w:t xml:space="preserve"> obdržel</w:t>
      </w:r>
      <w:r>
        <w:rPr>
          <w:rFonts w:ascii="Arial" w:hAnsi="Arial" w:cs="Arial"/>
          <w:b/>
          <w:noProof/>
          <w:sz w:val="24"/>
          <w:szCs w:val="24"/>
        </w:rPr>
        <w:t>y</w:t>
      </w:r>
      <w:r w:rsidR="009B1F18" w:rsidRPr="00126D9F">
        <w:rPr>
          <w:rFonts w:ascii="Arial" w:hAnsi="Arial" w:cs="Arial"/>
          <w:b/>
          <w:noProof/>
          <w:sz w:val="24"/>
          <w:szCs w:val="24"/>
        </w:rPr>
        <w:t xml:space="preserve"> 90</w:t>
      </w:r>
      <w:r w:rsidR="00CC52A6" w:rsidRPr="00126D9F">
        <w:rPr>
          <w:rFonts w:ascii="Arial" w:hAnsi="Arial" w:cs="Arial"/>
          <w:b/>
          <w:noProof/>
          <w:sz w:val="24"/>
          <w:szCs w:val="24"/>
        </w:rPr>
        <w:t xml:space="preserve"> a více bodů, kdy je žádosti vyhověno v plné výši. </w:t>
      </w:r>
    </w:p>
    <w:p w14:paraId="0A0673D7" w14:textId="2F834945" w:rsidR="005C695B" w:rsidRPr="000B77A0" w:rsidRDefault="00CC52A6" w:rsidP="00E40EB5">
      <w:pPr>
        <w:pStyle w:val="Odstavecseseznamem"/>
        <w:numPr>
          <w:ilvl w:val="0"/>
          <w:numId w:val="37"/>
        </w:numPr>
        <w:spacing w:after="60"/>
        <w:ind w:left="357" w:hanging="357"/>
        <w:contextualSpacing w:val="0"/>
        <w:rPr>
          <w:rFonts w:ascii="Arial" w:hAnsi="Arial" w:cs="Arial"/>
          <w:noProof/>
          <w:sz w:val="24"/>
          <w:szCs w:val="24"/>
        </w:rPr>
      </w:pPr>
      <w:r w:rsidRPr="00324685">
        <w:rPr>
          <w:rFonts w:ascii="Arial" w:hAnsi="Arial" w:cs="Arial"/>
          <w:b/>
          <w:noProof/>
          <w:sz w:val="24"/>
          <w:szCs w:val="24"/>
        </w:rPr>
        <w:t>2</w:t>
      </w:r>
      <w:r w:rsidR="009B1F18" w:rsidRPr="00324685">
        <w:rPr>
          <w:rFonts w:ascii="Arial" w:hAnsi="Arial" w:cs="Arial"/>
          <w:b/>
          <w:noProof/>
          <w:sz w:val="24"/>
          <w:szCs w:val="24"/>
        </w:rPr>
        <w:t>1</w:t>
      </w:r>
      <w:r w:rsidR="00126D9F">
        <w:rPr>
          <w:rFonts w:ascii="Arial" w:hAnsi="Arial" w:cs="Arial"/>
          <w:b/>
          <w:noProof/>
          <w:sz w:val="24"/>
          <w:szCs w:val="24"/>
        </w:rPr>
        <w:t>5</w:t>
      </w:r>
      <w:r w:rsidRPr="00324685">
        <w:rPr>
          <w:rFonts w:ascii="Arial" w:hAnsi="Arial" w:cs="Arial"/>
          <w:b/>
          <w:noProof/>
          <w:sz w:val="24"/>
          <w:szCs w:val="24"/>
        </w:rPr>
        <w:t xml:space="preserve"> žádost</w:t>
      </w:r>
      <w:r w:rsidR="009B1F18" w:rsidRPr="00324685">
        <w:rPr>
          <w:rFonts w:ascii="Arial" w:hAnsi="Arial" w:cs="Arial"/>
          <w:b/>
          <w:noProof/>
          <w:sz w:val="24"/>
          <w:szCs w:val="24"/>
        </w:rPr>
        <w:t>í</w:t>
      </w:r>
      <w:r w:rsidR="00531B65" w:rsidRPr="00324685">
        <w:rPr>
          <w:rFonts w:ascii="Arial" w:hAnsi="Arial" w:cs="Arial"/>
          <w:b/>
          <w:noProof/>
          <w:sz w:val="24"/>
          <w:szCs w:val="24"/>
        </w:rPr>
        <w:t xml:space="preserve"> je v bodové kategorii od 4</w:t>
      </w:r>
      <w:r w:rsidRPr="00324685">
        <w:rPr>
          <w:rFonts w:ascii="Arial" w:hAnsi="Arial" w:cs="Arial"/>
          <w:b/>
          <w:noProof/>
          <w:sz w:val="24"/>
          <w:szCs w:val="24"/>
        </w:rPr>
        <w:t xml:space="preserve">1 do </w:t>
      </w:r>
      <w:r w:rsidR="00531B65" w:rsidRPr="00324685">
        <w:rPr>
          <w:rFonts w:ascii="Arial" w:hAnsi="Arial" w:cs="Arial"/>
          <w:b/>
          <w:noProof/>
          <w:sz w:val="24"/>
          <w:szCs w:val="24"/>
        </w:rPr>
        <w:t>89</w:t>
      </w:r>
      <w:r w:rsidRPr="00324685">
        <w:rPr>
          <w:rFonts w:ascii="Arial" w:hAnsi="Arial" w:cs="Arial"/>
          <w:b/>
          <w:noProof/>
          <w:sz w:val="24"/>
          <w:szCs w:val="24"/>
        </w:rPr>
        <w:t xml:space="preserve"> bodů, kdy je žádosti vyhověno, ale může být kráceno</w:t>
      </w:r>
      <w:r w:rsidR="001A1EB8">
        <w:rPr>
          <w:rFonts w:ascii="Arial" w:hAnsi="Arial" w:cs="Arial"/>
          <w:b/>
          <w:noProof/>
          <w:sz w:val="24"/>
          <w:szCs w:val="24"/>
        </w:rPr>
        <w:t xml:space="preserve"> s ohledem na alokaci finanční prostředků</w:t>
      </w:r>
      <w:r w:rsidRPr="00324685">
        <w:rPr>
          <w:rFonts w:ascii="Arial" w:hAnsi="Arial" w:cs="Arial"/>
          <w:b/>
          <w:noProof/>
          <w:sz w:val="24"/>
          <w:szCs w:val="24"/>
        </w:rPr>
        <w:t xml:space="preserve">. </w:t>
      </w:r>
    </w:p>
    <w:p w14:paraId="3D2F16EF" w14:textId="2BCBCA7E" w:rsidR="00D92441" w:rsidRPr="00324685" w:rsidRDefault="00D92441" w:rsidP="00E40EB5">
      <w:pPr>
        <w:pStyle w:val="Odstavecseseznamem"/>
        <w:numPr>
          <w:ilvl w:val="0"/>
          <w:numId w:val="37"/>
        </w:numPr>
        <w:spacing w:after="60"/>
        <w:ind w:left="357" w:hanging="357"/>
        <w:contextualSpacing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Jedna žádost nedosáhla přes 40 bodů a její v souladu s Pravidly navrženo nevyhovět.</w:t>
      </w:r>
    </w:p>
    <w:p w14:paraId="3496C863" w14:textId="610EE8C0" w:rsidR="00CC52A6" w:rsidRDefault="00DB4FF4" w:rsidP="00E40EB5">
      <w:pPr>
        <w:pStyle w:val="Odstavecseseznamem"/>
        <w:numPr>
          <w:ilvl w:val="0"/>
          <w:numId w:val="37"/>
        </w:numPr>
        <w:spacing w:after="60"/>
        <w:ind w:left="357" w:hanging="357"/>
        <w:contextualSpacing w:val="0"/>
        <w:rPr>
          <w:rFonts w:ascii="Arial" w:hAnsi="Arial" w:cs="Arial"/>
          <w:noProof/>
          <w:sz w:val="24"/>
          <w:szCs w:val="24"/>
        </w:rPr>
      </w:pPr>
      <w:r w:rsidRPr="00324685">
        <w:rPr>
          <w:rFonts w:ascii="Arial" w:hAnsi="Arial" w:cs="Arial"/>
          <w:noProof/>
          <w:sz w:val="24"/>
          <w:szCs w:val="24"/>
        </w:rPr>
        <w:t>N</w:t>
      </w:r>
      <w:r w:rsidR="00461584" w:rsidRPr="00324685">
        <w:rPr>
          <w:rFonts w:ascii="Arial" w:hAnsi="Arial" w:cs="Arial"/>
          <w:noProof/>
          <w:sz w:val="24"/>
          <w:szCs w:val="24"/>
        </w:rPr>
        <w:t xml:space="preserve">ávrh </w:t>
      </w:r>
      <w:r w:rsidR="009C71E9" w:rsidRPr="00324685">
        <w:rPr>
          <w:rFonts w:ascii="Arial" w:hAnsi="Arial" w:cs="Arial"/>
          <w:sz w:val="24"/>
          <w:szCs w:val="24"/>
        </w:rPr>
        <w:t xml:space="preserve">na výši poskytnuté dotace v této kategorii </w:t>
      </w:r>
      <w:r w:rsidR="00461584" w:rsidRPr="00324685">
        <w:rPr>
          <w:rFonts w:ascii="Arial" w:hAnsi="Arial" w:cs="Arial"/>
          <w:sz w:val="24"/>
          <w:szCs w:val="24"/>
        </w:rPr>
        <w:t xml:space="preserve">odpovídá výsledku bodování </w:t>
      </w:r>
      <w:r w:rsidR="00120542" w:rsidRPr="00324685">
        <w:rPr>
          <w:rFonts w:ascii="Arial" w:hAnsi="Arial" w:cs="Arial"/>
          <w:sz w:val="24"/>
          <w:szCs w:val="24"/>
        </w:rPr>
        <w:br/>
      </w:r>
      <w:r w:rsidR="00461584" w:rsidRPr="00324685">
        <w:rPr>
          <w:rFonts w:ascii="Arial" w:hAnsi="Arial" w:cs="Arial"/>
          <w:sz w:val="24"/>
          <w:szCs w:val="24"/>
        </w:rPr>
        <w:t>v části A</w:t>
      </w:r>
      <w:r w:rsidR="00C67E23" w:rsidRPr="00324685">
        <w:rPr>
          <w:rFonts w:ascii="Arial" w:hAnsi="Arial" w:cs="Arial"/>
          <w:sz w:val="24"/>
          <w:szCs w:val="24"/>
        </w:rPr>
        <w:t>,</w:t>
      </w:r>
      <w:r w:rsidR="00461584" w:rsidRPr="00324685">
        <w:rPr>
          <w:rFonts w:ascii="Arial" w:hAnsi="Arial" w:cs="Arial"/>
          <w:sz w:val="24"/>
          <w:szCs w:val="24"/>
        </w:rPr>
        <w:t xml:space="preserve"> B</w:t>
      </w:r>
      <w:r w:rsidR="00C67E23" w:rsidRPr="00324685">
        <w:rPr>
          <w:rFonts w:ascii="Arial" w:hAnsi="Arial" w:cs="Arial"/>
          <w:sz w:val="24"/>
          <w:szCs w:val="24"/>
        </w:rPr>
        <w:t xml:space="preserve"> a C</w:t>
      </w:r>
      <w:r w:rsidR="00461584" w:rsidRPr="00324685">
        <w:rPr>
          <w:rFonts w:ascii="Arial" w:hAnsi="Arial" w:cs="Arial"/>
          <w:sz w:val="24"/>
          <w:szCs w:val="24"/>
        </w:rPr>
        <w:t xml:space="preserve"> – celková výše obdržených bodů žádosti procentuálně odpovídá výši poskytnuté dotace v poměru na žadatelem požadovanou výši zaokrouhlenou na celé </w:t>
      </w:r>
      <w:r w:rsidR="00C67E23" w:rsidRPr="00324685">
        <w:rPr>
          <w:rFonts w:ascii="Arial" w:hAnsi="Arial" w:cs="Arial"/>
          <w:sz w:val="24"/>
          <w:szCs w:val="24"/>
        </w:rPr>
        <w:t>tisíce</w:t>
      </w:r>
      <w:r w:rsidR="008575B8">
        <w:rPr>
          <w:rFonts w:ascii="Arial" w:hAnsi="Arial" w:cs="Arial"/>
          <w:sz w:val="24"/>
          <w:szCs w:val="24"/>
        </w:rPr>
        <w:t xml:space="preserve"> dolů (výše požadavků po tomto krácení je </w:t>
      </w:r>
      <w:r w:rsidR="00D92441">
        <w:rPr>
          <w:rFonts w:ascii="Arial" w:hAnsi="Arial" w:cs="Arial"/>
          <w:sz w:val="24"/>
          <w:szCs w:val="24"/>
        </w:rPr>
        <w:t>6</w:t>
      </w:r>
      <w:r w:rsidR="007F725F">
        <w:rPr>
          <w:rFonts w:ascii="Arial" w:hAnsi="Arial" w:cs="Arial"/>
          <w:sz w:val="24"/>
          <w:szCs w:val="24"/>
        </w:rPr>
        <w:t> </w:t>
      </w:r>
      <w:r w:rsidR="00D92441">
        <w:rPr>
          <w:rFonts w:ascii="Arial" w:hAnsi="Arial" w:cs="Arial"/>
          <w:sz w:val="24"/>
          <w:szCs w:val="24"/>
        </w:rPr>
        <w:t>690</w:t>
      </w:r>
      <w:r w:rsidR="007F725F">
        <w:rPr>
          <w:rFonts w:ascii="Arial" w:hAnsi="Arial" w:cs="Arial"/>
          <w:sz w:val="24"/>
          <w:szCs w:val="24"/>
        </w:rPr>
        <w:t xml:space="preserve"> </w:t>
      </w:r>
      <w:r w:rsidR="00D92441">
        <w:rPr>
          <w:rFonts w:ascii="Arial" w:hAnsi="Arial" w:cs="Arial"/>
          <w:sz w:val="24"/>
          <w:szCs w:val="24"/>
        </w:rPr>
        <w:t>000</w:t>
      </w:r>
      <w:r w:rsidR="008575B8">
        <w:rPr>
          <w:rFonts w:ascii="Arial" w:hAnsi="Arial" w:cs="Arial"/>
          <w:sz w:val="24"/>
          <w:szCs w:val="24"/>
        </w:rPr>
        <w:t xml:space="preserve"> Kč).</w:t>
      </w:r>
    </w:p>
    <w:p w14:paraId="17924A2B" w14:textId="3291C15E" w:rsidR="00C476F1" w:rsidRPr="00324685" w:rsidRDefault="00C476F1" w:rsidP="00E40EB5">
      <w:pPr>
        <w:pStyle w:val="Odstavecseseznamem"/>
        <w:numPr>
          <w:ilvl w:val="0"/>
          <w:numId w:val="37"/>
        </w:numPr>
        <w:spacing w:after="60"/>
        <w:ind w:left="357" w:hanging="357"/>
        <w:contextualSpacing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Žadatelé jsou v příloze usnesení č. 2</w:t>
      </w:r>
      <w:r w:rsidR="00DF7C7B">
        <w:rPr>
          <w:rFonts w:ascii="Arial" w:hAnsi="Arial" w:cs="Arial"/>
          <w:sz w:val="24"/>
          <w:szCs w:val="24"/>
        </w:rPr>
        <w:t xml:space="preserve"> a č. 3</w:t>
      </w:r>
      <w:r>
        <w:rPr>
          <w:rFonts w:ascii="Arial" w:hAnsi="Arial" w:cs="Arial"/>
          <w:sz w:val="24"/>
          <w:szCs w:val="24"/>
        </w:rPr>
        <w:t xml:space="preserve"> </w:t>
      </w:r>
      <w:r w:rsidR="003D0C31">
        <w:rPr>
          <w:rFonts w:ascii="Arial" w:hAnsi="Arial" w:cs="Arial"/>
          <w:sz w:val="24"/>
          <w:szCs w:val="24"/>
        </w:rPr>
        <w:t xml:space="preserve">dle získaného počtu bodů od nejvyššího </w:t>
      </w:r>
      <w:r w:rsidR="003D0C31">
        <w:rPr>
          <w:rFonts w:ascii="Arial" w:hAnsi="Arial" w:cs="Arial"/>
          <w:sz w:val="24"/>
          <w:szCs w:val="24"/>
        </w:rPr>
        <w:br/>
        <w:t>k nejmenšímu</w:t>
      </w:r>
      <w:r>
        <w:rPr>
          <w:rFonts w:ascii="Arial" w:hAnsi="Arial" w:cs="Arial"/>
          <w:sz w:val="24"/>
          <w:szCs w:val="24"/>
        </w:rPr>
        <w:t>.</w:t>
      </w:r>
    </w:p>
    <w:p w14:paraId="6234230B" w14:textId="7EC2CA9A" w:rsidR="004D4DEF" w:rsidRPr="00324685" w:rsidRDefault="004702B2" w:rsidP="00E40EB5">
      <w:pPr>
        <w:pStyle w:val="Prosttext"/>
        <w:numPr>
          <w:ilvl w:val="0"/>
          <w:numId w:val="37"/>
        </w:numPr>
        <w:spacing w:after="60"/>
        <w:ind w:left="357" w:hanging="357"/>
        <w:jc w:val="both"/>
        <w:rPr>
          <w:rFonts w:ascii="Arial" w:hAnsi="Arial" w:cs="Arial"/>
          <w:sz w:val="24"/>
          <w:szCs w:val="24"/>
        </w:rPr>
      </w:pPr>
      <w:r w:rsidRPr="00324685">
        <w:rPr>
          <w:rFonts w:ascii="Arial" w:hAnsi="Arial" w:cs="Arial"/>
          <w:sz w:val="24"/>
          <w:szCs w:val="24"/>
        </w:rPr>
        <w:t>Poskytnutí dotace žadatelům (obcím) uvedených v</w:t>
      </w:r>
      <w:r w:rsidR="008361FA">
        <w:rPr>
          <w:rFonts w:ascii="Arial" w:hAnsi="Arial" w:cs="Arial"/>
          <w:sz w:val="24"/>
          <w:szCs w:val="24"/>
        </w:rPr>
        <w:t> příloze usnesení</w:t>
      </w:r>
      <w:r w:rsidRPr="00324685">
        <w:rPr>
          <w:rFonts w:ascii="Arial" w:hAnsi="Arial" w:cs="Arial"/>
          <w:sz w:val="24"/>
          <w:szCs w:val="24"/>
        </w:rPr>
        <w:t xml:space="preserve"> č. </w:t>
      </w:r>
      <w:r w:rsidR="00C67E23" w:rsidRPr="00324685">
        <w:rPr>
          <w:rFonts w:ascii="Arial" w:hAnsi="Arial" w:cs="Arial"/>
          <w:sz w:val="24"/>
          <w:szCs w:val="24"/>
        </w:rPr>
        <w:t>2</w:t>
      </w:r>
      <w:r w:rsidR="00DF7C7B">
        <w:rPr>
          <w:rFonts w:ascii="Arial" w:hAnsi="Arial" w:cs="Arial"/>
          <w:sz w:val="24"/>
          <w:szCs w:val="24"/>
        </w:rPr>
        <w:t xml:space="preserve"> a 3</w:t>
      </w:r>
      <w:r w:rsidRPr="00324685">
        <w:rPr>
          <w:rFonts w:ascii="Arial" w:hAnsi="Arial" w:cs="Arial"/>
          <w:sz w:val="24"/>
          <w:szCs w:val="24"/>
        </w:rPr>
        <w:t xml:space="preserve"> </w:t>
      </w:r>
      <w:r w:rsidR="00F15A91" w:rsidRPr="00324685">
        <w:rPr>
          <w:rFonts w:ascii="Arial" w:hAnsi="Arial" w:cs="Arial"/>
          <w:sz w:val="24"/>
          <w:szCs w:val="24"/>
        </w:rPr>
        <w:t>je</w:t>
      </w:r>
      <w:r w:rsidR="009E1B10" w:rsidRPr="00324685">
        <w:rPr>
          <w:rFonts w:ascii="Arial" w:hAnsi="Arial" w:cs="Arial"/>
          <w:sz w:val="24"/>
          <w:szCs w:val="24"/>
        </w:rPr>
        <w:t xml:space="preserve"> zcela</w:t>
      </w:r>
      <w:r w:rsidRPr="00324685">
        <w:rPr>
          <w:rFonts w:ascii="Arial" w:hAnsi="Arial" w:cs="Arial"/>
          <w:sz w:val="24"/>
          <w:szCs w:val="24"/>
        </w:rPr>
        <w:t xml:space="preserve"> </w:t>
      </w:r>
      <w:r w:rsidR="00F15A91" w:rsidRPr="00324685">
        <w:rPr>
          <w:rFonts w:ascii="Arial" w:hAnsi="Arial" w:cs="Arial"/>
          <w:sz w:val="24"/>
          <w:szCs w:val="24"/>
        </w:rPr>
        <w:t>mimo režim veřejné podpory.</w:t>
      </w:r>
    </w:p>
    <w:p w14:paraId="05314B85" w14:textId="0756BB59" w:rsidR="004D4DEF" w:rsidRPr="00324685" w:rsidRDefault="004702B2" w:rsidP="00C67E23">
      <w:pPr>
        <w:pStyle w:val="Prosttext"/>
        <w:numPr>
          <w:ilvl w:val="0"/>
          <w:numId w:val="37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324685">
        <w:rPr>
          <w:rFonts w:ascii="Arial" w:hAnsi="Arial" w:cs="Arial"/>
          <w:sz w:val="24"/>
          <w:szCs w:val="24"/>
        </w:rPr>
        <w:t xml:space="preserve">Vzorová smlouva byla schválena současně s Pravidly DT č. </w:t>
      </w:r>
      <w:r w:rsidR="0077001C" w:rsidRPr="00324685">
        <w:rPr>
          <w:rFonts w:ascii="Arial" w:hAnsi="Arial" w:cs="Arial"/>
          <w:sz w:val="24"/>
          <w:szCs w:val="24"/>
        </w:rPr>
        <w:t>1</w:t>
      </w:r>
      <w:r w:rsidR="009C34BB" w:rsidRPr="00324685">
        <w:rPr>
          <w:rFonts w:ascii="Arial" w:hAnsi="Arial" w:cs="Arial"/>
          <w:sz w:val="24"/>
          <w:szCs w:val="24"/>
        </w:rPr>
        <w:t>3</w:t>
      </w:r>
      <w:r w:rsidR="0077001C" w:rsidRPr="00324685">
        <w:rPr>
          <w:rFonts w:ascii="Arial" w:hAnsi="Arial" w:cs="Arial"/>
          <w:sz w:val="24"/>
          <w:szCs w:val="24"/>
        </w:rPr>
        <w:t>_02_0</w:t>
      </w:r>
      <w:r w:rsidR="00120542" w:rsidRPr="00324685">
        <w:rPr>
          <w:rFonts w:ascii="Arial" w:hAnsi="Arial" w:cs="Arial"/>
          <w:sz w:val="24"/>
          <w:szCs w:val="24"/>
        </w:rPr>
        <w:t>1</w:t>
      </w:r>
      <w:r w:rsidRPr="00324685">
        <w:rPr>
          <w:rFonts w:ascii="Arial" w:hAnsi="Arial" w:cs="Arial"/>
          <w:sz w:val="24"/>
          <w:szCs w:val="24"/>
        </w:rPr>
        <w:t xml:space="preserve"> usnesením </w:t>
      </w:r>
      <w:r w:rsidR="00C67E23" w:rsidRPr="00324685">
        <w:rPr>
          <w:rFonts w:ascii="Arial" w:hAnsi="Arial" w:cs="Arial"/>
          <w:sz w:val="24"/>
          <w:szCs w:val="24"/>
        </w:rPr>
        <w:t xml:space="preserve">č. </w:t>
      </w:r>
      <w:r w:rsidR="00D92441" w:rsidRPr="00D92441">
        <w:rPr>
          <w:rFonts w:ascii="Arial" w:hAnsi="Arial" w:cs="Arial"/>
          <w:sz w:val="24"/>
          <w:szCs w:val="24"/>
        </w:rPr>
        <w:t>UZ/17/19/2023</w:t>
      </w:r>
      <w:r w:rsidR="00D92441">
        <w:rPr>
          <w:rFonts w:ascii="Arial" w:hAnsi="Arial" w:cs="Arial"/>
          <w:sz w:val="24"/>
          <w:szCs w:val="24"/>
        </w:rPr>
        <w:t xml:space="preserve"> </w:t>
      </w:r>
      <w:r w:rsidR="00C67E23" w:rsidRPr="00324685">
        <w:rPr>
          <w:rFonts w:ascii="Arial" w:hAnsi="Arial" w:cs="Arial"/>
          <w:sz w:val="24"/>
          <w:szCs w:val="24"/>
        </w:rPr>
        <w:t xml:space="preserve">ze dne </w:t>
      </w:r>
      <w:r w:rsidR="00D92441" w:rsidRPr="00D92441">
        <w:rPr>
          <w:rFonts w:ascii="Arial" w:hAnsi="Arial" w:cs="Arial"/>
          <w:sz w:val="24"/>
          <w:szCs w:val="24"/>
        </w:rPr>
        <w:t xml:space="preserve">11. 12. 2023. </w:t>
      </w:r>
    </w:p>
    <w:p w14:paraId="4F2ADDB8" w14:textId="46C40BB5" w:rsidR="00BC6C2E" w:rsidRDefault="004702B2" w:rsidP="00BC6C2E">
      <w:pPr>
        <w:pStyle w:val="Prosttext"/>
        <w:numPr>
          <w:ilvl w:val="0"/>
          <w:numId w:val="37"/>
        </w:numPr>
        <w:spacing w:after="60"/>
        <w:ind w:left="357" w:hanging="357"/>
        <w:jc w:val="both"/>
        <w:rPr>
          <w:rFonts w:ascii="Arial" w:hAnsi="Arial" w:cs="Arial"/>
          <w:sz w:val="24"/>
          <w:szCs w:val="24"/>
        </w:rPr>
      </w:pPr>
      <w:r w:rsidRPr="00324685">
        <w:rPr>
          <w:rFonts w:ascii="Arial" w:hAnsi="Arial" w:cs="Arial"/>
          <w:sz w:val="24"/>
          <w:szCs w:val="24"/>
        </w:rPr>
        <w:t>Dotace je všem poskytnuta jako dotace investiční</w:t>
      </w:r>
      <w:r w:rsidR="00DB4FF4" w:rsidRPr="00324685">
        <w:rPr>
          <w:rFonts w:ascii="Arial" w:hAnsi="Arial" w:cs="Arial"/>
          <w:sz w:val="24"/>
          <w:szCs w:val="24"/>
        </w:rPr>
        <w:t xml:space="preserve"> nebo neinvestiční dle Přílohy </w:t>
      </w:r>
      <w:r w:rsidR="00D92441">
        <w:rPr>
          <w:rFonts w:ascii="Arial" w:hAnsi="Arial" w:cs="Arial"/>
          <w:sz w:val="24"/>
          <w:szCs w:val="24"/>
        </w:rPr>
        <w:br/>
      </w:r>
      <w:r w:rsidR="00DB4FF4" w:rsidRPr="00324685">
        <w:rPr>
          <w:rFonts w:ascii="Arial" w:hAnsi="Arial" w:cs="Arial"/>
          <w:sz w:val="24"/>
          <w:szCs w:val="24"/>
        </w:rPr>
        <w:t>č. 2</w:t>
      </w:r>
      <w:r w:rsidR="00DF7C7B">
        <w:rPr>
          <w:rFonts w:ascii="Arial" w:hAnsi="Arial" w:cs="Arial"/>
          <w:sz w:val="24"/>
          <w:szCs w:val="24"/>
        </w:rPr>
        <w:t xml:space="preserve"> a 3</w:t>
      </w:r>
      <w:r w:rsidR="00DB4FF4" w:rsidRPr="00324685">
        <w:rPr>
          <w:rFonts w:ascii="Arial" w:hAnsi="Arial" w:cs="Arial"/>
          <w:sz w:val="24"/>
          <w:szCs w:val="24"/>
        </w:rPr>
        <w:t xml:space="preserve"> usnesení</w:t>
      </w:r>
      <w:r w:rsidRPr="00324685">
        <w:rPr>
          <w:rFonts w:ascii="Arial" w:hAnsi="Arial" w:cs="Arial"/>
          <w:sz w:val="24"/>
          <w:szCs w:val="24"/>
        </w:rPr>
        <w:t>.</w:t>
      </w:r>
    </w:p>
    <w:p w14:paraId="2BA2F5BF" w14:textId="77777777" w:rsidR="00DB4FF4" w:rsidRPr="00D92441" w:rsidRDefault="00DB4FF4" w:rsidP="00D92441">
      <w:pPr>
        <w:pStyle w:val="Prosttext"/>
        <w:numPr>
          <w:ilvl w:val="0"/>
          <w:numId w:val="37"/>
        </w:numPr>
        <w:spacing w:after="6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92441">
        <w:rPr>
          <w:rFonts w:ascii="Arial" w:eastAsia="Calibri" w:hAnsi="Arial" w:cs="Arial"/>
          <w:noProof/>
          <w:sz w:val="24"/>
          <w:szCs w:val="24"/>
          <w:lang w:eastAsia="en-US"/>
        </w:rPr>
        <w:t>U dotací poskytovaných do výše 35 tis. Kč nebude ve smlouvě o poskytnutí dotace uvedena spoluúčast příjemce dotace. U dotací nad 35 tis. Kč je spoluúčast příjemce minimálně 50 % z celkových nákladů.</w:t>
      </w:r>
    </w:p>
    <w:p w14:paraId="25BA5F41" w14:textId="77777777" w:rsidR="004D4DEF" w:rsidRPr="00324685" w:rsidRDefault="00DB4FF4" w:rsidP="00E40EB5">
      <w:pPr>
        <w:pStyle w:val="Odstavecseseznamem"/>
        <w:numPr>
          <w:ilvl w:val="0"/>
          <w:numId w:val="37"/>
        </w:numPr>
        <w:spacing w:after="60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24685">
        <w:rPr>
          <w:rFonts w:ascii="Arial" w:hAnsi="Arial" w:cs="Arial"/>
          <w:color w:val="000000"/>
          <w:sz w:val="24"/>
          <w:szCs w:val="24"/>
        </w:rPr>
        <w:t xml:space="preserve">Pořízený, opravený nebo zhodnocený majetek (vybavení) </w:t>
      </w:r>
      <w:proofErr w:type="gramStart"/>
      <w:r w:rsidRPr="00324685">
        <w:rPr>
          <w:rFonts w:ascii="Arial" w:hAnsi="Arial" w:cs="Arial"/>
          <w:color w:val="000000"/>
          <w:sz w:val="24"/>
          <w:szCs w:val="24"/>
        </w:rPr>
        <w:t>slouží</w:t>
      </w:r>
      <w:proofErr w:type="gramEnd"/>
      <w:r w:rsidRPr="00324685">
        <w:rPr>
          <w:rFonts w:ascii="Arial" w:hAnsi="Arial" w:cs="Arial"/>
          <w:color w:val="000000"/>
          <w:sz w:val="24"/>
          <w:szCs w:val="24"/>
        </w:rPr>
        <w:t xml:space="preserve"> jednotkám sboru dobrovolných hasičů obcí k zásahu a zůstává v majetku obce</w:t>
      </w:r>
      <w:r w:rsidR="004D4DEF" w:rsidRPr="00324685">
        <w:rPr>
          <w:rFonts w:ascii="Arial" w:hAnsi="Arial" w:cs="Arial"/>
          <w:color w:val="000000"/>
          <w:sz w:val="24"/>
          <w:szCs w:val="24"/>
        </w:rPr>
        <w:t xml:space="preserve">.  </w:t>
      </w:r>
    </w:p>
    <w:p w14:paraId="79E5034C" w14:textId="77777777" w:rsidR="005C695B" w:rsidRPr="00324685" w:rsidRDefault="004D4DEF" w:rsidP="00E40EB5">
      <w:pPr>
        <w:pStyle w:val="Odstavecseseznamem"/>
        <w:numPr>
          <w:ilvl w:val="0"/>
          <w:numId w:val="37"/>
        </w:numPr>
        <w:spacing w:after="60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24685">
        <w:rPr>
          <w:rFonts w:ascii="Arial" w:hAnsi="Arial" w:cs="Arial"/>
          <w:color w:val="000000"/>
          <w:sz w:val="24"/>
          <w:szCs w:val="24"/>
        </w:rPr>
        <w:t xml:space="preserve">Výsledky vyhodnocení DT č. </w:t>
      </w:r>
      <w:r w:rsidR="0077001C" w:rsidRPr="00324685">
        <w:rPr>
          <w:rFonts w:ascii="Arial" w:hAnsi="Arial" w:cs="Arial"/>
          <w:color w:val="000000"/>
          <w:sz w:val="24"/>
          <w:szCs w:val="24"/>
        </w:rPr>
        <w:t>1</w:t>
      </w:r>
      <w:r w:rsidR="009C34BB" w:rsidRPr="00324685">
        <w:rPr>
          <w:rFonts w:ascii="Arial" w:hAnsi="Arial" w:cs="Arial"/>
          <w:color w:val="000000"/>
          <w:sz w:val="24"/>
          <w:szCs w:val="24"/>
        </w:rPr>
        <w:t>3</w:t>
      </w:r>
      <w:r w:rsidR="0077001C" w:rsidRPr="00324685">
        <w:rPr>
          <w:rFonts w:ascii="Arial" w:hAnsi="Arial" w:cs="Arial"/>
          <w:color w:val="000000"/>
          <w:sz w:val="24"/>
          <w:szCs w:val="24"/>
        </w:rPr>
        <w:t>_02_</w:t>
      </w:r>
      <w:r w:rsidR="00DB4FF4" w:rsidRPr="00324685">
        <w:rPr>
          <w:rFonts w:ascii="Arial" w:hAnsi="Arial" w:cs="Arial"/>
          <w:color w:val="000000"/>
          <w:sz w:val="24"/>
          <w:szCs w:val="24"/>
        </w:rPr>
        <w:t>1</w:t>
      </w:r>
      <w:r w:rsidRPr="00324685">
        <w:rPr>
          <w:rFonts w:ascii="Arial" w:hAnsi="Arial" w:cs="Arial"/>
          <w:color w:val="000000"/>
          <w:sz w:val="24"/>
          <w:szCs w:val="24"/>
        </w:rPr>
        <w:t xml:space="preserve"> bud</w:t>
      </w:r>
      <w:r w:rsidR="00DB4FF4" w:rsidRPr="00324685">
        <w:rPr>
          <w:rFonts w:ascii="Arial" w:hAnsi="Arial" w:cs="Arial"/>
          <w:color w:val="000000"/>
          <w:sz w:val="24"/>
          <w:szCs w:val="24"/>
        </w:rPr>
        <w:t>ou</w:t>
      </w:r>
      <w:r w:rsidRPr="00324685">
        <w:rPr>
          <w:rFonts w:ascii="Arial" w:hAnsi="Arial" w:cs="Arial"/>
          <w:color w:val="000000"/>
          <w:sz w:val="24"/>
          <w:szCs w:val="24"/>
        </w:rPr>
        <w:t xml:space="preserve"> zveřejněn</w:t>
      </w:r>
      <w:r w:rsidR="00DB4FF4" w:rsidRPr="00324685">
        <w:rPr>
          <w:rFonts w:ascii="Arial" w:hAnsi="Arial" w:cs="Arial"/>
          <w:color w:val="000000"/>
          <w:sz w:val="24"/>
          <w:szCs w:val="24"/>
        </w:rPr>
        <w:t>y</w:t>
      </w:r>
      <w:r w:rsidRPr="00324685">
        <w:rPr>
          <w:rFonts w:ascii="Arial" w:hAnsi="Arial" w:cs="Arial"/>
          <w:color w:val="000000"/>
          <w:sz w:val="24"/>
          <w:szCs w:val="24"/>
        </w:rPr>
        <w:t xml:space="preserve"> na webových stránkách Olomouckého kraje.</w:t>
      </w:r>
    </w:p>
    <w:p w14:paraId="61BC6DC6" w14:textId="5C28AE96" w:rsidR="004D4DEF" w:rsidRDefault="004D4DEF" w:rsidP="005C695B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color w:val="000000"/>
          <w:sz w:val="24"/>
          <w:szCs w:val="24"/>
        </w:rPr>
      </w:pPr>
      <w:r w:rsidRPr="00324685">
        <w:rPr>
          <w:rFonts w:ascii="Arial" w:hAnsi="Arial" w:cs="Arial"/>
          <w:color w:val="000000"/>
          <w:sz w:val="24"/>
          <w:szCs w:val="24"/>
        </w:rPr>
        <w:t>Žadatelé budou vyrozuměni</w:t>
      </w:r>
      <w:r w:rsidR="009C34BB" w:rsidRPr="00324685">
        <w:rPr>
          <w:rFonts w:ascii="Arial" w:hAnsi="Arial" w:cs="Arial"/>
          <w:color w:val="000000"/>
          <w:sz w:val="24"/>
          <w:szCs w:val="24"/>
        </w:rPr>
        <w:t xml:space="preserve"> prostřednictvím datové schránky</w:t>
      </w:r>
      <w:r w:rsidRPr="00324685">
        <w:rPr>
          <w:rFonts w:ascii="Arial" w:hAnsi="Arial" w:cs="Arial"/>
          <w:color w:val="000000"/>
          <w:sz w:val="24"/>
          <w:szCs w:val="24"/>
        </w:rPr>
        <w:t xml:space="preserve"> </w:t>
      </w:r>
      <w:r w:rsidR="009C34BB" w:rsidRPr="00324685">
        <w:rPr>
          <w:rFonts w:ascii="Arial" w:hAnsi="Arial" w:cs="Arial"/>
          <w:color w:val="000000"/>
          <w:sz w:val="24"/>
          <w:szCs w:val="24"/>
        </w:rPr>
        <w:t xml:space="preserve">dopisem </w:t>
      </w:r>
      <w:r w:rsidRPr="00324685">
        <w:rPr>
          <w:rFonts w:ascii="Arial" w:hAnsi="Arial" w:cs="Arial"/>
          <w:color w:val="000000"/>
          <w:sz w:val="24"/>
          <w:szCs w:val="24"/>
        </w:rPr>
        <w:t>do 1</w:t>
      </w:r>
      <w:r w:rsidR="009E1B10" w:rsidRPr="00324685">
        <w:rPr>
          <w:rFonts w:ascii="Arial" w:hAnsi="Arial" w:cs="Arial"/>
          <w:color w:val="000000"/>
          <w:sz w:val="24"/>
          <w:szCs w:val="24"/>
        </w:rPr>
        <w:t>5</w:t>
      </w:r>
      <w:r w:rsidRPr="00324685">
        <w:rPr>
          <w:rFonts w:ascii="Arial" w:hAnsi="Arial" w:cs="Arial"/>
          <w:color w:val="000000"/>
          <w:sz w:val="24"/>
          <w:szCs w:val="24"/>
        </w:rPr>
        <w:t xml:space="preserve"> dní od </w:t>
      </w:r>
      <w:r w:rsidR="002E2C37" w:rsidRPr="00324685">
        <w:rPr>
          <w:rFonts w:ascii="Arial" w:hAnsi="Arial" w:cs="Arial"/>
          <w:color w:val="000000"/>
          <w:sz w:val="24"/>
          <w:szCs w:val="24"/>
        </w:rPr>
        <w:t xml:space="preserve">schválení </w:t>
      </w:r>
      <w:r w:rsidR="009C34BB" w:rsidRPr="00324685">
        <w:rPr>
          <w:rFonts w:ascii="Arial" w:hAnsi="Arial" w:cs="Arial"/>
          <w:color w:val="000000"/>
          <w:sz w:val="24"/>
          <w:szCs w:val="24"/>
        </w:rPr>
        <w:t xml:space="preserve">a </w:t>
      </w:r>
      <w:r w:rsidR="00BA7393" w:rsidRPr="00324685">
        <w:rPr>
          <w:rFonts w:ascii="Arial" w:hAnsi="Arial" w:cs="Arial"/>
          <w:color w:val="000000"/>
          <w:sz w:val="24"/>
          <w:szCs w:val="24"/>
        </w:rPr>
        <w:t xml:space="preserve">vyhodnocení DT č. </w:t>
      </w:r>
      <w:r w:rsidR="0077001C" w:rsidRPr="00324685">
        <w:rPr>
          <w:rFonts w:ascii="Arial" w:hAnsi="Arial" w:cs="Arial"/>
          <w:color w:val="000000"/>
          <w:sz w:val="24"/>
          <w:szCs w:val="24"/>
        </w:rPr>
        <w:t>1</w:t>
      </w:r>
      <w:r w:rsidR="009C34BB" w:rsidRPr="00324685">
        <w:rPr>
          <w:rFonts w:ascii="Arial" w:hAnsi="Arial" w:cs="Arial"/>
          <w:color w:val="000000"/>
          <w:sz w:val="24"/>
          <w:szCs w:val="24"/>
        </w:rPr>
        <w:t>3</w:t>
      </w:r>
      <w:r w:rsidR="0077001C" w:rsidRPr="00324685">
        <w:rPr>
          <w:rFonts w:ascii="Arial" w:hAnsi="Arial" w:cs="Arial"/>
          <w:color w:val="000000"/>
          <w:sz w:val="24"/>
          <w:szCs w:val="24"/>
        </w:rPr>
        <w:t>_02_</w:t>
      </w:r>
      <w:r w:rsidR="00DB4FF4" w:rsidRPr="00324685">
        <w:rPr>
          <w:rFonts w:ascii="Arial" w:hAnsi="Arial" w:cs="Arial"/>
          <w:color w:val="000000"/>
          <w:sz w:val="24"/>
          <w:szCs w:val="24"/>
        </w:rPr>
        <w:t>1</w:t>
      </w:r>
      <w:r w:rsidRPr="00324685">
        <w:rPr>
          <w:rFonts w:ascii="Arial" w:hAnsi="Arial" w:cs="Arial"/>
          <w:color w:val="000000"/>
          <w:sz w:val="24"/>
          <w:szCs w:val="24"/>
        </w:rPr>
        <w:t>.</w:t>
      </w:r>
    </w:p>
    <w:p w14:paraId="6B8D6FA7" w14:textId="4E5317B6" w:rsidR="00DF7C7B" w:rsidRDefault="00DF7C7B" w:rsidP="005C695B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color w:val="000000"/>
          <w:sz w:val="24"/>
          <w:szCs w:val="24"/>
        </w:rPr>
      </w:pPr>
      <w:r w:rsidRPr="00BC6C2E">
        <w:rPr>
          <w:rFonts w:ascii="Arial" w:hAnsi="Arial" w:cs="Arial"/>
          <w:sz w:val="24"/>
          <w:szCs w:val="24"/>
        </w:rPr>
        <w:t xml:space="preserve">Rozpočtová změna o navýšení alokace ve výši </w:t>
      </w:r>
      <w:r>
        <w:rPr>
          <w:rFonts w:ascii="Arial" w:hAnsi="Arial" w:cs="Arial"/>
          <w:sz w:val="24"/>
          <w:szCs w:val="24"/>
        </w:rPr>
        <w:t>1.000</w:t>
      </w:r>
      <w:r w:rsidRPr="00BC6C2E">
        <w:rPr>
          <w:rFonts w:ascii="Arial" w:hAnsi="Arial" w:cs="Arial"/>
          <w:sz w:val="24"/>
          <w:szCs w:val="24"/>
        </w:rPr>
        <w:t>.000 Kč v</w:t>
      </w:r>
      <w:r w:rsidR="00D32CA1">
        <w:rPr>
          <w:rFonts w:ascii="Arial" w:hAnsi="Arial" w:cs="Arial"/>
          <w:sz w:val="24"/>
          <w:szCs w:val="24"/>
        </w:rPr>
        <w:t> </w:t>
      </w:r>
      <w:r w:rsidRPr="00BC6C2E">
        <w:rPr>
          <w:rFonts w:ascii="Arial" w:hAnsi="Arial" w:cs="Arial"/>
          <w:sz w:val="24"/>
          <w:szCs w:val="24"/>
        </w:rPr>
        <w:t>DT</w:t>
      </w:r>
      <w:r w:rsidR="00D32CA1">
        <w:rPr>
          <w:rFonts w:ascii="Arial" w:hAnsi="Arial" w:cs="Arial"/>
          <w:sz w:val="24"/>
          <w:szCs w:val="24"/>
        </w:rPr>
        <w:t xml:space="preserve"> </w:t>
      </w:r>
      <w:r w:rsidRPr="00BC6C2E">
        <w:rPr>
          <w:rFonts w:ascii="Arial" w:hAnsi="Arial" w:cs="Arial"/>
          <w:sz w:val="24"/>
          <w:szCs w:val="24"/>
        </w:rPr>
        <w:t xml:space="preserve">č. 13_02_1, za podmínky rozhodnutí ZOK o navýšení finančních prostředků, bude předložena na nejbližší </w:t>
      </w:r>
      <w:r>
        <w:rPr>
          <w:rFonts w:ascii="Arial" w:hAnsi="Arial" w:cs="Arial"/>
          <w:sz w:val="24"/>
          <w:szCs w:val="24"/>
        </w:rPr>
        <w:t xml:space="preserve">schůzi </w:t>
      </w:r>
      <w:r w:rsidRPr="00BC6C2E">
        <w:rPr>
          <w:rFonts w:ascii="Arial" w:hAnsi="Arial" w:cs="Arial"/>
          <w:sz w:val="24"/>
          <w:szCs w:val="24"/>
        </w:rPr>
        <w:t>ROK po zasedání ZOK, kter</w:t>
      </w:r>
      <w:r w:rsidR="00D32CA1">
        <w:rPr>
          <w:rFonts w:ascii="Arial" w:hAnsi="Arial" w:cs="Arial"/>
          <w:sz w:val="24"/>
          <w:szCs w:val="24"/>
        </w:rPr>
        <w:t>á</w:t>
      </w:r>
      <w:r w:rsidRPr="00BC6C2E">
        <w:rPr>
          <w:rFonts w:ascii="Arial" w:hAnsi="Arial" w:cs="Arial"/>
          <w:sz w:val="24"/>
          <w:szCs w:val="24"/>
        </w:rPr>
        <w:t xml:space="preserve"> se koná </w:t>
      </w:r>
      <w:r>
        <w:rPr>
          <w:rFonts w:ascii="Arial" w:hAnsi="Arial" w:cs="Arial"/>
          <w:sz w:val="24"/>
          <w:szCs w:val="24"/>
        </w:rPr>
        <w:t>13. 5</w:t>
      </w:r>
      <w:r w:rsidRPr="00BC6C2E">
        <w:rPr>
          <w:rFonts w:ascii="Arial" w:hAnsi="Arial" w:cs="Arial"/>
          <w:sz w:val="24"/>
          <w:szCs w:val="24"/>
        </w:rPr>
        <w:t>. 202</w:t>
      </w:r>
      <w:r>
        <w:rPr>
          <w:rFonts w:ascii="Arial" w:hAnsi="Arial" w:cs="Arial"/>
          <w:sz w:val="24"/>
          <w:szCs w:val="24"/>
        </w:rPr>
        <w:t>4</w:t>
      </w:r>
      <w:r w:rsidRPr="00BC6C2E">
        <w:rPr>
          <w:rFonts w:ascii="Arial" w:hAnsi="Arial" w:cs="Arial"/>
          <w:sz w:val="24"/>
          <w:szCs w:val="24"/>
        </w:rPr>
        <w:t xml:space="preserve">. Z tohoto důvodu </w:t>
      </w:r>
      <w:r w:rsidRPr="00BC6C2E">
        <w:rPr>
          <w:rFonts w:ascii="Arial" w:hAnsi="Arial" w:cs="Arial"/>
          <w:sz w:val="24"/>
          <w:szCs w:val="24"/>
          <w:u w:val="single"/>
        </w:rPr>
        <w:t xml:space="preserve">bude administrace smluv u </w:t>
      </w:r>
      <w:r>
        <w:rPr>
          <w:rFonts w:ascii="Arial" w:hAnsi="Arial" w:cs="Arial"/>
          <w:sz w:val="24"/>
          <w:szCs w:val="24"/>
          <w:u w:val="single"/>
        </w:rPr>
        <w:t>5</w:t>
      </w:r>
      <w:r w:rsidRPr="00BC6C2E">
        <w:rPr>
          <w:rFonts w:ascii="Arial" w:hAnsi="Arial" w:cs="Arial"/>
          <w:sz w:val="24"/>
          <w:szCs w:val="24"/>
          <w:u w:val="single"/>
        </w:rPr>
        <w:t xml:space="preserve">5 žadatelů </w:t>
      </w:r>
      <w:r>
        <w:rPr>
          <w:rFonts w:ascii="Arial" w:hAnsi="Arial" w:cs="Arial"/>
          <w:sz w:val="24"/>
          <w:szCs w:val="24"/>
          <w:u w:val="single"/>
        </w:rPr>
        <w:t>uvedených v příloze č. 3 usnesení</w:t>
      </w:r>
      <w:r w:rsidRPr="00BC6C2E">
        <w:rPr>
          <w:rFonts w:ascii="Arial" w:hAnsi="Arial" w:cs="Arial"/>
          <w:sz w:val="24"/>
          <w:szCs w:val="24"/>
          <w:u w:val="single"/>
        </w:rPr>
        <w:t xml:space="preserve"> posunuta až </w:t>
      </w:r>
      <w:r w:rsidR="007E7239">
        <w:rPr>
          <w:rFonts w:ascii="Arial" w:hAnsi="Arial" w:cs="Arial"/>
          <w:sz w:val="24"/>
          <w:szCs w:val="24"/>
          <w:u w:val="single"/>
        </w:rPr>
        <w:t>do druhé poloviny</w:t>
      </w:r>
      <w:r w:rsidRPr="00BC6C2E">
        <w:rPr>
          <w:rFonts w:ascii="Arial" w:hAnsi="Arial" w:cs="Arial"/>
          <w:sz w:val="24"/>
          <w:szCs w:val="24"/>
          <w:u w:val="single"/>
        </w:rPr>
        <w:t xml:space="preserve"> měsíce května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4CC25D1" w14:textId="77777777" w:rsidR="00AC4A06" w:rsidRDefault="00AC4A06" w:rsidP="00A036FA">
      <w:pPr>
        <w:rPr>
          <w:rFonts w:ascii="Arial" w:hAnsi="Arial" w:cs="Arial"/>
          <w:b/>
        </w:rPr>
      </w:pPr>
    </w:p>
    <w:p w14:paraId="28A60846" w14:textId="52363106" w:rsidR="00BC6C2E" w:rsidRPr="001862F8" w:rsidRDefault="001862F8" w:rsidP="007862DC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</w:rPr>
        <w:lastRenderedPageBreak/>
        <w:t xml:space="preserve">Pozn. </w:t>
      </w:r>
      <w:r w:rsidR="00C70ECA" w:rsidRPr="001862F8">
        <w:rPr>
          <w:rFonts w:ascii="Arial" w:hAnsi="Arial" w:cs="Arial"/>
          <w:b/>
          <w:i/>
          <w:iCs/>
        </w:rPr>
        <w:t>Návrh</w:t>
      </w:r>
      <w:r w:rsidR="007E7239" w:rsidRPr="001862F8">
        <w:rPr>
          <w:rFonts w:ascii="Arial" w:hAnsi="Arial" w:cs="Arial"/>
          <w:b/>
          <w:i/>
          <w:iCs/>
        </w:rPr>
        <w:t>y</w:t>
      </w:r>
      <w:r w:rsidR="00C70ECA" w:rsidRPr="001862F8">
        <w:rPr>
          <w:rFonts w:ascii="Arial" w:hAnsi="Arial" w:cs="Arial"/>
          <w:b/>
          <w:i/>
          <w:iCs/>
        </w:rPr>
        <w:t xml:space="preserve"> dotací pro žadatele uvedené v příloze č. 3 usnesení, by</w:t>
      </w:r>
      <w:r w:rsidR="00BC6C2E" w:rsidRPr="001862F8">
        <w:rPr>
          <w:rFonts w:ascii="Arial" w:hAnsi="Arial" w:cs="Arial"/>
          <w:b/>
          <w:i/>
          <w:iCs/>
        </w:rPr>
        <w:t xml:space="preserve"> v případě, že by Zastupitelstvo Olomouckého kraje na zasedání dne 2</w:t>
      </w:r>
      <w:r w:rsidR="00C70ECA" w:rsidRPr="001862F8">
        <w:rPr>
          <w:rFonts w:ascii="Arial" w:hAnsi="Arial" w:cs="Arial"/>
          <w:b/>
          <w:i/>
          <w:iCs/>
        </w:rPr>
        <w:t>9</w:t>
      </w:r>
      <w:r w:rsidR="00BC6C2E" w:rsidRPr="001862F8">
        <w:rPr>
          <w:rFonts w:ascii="Arial" w:hAnsi="Arial" w:cs="Arial"/>
          <w:b/>
          <w:i/>
          <w:iCs/>
        </w:rPr>
        <w:t>. 4. 202</w:t>
      </w:r>
      <w:r w:rsidR="00C70ECA" w:rsidRPr="001862F8">
        <w:rPr>
          <w:rFonts w:ascii="Arial" w:hAnsi="Arial" w:cs="Arial"/>
          <w:b/>
          <w:i/>
          <w:iCs/>
        </w:rPr>
        <w:t>4</w:t>
      </w:r>
      <w:r w:rsidR="00BC6C2E" w:rsidRPr="001862F8">
        <w:rPr>
          <w:rFonts w:ascii="Arial" w:hAnsi="Arial" w:cs="Arial"/>
          <w:b/>
          <w:i/>
          <w:iCs/>
        </w:rPr>
        <w:t xml:space="preserve"> neschválilo navýšení alokace dotačního programu o </w:t>
      </w:r>
      <w:r w:rsidR="00C70ECA" w:rsidRPr="001862F8">
        <w:rPr>
          <w:rFonts w:ascii="Arial" w:hAnsi="Arial" w:cs="Arial"/>
          <w:b/>
          <w:i/>
          <w:iCs/>
        </w:rPr>
        <w:t>1</w:t>
      </w:r>
      <w:r w:rsidR="007F725F" w:rsidRPr="001862F8">
        <w:rPr>
          <w:rFonts w:ascii="Arial" w:hAnsi="Arial" w:cs="Arial"/>
          <w:b/>
          <w:i/>
          <w:iCs/>
        </w:rPr>
        <w:t> </w:t>
      </w:r>
      <w:r w:rsidR="00C70ECA" w:rsidRPr="001862F8">
        <w:rPr>
          <w:rFonts w:ascii="Arial" w:hAnsi="Arial" w:cs="Arial"/>
          <w:b/>
          <w:i/>
          <w:iCs/>
        </w:rPr>
        <w:t>000</w:t>
      </w:r>
      <w:r w:rsidR="007F725F" w:rsidRPr="001862F8">
        <w:rPr>
          <w:rFonts w:ascii="Arial" w:hAnsi="Arial" w:cs="Arial"/>
          <w:b/>
          <w:i/>
          <w:iCs/>
        </w:rPr>
        <w:t xml:space="preserve"> </w:t>
      </w:r>
      <w:r w:rsidR="00BC6C2E" w:rsidRPr="001862F8">
        <w:rPr>
          <w:rFonts w:ascii="Arial" w:hAnsi="Arial" w:cs="Arial"/>
          <w:b/>
          <w:i/>
          <w:iCs/>
        </w:rPr>
        <w:t>000 Kč</w:t>
      </w:r>
      <w:r w:rsidR="00C70ECA" w:rsidRPr="001862F8">
        <w:rPr>
          <w:rFonts w:ascii="Arial" w:hAnsi="Arial" w:cs="Arial"/>
          <w:b/>
          <w:i/>
          <w:iCs/>
        </w:rPr>
        <w:t>, nebyly poskytnuty</w:t>
      </w:r>
      <w:r w:rsidR="007862DC" w:rsidRPr="001862F8">
        <w:rPr>
          <w:rFonts w:ascii="Arial" w:hAnsi="Arial" w:cs="Arial"/>
          <w:b/>
          <w:i/>
          <w:iCs/>
        </w:rPr>
        <w:t xml:space="preserve"> </w:t>
      </w:r>
      <w:r w:rsidR="007862DC" w:rsidRPr="001862F8">
        <w:rPr>
          <w:rFonts w:ascii="Arial" w:hAnsi="Arial" w:cs="Arial"/>
          <w:bCs/>
          <w:i/>
          <w:iCs/>
        </w:rPr>
        <w:t>(j</w:t>
      </w:r>
      <w:r w:rsidR="001A1EB8" w:rsidRPr="001862F8">
        <w:rPr>
          <w:rFonts w:ascii="Arial" w:hAnsi="Arial" w:cs="Arial"/>
          <w:i/>
          <w:iCs/>
        </w:rPr>
        <w:t xml:space="preserve">ednalo by se o </w:t>
      </w:r>
      <w:r w:rsidR="00C70ECA" w:rsidRPr="001862F8">
        <w:rPr>
          <w:rFonts w:ascii="Arial" w:hAnsi="Arial" w:cs="Arial"/>
          <w:i/>
          <w:iCs/>
        </w:rPr>
        <w:t>55</w:t>
      </w:r>
      <w:r w:rsidR="001A1EB8" w:rsidRPr="001862F8">
        <w:rPr>
          <w:rFonts w:ascii="Arial" w:hAnsi="Arial" w:cs="Arial"/>
          <w:i/>
          <w:iCs/>
        </w:rPr>
        <w:t xml:space="preserve"> žádostí s nejnižším počtem bodů</w:t>
      </w:r>
      <w:r w:rsidR="007862DC" w:rsidRPr="001862F8">
        <w:rPr>
          <w:rFonts w:ascii="Arial" w:hAnsi="Arial" w:cs="Arial"/>
          <w:i/>
          <w:iCs/>
        </w:rPr>
        <w:t>)</w:t>
      </w:r>
      <w:r w:rsidR="001A1EB8" w:rsidRPr="001862F8">
        <w:rPr>
          <w:rFonts w:ascii="Arial" w:hAnsi="Arial" w:cs="Arial"/>
          <w:i/>
          <w:iCs/>
        </w:rPr>
        <w:t>.</w:t>
      </w:r>
    </w:p>
    <w:p w14:paraId="0601259C" w14:textId="77777777" w:rsidR="00E25E41" w:rsidRPr="00D32CA1" w:rsidRDefault="00E25E41" w:rsidP="00E25E41">
      <w:pPr>
        <w:pStyle w:val="Radaplohy"/>
        <w:spacing w:before="0" w:after="0"/>
        <w:rPr>
          <w:i/>
          <w:iCs/>
          <w:szCs w:val="24"/>
        </w:rPr>
      </w:pPr>
    </w:p>
    <w:p w14:paraId="3D346DA3" w14:textId="2A948BDE" w:rsidR="001862F8" w:rsidRPr="00A824DF" w:rsidRDefault="001862F8" w:rsidP="001862F8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svým usnesením č. </w:t>
      </w:r>
      <w:r w:rsidR="00556C4E" w:rsidRPr="00556C4E">
        <w:rPr>
          <w:rFonts w:ascii="Arial" w:hAnsi="Arial" w:cs="Arial"/>
          <w:b/>
        </w:rPr>
        <w:t>UR/106/13/2024</w:t>
      </w:r>
      <w:r>
        <w:rPr>
          <w:rFonts w:ascii="Arial" w:hAnsi="Arial" w:cs="Arial"/>
          <w:b/>
        </w:rPr>
        <w:t xml:space="preserve"> ze dne 8. 4. 2024</w:t>
      </w:r>
      <w:r w:rsidRPr="009C4EAE">
        <w:rPr>
          <w:rFonts w:ascii="Arial" w:hAnsi="Arial" w:cs="Arial"/>
          <w:b/>
        </w:rPr>
        <w:t xml:space="preserve"> doporuč</w:t>
      </w:r>
      <w:r>
        <w:rPr>
          <w:rFonts w:ascii="Arial" w:hAnsi="Arial" w:cs="Arial"/>
          <w:b/>
        </w:rPr>
        <w:t>ila</w:t>
      </w:r>
      <w:r w:rsidRPr="009C4EA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Zastupitelstvu</w:t>
      </w:r>
      <w:r w:rsidRPr="009C4EAE">
        <w:rPr>
          <w:rFonts w:ascii="Arial" w:hAnsi="Arial" w:cs="Arial"/>
          <w:b/>
        </w:rPr>
        <w:t xml:space="preserve"> Olomouckého kraje</w:t>
      </w:r>
      <w:r w:rsidRPr="00A824DF">
        <w:rPr>
          <w:rFonts w:ascii="Arial" w:hAnsi="Arial" w:cs="Arial"/>
          <w:b/>
        </w:rPr>
        <w:t>:</w:t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C70ECA" w:rsidRPr="00C70ECA" w14:paraId="0B883BD4" w14:textId="77777777" w:rsidTr="000A6EFB">
        <w:tc>
          <w:tcPr>
            <w:tcW w:w="609" w:type="dxa"/>
          </w:tcPr>
          <w:p w14:paraId="745555F2" w14:textId="77777777" w:rsidR="00C70ECA" w:rsidRPr="00C70ECA" w:rsidRDefault="00C70ECA" w:rsidP="00C70ECA">
            <w:pPr>
              <w:rPr>
                <w:rFonts w:ascii="Arial" w:hAnsi="Arial" w:cs="Arial"/>
                <w:szCs w:val="22"/>
              </w:rPr>
            </w:pPr>
            <w:r w:rsidRPr="00C70ECA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8505" w:type="dxa"/>
          </w:tcPr>
          <w:p w14:paraId="08CF15E9" w14:textId="2B2DF089" w:rsidR="00C70ECA" w:rsidRPr="00C70ECA" w:rsidRDefault="00C70ECA" w:rsidP="00C70E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vzít</w:t>
            </w:r>
            <w:r w:rsidRPr="00C70ECA">
              <w:rPr>
                <w:rFonts w:ascii="Arial" w:hAnsi="Arial" w:cs="Arial"/>
                <w:b/>
                <w:spacing w:val="70"/>
              </w:rPr>
              <w:t xml:space="preserve"> na vědomí</w:t>
            </w:r>
            <w:r w:rsidRPr="00C70ECA">
              <w:rPr>
                <w:rFonts w:ascii="Arial" w:hAnsi="Arial" w:cs="Arial"/>
              </w:rPr>
              <w:t xml:space="preserve"> informaci o vyřazených a stornovaných žádostech žadatelů č. 1, 25, 48, 125, 169, 195 a 199 dle přílohy č. 1 usnesení</w:t>
            </w:r>
          </w:p>
        </w:tc>
      </w:tr>
      <w:tr w:rsidR="00C70ECA" w:rsidRPr="00C70ECA" w14:paraId="6A95E648" w14:textId="77777777" w:rsidTr="000A6EFB">
        <w:tc>
          <w:tcPr>
            <w:tcW w:w="609" w:type="dxa"/>
          </w:tcPr>
          <w:p w14:paraId="046BDFA1" w14:textId="77777777" w:rsidR="00C70ECA" w:rsidRPr="00C70ECA" w:rsidRDefault="00C70ECA" w:rsidP="00C70ECA">
            <w:pPr>
              <w:rPr>
                <w:rFonts w:ascii="Arial" w:hAnsi="Arial" w:cs="Arial"/>
                <w:szCs w:val="22"/>
              </w:rPr>
            </w:pPr>
            <w:r w:rsidRPr="00C70ECA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8505" w:type="dxa"/>
          </w:tcPr>
          <w:p w14:paraId="396ECC06" w14:textId="11339680" w:rsidR="00C70ECA" w:rsidRPr="00C70ECA" w:rsidRDefault="001862F8" w:rsidP="00C70E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vzít na vědomí</w:t>
            </w:r>
            <w:r w:rsidR="00C70ECA" w:rsidRPr="00C70E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informaci </w:t>
            </w:r>
            <w:r w:rsidR="00C70ECA" w:rsidRPr="00C70ECA">
              <w:rPr>
                <w:rFonts w:ascii="Arial" w:hAnsi="Arial" w:cs="Arial"/>
              </w:rPr>
              <w:t xml:space="preserve">o převodu finančních prostředků v rámci Programu na podporu JSDH 2024 ve výši 1 000 000 Kč z dotačního titulu </w:t>
            </w:r>
            <w:r w:rsidR="00AD108C">
              <w:rPr>
                <w:rFonts w:ascii="Arial" w:hAnsi="Arial" w:cs="Arial"/>
              </w:rPr>
              <w:br/>
            </w:r>
            <w:r w:rsidR="00C70ECA" w:rsidRPr="00C70ECA">
              <w:rPr>
                <w:rFonts w:ascii="Arial" w:hAnsi="Arial" w:cs="Arial"/>
              </w:rPr>
              <w:t xml:space="preserve">č. 13_02_01 do dotačního titulu č. 13_02_02 z důvodu splnění pravidel dotačního titulu č. 13_02_02 a vyhodnocení dotací pro žadatele v dotačním titulu </w:t>
            </w:r>
            <w:r w:rsidR="00AD108C">
              <w:rPr>
                <w:rFonts w:ascii="Arial" w:hAnsi="Arial" w:cs="Arial"/>
              </w:rPr>
              <w:br/>
            </w:r>
            <w:r w:rsidR="00C70ECA" w:rsidRPr="00C70ECA">
              <w:rPr>
                <w:rFonts w:ascii="Arial" w:hAnsi="Arial" w:cs="Arial"/>
              </w:rPr>
              <w:t>č. 13_02_02</w:t>
            </w:r>
          </w:p>
        </w:tc>
      </w:tr>
      <w:tr w:rsidR="00C70ECA" w:rsidRPr="00C70ECA" w14:paraId="56F45B7A" w14:textId="77777777" w:rsidTr="000A6EFB">
        <w:tc>
          <w:tcPr>
            <w:tcW w:w="609" w:type="dxa"/>
          </w:tcPr>
          <w:p w14:paraId="13B04BC6" w14:textId="77777777" w:rsidR="00C70ECA" w:rsidRPr="00C70ECA" w:rsidRDefault="00C70ECA" w:rsidP="00C70ECA">
            <w:pPr>
              <w:rPr>
                <w:rFonts w:ascii="Arial" w:hAnsi="Arial" w:cs="Arial"/>
                <w:szCs w:val="22"/>
              </w:rPr>
            </w:pPr>
            <w:r w:rsidRPr="00C70ECA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8505" w:type="dxa"/>
          </w:tcPr>
          <w:p w14:paraId="6D57A8D1" w14:textId="6B695584" w:rsidR="00C70ECA" w:rsidRPr="00C70ECA" w:rsidRDefault="00AC386C" w:rsidP="00C70E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nevyhovět žádosti</w:t>
            </w:r>
            <w:r w:rsidR="00C70ECA" w:rsidRPr="00C70ECA">
              <w:rPr>
                <w:rFonts w:ascii="Arial" w:hAnsi="Arial" w:cs="Arial"/>
              </w:rPr>
              <w:t xml:space="preserve"> </w:t>
            </w:r>
            <w:r w:rsidRPr="00AC386C">
              <w:rPr>
                <w:rFonts w:ascii="Arial" w:hAnsi="Arial" w:cs="Arial"/>
              </w:rPr>
              <w:t>žadatele č. 192 dle přílohy č. 2 usnesení</w:t>
            </w:r>
          </w:p>
        </w:tc>
      </w:tr>
      <w:tr w:rsidR="00C70ECA" w:rsidRPr="00C70ECA" w14:paraId="6E33D3C8" w14:textId="77777777" w:rsidTr="000A6EFB">
        <w:tc>
          <w:tcPr>
            <w:tcW w:w="609" w:type="dxa"/>
          </w:tcPr>
          <w:p w14:paraId="77663367" w14:textId="77777777" w:rsidR="00C70ECA" w:rsidRPr="00C70ECA" w:rsidRDefault="00C70ECA" w:rsidP="00C70ECA">
            <w:pPr>
              <w:rPr>
                <w:rFonts w:ascii="Arial" w:hAnsi="Arial" w:cs="Arial"/>
                <w:szCs w:val="22"/>
              </w:rPr>
            </w:pPr>
            <w:r w:rsidRPr="00C70ECA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8505" w:type="dxa"/>
          </w:tcPr>
          <w:p w14:paraId="26CEFFB0" w14:textId="032158DD" w:rsidR="00C70ECA" w:rsidRPr="00C70ECA" w:rsidRDefault="00AC386C" w:rsidP="00C70E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rozhodnou</w:t>
            </w:r>
            <w:r w:rsidR="00C70ECA">
              <w:rPr>
                <w:rFonts w:ascii="Arial" w:hAnsi="Arial" w:cs="Arial"/>
                <w:b/>
                <w:spacing w:val="70"/>
              </w:rPr>
              <w:t>t</w:t>
            </w:r>
            <w:r w:rsidR="00C70ECA" w:rsidRPr="00C70ECA">
              <w:rPr>
                <w:rFonts w:ascii="Arial" w:hAnsi="Arial" w:cs="Arial"/>
              </w:rPr>
              <w:t xml:space="preserve"> </w:t>
            </w:r>
            <w:r w:rsidRPr="00AC386C">
              <w:rPr>
                <w:rFonts w:ascii="Arial" w:hAnsi="Arial" w:cs="Arial"/>
              </w:rPr>
              <w:t xml:space="preserve">o navýšení finančních prostředků v dotačním titulu </w:t>
            </w:r>
            <w:r w:rsidR="00AD108C">
              <w:rPr>
                <w:rFonts w:ascii="Arial" w:hAnsi="Arial" w:cs="Arial"/>
              </w:rPr>
              <w:br/>
            </w:r>
            <w:r w:rsidRPr="00AC386C">
              <w:rPr>
                <w:rFonts w:ascii="Arial" w:hAnsi="Arial" w:cs="Arial"/>
              </w:rPr>
              <w:t>č. 13_02_1 Dotace na pořízení, technické zhodnocení a opravu požární techniky, nákup věcného vybavení a zajištění akceschopnosti JSDH obcí Olomouckého kraje 2024 ve výši 1 000 000 Kč, zapojením části použitelného zůstatku na bankovních účtech Olomouckého kraje roku 2023 do rozpočtu Olomouckého kraje roku 2024, na celkový objem prostředků 6 690 000 Kč</w:t>
            </w:r>
          </w:p>
        </w:tc>
      </w:tr>
      <w:tr w:rsidR="00C70ECA" w:rsidRPr="00C70ECA" w14:paraId="41F12AE5" w14:textId="77777777" w:rsidTr="000A6EFB">
        <w:tc>
          <w:tcPr>
            <w:tcW w:w="609" w:type="dxa"/>
          </w:tcPr>
          <w:p w14:paraId="55509F7C" w14:textId="77777777" w:rsidR="00C70ECA" w:rsidRPr="00C70ECA" w:rsidRDefault="00C70ECA" w:rsidP="00C70ECA">
            <w:pPr>
              <w:rPr>
                <w:rFonts w:ascii="Arial" w:hAnsi="Arial" w:cs="Arial"/>
                <w:szCs w:val="22"/>
              </w:rPr>
            </w:pPr>
            <w:r w:rsidRPr="00C70ECA"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8505" w:type="dxa"/>
          </w:tcPr>
          <w:p w14:paraId="11032D65" w14:textId="69F0DC86" w:rsidR="00C70ECA" w:rsidRPr="00C70ECA" w:rsidRDefault="00AC386C" w:rsidP="00C70E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rozhodnou</w:t>
            </w:r>
            <w:r w:rsidR="00C70ECA">
              <w:rPr>
                <w:rFonts w:ascii="Arial" w:hAnsi="Arial" w:cs="Arial"/>
                <w:b/>
                <w:spacing w:val="70"/>
              </w:rPr>
              <w:t>t</w:t>
            </w:r>
            <w:r w:rsidR="00C70ECA" w:rsidRPr="00C70ECA">
              <w:rPr>
                <w:rFonts w:ascii="Arial" w:hAnsi="Arial" w:cs="Arial"/>
              </w:rPr>
              <w:t xml:space="preserve"> </w:t>
            </w:r>
            <w:r w:rsidRPr="00AC386C">
              <w:rPr>
                <w:rFonts w:ascii="Arial" w:hAnsi="Arial" w:cs="Arial"/>
              </w:rPr>
              <w:t>o poskytnutí dotací příjemcům v dotačním titulu č. 13_02_01 – Dotace na pořízení, technické zhodnocení a opravu požární techniky, nákup věcného vybavení a zajištění akceschopnosti JSDH obcí Olomouckého kraje 2024 uvedeným v příloze č. 2 tohoto usnesení</w:t>
            </w:r>
          </w:p>
        </w:tc>
      </w:tr>
      <w:tr w:rsidR="00C70ECA" w:rsidRPr="00C70ECA" w14:paraId="352FE3E2" w14:textId="77777777" w:rsidTr="000A6EFB">
        <w:tc>
          <w:tcPr>
            <w:tcW w:w="609" w:type="dxa"/>
          </w:tcPr>
          <w:p w14:paraId="5C077DAA" w14:textId="77777777" w:rsidR="00C70ECA" w:rsidRPr="00C70ECA" w:rsidRDefault="00C70ECA" w:rsidP="00C70ECA">
            <w:pPr>
              <w:rPr>
                <w:rFonts w:ascii="Arial" w:hAnsi="Arial" w:cs="Arial"/>
                <w:szCs w:val="22"/>
              </w:rPr>
            </w:pPr>
            <w:r w:rsidRPr="00C70ECA">
              <w:rPr>
                <w:rFonts w:ascii="Arial" w:hAnsi="Arial" w:cs="Arial"/>
                <w:szCs w:val="22"/>
              </w:rPr>
              <w:t>6.</w:t>
            </w:r>
          </w:p>
        </w:tc>
        <w:tc>
          <w:tcPr>
            <w:tcW w:w="8505" w:type="dxa"/>
          </w:tcPr>
          <w:p w14:paraId="266CC0DF" w14:textId="1A0AC825" w:rsidR="00C70ECA" w:rsidRPr="00C70ECA" w:rsidRDefault="00AC386C" w:rsidP="00C70E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rozhodnou</w:t>
            </w:r>
            <w:r w:rsidR="00C70ECA">
              <w:rPr>
                <w:rFonts w:ascii="Arial" w:hAnsi="Arial" w:cs="Arial"/>
                <w:b/>
                <w:spacing w:val="70"/>
              </w:rPr>
              <w:t>t</w:t>
            </w:r>
            <w:r w:rsidR="00C70ECA" w:rsidRPr="00C70ECA">
              <w:rPr>
                <w:rFonts w:ascii="Arial" w:hAnsi="Arial" w:cs="Arial"/>
              </w:rPr>
              <w:t xml:space="preserve"> </w:t>
            </w:r>
            <w:r w:rsidRPr="00AC386C">
              <w:rPr>
                <w:rFonts w:ascii="Arial" w:hAnsi="Arial" w:cs="Arial"/>
              </w:rPr>
              <w:t>o poskytnutí dotací žadatelům uvedených v příloze č. 3 usnesení, za podmínky rozhodnutí dle bodu 4 usnesení</w:t>
            </w:r>
          </w:p>
        </w:tc>
      </w:tr>
      <w:tr w:rsidR="00C70ECA" w:rsidRPr="00C70ECA" w14:paraId="706BCAA3" w14:textId="77777777" w:rsidTr="000A6EFB">
        <w:tc>
          <w:tcPr>
            <w:tcW w:w="609" w:type="dxa"/>
          </w:tcPr>
          <w:p w14:paraId="094629C6" w14:textId="77777777" w:rsidR="00C70ECA" w:rsidRPr="00C70ECA" w:rsidRDefault="00C70ECA" w:rsidP="00C70ECA">
            <w:pPr>
              <w:rPr>
                <w:rFonts w:ascii="Arial" w:hAnsi="Arial" w:cs="Arial"/>
                <w:szCs w:val="22"/>
              </w:rPr>
            </w:pPr>
            <w:r w:rsidRPr="00C70ECA">
              <w:rPr>
                <w:rFonts w:ascii="Arial" w:hAnsi="Arial" w:cs="Arial"/>
                <w:szCs w:val="22"/>
              </w:rPr>
              <w:t>7.</w:t>
            </w:r>
          </w:p>
        </w:tc>
        <w:tc>
          <w:tcPr>
            <w:tcW w:w="8505" w:type="dxa"/>
          </w:tcPr>
          <w:p w14:paraId="63BD4E25" w14:textId="7AC221C8" w:rsidR="00C70ECA" w:rsidRPr="00C70ECA" w:rsidRDefault="00AC386C" w:rsidP="00C70E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rozhodnout</w:t>
            </w:r>
            <w:r w:rsidR="00C70ECA" w:rsidRPr="00C70ECA">
              <w:rPr>
                <w:rFonts w:ascii="Arial" w:hAnsi="Arial" w:cs="Arial"/>
              </w:rPr>
              <w:t xml:space="preserve"> </w:t>
            </w:r>
            <w:r w:rsidRPr="00AC386C">
              <w:rPr>
                <w:rFonts w:ascii="Arial" w:hAnsi="Arial" w:cs="Arial"/>
              </w:rPr>
              <w:t>o uzavření veřejnoprávních smluv o poskytnutí dotací s příjemci v dotačním titulu č. 13_02_01 dle bodu 5 a 6 usnesení, ve znění dle vzorové veřejnoprávní smlouvy schválené na zasedání Zastupitelstva Olomouckého kraje dne 11. 12. 2023 usnesením č. UZ/17/19/2023, pro žadatele dle přílohy č. 3 za podmínky dle bodu 6 tohoto usnesení</w:t>
            </w:r>
          </w:p>
        </w:tc>
      </w:tr>
    </w:tbl>
    <w:p w14:paraId="4148E71A" w14:textId="7CF01C50" w:rsidR="0091497D" w:rsidRDefault="0091497D" w:rsidP="0091497D">
      <w:pPr>
        <w:pStyle w:val="Radaplohy"/>
        <w:spacing w:before="0" w:after="0"/>
        <w:rPr>
          <w:szCs w:val="24"/>
        </w:rPr>
      </w:pPr>
    </w:p>
    <w:p w14:paraId="131A5EC6" w14:textId="77777777" w:rsidR="0091497D" w:rsidRPr="00A824DF" w:rsidRDefault="0091497D" w:rsidP="0091497D">
      <w:pPr>
        <w:pStyle w:val="Radaplohy"/>
        <w:spacing w:before="0" w:after="0"/>
        <w:ind w:hanging="142"/>
        <w:rPr>
          <w:szCs w:val="24"/>
        </w:rPr>
      </w:pPr>
    </w:p>
    <w:p w14:paraId="75B29AC2" w14:textId="77777777" w:rsidR="0091497D" w:rsidRPr="00A824DF" w:rsidRDefault="0091497D" w:rsidP="0091497D">
      <w:pPr>
        <w:pStyle w:val="Radaplohy"/>
        <w:spacing w:before="0" w:after="0"/>
        <w:rPr>
          <w:szCs w:val="24"/>
        </w:rPr>
      </w:pPr>
      <w:r w:rsidRPr="00A824DF">
        <w:rPr>
          <w:szCs w:val="24"/>
        </w:rPr>
        <w:t>Příloha usnesení:</w:t>
      </w:r>
    </w:p>
    <w:p w14:paraId="5FE7F398" w14:textId="2467DF00" w:rsidR="0091497D" w:rsidRPr="00A824DF" w:rsidRDefault="00E03CA6" w:rsidP="00A94D5D">
      <w:pPr>
        <w:pStyle w:val="Radaplohy"/>
        <w:spacing w:before="0"/>
        <w:rPr>
          <w:rFonts w:cs="Arial"/>
          <w:bCs/>
          <w:u w:val="none"/>
        </w:rPr>
      </w:pPr>
      <w:r w:rsidRPr="00A824DF">
        <w:rPr>
          <w:rFonts w:cs="Arial"/>
          <w:bCs/>
          <w:u w:val="none"/>
        </w:rPr>
        <w:t xml:space="preserve">Usnesení_příloha č. 01 –seznam </w:t>
      </w:r>
      <w:r w:rsidR="00C67E23" w:rsidRPr="00A824DF">
        <w:rPr>
          <w:rFonts w:cs="Arial"/>
          <w:bCs/>
          <w:u w:val="none"/>
        </w:rPr>
        <w:t>stornovaných</w:t>
      </w:r>
      <w:r w:rsidR="00746D67" w:rsidRPr="00A824DF">
        <w:rPr>
          <w:rFonts w:cs="Arial"/>
          <w:bCs/>
          <w:u w:val="none"/>
        </w:rPr>
        <w:t xml:space="preserve"> </w:t>
      </w:r>
      <w:r w:rsidR="0091497D" w:rsidRPr="00A824DF">
        <w:rPr>
          <w:rFonts w:cs="Arial"/>
          <w:bCs/>
          <w:u w:val="none"/>
        </w:rPr>
        <w:t xml:space="preserve">žadatelů dotačního titulu č. </w:t>
      </w:r>
      <w:r w:rsidR="0077001C" w:rsidRPr="00A824DF">
        <w:rPr>
          <w:rFonts w:cs="Arial"/>
          <w:bCs/>
          <w:u w:val="none"/>
        </w:rPr>
        <w:t>1</w:t>
      </w:r>
      <w:r w:rsidRPr="00A824DF">
        <w:rPr>
          <w:rFonts w:cs="Arial"/>
          <w:bCs/>
          <w:u w:val="none"/>
        </w:rPr>
        <w:t>3</w:t>
      </w:r>
      <w:r w:rsidR="0077001C" w:rsidRPr="00A824DF">
        <w:rPr>
          <w:rFonts w:cs="Arial"/>
          <w:bCs/>
          <w:u w:val="none"/>
        </w:rPr>
        <w:t>_02_0</w:t>
      </w:r>
      <w:r w:rsidR="00746D67" w:rsidRPr="00A824DF">
        <w:rPr>
          <w:rFonts w:cs="Arial"/>
          <w:bCs/>
          <w:u w:val="none"/>
        </w:rPr>
        <w:t>1</w:t>
      </w:r>
      <w:r w:rsidR="0091497D" w:rsidRPr="00A824DF">
        <w:rPr>
          <w:rFonts w:cs="Arial"/>
          <w:bCs/>
          <w:u w:val="none"/>
        </w:rPr>
        <w:t xml:space="preserve"> (strana </w:t>
      </w:r>
      <w:r w:rsidR="00E012FF">
        <w:rPr>
          <w:rFonts w:cs="Arial"/>
          <w:bCs/>
          <w:u w:val="none"/>
        </w:rPr>
        <w:t>5</w:t>
      </w:r>
      <w:r w:rsidR="00A21D37">
        <w:rPr>
          <w:rFonts w:cs="Arial"/>
          <w:bCs/>
          <w:u w:val="none"/>
        </w:rPr>
        <w:t xml:space="preserve"> - </w:t>
      </w:r>
      <w:r w:rsidR="00E012FF">
        <w:rPr>
          <w:rFonts w:cs="Arial"/>
          <w:bCs/>
          <w:u w:val="none"/>
        </w:rPr>
        <w:t>6</w:t>
      </w:r>
      <w:r w:rsidR="0091497D" w:rsidRPr="00A824DF">
        <w:rPr>
          <w:rFonts w:cs="Arial"/>
          <w:bCs/>
          <w:u w:val="none"/>
        </w:rPr>
        <w:t>)</w:t>
      </w:r>
    </w:p>
    <w:p w14:paraId="6078F671" w14:textId="6ED00CAA" w:rsidR="004760C6" w:rsidRDefault="004760C6" w:rsidP="00A94D5D">
      <w:pPr>
        <w:pStyle w:val="Radaplohy"/>
        <w:spacing w:before="0"/>
        <w:rPr>
          <w:rFonts w:cs="Arial"/>
          <w:bCs/>
          <w:u w:val="none"/>
        </w:rPr>
      </w:pPr>
      <w:r w:rsidRPr="00A824DF">
        <w:rPr>
          <w:rFonts w:cs="Arial"/>
          <w:bCs/>
          <w:u w:val="none"/>
        </w:rPr>
        <w:t>Usnesení_příloha č. 02 –seznam žadatelů dotačního titulu č. 13_02_01</w:t>
      </w:r>
      <w:r w:rsidR="00BC6C2E">
        <w:rPr>
          <w:rFonts w:cs="Arial"/>
          <w:bCs/>
          <w:u w:val="none"/>
        </w:rPr>
        <w:t xml:space="preserve"> </w:t>
      </w:r>
      <w:r w:rsidRPr="00A824DF">
        <w:rPr>
          <w:rFonts w:cs="Arial"/>
          <w:bCs/>
          <w:u w:val="none"/>
        </w:rPr>
        <w:t xml:space="preserve">(strana </w:t>
      </w:r>
      <w:r w:rsidR="00E012FF">
        <w:rPr>
          <w:rFonts w:cs="Arial"/>
          <w:bCs/>
          <w:u w:val="none"/>
        </w:rPr>
        <w:t>7</w:t>
      </w:r>
      <w:r w:rsidR="002B35D5" w:rsidRPr="00A824DF">
        <w:rPr>
          <w:rFonts w:cs="Arial"/>
          <w:bCs/>
          <w:u w:val="none"/>
        </w:rPr>
        <w:t xml:space="preserve"> </w:t>
      </w:r>
      <w:r w:rsidRPr="00A824DF">
        <w:rPr>
          <w:rFonts w:cs="Arial"/>
          <w:bCs/>
          <w:u w:val="none"/>
        </w:rPr>
        <w:t>-</w:t>
      </w:r>
      <w:r w:rsidR="002B35D5" w:rsidRPr="00A824DF">
        <w:rPr>
          <w:rFonts w:cs="Arial"/>
          <w:bCs/>
          <w:u w:val="none"/>
        </w:rPr>
        <w:t xml:space="preserve"> </w:t>
      </w:r>
      <w:r w:rsidR="00AD67BA" w:rsidRPr="00A824DF">
        <w:rPr>
          <w:rFonts w:cs="Arial"/>
          <w:bCs/>
          <w:u w:val="none"/>
        </w:rPr>
        <w:t>8</w:t>
      </w:r>
      <w:r w:rsidR="00E012FF">
        <w:rPr>
          <w:rFonts w:cs="Arial"/>
          <w:bCs/>
          <w:u w:val="none"/>
        </w:rPr>
        <w:t>8</w:t>
      </w:r>
      <w:r w:rsidRPr="00A824DF">
        <w:rPr>
          <w:rFonts w:cs="Arial"/>
          <w:bCs/>
          <w:u w:val="none"/>
        </w:rPr>
        <w:t>)</w:t>
      </w:r>
    </w:p>
    <w:p w14:paraId="2D75FEC8" w14:textId="150D641B" w:rsidR="00A94D5D" w:rsidRPr="007E7239" w:rsidRDefault="00A94D5D" w:rsidP="00A94D5D">
      <w:pPr>
        <w:pStyle w:val="Radaplohy"/>
        <w:spacing w:before="0"/>
        <w:rPr>
          <w:rFonts w:cs="Arial"/>
          <w:bCs/>
          <w:u w:val="none"/>
        </w:rPr>
      </w:pPr>
      <w:r w:rsidRPr="007E7239">
        <w:rPr>
          <w:rFonts w:cs="Arial"/>
          <w:bCs/>
          <w:u w:val="none"/>
        </w:rPr>
        <w:t xml:space="preserve">Usnesení_příloha č. 03 –seznam žadatelů dotačního titulu č. 13_02_01 - navýšení (strana </w:t>
      </w:r>
      <w:r w:rsidR="00E012FF">
        <w:rPr>
          <w:rFonts w:cs="Arial"/>
          <w:bCs/>
          <w:u w:val="none"/>
        </w:rPr>
        <w:t>89</w:t>
      </w:r>
      <w:r w:rsidRPr="007E7239">
        <w:rPr>
          <w:rFonts w:cs="Arial"/>
          <w:bCs/>
          <w:u w:val="none"/>
        </w:rPr>
        <w:t xml:space="preserve"> - </w:t>
      </w:r>
      <w:r w:rsidR="0073451D" w:rsidRPr="007E7239">
        <w:rPr>
          <w:rFonts w:cs="Arial"/>
          <w:bCs/>
          <w:u w:val="none"/>
        </w:rPr>
        <w:t>11</w:t>
      </w:r>
      <w:r w:rsidR="00E012FF">
        <w:rPr>
          <w:rFonts w:cs="Arial"/>
          <w:bCs/>
          <w:u w:val="none"/>
        </w:rPr>
        <w:t>6</w:t>
      </w:r>
      <w:r w:rsidRPr="007E7239">
        <w:rPr>
          <w:rFonts w:cs="Arial"/>
          <w:bCs/>
          <w:u w:val="none"/>
        </w:rPr>
        <w:t>)</w:t>
      </w:r>
    </w:p>
    <w:sectPr w:rsidR="00A94D5D" w:rsidRPr="007E7239" w:rsidSect="002563CF">
      <w:footerReference w:type="default" r:id="rId9"/>
      <w:pgSz w:w="11906" w:h="16838"/>
      <w:pgMar w:top="1276" w:right="1418" w:bottom="1276" w:left="1418" w:header="709" w:footer="62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rgValue="AgAMAe0AcwBsAG8AMQAgAHQAZQB4AHQAIABDAGgAYQByACAAQwBoAGEAcgA="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F08FB" w14:textId="77777777" w:rsidR="00836BF4" w:rsidRDefault="00836BF4">
      <w:r>
        <w:separator/>
      </w:r>
    </w:p>
  </w:endnote>
  <w:endnote w:type="continuationSeparator" w:id="0">
    <w:p w14:paraId="709EB317" w14:textId="77777777" w:rsidR="00836BF4" w:rsidRDefault="0083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EF7F3" w14:textId="4DD77DE4" w:rsidR="00A46775" w:rsidRPr="008549A8" w:rsidRDefault="00AC386C" w:rsidP="00A46775">
    <w:pPr>
      <w:pStyle w:val="Zpat"/>
      <w:pBdr>
        <w:top w:val="single" w:sz="4" w:space="0" w:color="auto"/>
      </w:pBdr>
    </w:pPr>
    <w:r>
      <w:t>Zastupitelstvo</w:t>
    </w:r>
    <w:r w:rsidR="00A46775">
      <w:t xml:space="preserve"> Olomouckého kraje </w:t>
    </w:r>
    <w:r>
      <w:t>29</w:t>
    </w:r>
    <w:r w:rsidR="00A65FF3">
      <w:t>.</w:t>
    </w:r>
    <w:r w:rsidR="008A4309">
      <w:t xml:space="preserve"> 4</w:t>
    </w:r>
    <w:r w:rsidR="00A46775">
      <w:t>. 202</w:t>
    </w:r>
    <w:r w:rsidR="00A65FF3">
      <w:t>4</w:t>
    </w:r>
    <w:r w:rsidR="00A46775">
      <w:t xml:space="preserve">   </w:t>
    </w:r>
    <w:r w:rsidR="00A46775">
      <w:tab/>
    </w:r>
    <w:r w:rsidR="00A46775">
      <w:tab/>
    </w:r>
    <w:r w:rsidR="00A46775" w:rsidRPr="008549A8">
      <w:t xml:space="preserve">Strana </w:t>
    </w:r>
    <w:r w:rsidR="00A46775" w:rsidRPr="008549A8">
      <w:fldChar w:fldCharType="begin"/>
    </w:r>
    <w:r w:rsidR="00A46775" w:rsidRPr="008549A8">
      <w:instrText xml:space="preserve"> PAGE </w:instrText>
    </w:r>
    <w:r w:rsidR="00A46775" w:rsidRPr="008549A8">
      <w:fldChar w:fldCharType="separate"/>
    </w:r>
    <w:r w:rsidR="00EE15FD">
      <w:rPr>
        <w:noProof/>
      </w:rPr>
      <w:t>4</w:t>
    </w:r>
    <w:r w:rsidR="00A46775" w:rsidRPr="008549A8">
      <w:fldChar w:fldCharType="end"/>
    </w:r>
    <w:r w:rsidR="00A46775" w:rsidRPr="008549A8">
      <w:t xml:space="preserve"> (celkem </w:t>
    </w:r>
    <w:r w:rsidR="00FF7D13">
      <w:t>1</w:t>
    </w:r>
    <w:r w:rsidR="0073451D">
      <w:t>1</w:t>
    </w:r>
    <w:r w:rsidR="00E012FF">
      <w:t>6</w:t>
    </w:r>
    <w:r w:rsidR="00A46775" w:rsidRPr="008549A8">
      <w:t>)</w:t>
    </w:r>
  </w:p>
  <w:p w14:paraId="1D7AEA24" w14:textId="31876CD4" w:rsidR="00A46775" w:rsidRDefault="002563CF" w:rsidP="00A46775">
    <w:pPr>
      <w:pStyle w:val="Zpat"/>
    </w:pPr>
    <w:r>
      <w:t>8</w:t>
    </w:r>
    <w:r w:rsidR="00A46775">
      <w:t xml:space="preserve">. - </w:t>
    </w:r>
    <w:r w:rsidR="00A65FF3" w:rsidRPr="00A65FF3">
      <w:t>Dotační program 13_02 Program na podporu JSDH 2024 – vyhodnocení dotačního titulu č. 13_02_01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28622" w14:textId="77777777" w:rsidR="00836BF4" w:rsidRDefault="00836BF4">
      <w:r>
        <w:separator/>
      </w:r>
    </w:p>
  </w:footnote>
  <w:footnote w:type="continuationSeparator" w:id="0">
    <w:p w14:paraId="35975B10" w14:textId="77777777" w:rsidR="00836BF4" w:rsidRDefault="00836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1410F"/>
    <w:multiLevelType w:val="hybridMultilevel"/>
    <w:tmpl w:val="CF7C83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34A9D"/>
    <w:multiLevelType w:val="hybridMultilevel"/>
    <w:tmpl w:val="642C40EA"/>
    <w:lvl w:ilvl="0" w:tplc="CB006CA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5D4"/>
    <w:multiLevelType w:val="hybridMultilevel"/>
    <w:tmpl w:val="A65EF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2661F2">
      <w:start w:val="1"/>
      <w:numFmt w:val="lowerLetter"/>
      <w:pStyle w:val="Znak1text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8B7ED2"/>
    <w:multiLevelType w:val="hybridMultilevel"/>
    <w:tmpl w:val="12AE1848"/>
    <w:lvl w:ilvl="0" w:tplc="8E3AE0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35B8F"/>
    <w:multiLevelType w:val="hybridMultilevel"/>
    <w:tmpl w:val="7F2E786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CC179F"/>
    <w:multiLevelType w:val="hybridMultilevel"/>
    <w:tmpl w:val="BF6AC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4F251B"/>
    <w:multiLevelType w:val="hybridMultilevel"/>
    <w:tmpl w:val="99ACDAB8"/>
    <w:lvl w:ilvl="0" w:tplc="1FF42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4" w15:restartNumberingAfterBreak="0">
    <w:nsid w:val="544F11D6"/>
    <w:multiLevelType w:val="hybridMultilevel"/>
    <w:tmpl w:val="4B8801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B13D9"/>
    <w:multiLevelType w:val="multilevel"/>
    <w:tmpl w:val="AB5C5522"/>
    <w:lvl w:ilvl="0">
      <w:start w:val="1"/>
      <w:numFmt w:val="decimal"/>
      <w:pStyle w:val="slo1textCha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BBB6934"/>
    <w:multiLevelType w:val="hybridMultilevel"/>
    <w:tmpl w:val="FB045072"/>
    <w:lvl w:ilvl="0" w:tplc="2648EE46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0B4230"/>
    <w:multiLevelType w:val="hybridMultilevel"/>
    <w:tmpl w:val="E0781668"/>
    <w:lvl w:ilvl="0" w:tplc="2648EE46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D209D"/>
    <w:multiLevelType w:val="hybridMultilevel"/>
    <w:tmpl w:val="08248F4E"/>
    <w:lvl w:ilvl="0" w:tplc="1D7A2A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83FB4"/>
    <w:multiLevelType w:val="hybridMultilevel"/>
    <w:tmpl w:val="55D8B4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36860"/>
    <w:multiLevelType w:val="hybridMultilevel"/>
    <w:tmpl w:val="3064F16E"/>
    <w:lvl w:ilvl="0" w:tplc="396077A0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04779"/>
    <w:multiLevelType w:val="hybridMultilevel"/>
    <w:tmpl w:val="712AD8B0"/>
    <w:lvl w:ilvl="0" w:tplc="637E30A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2F46A8"/>
    <w:multiLevelType w:val="hybridMultilevel"/>
    <w:tmpl w:val="C400CAC4"/>
    <w:lvl w:ilvl="0" w:tplc="DA5225CE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5EA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47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EF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877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C2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8CD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03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342F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A5CD4"/>
    <w:multiLevelType w:val="hybridMultilevel"/>
    <w:tmpl w:val="07082660"/>
    <w:lvl w:ilvl="0" w:tplc="985A1E82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ED18B4"/>
    <w:multiLevelType w:val="hybridMultilevel"/>
    <w:tmpl w:val="374812B4"/>
    <w:lvl w:ilvl="0" w:tplc="49B2835C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8C1764"/>
    <w:multiLevelType w:val="hybridMultilevel"/>
    <w:tmpl w:val="E73A1E38"/>
    <w:lvl w:ilvl="0" w:tplc="E29863B2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80D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F6B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20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679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8EAE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B8B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8FD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FCF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AF0F09"/>
    <w:multiLevelType w:val="hybridMultilevel"/>
    <w:tmpl w:val="CBAACC32"/>
    <w:lvl w:ilvl="0" w:tplc="A03A7AD0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F702C"/>
    <w:multiLevelType w:val="hybridMultilevel"/>
    <w:tmpl w:val="2DA2FF16"/>
    <w:lvl w:ilvl="0" w:tplc="0EAC49DC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97323"/>
    <w:multiLevelType w:val="hybridMultilevel"/>
    <w:tmpl w:val="C372A600"/>
    <w:lvl w:ilvl="0" w:tplc="0FC44462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5711586">
    <w:abstractNumId w:val="7"/>
  </w:num>
  <w:num w:numId="2" w16cid:durableId="199711761">
    <w:abstractNumId w:val="17"/>
  </w:num>
  <w:num w:numId="3" w16cid:durableId="427580345">
    <w:abstractNumId w:val="31"/>
  </w:num>
  <w:num w:numId="4" w16cid:durableId="995492631">
    <w:abstractNumId w:val="39"/>
  </w:num>
  <w:num w:numId="5" w16cid:durableId="416100363">
    <w:abstractNumId w:val="3"/>
  </w:num>
  <w:num w:numId="6" w16cid:durableId="1718503853">
    <w:abstractNumId w:val="19"/>
  </w:num>
  <w:num w:numId="7" w16cid:durableId="180434336">
    <w:abstractNumId w:val="5"/>
  </w:num>
  <w:num w:numId="8" w16cid:durableId="1560625898">
    <w:abstractNumId w:val="34"/>
  </w:num>
  <w:num w:numId="9" w16cid:durableId="1412658764">
    <w:abstractNumId w:val="33"/>
  </w:num>
  <w:num w:numId="10" w16cid:durableId="2140679227">
    <w:abstractNumId w:val="38"/>
  </w:num>
  <w:num w:numId="11" w16cid:durableId="1105350436">
    <w:abstractNumId w:val="32"/>
  </w:num>
  <w:num w:numId="12" w16cid:durableId="952398636">
    <w:abstractNumId w:val="36"/>
  </w:num>
  <w:num w:numId="13" w16cid:durableId="465053951">
    <w:abstractNumId w:val="12"/>
  </w:num>
  <w:num w:numId="14" w16cid:durableId="598294054">
    <w:abstractNumId w:val="20"/>
  </w:num>
  <w:num w:numId="15" w16cid:durableId="95949465">
    <w:abstractNumId w:val="18"/>
  </w:num>
  <w:num w:numId="16" w16cid:durableId="657345163">
    <w:abstractNumId w:val="6"/>
  </w:num>
  <w:num w:numId="17" w16cid:durableId="546068459">
    <w:abstractNumId w:val="30"/>
  </w:num>
  <w:num w:numId="18" w16cid:durableId="504832263">
    <w:abstractNumId w:val="0"/>
  </w:num>
  <w:num w:numId="19" w16cid:durableId="1099256550">
    <w:abstractNumId w:val="10"/>
  </w:num>
  <w:num w:numId="20" w16cid:durableId="1586331468">
    <w:abstractNumId w:val="21"/>
  </w:num>
  <w:num w:numId="21" w16cid:durableId="1909071443">
    <w:abstractNumId w:val="16"/>
  </w:num>
  <w:num w:numId="22" w16cid:durableId="1076130646">
    <w:abstractNumId w:val="25"/>
  </w:num>
  <w:num w:numId="23" w16cid:durableId="1195770046">
    <w:abstractNumId w:val="23"/>
  </w:num>
  <w:num w:numId="24" w16cid:durableId="363362627">
    <w:abstractNumId w:val="27"/>
  </w:num>
  <w:num w:numId="25" w16cid:durableId="414712579">
    <w:abstractNumId w:val="40"/>
  </w:num>
  <w:num w:numId="26" w16cid:durableId="1954286370">
    <w:abstractNumId w:val="13"/>
  </w:num>
  <w:num w:numId="27" w16cid:durableId="782769225">
    <w:abstractNumId w:val="37"/>
  </w:num>
  <w:num w:numId="28" w16cid:durableId="1423185787">
    <w:abstractNumId w:val="22"/>
  </w:num>
  <w:num w:numId="29" w16cid:durableId="1095319768">
    <w:abstractNumId w:val="26"/>
  </w:num>
  <w:num w:numId="30" w16cid:durableId="1816408032">
    <w:abstractNumId w:val="35"/>
  </w:num>
  <w:num w:numId="31" w16cid:durableId="465856633">
    <w:abstractNumId w:val="25"/>
  </w:num>
  <w:num w:numId="32" w16cid:durableId="926889986">
    <w:abstractNumId w:val="4"/>
  </w:num>
  <w:num w:numId="33" w16cid:durableId="484587092">
    <w:abstractNumId w:val="2"/>
  </w:num>
  <w:num w:numId="34" w16cid:durableId="1808275594">
    <w:abstractNumId w:val="15"/>
  </w:num>
  <w:num w:numId="35" w16cid:durableId="386613372">
    <w:abstractNumId w:val="14"/>
  </w:num>
  <w:num w:numId="36" w16cid:durableId="270011409">
    <w:abstractNumId w:val="24"/>
  </w:num>
  <w:num w:numId="37" w16cid:durableId="2127580295">
    <w:abstractNumId w:val="1"/>
  </w:num>
  <w:num w:numId="38" w16cid:durableId="1547255845">
    <w:abstractNumId w:val="28"/>
  </w:num>
  <w:num w:numId="39" w16cid:durableId="530343700">
    <w:abstractNumId w:val="9"/>
  </w:num>
  <w:num w:numId="40" w16cid:durableId="2073233339">
    <w:abstractNumId w:val="11"/>
  </w:num>
  <w:num w:numId="41" w16cid:durableId="979309050">
    <w:abstractNumId w:val="8"/>
  </w:num>
  <w:num w:numId="42" w16cid:durableId="1187133314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867"/>
    <w:rsid w:val="000011C3"/>
    <w:rsid w:val="00001E19"/>
    <w:rsid w:val="000027FD"/>
    <w:rsid w:val="00002FB9"/>
    <w:rsid w:val="00003167"/>
    <w:rsid w:val="00003AA1"/>
    <w:rsid w:val="0000421B"/>
    <w:rsid w:val="00005995"/>
    <w:rsid w:val="00006310"/>
    <w:rsid w:val="00007945"/>
    <w:rsid w:val="00010559"/>
    <w:rsid w:val="000112D9"/>
    <w:rsid w:val="00013B01"/>
    <w:rsid w:val="00014675"/>
    <w:rsid w:val="00015BD9"/>
    <w:rsid w:val="00016479"/>
    <w:rsid w:val="00020176"/>
    <w:rsid w:val="00021719"/>
    <w:rsid w:val="000221A9"/>
    <w:rsid w:val="0002265A"/>
    <w:rsid w:val="0002274E"/>
    <w:rsid w:val="00023017"/>
    <w:rsid w:val="000230AF"/>
    <w:rsid w:val="00023D0C"/>
    <w:rsid w:val="00026EDC"/>
    <w:rsid w:val="00026F50"/>
    <w:rsid w:val="000302BD"/>
    <w:rsid w:val="00031FB0"/>
    <w:rsid w:val="0003251E"/>
    <w:rsid w:val="00033380"/>
    <w:rsid w:val="00033C40"/>
    <w:rsid w:val="000341A4"/>
    <w:rsid w:val="00034893"/>
    <w:rsid w:val="000352D7"/>
    <w:rsid w:val="000423E7"/>
    <w:rsid w:val="00043941"/>
    <w:rsid w:val="00043A72"/>
    <w:rsid w:val="000504D5"/>
    <w:rsid w:val="0005127A"/>
    <w:rsid w:val="00054680"/>
    <w:rsid w:val="00054CF0"/>
    <w:rsid w:val="000560B1"/>
    <w:rsid w:val="000565AD"/>
    <w:rsid w:val="0005739C"/>
    <w:rsid w:val="0006010A"/>
    <w:rsid w:val="000641AB"/>
    <w:rsid w:val="000667DE"/>
    <w:rsid w:val="00066C23"/>
    <w:rsid w:val="00067013"/>
    <w:rsid w:val="00070370"/>
    <w:rsid w:val="0007466B"/>
    <w:rsid w:val="000756E1"/>
    <w:rsid w:val="000777C3"/>
    <w:rsid w:val="0008191E"/>
    <w:rsid w:val="00082026"/>
    <w:rsid w:val="00082756"/>
    <w:rsid w:val="00082D15"/>
    <w:rsid w:val="00084D7D"/>
    <w:rsid w:val="00087A9D"/>
    <w:rsid w:val="00090C51"/>
    <w:rsid w:val="000915CD"/>
    <w:rsid w:val="00092311"/>
    <w:rsid w:val="00095556"/>
    <w:rsid w:val="00096721"/>
    <w:rsid w:val="000979D0"/>
    <w:rsid w:val="000A1A7B"/>
    <w:rsid w:val="000A4350"/>
    <w:rsid w:val="000A4F99"/>
    <w:rsid w:val="000B17F8"/>
    <w:rsid w:val="000B1AD3"/>
    <w:rsid w:val="000B2AEA"/>
    <w:rsid w:val="000B676F"/>
    <w:rsid w:val="000B77A0"/>
    <w:rsid w:val="000C08A8"/>
    <w:rsid w:val="000C2C49"/>
    <w:rsid w:val="000D07BD"/>
    <w:rsid w:val="000D213E"/>
    <w:rsid w:val="000D50D2"/>
    <w:rsid w:val="000D525F"/>
    <w:rsid w:val="000D5A75"/>
    <w:rsid w:val="000D5F1C"/>
    <w:rsid w:val="000E4F7F"/>
    <w:rsid w:val="000E62EC"/>
    <w:rsid w:val="000E65AB"/>
    <w:rsid w:val="000E6D10"/>
    <w:rsid w:val="000F0177"/>
    <w:rsid w:val="000F2362"/>
    <w:rsid w:val="000F6DBB"/>
    <w:rsid w:val="00101450"/>
    <w:rsid w:val="001024F5"/>
    <w:rsid w:val="00103CCF"/>
    <w:rsid w:val="00105A75"/>
    <w:rsid w:val="00105C82"/>
    <w:rsid w:val="00111A46"/>
    <w:rsid w:val="0011232A"/>
    <w:rsid w:val="001145B0"/>
    <w:rsid w:val="00114A76"/>
    <w:rsid w:val="00115D3B"/>
    <w:rsid w:val="00120542"/>
    <w:rsid w:val="00120E0E"/>
    <w:rsid w:val="00122993"/>
    <w:rsid w:val="00125C1A"/>
    <w:rsid w:val="00126116"/>
    <w:rsid w:val="00126D9F"/>
    <w:rsid w:val="00127810"/>
    <w:rsid w:val="0012789E"/>
    <w:rsid w:val="00135372"/>
    <w:rsid w:val="00135B5D"/>
    <w:rsid w:val="00135C35"/>
    <w:rsid w:val="001360F3"/>
    <w:rsid w:val="00136616"/>
    <w:rsid w:val="00141F69"/>
    <w:rsid w:val="00142311"/>
    <w:rsid w:val="0014292C"/>
    <w:rsid w:val="001476AC"/>
    <w:rsid w:val="00151821"/>
    <w:rsid w:val="0015322F"/>
    <w:rsid w:val="001554D7"/>
    <w:rsid w:val="001560C4"/>
    <w:rsid w:val="0015690A"/>
    <w:rsid w:val="00156C47"/>
    <w:rsid w:val="0016125B"/>
    <w:rsid w:val="00166D1E"/>
    <w:rsid w:val="00171C9F"/>
    <w:rsid w:val="001730F8"/>
    <w:rsid w:val="00175AF4"/>
    <w:rsid w:val="0017642C"/>
    <w:rsid w:val="00177CBA"/>
    <w:rsid w:val="0018095E"/>
    <w:rsid w:val="00181000"/>
    <w:rsid w:val="00181593"/>
    <w:rsid w:val="001862F8"/>
    <w:rsid w:val="001967CA"/>
    <w:rsid w:val="00196AEB"/>
    <w:rsid w:val="001A1EB8"/>
    <w:rsid w:val="001A2975"/>
    <w:rsid w:val="001A3D54"/>
    <w:rsid w:val="001A5345"/>
    <w:rsid w:val="001A61C7"/>
    <w:rsid w:val="001A6249"/>
    <w:rsid w:val="001A76BD"/>
    <w:rsid w:val="001A7916"/>
    <w:rsid w:val="001B22B6"/>
    <w:rsid w:val="001B3193"/>
    <w:rsid w:val="001B3BF2"/>
    <w:rsid w:val="001B6F23"/>
    <w:rsid w:val="001B6F8C"/>
    <w:rsid w:val="001B7BBB"/>
    <w:rsid w:val="001C0495"/>
    <w:rsid w:val="001C2CE4"/>
    <w:rsid w:val="001C2EA6"/>
    <w:rsid w:val="001C2FE5"/>
    <w:rsid w:val="001C4586"/>
    <w:rsid w:val="001C5D9F"/>
    <w:rsid w:val="001C6215"/>
    <w:rsid w:val="001D21C1"/>
    <w:rsid w:val="001D2643"/>
    <w:rsid w:val="001D3533"/>
    <w:rsid w:val="001D6328"/>
    <w:rsid w:val="001D74E4"/>
    <w:rsid w:val="001D7CD0"/>
    <w:rsid w:val="001E0801"/>
    <w:rsid w:val="001E398C"/>
    <w:rsid w:val="001E5D0F"/>
    <w:rsid w:val="001E6CC3"/>
    <w:rsid w:val="001E76E6"/>
    <w:rsid w:val="001E7CA8"/>
    <w:rsid w:val="001F3A7A"/>
    <w:rsid w:val="001F61FE"/>
    <w:rsid w:val="002024CC"/>
    <w:rsid w:val="002035D7"/>
    <w:rsid w:val="00203D3D"/>
    <w:rsid w:val="00204D2A"/>
    <w:rsid w:val="00211AEA"/>
    <w:rsid w:val="0021405F"/>
    <w:rsid w:val="00217FB5"/>
    <w:rsid w:val="00221396"/>
    <w:rsid w:val="002239D2"/>
    <w:rsid w:val="00223B10"/>
    <w:rsid w:val="002333D7"/>
    <w:rsid w:val="00233C61"/>
    <w:rsid w:val="00233DCD"/>
    <w:rsid w:val="00240C75"/>
    <w:rsid w:val="00243909"/>
    <w:rsid w:val="00243E3A"/>
    <w:rsid w:val="002453F0"/>
    <w:rsid w:val="002466B1"/>
    <w:rsid w:val="00250EE6"/>
    <w:rsid w:val="002531E0"/>
    <w:rsid w:val="002533B3"/>
    <w:rsid w:val="002548AF"/>
    <w:rsid w:val="002563CF"/>
    <w:rsid w:val="0026035B"/>
    <w:rsid w:val="00262560"/>
    <w:rsid w:val="00263927"/>
    <w:rsid w:val="00265696"/>
    <w:rsid w:val="00265CC2"/>
    <w:rsid w:val="00265DE3"/>
    <w:rsid w:val="00267F82"/>
    <w:rsid w:val="002710C2"/>
    <w:rsid w:val="00272DAD"/>
    <w:rsid w:val="00273437"/>
    <w:rsid w:val="00287D6C"/>
    <w:rsid w:val="00290136"/>
    <w:rsid w:val="0029150B"/>
    <w:rsid w:val="00295B33"/>
    <w:rsid w:val="0029776E"/>
    <w:rsid w:val="00297EDD"/>
    <w:rsid w:val="002A0247"/>
    <w:rsid w:val="002A1630"/>
    <w:rsid w:val="002A2440"/>
    <w:rsid w:val="002A3E5F"/>
    <w:rsid w:val="002A6196"/>
    <w:rsid w:val="002A6863"/>
    <w:rsid w:val="002B35D5"/>
    <w:rsid w:val="002B4038"/>
    <w:rsid w:val="002B4DD1"/>
    <w:rsid w:val="002C0542"/>
    <w:rsid w:val="002C4398"/>
    <w:rsid w:val="002C521C"/>
    <w:rsid w:val="002C7813"/>
    <w:rsid w:val="002D131E"/>
    <w:rsid w:val="002D4EF4"/>
    <w:rsid w:val="002D788D"/>
    <w:rsid w:val="002E2C37"/>
    <w:rsid w:val="002E3EF6"/>
    <w:rsid w:val="002E7F69"/>
    <w:rsid w:val="002F218C"/>
    <w:rsid w:val="002F3803"/>
    <w:rsid w:val="002F38D3"/>
    <w:rsid w:val="002F5620"/>
    <w:rsid w:val="002F66CF"/>
    <w:rsid w:val="002F77FE"/>
    <w:rsid w:val="00300C46"/>
    <w:rsid w:val="003013B3"/>
    <w:rsid w:val="003034E0"/>
    <w:rsid w:val="00304093"/>
    <w:rsid w:val="00304781"/>
    <w:rsid w:val="0030768F"/>
    <w:rsid w:val="00312689"/>
    <w:rsid w:val="003126F8"/>
    <w:rsid w:val="0031324A"/>
    <w:rsid w:val="00313A6A"/>
    <w:rsid w:val="00313B19"/>
    <w:rsid w:val="00313E7E"/>
    <w:rsid w:val="00316508"/>
    <w:rsid w:val="0032028D"/>
    <w:rsid w:val="00324685"/>
    <w:rsid w:val="00324B17"/>
    <w:rsid w:val="0032500F"/>
    <w:rsid w:val="003316FE"/>
    <w:rsid w:val="00331D9C"/>
    <w:rsid w:val="00334222"/>
    <w:rsid w:val="0033650C"/>
    <w:rsid w:val="00336EE4"/>
    <w:rsid w:val="00337AE3"/>
    <w:rsid w:val="003408B0"/>
    <w:rsid w:val="00341501"/>
    <w:rsid w:val="00341747"/>
    <w:rsid w:val="00342C07"/>
    <w:rsid w:val="00344754"/>
    <w:rsid w:val="00347871"/>
    <w:rsid w:val="00350D1B"/>
    <w:rsid w:val="003522E0"/>
    <w:rsid w:val="00353675"/>
    <w:rsid w:val="0035372D"/>
    <w:rsid w:val="003554CD"/>
    <w:rsid w:val="00356334"/>
    <w:rsid w:val="00356867"/>
    <w:rsid w:val="0035695C"/>
    <w:rsid w:val="00357DBB"/>
    <w:rsid w:val="00361620"/>
    <w:rsid w:val="00361FDB"/>
    <w:rsid w:val="00362736"/>
    <w:rsid w:val="0036539D"/>
    <w:rsid w:val="0036646D"/>
    <w:rsid w:val="00366F90"/>
    <w:rsid w:val="00373507"/>
    <w:rsid w:val="00373821"/>
    <w:rsid w:val="00374245"/>
    <w:rsid w:val="00376D1E"/>
    <w:rsid w:val="003821E8"/>
    <w:rsid w:val="00382883"/>
    <w:rsid w:val="00385381"/>
    <w:rsid w:val="003871AF"/>
    <w:rsid w:val="00391051"/>
    <w:rsid w:val="00391B77"/>
    <w:rsid w:val="00391D26"/>
    <w:rsid w:val="00392A2D"/>
    <w:rsid w:val="003933B1"/>
    <w:rsid w:val="00393B64"/>
    <w:rsid w:val="00394E9C"/>
    <w:rsid w:val="00395C70"/>
    <w:rsid w:val="003A012E"/>
    <w:rsid w:val="003A0555"/>
    <w:rsid w:val="003A1A22"/>
    <w:rsid w:val="003A23AB"/>
    <w:rsid w:val="003A29A3"/>
    <w:rsid w:val="003A2B9B"/>
    <w:rsid w:val="003A364E"/>
    <w:rsid w:val="003A5983"/>
    <w:rsid w:val="003A64AE"/>
    <w:rsid w:val="003B07D8"/>
    <w:rsid w:val="003C060F"/>
    <w:rsid w:val="003C260A"/>
    <w:rsid w:val="003C31F8"/>
    <w:rsid w:val="003C4007"/>
    <w:rsid w:val="003C4387"/>
    <w:rsid w:val="003C516A"/>
    <w:rsid w:val="003C59E5"/>
    <w:rsid w:val="003C69B8"/>
    <w:rsid w:val="003C7AD8"/>
    <w:rsid w:val="003D00E2"/>
    <w:rsid w:val="003D0C31"/>
    <w:rsid w:val="003D0CC4"/>
    <w:rsid w:val="003D420C"/>
    <w:rsid w:val="003D4548"/>
    <w:rsid w:val="003D4841"/>
    <w:rsid w:val="003D5A30"/>
    <w:rsid w:val="003D6323"/>
    <w:rsid w:val="003E1BE0"/>
    <w:rsid w:val="003E1D9C"/>
    <w:rsid w:val="003E7C8F"/>
    <w:rsid w:val="003F1A04"/>
    <w:rsid w:val="003F21CA"/>
    <w:rsid w:val="003F3516"/>
    <w:rsid w:val="003F3724"/>
    <w:rsid w:val="003F4013"/>
    <w:rsid w:val="003F5BD0"/>
    <w:rsid w:val="003F752F"/>
    <w:rsid w:val="0040164B"/>
    <w:rsid w:val="004034D2"/>
    <w:rsid w:val="004039CC"/>
    <w:rsid w:val="004063B6"/>
    <w:rsid w:val="00406D43"/>
    <w:rsid w:val="004104A4"/>
    <w:rsid w:val="00410650"/>
    <w:rsid w:val="004111E3"/>
    <w:rsid w:val="00411C26"/>
    <w:rsid w:val="00415D4E"/>
    <w:rsid w:val="00417B3D"/>
    <w:rsid w:val="00420B14"/>
    <w:rsid w:val="0042103A"/>
    <w:rsid w:val="004216BE"/>
    <w:rsid w:val="004222E1"/>
    <w:rsid w:val="004223FB"/>
    <w:rsid w:val="00425EC7"/>
    <w:rsid w:val="00426739"/>
    <w:rsid w:val="00430C75"/>
    <w:rsid w:val="00431736"/>
    <w:rsid w:val="00432DB5"/>
    <w:rsid w:val="00434988"/>
    <w:rsid w:val="004359AC"/>
    <w:rsid w:val="0043773C"/>
    <w:rsid w:val="0044163D"/>
    <w:rsid w:val="0044284C"/>
    <w:rsid w:val="00452604"/>
    <w:rsid w:val="00453205"/>
    <w:rsid w:val="00454FDE"/>
    <w:rsid w:val="004552E2"/>
    <w:rsid w:val="00461584"/>
    <w:rsid w:val="00464314"/>
    <w:rsid w:val="00467E9E"/>
    <w:rsid w:val="004702B2"/>
    <w:rsid w:val="00470BDD"/>
    <w:rsid w:val="004734A7"/>
    <w:rsid w:val="004760C6"/>
    <w:rsid w:val="00480BC3"/>
    <w:rsid w:val="00480BE2"/>
    <w:rsid w:val="0048204C"/>
    <w:rsid w:val="0048380E"/>
    <w:rsid w:val="00486472"/>
    <w:rsid w:val="004904CE"/>
    <w:rsid w:val="00492402"/>
    <w:rsid w:val="00492C62"/>
    <w:rsid w:val="004944B3"/>
    <w:rsid w:val="00495AAF"/>
    <w:rsid w:val="00497B61"/>
    <w:rsid w:val="004A16F6"/>
    <w:rsid w:val="004A315A"/>
    <w:rsid w:val="004A3325"/>
    <w:rsid w:val="004B3E1A"/>
    <w:rsid w:val="004B70F1"/>
    <w:rsid w:val="004C0680"/>
    <w:rsid w:val="004C0C6E"/>
    <w:rsid w:val="004C1C7D"/>
    <w:rsid w:val="004C201F"/>
    <w:rsid w:val="004C23D7"/>
    <w:rsid w:val="004C2E5D"/>
    <w:rsid w:val="004C67ED"/>
    <w:rsid w:val="004C7717"/>
    <w:rsid w:val="004C7DA1"/>
    <w:rsid w:val="004D0E52"/>
    <w:rsid w:val="004D27C7"/>
    <w:rsid w:val="004D3DF3"/>
    <w:rsid w:val="004D4DEF"/>
    <w:rsid w:val="004D6684"/>
    <w:rsid w:val="004D6D2F"/>
    <w:rsid w:val="004D7DFB"/>
    <w:rsid w:val="004E2005"/>
    <w:rsid w:val="004E3834"/>
    <w:rsid w:val="004E417B"/>
    <w:rsid w:val="004E504A"/>
    <w:rsid w:val="004F028B"/>
    <w:rsid w:val="004F1C3A"/>
    <w:rsid w:val="004F3816"/>
    <w:rsid w:val="004F3CBE"/>
    <w:rsid w:val="004F40DB"/>
    <w:rsid w:val="005008F1"/>
    <w:rsid w:val="00502B41"/>
    <w:rsid w:val="005049F7"/>
    <w:rsid w:val="00504DCF"/>
    <w:rsid w:val="00505BCD"/>
    <w:rsid w:val="00510480"/>
    <w:rsid w:val="005105AB"/>
    <w:rsid w:val="00513545"/>
    <w:rsid w:val="00513C84"/>
    <w:rsid w:val="00516F44"/>
    <w:rsid w:val="0052148D"/>
    <w:rsid w:val="00522A45"/>
    <w:rsid w:val="005234BD"/>
    <w:rsid w:val="0052362C"/>
    <w:rsid w:val="00524EA8"/>
    <w:rsid w:val="00525E59"/>
    <w:rsid w:val="00526CF9"/>
    <w:rsid w:val="00527C69"/>
    <w:rsid w:val="00527EDC"/>
    <w:rsid w:val="00531B65"/>
    <w:rsid w:val="00531C8A"/>
    <w:rsid w:val="00531F7D"/>
    <w:rsid w:val="0053210C"/>
    <w:rsid w:val="005337E5"/>
    <w:rsid w:val="00533DCD"/>
    <w:rsid w:val="00534267"/>
    <w:rsid w:val="00536035"/>
    <w:rsid w:val="00536DE9"/>
    <w:rsid w:val="005416FB"/>
    <w:rsid w:val="00541DF1"/>
    <w:rsid w:val="00543F23"/>
    <w:rsid w:val="00544DE8"/>
    <w:rsid w:val="005460AE"/>
    <w:rsid w:val="005476D2"/>
    <w:rsid w:val="00550BD1"/>
    <w:rsid w:val="00555DB2"/>
    <w:rsid w:val="00556C4E"/>
    <w:rsid w:val="00561A02"/>
    <w:rsid w:val="0056317E"/>
    <w:rsid w:val="0056328B"/>
    <w:rsid w:val="005637C6"/>
    <w:rsid w:val="00563876"/>
    <w:rsid w:val="005720D1"/>
    <w:rsid w:val="005773F7"/>
    <w:rsid w:val="0057754A"/>
    <w:rsid w:val="00583D9E"/>
    <w:rsid w:val="00584001"/>
    <w:rsid w:val="00586823"/>
    <w:rsid w:val="00587277"/>
    <w:rsid w:val="00587D7E"/>
    <w:rsid w:val="005904E4"/>
    <w:rsid w:val="00590920"/>
    <w:rsid w:val="00591405"/>
    <w:rsid w:val="005928C3"/>
    <w:rsid w:val="00597136"/>
    <w:rsid w:val="0059744F"/>
    <w:rsid w:val="005A06C7"/>
    <w:rsid w:val="005A143A"/>
    <w:rsid w:val="005A2025"/>
    <w:rsid w:val="005A281B"/>
    <w:rsid w:val="005A2B35"/>
    <w:rsid w:val="005A3FB2"/>
    <w:rsid w:val="005A463E"/>
    <w:rsid w:val="005B426D"/>
    <w:rsid w:val="005C327F"/>
    <w:rsid w:val="005C695B"/>
    <w:rsid w:val="005C7263"/>
    <w:rsid w:val="005D1152"/>
    <w:rsid w:val="005D1299"/>
    <w:rsid w:val="005D3356"/>
    <w:rsid w:val="005D5972"/>
    <w:rsid w:val="005E04DC"/>
    <w:rsid w:val="005E16DB"/>
    <w:rsid w:val="005E480A"/>
    <w:rsid w:val="005E523F"/>
    <w:rsid w:val="005E648D"/>
    <w:rsid w:val="005E7B38"/>
    <w:rsid w:val="005F1243"/>
    <w:rsid w:val="005F15E2"/>
    <w:rsid w:val="005F2FAB"/>
    <w:rsid w:val="005F3C81"/>
    <w:rsid w:val="005F4982"/>
    <w:rsid w:val="005F7F7C"/>
    <w:rsid w:val="00601333"/>
    <w:rsid w:val="00602CC0"/>
    <w:rsid w:val="00603698"/>
    <w:rsid w:val="0060434E"/>
    <w:rsid w:val="00605BAD"/>
    <w:rsid w:val="00614B15"/>
    <w:rsid w:val="006152FC"/>
    <w:rsid w:val="0061632D"/>
    <w:rsid w:val="0062053B"/>
    <w:rsid w:val="00620787"/>
    <w:rsid w:val="00620849"/>
    <w:rsid w:val="00620CD1"/>
    <w:rsid w:val="006211D5"/>
    <w:rsid w:val="00623FE2"/>
    <w:rsid w:val="00624E7D"/>
    <w:rsid w:val="00625F47"/>
    <w:rsid w:val="00627B20"/>
    <w:rsid w:val="006300D6"/>
    <w:rsid w:val="00630FF4"/>
    <w:rsid w:val="00631B3E"/>
    <w:rsid w:val="006320D4"/>
    <w:rsid w:val="0063264C"/>
    <w:rsid w:val="00635A48"/>
    <w:rsid w:val="0063674B"/>
    <w:rsid w:val="006417FA"/>
    <w:rsid w:val="006456B8"/>
    <w:rsid w:val="006533EB"/>
    <w:rsid w:val="0065365B"/>
    <w:rsid w:val="00655331"/>
    <w:rsid w:val="0065557C"/>
    <w:rsid w:val="00656847"/>
    <w:rsid w:val="00656BA3"/>
    <w:rsid w:val="00656EF7"/>
    <w:rsid w:val="006575BB"/>
    <w:rsid w:val="00660E18"/>
    <w:rsid w:val="00662830"/>
    <w:rsid w:val="00667147"/>
    <w:rsid w:val="00667E90"/>
    <w:rsid w:val="00670641"/>
    <w:rsid w:val="00671155"/>
    <w:rsid w:val="00671AEA"/>
    <w:rsid w:val="0067364D"/>
    <w:rsid w:val="00673657"/>
    <w:rsid w:val="006752BD"/>
    <w:rsid w:val="00680275"/>
    <w:rsid w:val="00684BCA"/>
    <w:rsid w:val="00684F95"/>
    <w:rsid w:val="00686ED8"/>
    <w:rsid w:val="00687370"/>
    <w:rsid w:val="006913CB"/>
    <w:rsid w:val="00691D44"/>
    <w:rsid w:val="00692764"/>
    <w:rsid w:val="0069420D"/>
    <w:rsid w:val="00696FE2"/>
    <w:rsid w:val="006973F9"/>
    <w:rsid w:val="006A0080"/>
    <w:rsid w:val="006A0DB2"/>
    <w:rsid w:val="006A121F"/>
    <w:rsid w:val="006A3CDF"/>
    <w:rsid w:val="006A4219"/>
    <w:rsid w:val="006A4959"/>
    <w:rsid w:val="006A58B0"/>
    <w:rsid w:val="006A72CB"/>
    <w:rsid w:val="006A7FDB"/>
    <w:rsid w:val="006B00B1"/>
    <w:rsid w:val="006B14C8"/>
    <w:rsid w:val="006B2AE5"/>
    <w:rsid w:val="006B3776"/>
    <w:rsid w:val="006B6BD1"/>
    <w:rsid w:val="006B7A4C"/>
    <w:rsid w:val="006C04CE"/>
    <w:rsid w:val="006C0895"/>
    <w:rsid w:val="006C1890"/>
    <w:rsid w:val="006C3F40"/>
    <w:rsid w:val="006C5619"/>
    <w:rsid w:val="006C6546"/>
    <w:rsid w:val="006C70BB"/>
    <w:rsid w:val="006C7888"/>
    <w:rsid w:val="006D00E3"/>
    <w:rsid w:val="006D0112"/>
    <w:rsid w:val="006D1072"/>
    <w:rsid w:val="006D3A4C"/>
    <w:rsid w:val="006D3CE3"/>
    <w:rsid w:val="006D5A44"/>
    <w:rsid w:val="006D60FE"/>
    <w:rsid w:val="006D667C"/>
    <w:rsid w:val="006E0D1A"/>
    <w:rsid w:val="006E0ED2"/>
    <w:rsid w:val="006E1A09"/>
    <w:rsid w:val="006E2D1E"/>
    <w:rsid w:val="006E6005"/>
    <w:rsid w:val="006E6761"/>
    <w:rsid w:val="006F255E"/>
    <w:rsid w:val="006F28CF"/>
    <w:rsid w:val="006F3824"/>
    <w:rsid w:val="006F5B3D"/>
    <w:rsid w:val="00701879"/>
    <w:rsid w:val="00701E9A"/>
    <w:rsid w:val="00703BBF"/>
    <w:rsid w:val="00705014"/>
    <w:rsid w:val="007056AE"/>
    <w:rsid w:val="00710F8C"/>
    <w:rsid w:val="00722185"/>
    <w:rsid w:val="0072340F"/>
    <w:rsid w:val="007234F7"/>
    <w:rsid w:val="00723DDC"/>
    <w:rsid w:val="0073039F"/>
    <w:rsid w:val="007336EE"/>
    <w:rsid w:val="0073451D"/>
    <w:rsid w:val="007347E3"/>
    <w:rsid w:val="00734A6A"/>
    <w:rsid w:val="0073579A"/>
    <w:rsid w:val="007413A0"/>
    <w:rsid w:val="00745363"/>
    <w:rsid w:val="00746129"/>
    <w:rsid w:val="00746D67"/>
    <w:rsid w:val="0075097C"/>
    <w:rsid w:val="0075116E"/>
    <w:rsid w:val="007541E6"/>
    <w:rsid w:val="00755266"/>
    <w:rsid w:val="00756B0A"/>
    <w:rsid w:val="00756F40"/>
    <w:rsid w:val="00762953"/>
    <w:rsid w:val="00762A78"/>
    <w:rsid w:val="00763BF2"/>
    <w:rsid w:val="007656F4"/>
    <w:rsid w:val="00765A3F"/>
    <w:rsid w:val="007664B9"/>
    <w:rsid w:val="00766955"/>
    <w:rsid w:val="0077001C"/>
    <w:rsid w:val="007726B3"/>
    <w:rsid w:val="007741A8"/>
    <w:rsid w:val="00775698"/>
    <w:rsid w:val="00775EC7"/>
    <w:rsid w:val="00776537"/>
    <w:rsid w:val="00777634"/>
    <w:rsid w:val="00777F0D"/>
    <w:rsid w:val="00780BC1"/>
    <w:rsid w:val="007819E2"/>
    <w:rsid w:val="007827E8"/>
    <w:rsid w:val="0078356B"/>
    <w:rsid w:val="00784173"/>
    <w:rsid w:val="007845F8"/>
    <w:rsid w:val="00784D27"/>
    <w:rsid w:val="007862DC"/>
    <w:rsid w:val="00787C21"/>
    <w:rsid w:val="00791B8C"/>
    <w:rsid w:val="00793446"/>
    <w:rsid w:val="00796C74"/>
    <w:rsid w:val="007A0608"/>
    <w:rsid w:val="007A6CB1"/>
    <w:rsid w:val="007A6E72"/>
    <w:rsid w:val="007A7C67"/>
    <w:rsid w:val="007B36B4"/>
    <w:rsid w:val="007B52C4"/>
    <w:rsid w:val="007B6545"/>
    <w:rsid w:val="007B7871"/>
    <w:rsid w:val="007C1638"/>
    <w:rsid w:val="007C4DC6"/>
    <w:rsid w:val="007C5001"/>
    <w:rsid w:val="007C6423"/>
    <w:rsid w:val="007C6609"/>
    <w:rsid w:val="007C6CB2"/>
    <w:rsid w:val="007C70A7"/>
    <w:rsid w:val="007D0B0B"/>
    <w:rsid w:val="007D1164"/>
    <w:rsid w:val="007D1BB8"/>
    <w:rsid w:val="007D1E74"/>
    <w:rsid w:val="007D2CCE"/>
    <w:rsid w:val="007D2DF1"/>
    <w:rsid w:val="007D3934"/>
    <w:rsid w:val="007D484D"/>
    <w:rsid w:val="007D5279"/>
    <w:rsid w:val="007E10BC"/>
    <w:rsid w:val="007E1238"/>
    <w:rsid w:val="007E1F45"/>
    <w:rsid w:val="007E48BF"/>
    <w:rsid w:val="007E4C1E"/>
    <w:rsid w:val="007E7239"/>
    <w:rsid w:val="007E7D86"/>
    <w:rsid w:val="007F1D90"/>
    <w:rsid w:val="007F27DE"/>
    <w:rsid w:val="007F32CE"/>
    <w:rsid w:val="007F7051"/>
    <w:rsid w:val="007F725F"/>
    <w:rsid w:val="007F7E21"/>
    <w:rsid w:val="00801FC4"/>
    <w:rsid w:val="0080617D"/>
    <w:rsid w:val="00807AFB"/>
    <w:rsid w:val="0081391B"/>
    <w:rsid w:val="00813A21"/>
    <w:rsid w:val="00816B75"/>
    <w:rsid w:val="008174C9"/>
    <w:rsid w:val="0082644E"/>
    <w:rsid w:val="00826B21"/>
    <w:rsid w:val="0083376A"/>
    <w:rsid w:val="00833C5E"/>
    <w:rsid w:val="008361FA"/>
    <w:rsid w:val="00836BF4"/>
    <w:rsid w:val="00837B85"/>
    <w:rsid w:val="00841861"/>
    <w:rsid w:val="00841E05"/>
    <w:rsid w:val="00842760"/>
    <w:rsid w:val="0084283D"/>
    <w:rsid w:val="00842BCF"/>
    <w:rsid w:val="00843588"/>
    <w:rsid w:val="00852E27"/>
    <w:rsid w:val="0085392D"/>
    <w:rsid w:val="00854448"/>
    <w:rsid w:val="008549A8"/>
    <w:rsid w:val="00855359"/>
    <w:rsid w:val="00855481"/>
    <w:rsid w:val="00856673"/>
    <w:rsid w:val="008575B8"/>
    <w:rsid w:val="00860993"/>
    <w:rsid w:val="00861344"/>
    <w:rsid w:val="00862BD5"/>
    <w:rsid w:val="00864FAD"/>
    <w:rsid w:val="00865A62"/>
    <w:rsid w:val="00867E50"/>
    <w:rsid w:val="008728E1"/>
    <w:rsid w:val="00873514"/>
    <w:rsid w:val="008740B1"/>
    <w:rsid w:val="008741B1"/>
    <w:rsid w:val="00875098"/>
    <w:rsid w:val="0087629A"/>
    <w:rsid w:val="00876303"/>
    <w:rsid w:val="00883288"/>
    <w:rsid w:val="00883297"/>
    <w:rsid w:val="00883557"/>
    <w:rsid w:val="00884BDB"/>
    <w:rsid w:val="00887C12"/>
    <w:rsid w:val="00887E2A"/>
    <w:rsid w:val="00894B6A"/>
    <w:rsid w:val="008A0FF0"/>
    <w:rsid w:val="008A4309"/>
    <w:rsid w:val="008A5AC4"/>
    <w:rsid w:val="008A7197"/>
    <w:rsid w:val="008B1A26"/>
    <w:rsid w:val="008B2408"/>
    <w:rsid w:val="008B3595"/>
    <w:rsid w:val="008C08B5"/>
    <w:rsid w:val="008C26D4"/>
    <w:rsid w:val="008C6A3F"/>
    <w:rsid w:val="008C7687"/>
    <w:rsid w:val="008D24D1"/>
    <w:rsid w:val="008D48AC"/>
    <w:rsid w:val="008D5F70"/>
    <w:rsid w:val="008D7A97"/>
    <w:rsid w:val="008E1596"/>
    <w:rsid w:val="008E3BC4"/>
    <w:rsid w:val="008E6201"/>
    <w:rsid w:val="008E6D5B"/>
    <w:rsid w:val="008F1B88"/>
    <w:rsid w:val="008F2F43"/>
    <w:rsid w:val="008F5423"/>
    <w:rsid w:val="008F6C70"/>
    <w:rsid w:val="008F73E2"/>
    <w:rsid w:val="008F7F59"/>
    <w:rsid w:val="00902A64"/>
    <w:rsid w:val="00903B06"/>
    <w:rsid w:val="00903F53"/>
    <w:rsid w:val="00904C98"/>
    <w:rsid w:val="00906C91"/>
    <w:rsid w:val="009072E2"/>
    <w:rsid w:val="00910B55"/>
    <w:rsid w:val="009130C1"/>
    <w:rsid w:val="00914864"/>
    <w:rsid w:val="0091497D"/>
    <w:rsid w:val="009152EB"/>
    <w:rsid w:val="00920239"/>
    <w:rsid w:val="009218AA"/>
    <w:rsid w:val="00923FF0"/>
    <w:rsid w:val="009246C7"/>
    <w:rsid w:val="00925733"/>
    <w:rsid w:val="00925938"/>
    <w:rsid w:val="00926AD3"/>
    <w:rsid w:val="009305CA"/>
    <w:rsid w:val="009324C8"/>
    <w:rsid w:val="00935E6D"/>
    <w:rsid w:val="00937FFD"/>
    <w:rsid w:val="00940C92"/>
    <w:rsid w:val="009430BF"/>
    <w:rsid w:val="00946789"/>
    <w:rsid w:val="00946C85"/>
    <w:rsid w:val="00951FBB"/>
    <w:rsid w:val="00952273"/>
    <w:rsid w:val="00953339"/>
    <w:rsid w:val="00953574"/>
    <w:rsid w:val="009548DA"/>
    <w:rsid w:val="009565BD"/>
    <w:rsid w:val="00956941"/>
    <w:rsid w:val="00956F53"/>
    <w:rsid w:val="009601D2"/>
    <w:rsid w:val="0096021F"/>
    <w:rsid w:val="00960AF5"/>
    <w:rsid w:val="00961950"/>
    <w:rsid w:val="00962A80"/>
    <w:rsid w:val="00964281"/>
    <w:rsid w:val="009673ED"/>
    <w:rsid w:val="00971002"/>
    <w:rsid w:val="00971431"/>
    <w:rsid w:val="00975400"/>
    <w:rsid w:val="00975B71"/>
    <w:rsid w:val="00977326"/>
    <w:rsid w:val="00977FFA"/>
    <w:rsid w:val="009808D2"/>
    <w:rsid w:val="00982448"/>
    <w:rsid w:val="00983C9B"/>
    <w:rsid w:val="00984BD6"/>
    <w:rsid w:val="009904F8"/>
    <w:rsid w:val="0099110F"/>
    <w:rsid w:val="0099147A"/>
    <w:rsid w:val="009A49EE"/>
    <w:rsid w:val="009A4B48"/>
    <w:rsid w:val="009A54E6"/>
    <w:rsid w:val="009A72C5"/>
    <w:rsid w:val="009A77FD"/>
    <w:rsid w:val="009A7E60"/>
    <w:rsid w:val="009B1F18"/>
    <w:rsid w:val="009B2C84"/>
    <w:rsid w:val="009B3575"/>
    <w:rsid w:val="009B6E8E"/>
    <w:rsid w:val="009C0A6A"/>
    <w:rsid w:val="009C34BB"/>
    <w:rsid w:val="009C4EAE"/>
    <w:rsid w:val="009C5100"/>
    <w:rsid w:val="009C5EB8"/>
    <w:rsid w:val="009C71E9"/>
    <w:rsid w:val="009C7829"/>
    <w:rsid w:val="009D2666"/>
    <w:rsid w:val="009D4D2C"/>
    <w:rsid w:val="009D6B14"/>
    <w:rsid w:val="009D71C4"/>
    <w:rsid w:val="009E1B10"/>
    <w:rsid w:val="009E1B14"/>
    <w:rsid w:val="009E22B6"/>
    <w:rsid w:val="009E2544"/>
    <w:rsid w:val="009E4E63"/>
    <w:rsid w:val="009E72C2"/>
    <w:rsid w:val="009F0C23"/>
    <w:rsid w:val="009F6FBF"/>
    <w:rsid w:val="009F78E7"/>
    <w:rsid w:val="00A0181E"/>
    <w:rsid w:val="00A0252B"/>
    <w:rsid w:val="00A036FA"/>
    <w:rsid w:val="00A04C53"/>
    <w:rsid w:val="00A05B6E"/>
    <w:rsid w:val="00A06376"/>
    <w:rsid w:val="00A072B8"/>
    <w:rsid w:val="00A07847"/>
    <w:rsid w:val="00A11CAE"/>
    <w:rsid w:val="00A15D6B"/>
    <w:rsid w:val="00A21AAC"/>
    <w:rsid w:val="00A21CAD"/>
    <w:rsid w:val="00A21D37"/>
    <w:rsid w:val="00A246E7"/>
    <w:rsid w:val="00A25A40"/>
    <w:rsid w:val="00A32D5D"/>
    <w:rsid w:val="00A32F27"/>
    <w:rsid w:val="00A37CF4"/>
    <w:rsid w:val="00A4023D"/>
    <w:rsid w:val="00A43E5F"/>
    <w:rsid w:val="00A43ED1"/>
    <w:rsid w:val="00A43FEB"/>
    <w:rsid w:val="00A46775"/>
    <w:rsid w:val="00A46C29"/>
    <w:rsid w:val="00A46EB3"/>
    <w:rsid w:val="00A46FFE"/>
    <w:rsid w:val="00A5097D"/>
    <w:rsid w:val="00A53766"/>
    <w:rsid w:val="00A55A4D"/>
    <w:rsid w:val="00A57ECB"/>
    <w:rsid w:val="00A63084"/>
    <w:rsid w:val="00A632E7"/>
    <w:rsid w:val="00A64DF3"/>
    <w:rsid w:val="00A65FF3"/>
    <w:rsid w:val="00A70E56"/>
    <w:rsid w:val="00A713DD"/>
    <w:rsid w:val="00A72637"/>
    <w:rsid w:val="00A7317A"/>
    <w:rsid w:val="00A7325F"/>
    <w:rsid w:val="00A741C7"/>
    <w:rsid w:val="00A744CA"/>
    <w:rsid w:val="00A7592A"/>
    <w:rsid w:val="00A7650A"/>
    <w:rsid w:val="00A80458"/>
    <w:rsid w:val="00A80F9B"/>
    <w:rsid w:val="00A824DF"/>
    <w:rsid w:val="00A84683"/>
    <w:rsid w:val="00A84CE8"/>
    <w:rsid w:val="00A87D2B"/>
    <w:rsid w:val="00A902C9"/>
    <w:rsid w:val="00A90641"/>
    <w:rsid w:val="00A91DE6"/>
    <w:rsid w:val="00A94D5D"/>
    <w:rsid w:val="00A97E30"/>
    <w:rsid w:val="00AA1757"/>
    <w:rsid w:val="00AA1D3C"/>
    <w:rsid w:val="00AA211C"/>
    <w:rsid w:val="00AA311C"/>
    <w:rsid w:val="00AA4F50"/>
    <w:rsid w:val="00AA5307"/>
    <w:rsid w:val="00AA5FD1"/>
    <w:rsid w:val="00AA6A7B"/>
    <w:rsid w:val="00AB1A81"/>
    <w:rsid w:val="00AB3B1D"/>
    <w:rsid w:val="00AC0B13"/>
    <w:rsid w:val="00AC0C9A"/>
    <w:rsid w:val="00AC1222"/>
    <w:rsid w:val="00AC386C"/>
    <w:rsid w:val="00AC4A06"/>
    <w:rsid w:val="00AC5915"/>
    <w:rsid w:val="00AC5D4D"/>
    <w:rsid w:val="00AC694E"/>
    <w:rsid w:val="00AD0973"/>
    <w:rsid w:val="00AD108C"/>
    <w:rsid w:val="00AD2E8D"/>
    <w:rsid w:val="00AD3254"/>
    <w:rsid w:val="00AD46F0"/>
    <w:rsid w:val="00AD4F46"/>
    <w:rsid w:val="00AD5CF2"/>
    <w:rsid w:val="00AD67BA"/>
    <w:rsid w:val="00AE00C9"/>
    <w:rsid w:val="00AE1113"/>
    <w:rsid w:val="00AE304A"/>
    <w:rsid w:val="00AE3DFA"/>
    <w:rsid w:val="00AE40E0"/>
    <w:rsid w:val="00AF06DC"/>
    <w:rsid w:val="00AF3692"/>
    <w:rsid w:val="00AF3A7E"/>
    <w:rsid w:val="00AF3E6D"/>
    <w:rsid w:val="00AF4B78"/>
    <w:rsid w:val="00AF541F"/>
    <w:rsid w:val="00AF7709"/>
    <w:rsid w:val="00B045FC"/>
    <w:rsid w:val="00B047A0"/>
    <w:rsid w:val="00B05177"/>
    <w:rsid w:val="00B0746A"/>
    <w:rsid w:val="00B10019"/>
    <w:rsid w:val="00B124E8"/>
    <w:rsid w:val="00B12B21"/>
    <w:rsid w:val="00B15407"/>
    <w:rsid w:val="00B15BDD"/>
    <w:rsid w:val="00B17EA5"/>
    <w:rsid w:val="00B20128"/>
    <w:rsid w:val="00B23CC6"/>
    <w:rsid w:val="00B24005"/>
    <w:rsid w:val="00B24FD5"/>
    <w:rsid w:val="00B2604C"/>
    <w:rsid w:val="00B31A0C"/>
    <w:rsid w:val="00B31D1B"/>
    <w:rsid w:val="00B31D3B"/>
    <w:rsid w:val="00B33F0B"/>
    <w:rsid w:val="00B4448B"/>
    <w:rsid w:val="00B45A32"/>
    <w:rsid w:val="00B46536"/>
    <w:rsid w:val="00B46777"/>
    <w:rsid w:val="00B47D0F"/>
    <w:rsid w:val="00B5001E"/>
    <w:rsid w:val="00B521F6"/>
    <w:rsid w:val="00B531BA"/>
    <w:rsid w:val="00B538C3"/>
    <w:rsid w:val="00B54151"/>
    <w:rsid w:val="00B6493D"/>
    <w:rsid w:val="00B64EB3"/>
    <w:rsid w:val="00B652E3"/>
    <w:rsid w:val="00B65838"/>
    <w:rsid w:val="00B721DB"/>
    <w:rsid w:val="00B72897"/>
    <w:rsid w:val="00B740CE"/>
    <w:rsid w:val="00B75325"/>
    <w:rsid w:val="00B75655"/>
    <w:rsid w:val="00B75F1E"/>
    <w:rsid w:val="00B776D5"/>
    <w:rsid w:val="00B80C60"/>
    <w:rsid w:val="00B823C0"/>
    <w:rsid w:val="00B82723"/>
    <w:rsid w:val="00B8309A"/>
    <w:rsid w:val="00B84336"/>
    <w:rsid w:val="00B84F78"/>
    <w:rsid w:val="00B85E56"/>
    <w:rsid w:val="00B9248B"/>
    <w:rsid w:val="00B92F98"/>
    <w:rsid w:val="00B9390A"/>
    <w:rsid w:val="00B94C91"/>
    <w:rsid w:val="00B951F8"/>
    <w:rsid w:val="00B95C15"/>
    <w:rsid w:val="00B96D10"/>
    <w:rsid w:val="00BA1497"/>
    <w:rsid w:val="00BA32DE"/>
    <w:rsid w:val="00BA3ED5"/>
    <w:rsid w:val="00BA445D"/>
    <w:rsid w:val="00BA47B8"/>
    <w:rsid w:val="00BA6B94"/>
    <w:rsid w:val="00BA7393"/>
    <w:rsid w:val="00BA7D44"/>
    <w:rsid w:val="00BB2218"/>
    <w:rsid w:val="00BB2883"/>
    <w:rsid w:val="00BC34AE"/>
    <w:rsid w:val="00BC3EAA"/>
    <w:rsid w:val="00BC4C38"/>
    <w:rsid w:val="00BC511B"/>
    <w:rsid w:val="00BC64DF"/>
    <w:rsid w:val="00BC6C2E"/>
    <w:rsid w:val="00BC7180"/>
    <w:rsid w:val="00BC7411"/>
    <w:rsid w:val="00BD25B9"/>
    <w:rsid w:val="00BD2D2E"/>
    <w:rsid w:val="00BD4F18"/>
    <w:rsid w:val="00BD557B"/>
    <w:rsid w:val="00BD6074"/>
    <w:rsid w:val="00BD637E"/>
    <w:rsid w:val="00BE0E17"/>
    <w:rsid w:val="00BE14A7"/>
    <w:rsid w:val="00BE1726"/>
    <w:rsid w:val="00BE24C7"/>
    <w:rsid w:val="00BE35FE"/>
    <w:rsid w:val="00BE38AB"/>
    <w:rsid w:val="00BE5781"/>
    <w:rsid w:val="00BE591E"/>
    <w:rsid w:val="00BE627C"/>
    <w:rsid w:val="00BE74B9"/>
    <w:rsid w:val="00BF175F"/>
    <w:rsid w:val="00BF19DE"/>
    <w:rsid w:val="00BF568B"/>
    <w:rsid w:val="00BF5F2F"/>
    <w:rsid w:val="00BF6827"/>
    <w:rsid w:val="00BF6EAC"/>
    <w:rsid w:val="00BF7CDD"/>
    <w:rsid w:val="00C02020"/>
    <w:rsid w:val="00C02B33"/>
    <w:rsid w:val="00C02FBC"/>
    <w:rsid w:val="00C03257"/>
    <w:rsid w:val="00C0383B"/>
    <w:rsid w:val="00C0476F"/>
    <w:rsid w:val="00C04826"/>
    <w:rsid w:val="00C10A17"/>
    <w:rsid w:val="00C12884"/>
    <w:rsid w:val="00C14754"/>
    <w:rsid w:val="00C14FAD"/>
    <w:rsid w:val="00C154CA"/>
    <w:rsid w:val="00C17390"/>
    <w:rsid w:val="00C1757B"/>
    <w:rsid w:val="00C23F34"/>
    <w:rsid w:val="00C24BFA"/>
    <w:rsid w:val="00C262AB"/>
    <w:rsid w:val="00C2729A"/>
    <w:rsid w:val="00C273C8"/>
    <w:rsid w:val="00C2740D"/>
    <w:rsid w:val="00C279C1"/>
    <w:rsid w:val="00C3292E"/>
    <w:rsid w:val="00C33166"/>
    <w:rsid w:val="00C33223"/>
    <w:rsid w:val="00C333DA"/>
    <w:rsid w:val="00C34FF7"/>
    <w:rsid w:val="00C402FA"/>
    <w:rsid w:val="00C4095A"/>
    <w:rsid w:val="00C476F1"/>
    <w:rsid w:val="00C4770F"/>
    <w:rsid w:val="00C51AF2"/>
    <w:rsid w:val="00C52885"/>
    <w:rsid w:val="00C54751"/>
    <w:rsid w:val="00C559BA"/>
    <w:rsid w:val="00C55C07"/>
    <w:rsid w:val="00C56964"/>
    <w:rsid w:val="00C5756E"/>
    <w:rsid w:val="00C60295"/>
    <w:rsid w:val="00C60BBF"/>
    <w:rsid w:val="00C629D9"/>
    <w:rsid w:val="00C63A6D"/>
    <w:rsid w:val="00C67041"/>
    <w:rsid w:val="00C67E23"/>
    <w:rsid w:val="00C7068D"/>
    <w:rsid w:val="00C709D8"/>
    <w:rsid w:val="00C70AF3"/>
    <w:rsid w:val="00C70ECA"/>
    <w:rsid w:val="00C73E5A"/>
    <w:rsid w:val="00C75587"/>
    <w:rsid w:val="00C76F53"/>
    <w:rsid w:val="00C807F0"/>
    <w:rsid w:val="00C83DC2"/>
    <w:rsid w:val="00C84528"/>
    <w:rsid w:val="00C86F65"/>
    <w:rsid w:val="00C921DE"/>
    <w:rsid w:val="00C92FEF"/>
    <w:rsid w:val="00C93ACD"/>
    <w:rsid w:val="00C95270"/>
    <w:rsid w:val="00C960CD"/>
    <w:rsid w:val="00C963A0"/>
    <w:rsid w:val="00CA0111"/>
    <w:rsid w:val="00CA1806"/>
    <w:rsid w:val="00CA4018"/>
    <w:rsid w:val="00CB017E"/>
    <w:rsid w:val="00CB01B7"/>
    <w:rsid w:val="00CB3681"/>
    <w:rsid w:val="00CB59E4"/>
    <w:rsid w:val="00CB629A"/>
    <w:rsid w:val="00CB70F4"/>
    <w:rsid w:val="00CC1B59"/>
    <w:rsid w:val="00CC52A6"/>
    <w:rsid w:val="00CC530F"/>
    <w:rsid w:val="00CC5858"/>
    <w:rsid w:val="00CC61BB"/>
    <w:rsid w:val="00CC6F6D"/>
    <w:rsid w:val="00CC7573"/>
    <w:rsid w:val="00CC78E6"/>
    <w:rsid w:val="00CD0007"/>
    <w:rsid w:val="00CD4245"/>
    <w:rsid w:val="00CD4D7E"/>
    <w:rsid w:val="00CE1583"/>
    <w:rsid w:val="00CF3599"/>
    <w:rsid w:val="00CF6C2C"/>
    <w:rsid w:val="00D0085A"/>
    <w:rsid w:val="00D00F79"/>
    <w:rsid w:val="00D01586"/>
    <w:rsid w:val="00D02B82"/>
    <w:rsid w:val="00D04D74"/>
    <w:rsid w:val="00D11439"/>
    <w:rsid w:val="00D119E2"/>
    <w:rsid w:val="00D1215D"/>
    <w:rsid w:val="00D12838"/>
    <w:rsid w:val="00D16E2A"/>
    <w:rsid w:val="00D17381"/>
    <w:rsid w:val="00D17FDF"/>
    <w:rsid w:val="00D22951"/>
    <w:rsid w:val="00D22D08"/>
    <w:rsid w:val="00D242DE"/>
    <w:rsid w:val="00D24BE7"/>
    <w:rsid w:val="00D2656F"/>
    <w:rsid w:val="00D27F33"/>
    <w:rsid w:val="00D313E6"/>
    <w:rsid w:val="00D31A4A"/>
    <w:rsid w:val="00D31DCF"/>
    <w:rsid w:val="00D31F8A"/>
    <w:rsid w:val="00D32C2F"/>
    <w:rsid w:val="00D32CA1"/>
    <w:rsid w:val="00D37DCA"/>
    <w:rsid w:val="00D40025"/>
    <w:rsid w:val="00D40558"/>
    <w:rsid w:val="00D41C68"/>
    <w:rsid w:val="00D43A0C"/>
    <w:rsid w:val="00D444D8"/>
    <w:rsid w:val="00D4634B"/>
    <w:rsid w:val="00D46468"/>
    <w:rsid w:val="00D46792"/>
    <w:rsid w:val="00D520C4"/>
    <w:rsid w:val="00D53870"/>
    <w:rsid w:val="00D54671"/>
    <w:rsid w:val="00D56AA8"/>
    <w:rsid w:val="00D607E4"/>
    <w:rsid w:val="00D611F4"/>
    <w:rsid w:val="00D627C5"/>
    <w:rsid w:val="00D62EFA"/>
    <w:rsid w:val="00D635A9"/>
    <w:rsid w:val="00D65099"/>
    <w:rsid w:val="00D66B4D"/>
    <w:rsid w:val="00D66CEE"/>
    <w:rsid w:val="00D71832"/>
    <w:rsid w:val="00D72FC7"/>
    <w:rsid w:val="00D73905"/>
    <w:rsid w:val="00D73C09"/>
    <w:rsid w:val="00D747E1"/>
    <w:rsid w:val="00D74AE4"/>
    <w:rsid w:val="00D83CA2"/>
    <w:rsid w:val="00D87CAF"/>
    <w:rsid w:val="00D92441"/>
    <w:rsid w:val="00D96D27"/>
    <w:rsid w:val="00D96D95"/>
    <w:rsid w:val="00D97414"/>
    <w:rsid w:val="00DA0196"/>
    <w:rsid w:val="00DA354D"/>
    <w:rsid w:val="00DA46F2"/>
    <w:rsid w:val="00DA6A44"/>
    <w:rsid w:val="00DB1D20"/>
    <w:rsid w:val="00DB4FF4"/>
    <w:rsid w:val="00DB6630"/>
    <w:rsid w:val="00DB7D38"/>
    <w:rsid w:val="00DC04E7"/>
    <w:rsid w:val="00DC150D"/>
    <w:rsid w:val="00DC16E8"/>
    <w:rsid w:val="00DC18C8"/>
    <w:rsid w:val="00DC1D25"/>
    <w:rsid w:val="00DC467A"/>
    <w:rsid w:val="00DC4B10"/>
    <w:rsid w:val="00DC5E48"/>
    <w:rsid w:val="00DC6024"/>
    <w:rsid w:val="00DC73B8"/>
    <w:rsid w:val="00DD20A8"/>
    <w:rsid w:val="00DD2699"/>
    <w:rsid w:val="00DD4650"/>
    <w:rsid w:val="00DE191F"/>
    <w:rsid w:val="00DE2168"/>
    <w:rsid w:val="00DE3A6E"/>
    <w:rsid w:val="00DE5ADD"/>
    <w:rsid w:val="00DF0ABD"/>
    <w:rsid w:val="00DF204A"/>
    <w:rsid w:val="00DF2342"/>
    <w:rsid w:val="00DF2B04"/>
    <w:rsid w:val="00DF3A6C"/>
    <w:rsid w:val="00DF6ED8"/>
    <w:rsid w:val="00DF7C7B"/>
    <w:rsid w:val="00E012FF"/>
    <w:rsid w:val="00E03CA6"/>
    <w:rsid w:val="00E063CA"/>
    <w:rsid w:val="00E11331"/>
    <w:rsid w:val="00E13CE9"/>
    <w:rsid w:val="00E14CF1"/>
    <w:rsid w:val="00E16829"/>
    <w:rsid w:val="00E20876"/>
    <w:rsid w:val="00E210B2"/>
    <w:rsid w:val="00E21FD7"/>
    <w:rsid w:val="00E22B46"/>
    <w:rsid w:val="00E23C58"/>
    <w:rsid w:val="00E257D3"/>
    <w:rsid w:val="00E25E41"/>
    <w:rsid w:val="00E264F5"/>
    <w:rsid w:val="00E31634"/>
    <w:rsid w:val="00E331D4"/>
    <w:rsid w:val="00E33A64"/>
    <w:rsid w:val="00E40EB5"/>
    <w:rsid w:val="00E44ABB"/>
    <w:rsid w:val="00E44F0D"/>
    <w:rsid w:val="00E46293"/>
    <w:rsid w:val="00E47CAC"/>
    <w:rsid w:val="00E5182A"/>
    <w:rsid w:val="00E60D4F"/>
    <w:rsid w:val="00E62D37"/>
    <w:rsid w:val="00E63A8F"/>
    <w:rsid w:val="00E65DB6"/>
    <w:rsid w:val="00E70F8A"/>
    <w:rsid w:val="00E71704"/>
    <w:rsid w:val="00E719E4"/>
    <w:rsid w:val="00E75E2D"/>
    <w:rsid w:val="00E763CD"/>
    <w:rsid w:val="00E76449"/>
    <w:rsid w:val="00E7729E"/>
    <w:rsid w:val="00E77378"/>
    <w:rsid w:val="00E7776C"/>
    <w:rsid w:val="00E7778D"/>
    <w:rsid w:val="00E8250A"/>
    <w:rsid w:val="00E827EF"/>
    <w:rsid w:val="00E85230"/>
    <w:rsid w:val="00E86E49"/>
    <w:rsid w:val="00E87F12"/>
    <w:rsid w:val="00E9015B"/>
    <w:rsid w:val="00E90BD2"/>
    <w:rsid w:val="00E931AA"/>
    <w:rsid w:val="00E93311"/>
    <w:rsid w:val="00E95457"/>
    <w:rsid w:val="00E97B8B"/>
    <w:rsid w:val="00EA02D8"/>
    <w:rsid w:val="00EA2B9C"/>
    <w:rsid w:val="00EA4013"/>
    <w:rsid w:val="00EA475D"/>
    <w:rsid w:val="00EA5692"/>
    <w:rsid w:val="00EA5A1E"/>
    <w:rsid w:val="00EA74D5"/>
    <w:rsid w:val="00EB01B2"/>
    <w:rsid w:val="00EB0CCB"/>
    <w:rsid w:val="00EB2AFB"/>
    <w:rsid w:val="00EB4F4A"/>
    <w:rsid w:val="00EC000D"/>
    <w:rsid w:val="00EC0BEF"/>
    <w:rsid w:val="00EC6F6C"/>
    <w:rsid w:val="00EC75AA"/>
    <w:rsid w:val="00ED6699"/>
    <w:rsid w:val="00ED7058"/>
    <w:rsid w:val="00EE15FD"/>
    <w:rsid w:val="00EE36EA"/>
    <w:rsid w:val="00EE4528"/>
    <w:rsid w:val="00EE4E3C"/>
    <w:rsid w:val="00EF02F6"/>
    <w:rsid w:val="00EF0E61"/>
    <w:rsid w:val="00EF42A3"/>
    <w:rsid w:val="00EF4813"/>
    <w:rsid w:val="00EF4F02"/>
    <w:rsid w:val="00F02E1F"/>
    <w:rsid w:val="00F03154"/>
    <w:rsid w:val="00F056EB"/>
    <w:rsid w:val="00F05BA8"/>
    <w:rsid w:val="00F06F0D"/>
    <w:rsid w:val="00F06F18"/>
    <w:rsid w:val="00F0701D"/>
    <w:rsid w:val="00F13BE0"/>
    <w:rsid w:val="00F15A91"/>
    <w:rsid w:val="00F179F5"/>
    <w:rsid w:val="00F24582"/>
    <w:rsid w:val="00F30BED"/>
    <w:rsid w:val="00F34F91"/>
    <w:rsid w:val="00F37D01"/>
    <w:rsid w:val="00F448ED"/>
    <w:rsid w:val="00F44C9C"/>
    <w:rsid w:val="00F474FB"/>
    <w:rsid w:val="00F5015D"/>
    <w:rsid w:val="00F50404"/>
    <w:rsid w:val="00F50537"/>
    <w:rsid w:val="00F55D81"/>
    <w:rsid w:val="00F575B6"/>
    <w:rsid w:val="00F62164"/>
    <w:rsid w:val="00F62F9C"/>
    <w:rsid w:val="00F63742"/>
    <w:rsid w:val="00F71738"/>
    <w:rsid w:val="00F71C69"/>
    <w:rsid w:val="00F72245"/>
    <w:rsid w:val="00F756EE"/>
    <w:rsid w:val="00F75C31"/>
    <w:rsid w:val="00F82C45"/>
    <w:rsid w:val="00F82E98"/>
    <w:rsid w:val="00F854B4"/>
    <w:rsid w:val="00F91A02"/>
    <w:rsid w:val="00F96F0E"/>
    <w:rsid w:val="00F97680"/>
    <w:rsid w:val="00FA0BF8"/>
    <w:rsid w:val="00FA0F25"/>
    <w:rsid w:val="00FA2F6B"/>
    <w:rsid w:val="00FA3808"/>
    <w:rsid w:val="00FA3A77"/>
    <w:rsid w:val="00FA3CD2"/>
    <w:rsid w:val="00FA59E7"/>
    <w:rsid w:val="00FA5F6D"/>
    <w:rsid w:val="00FA69AA"/>
    <w:rsid w:val="00FB1B65"/>
    <w:rsid w:val="00FB4037"/>
    <w:rsid w:val="00FB5D7B"/>
    <w:rsid w:val="00FB746D"/>
    <w:rsid w:val="00FB75E6"/>
    <w:rsid w:val="00FC077B"/>
    <w:rsid w:val="00FC0E54"/>
    <w:rsid w:val="00FC1A47"/>
    <w:rsid w:val="00FC1DCB"/>
    <w:rsid w:val="00FC2D44"/>
    <w:rsid w:val="00FC5401"/>
    <w:rsid w:val="00FC5D4F"/>
    <w:rsid w:val="00FC78D2"/>
    <w:rsid w:val="00FD1F77"/>
    <w:rsid w:val="00FD269A"/>
    <w:rsid w:val="00FD2E3C"/>
    <w:rsid w:val="00FD3486"/>
    <w:rsid w:val="00FD3983"/>
    <w:rsid w:val="00FD5118"/>
    <w:rsid w:val="00FD54FB"/>
    <w:rsid w:val="00FD582C"/>
    <w:rsid w:val="00FD62F5"/>
    <w:rsid w:val="00FE0BB4"/>
    <w:rsid w:val="00FE3ED2"/>
    <w:rsid w:val="00FE486D"/>
    <w:rsid w:val="00FE5EF7"/>
    <w:rsid w:val="00FE7E85"/>
    <w:rsid w:val="00FF0A3C"/>
    <w:rsid w:val="00FF3627"/>
    <w:rsid w:val="00FF3BCA"/>
    <w:rsid w:val="00FF5C23"/>
    <w:rsid w:val="00FF642E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3818DF"/>
  <w15:docId w15:val="{349F02F5-7AAD-487E-A866-5F179219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3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 Char Char"/>
    <w:basedOn w:val="Text"/>
    <w:link w:val="ZkladntextChar"/>
    <w:pPr>
      <w:spacing w:after="120"/>
    </w:pPr>
    <w:rPr>
      <w:bCs/>
      <w:lang w:eastAsia="en-US"/>
    </w:rPr>
  </w:style>
  <w:style w:type="character" w:customStyle="1" w:styleId="ZkladntextChar">
    <w:name w:val="Základní text Char"/>
    <w:aliases w:val="Základní text Char Char Char Char"/>
    <w:link w:val="Zkladntext"/>
    <w:rsid w:val="00CC5858"/>
    <w:rPr>
      <w:rFonts w:ascii="Arial" w:hAnsi="Arial"/>
      <w:bCs/>
      <w:noProof/>
      <w:sz w:val="24"/>
      <w:lang w:val="cs-CZ" w:eastAsia="en-US" w:bidi="ar-SA"/>
    </w:rPr>
  </w:style>
  <w:style w:type="paragraph" w:customStyle="1" w:styleId="slo1textChar">
    <w:name w:val="Číslo1 text Char"/>
    <w:basedOn w:val="Text"/>
    <w:link w:val="slo1textCharChar"/>
    <w:pPr>
      <w:numPr>
        <w:numId w:val="22"/>
      </w:numPr>
      <w:spacing w:after="120"/>
      <w:outlineLvl w:val="0"/>
    </w:pPr>
  </w:style>
  <w:style w:type="character" w:customStyle="1" w:styleId="slo1textCharChar">
    <w:name w:val="Číslo1 text Char Char"/>
    <w:link w:val="slo1textChar"/>
    <w:rsid w:val="00590920"/>
    <w:rPr>
      <w:rFonts w:ascii="Arial" w:hAnsi="Arial"/>
      <w:noProof/>
      <w:sz w:val="24"/>
    </w:r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2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tabs>
        <w:tab w:val="num" w:pos="1134"/>
      </w:tabs>
      <w:spacing w:after="120"/>
      <w:ind w:left="1134" w:hanging="567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4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5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6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8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31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9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0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1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2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3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4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5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7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0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1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6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18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19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link w:val="TabulkazkladntextChar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3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link w:val="Znak1textChar"/>
    <w:pPr>
      <w:numPr>
        <w:ilvl w:val="1"/>
        <w:numId w:val="32"/>
      </w:numPr>
      <w:spacing w:after="120"/>
    </w:pPr>
  </w:style>
  <w:style w:type="character" w:customStyle="1" w:styleId="Znak1textChar">
    <w:name w:val="Znak1 text Char"/>
    <w:link w:val="Znak1text"/>
    <w:rsid w:val="006575BB"/>
    <w:rPr>
      <w:rFonts w:ascii="Arial" w:hAnsi="Arial"/>
      <w:noProof/>
      <w:sz w:val="24"/>
    </w:rPr>
  </w:style>
  <w:style w:type="paragraph" w:customStyle="1" w:styleId="Radaploha1">
    <w:name w:val="Rada příloha č.1"/>
    <w:basedOn w:val="Text"/>
    <w:pPr>
      <w:numPr>
        <w:numId w:val="24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5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6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7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28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29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0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styleId="Odkaznakoment">
    <w:name w:val="annotation reference"/>
    <w:semiHidden/>
    <w:rsid w:val="00620849"/>
    <w:rPr>
      <w:sz w:val="16"/>
      <w:szCs w:val="16"/>
    </w:rPr>
  </w:style>
  <w:style w:type="paragraph" w:styleId="Textkomente">
    <w:name w:val="annotation text"/>
    <w:basedOn w:val="Normln"/>
    <w:semiHidden/>
    <w:rsid w:val="0062084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0849"/>
    <w:rPr>
      <w:b/>
      <w:bCs/>
    </w:rPr>
  </w:style>
  <w:style w:type="paragraph" w:styleId="Textbubliny">
    <w:name w:val="Balloon Text"/>
    <w:basedOn w:val="Normln"/>
    <w:semiHidden/>
    <w:rsid w:val="00620849"/>
    <w:rPr>
      <w:rFonts w:ascii="Tahoma" w:hAnsi="Tahoma" w:cs="Tahoma"/>
      <w:sz w:val="16"/>
      <w:szCs w:val="16"/>
    </w:rPr>
  </w:style>
  <w:style w:type="paragraph" w:customStyle="1" w:styleId="Smlouvapodpisy">
    <w:name w:val="Smlouva podpisy"/>
    <w:basedOn w:val="Normln"/>
    <w:rsid w:val="006575BB"/>
    <w:pPr>
      <w:widowControl w:val="0"/>
      <w:jc w:val="center"/>
    </w:pPr>
    <w:rPr>
      <w:rFonts w:ascii="Arial" w:hAnsi="Arial"/>
      <w:noProof/>
      <w:szCs w:val="20"/>
    </w:rPr>
  </w:style>
  <w:style w:type="paragraph" w:customStyle="1" w:styleId="Smlouvanadpis2">
    <w:name w:val="Smlouva nadpis2"/>
    <w:basedOn w:val="Normln"/>
    <w:rsid w:val="005E523F"/>
    <w:pPr>
      <w:keepNext/>
      <w:keepLines/>
      <w:pBdr>
        <w:bottom w:val="single" w:sz="4" w:space="1" w:color="auto"/>
      </w:pBdr>
      <w:spacing w:after="360"/>
      <w:jc w:val="center"/>
    </w:pPr>
    <w:rPr>
      <w:rFonts w:ascii="Arial" w:hAnsi="Arial"/>
      <w:b/>
      <w:noProof/>
      <w:szCs w:val="20"/>
    </w:rPr>
  </w:style>
  <w:style w:type="paragraph" w:customStyle="1" w:styleId="Smlouvanadpis4">
    <w:name w:val="Smlouva nadpis4"/>
    <w:basedOn w:val="Normln"/>
    <w:rsid w:val="005E523F"/>
    <w:pPr>
      <w:keepNext/>
      <w:widowControl w:val="0"/>
      <w:spacing w:after="240"/>
      <w:jc w:val="center"/>
    </w:pPr>
    <w:rPr>
      <w:rFonts w:ascii="Arial" w:hAnsi="Arial"/>
      <w:b/>
      <w:noProof/>
      <w:szCs w:val="22"/>
    </w:rPr>
  </w:style>
  <w:style w:type="paragraph" w:customStyle="1" w:styleId="Smlouvanadpisslo3tuntext">
    <w:name w:val="Smlouva nadpis číslo3 tučný text"/>
    <w:basedOn w:val="Normln"/>
    <w:rsid w:val="005E523F"/>
    <w:pPr>
      <w:widowControl w:val="0"/>
      <w:spacing w:before="360" w:after="360"/>
      <w:ind w:left="113" w:hanging="113"/>
      <w:jc w:val="center"/>
    </w:pPr>
    <w:rPr>
      <w:rFonts w:ascii="Arial" w:hAnsi="Arial"/>
      <w:b/>
      <w:noProof/>
      <w:szCs w:val="20"/>
    </w:rPr>
  </w:style>
  <w:style w:type="table" w:styleId="Mkatabulky">
    <w:name w:val="Table Grid"/>
    <w:basedOn w:val="Normlntabulka"/>
    <w:rsid w:val="0040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1text">
    <w:name w:val="Číslo1 text"/>
    <w:basedOn w:val="Normln"/>
    <w:rsid w:val="0040164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</w:rPr>
  </w:style>
  <w:style w:type="paragraph" w:styleId="Textpoznpodarou">
    <w:name w:val="footnote text"/>
    <w:basedOn w:val="Normln"/>
    <w:link w:val="TextpoznpodarouChar"/>
    <w:uiPriority w:val="99"/>
    <w:rsid w:val="00C279C1"/>
    <w:rPr>
      <w:sz w:val="20"/>
      <w:szCs w:val="20"/>
    </w:rPr>
  </w:style>
  <w:style w:type="character" w:styleId="Znakapoznpodarou">
    <w:name w:val="footnote reference"/>
    <w:rsid w:val="00C279C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C1B59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rsid w:val="002E3EF6"/>
    <w:rPr>
      <w:color w:val="0000FF"/>
      <w:u w:val="single"/>
    </w:rPr>
  </w:style>
  <w:style w:type="character" w:styleId="Sledovanodkaz">
    <w:name w:val="FollowedHyperlink"/>
    <w:uiPriority w:val="99"/>
    <w:unhideWhenUsed/>
    <w:rsid w:val="0056317E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00D04D74"/>
  </w:style>
  <w:style w:type="paragraph" w:customStyle="1" w:styleId="nzvy">
    <w:name w:val="názvy"/>
    <w:basedOn w:val="Normln"/>
    <w:autoRedefine/>
    <w:rsid w:val="00DE3A6E"/>
    <w:rPr>
      <w:rFonts w:ascii="Arial" w:hAnsi="Arial" w:cs="Arial"/>
      <w:sz w:val="20"/>
      <w:szCs w:val="20"/>
    </w:rPr>
  </w:style>
  <w:style w:type="paragraph" w:customStyle="1" w:styleId="Normal">
    <w:name w:val="[Normal]"/>
    <w:rsid w:val="00DE3A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B2AE5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6B2AE5"/>
    <w:rPr>
      <w:rFonts w:ascii="Courier New" w:hAnsi="Courier New"/>
    </w:rPr>
  </w:style>
  <w:style w:type="character" w:customStyle="1" w:styleId="TabulkazkladntextChar">
    <w:name w:val="Tabulka základní text Char"/>
    <w:link w:val="Tabulkazkladntext"/>
    <w:locked/>
    <w:rsid w:val="005416FB"/>
    <w:rPr>
      <w:rFonts w:ascii="Arial" w:hAnsi="Arial" w:cs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locked/>
    <w:rsid w:val="005416FB"/>
    <w:rPr>
      <w:rFonts w:ascii="Arial" w:hAnsi="Arial" w:cs="Arial"/>
      <w:b/>
      <w:noProof/>
      <w:sz w:val="24"/>
    </w:rPr>
  </w:style>
  <w:style w:type="paragraph" w:customStyle="1" w:styleId="TabulkatuntextnastedChar">
    <w:name w:val="Tabulka tučný text na střed Char"/>
    <w:basedOn w:val="Normln"/>
    <w:link w:val="TabulkatuntextnastedCharChar"/>
    <w:rsid w:val="005416FB"/>
    <w:pPr>
      <w:widowControl w:val="0"/>
      <w:spacing w:before="40" w:after="40"/>
      <w:jc w:val="center"/>
    </w:pPr>
    <w:rPr>
      <w:rFonts w:ascii="Arial" w:hAnsi="Arial" w:cs="Arial"/>
      <w:b/>
      <w:noProof/>
      <w:szCs w:val="20"/>
    </w:rPr>
  </w:style>
  <w:style w:type="character" w:customStyle="1" w:styleId="TabulkazkladntextnastedCharChar">
    <w:name w:val="Tabulka základní text na střed Char Char"/>
    <w:link w:val="TabulkazkladntextnastedChar"/>
    <w:locked/>
    <w:rsid w:val="005416FB"/>
    <w:rPr>
      <w:rFonts w:ascii="Arial" w:hAnsi="Arial" w:cs="Arial"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5416FB"/>
    <w:pPr>
      <w:widowControl w:val="0"/>
      <w:spacing w:before="40" w:after="40"/>
      <w:jc w:val="center"/>
    </w:pPr>
    <w:rPr>
      <w:rFonts w:ascii="Arial" w:hAnsi="Arial" w:cs="Arial"/>
      <w:noProof/>
      <w:szCs w:val="20"/>
    </w:rPr>
  </w:style>
  <w:style w:type="paragraph" w:customStyle="1" w:styleId="Default">
    <w:name w:val="Default"/>
    <w:rsid w:val="005416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65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B9327-F478-4A00-A6E3-4E0F3411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1526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Procházková Blanka</cp:lastModifiedBy>
  <cp:revision>16</cp:revision>
  <cp:lastPrinted>2018-03-15T13:40:00Z</cp:lastPrinted>
  <dcterms:created xsi:type="dcterms:W3CDTF">2024-04-02T07:39:00Z</dcterms:created>
  <dcterms:modified xsi:type="dcterms:W3CDTF">2024-04-10T05:12:00Z</dcterms:modified>
</cp:coreProperties>
</file>