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6404" w14:textId="564E0E0A" w:rsidR="00D77E16" w:rsidRPr="0099506C" w:rsidRDefault="00D77E16" w:rsidP="00BD5D47">
      <w:pPr>
        <w:pStyle w:val="Zastupitelstvonadpisusnesen"/>
        <w:spacing w:after="360"/>
      </w:pPr>
      <w:r w:rsidRPr="0099506C">
        <w:t xml:space="preserve">USNESENÍ z </w:t>
      </w:r>
      <w:r w:rsidR="00B827EB" w:rsidRPr="0099506C">
        <w:rPr>
          <w:lang w:val="en-US"/>
        </w:rPr>
        <w:t>103</w:t>
      </w:r>
      <w:r w:rsidR="00010DF0" w:rsidRPr="0099506C">
        <w:t xml:space="preserve">. </w:t>
      </w:r>
      <w:r w:rsidR="00B827EB" w:rsidRPr="0099506C">
        <w:t>schůze Rady</w:t>
      </w:r>
      <w:r w:rsidR="00010DF0" w:rsidRPr="0099506C">
        <w:t xml:space="preserve"> Olomouckého kraje</w:t>
      </w:r>
      <w:r w:rsidR="001A7C3A" w:rsidRPr="0099506C">
        <w:t xml:space="preserve"> </w:t>
      </w:r>
      <w:r w:rsidR="00B827EB" w:rsidRPr="0099506C">
        <w:t>konané</w:t>
      </w:r>
      <w:r w:rsidRPr="0099506C">
        <w:t xml:space="preserve"> dne </w:t>
      </w:r>
      <w:r w:rsidR="00B827EB" w:rsidRPr="0099506C">
        <w:t>26. 2. 2024</w:t>
      </w:r>
    </w:p>
    <w:p w14:paraId="409EB875" w14:textId="77777777" w:rsidR="00D77E16" w:rsidRPr="0099506C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9506C" w:rsidRPr="0099506C" w14:paraId="5EC4AFEA" w14:textId="77777777" w:rsidTr="00B827EB">
        <w:tc>
          <w:tcPr>
            <w:tcW w:w="961" w:type="pct"/>
            <w:gridSpan w:val="2"/>
            <w:tcBorders>
              <w:bottom w:val="nil"/>
            </w:tcBorders>
          </w:tcPr>
          <w:p w14:paraId="24173387" w14:textId="0012C8B8" w:rsidR="00D77E16" w:rsidRPr="0099506C" w:rsidRDefault="00B827EB" w:rsidP="00936585">
            <w:pPr>
              <w:pStyle w:val="Radanzevusnesen"/>
              <w:rPr>
                <w:b/>
                <w:bCs w:val="0"/>
              </w:rPr>
            </w:pPr>
            <w:r w:rsidRPr="0099506C">
              <w:rPr>
                <w:b/>
                <w:bCs w:val="0"/>
              </w:rPr>
              <w:t>UR/103/1/2024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9207F69" w14:textId="6BAAF91B" w:rsidR="00D77E16" w:rsidRPr="0099506C" w:rsidRDefault="00B827EB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99506C">
              <w:rPr>
                <w:b/>
                <w:bCs w:val="0"/>
              </w:rPr>
              <w:t>Program 103. schůze Rady Olomouckého kraje</w:t>
            </w:r>
          </w:p>
        </w:tc>
      </w:tr>
      <w:tr w:rsidR="0099506C" w:rsidRPr="0099506C" w14:paraId="4B97C9F6" w14:textId="77777777" w:rsidTr="00B827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A9D9CDE" w14:textId="19237ED8" w:rsidR="00D77E16" w:rsidRPr="0099506C" w:rsidRDefault="00B827EB" w:rsidP="00936585">
            <w:pPr>
              <w:pStyle w:val="Zkladntext"/>
              <w:rPr>
                <w:b w:val="0"/>
                <w:bCs/>
              </w:rPr>
            </w:pPr>
            <w:r w:rsidRPr="0099506C">
              <w:rPr>
                <w:b w:val="0"/>
                <w:bCs/>
              </w:rPr>
              <w:t>Rada Olomouckého kraje po projednání:</w:t>
            </w:r>
          </w:p>
        </w:tc>
      </w:tr>
      <w:tr w:rsidR="0099506C" w:rsidRPr="0099506C" w14:paraId="1046A6A0" w14:textId="77777777" w:rsidTr="00B827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92BCFFD" w14:textId="01C5D34E" w:rsidR="00D77E16" w:rsidRPr="0099506C" w:rsidRDefault="00B827EB" w:rsidP="00E64619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D6ECC9" w14:textId="5C847A35" w:rsidR="00D77E16" w:rsidRPr="0099506C" w:rsidRDefault="00B827EB" w:rsidP="00B827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schvaluje</w:t>
            </w:r>
            <w:r w:rsidRPr="0099506C">
              <w:rPr>
                <w:rFonts w:cs="Arial"/>
                <w:szCs w:val="24"/>
              </w:rPr>
              <w:t xml:space="preserve"> předložený program 103. schůze Rady Olomouckého kraje konané dne 26. 2. 2024 dle přílohy č. 1 usnesení</w:t>
            </w:r>
          </w:p>
        </w:tc>
      </w:tr>
      <w:tr w:rsidR="0099506C" w:rsidRPr="0099506C" w14:paraId="34C06262" w14:textId="77777777" w:rsidTr="00B827E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173062B" w14:textId="77777777" w:rsidR="00D77E16" w:rsidRPr="0099506C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99506C" w:rsidRPr="0099506C" w14:paraId="6AFE88A3" w14:textId="77777777" w:rsidTr="00B827E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38B1D5F" w14:textId="77777777" w:rsidR="00D77E16" w:rsidRPr="0099506C" w:rsidRDefault="00D77E16" w:rsidP="00E64619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AF2ADB4" w14:textId="615126E8" w:rsidR="00D77E16" w:rsidRPr="0099506C" w:rsidRDefault="00B827EB" w:rsidP="00E64619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99506C" w14:paraId="7DBFC04E" w14:textId="77777777" w:rsidTr="00B827E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1CCC289" w14:textId="77777777" w:rsidR="00D77E16" w:rsidRPr="0099506C" w:rsidRDefault="00D77E16" w:rsidP="00E64619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74FDC35" w14:textId="014E8274" w:rsidR="00D77E16" w:rsidRPr="0099506C" w:rsidRDefault="00B827EB" w:rsidP="00E64619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1.</w:t>
            </w:r>
          </w:p>
        </w:tc>
      </w:tr>
    </w:tbl>
    <w:p w14:paraId="4041757C" w14:textId="2B7828D8" w:rsidR="005F15E9" w:rsidRPr="0099506C" w:rsidRDefault="005F15E9" w:rsidP="005F15E9">
      <w:pPr>
        <w:pStyle w:val="Zastupitelstvonadpisusnesen"/>
        <w:spacing w:before="0" w:after="0"/>
        <w:jc w:val="left"/>
        <w:rPr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9506C" w:rsidRPr="0099506C" w14:paraId="7724FB89" w14:textId="77777777" w:rsidTr="008F732C">
        <w:tc>
          <w:tcPr>
            <w:tcW w:w="961" w:type="pct"/>
            <w:gridSpan w:val="2"/>
            <w:tcBorders>
              <w:bottom w:val="nil"/>
            </w:tcBorders>
          </w:tcPr>
          <w:p w14:paraId="5BA1F751" w14:textId="358DFD18" w:rsidR="00B827EB" w:rsidRPr="0099506C" w:rsidRDefault="008F732C" w:rsidP="007D692B">
            <w:pPr>
              <w:pStyle w:val="Radanzevusnesen"/>
              <w:rPr>
                <w:b/>
                <w:bCs w:val="0"/>
              </w:rPr>
            </w:pPr>
            <w:r w:rsidRPr="0099506C">
              <w:rPr>
                <w:b/>
                <w:bCs w:val="0"/>
              </w:rPr>
              <w:t>UR/103/2/2024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F99B796" w14:textId="0BE8CBF2" w:rsidR="00B827EB" w:rsidRPr="0099506C" w:rsidRDefault="008F732C" w:rsidP="007D692B">
            <w:pPr>
              <w:pStyle w:val="Radanzevusnesen"/>
              <w:ind w:left="0" w:firstLine="0"/>
              <w:rPr>
                <w:b/>
                <w:bCs w:val="0"/>
              </w:rPr>
            </w:pPr>
            <w:r w:rsidRPr="0099506C">
              <w:rPr>
                <w:b/>
                <w:bCs w:val="0"/>
              </w:rPr>
              <w:t>Smlouva č. 78S/2024 o poskytnutí finančních prostředků ze</w:t>
            </w:r>
            <w:r w:rsidR="004F0096" w:rsidRPr="0099506C">
              <w:rPr>
                <w:b/>
                <w:bCs w:val="0"/>
              </w:rPr>
              <w:t> </w:t>
            </w:r>
            <w:r w:rsidRPr="0099506C">
              <w:rPr>
                <w:b/>
                <w:bCs w:val="0"/>
              </w:rPr>
              <w:t>Státního fondu dopravní infrastruktury na rok 2024</w:t>
            </w:r>
          </w:p>
        </w:tc>
      </w:tr>
      <w:tr w:rsidR="0099506C" w:rsidRPr="0099506C" w14:paraId="0E83030D" w14:textId="77777777" w:rsidTr="008F73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0D2B552" w14:textId="059F7F5D" w:rsidR="00B827EB" w:rsidRPr="0099506C" w:rsidRDefault="008F732C" w:rsidP="007D692B">
            <w:pPr>
              <w:pStyle w:val="Zkladntext"/>
              <w:rPr>
                <w:b w:val="0"/>
                <w:bCs/>
              </w:rPr>
            </w:pPr>
            <w:r w:rsidRPr="0099506C">
              <w:rPr>
                <w:b w:val="0"/>
                <w:bCs/>
              </w:rPr>
              <w:t>Rada Olomouckého kraje po projednání:</w:t>
            </w:r>
          </w:p>
        </w:tc>
      </w:tr>
      <w:tr w:rsidR="0099506C" w:rsidRPr="0099506C" w14:paraId="1913AD12" w14:textId="77777777" w:rsidTr="008F73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318D1A7" w14:textId="431416CC" w:rsidR="00B827EB" w:rsidRPr="0099506C" w:rsidRDefault="008F732C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2FDBE4" w14:textId="642A143C" w:rsidR="00B827EB" w:rsidRPr="0099506C" w:rsidRDefault="008F732C" w:rsidP="008F73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rozhoduje</w:t>
            </w:r>
            <w:r w:rsidRPr="0099506C">
              <w:rPr>
                <w:rFonts w:cs="Arial"/>
                <w:szCs w:val="24"/>
              </w:rPr>
              <w:t xml:space="preserve"> o nabytí finančních prostředků ve výši 438 099 652,73 Kč ze</w:t>
            </w:r>
            <w:r w:rsidR="004F0096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Státního fondu dopravní infrastruktury a o uzavření Smlouvy č. 78S/2024 o</w:t>
            </w:r>
            <w:r w:rsidR="004F0096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poskytnutí finančních prostředků ze Státního fondu dopravní infrastruktury na</w:t>
            </w:r>
            <w:r w:rsidR="004F0096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rok 2024 mezi Olomouckým krajem, IČO: 60609460, Správou silnic Olomouckého kraje, p. o., IČO: 70960399, a Státním fondem dopravní infrastruktury, IČO: 70856508, dle návrhu smlouvy uvedeného v příloze č.</w:t>
            </w:r>
            <w:r w:rsidR="004F0096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1</w:t>
            </w:r>
            <w:r w:rsidR="004F0096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tohoto usnesení</w:t>
            </w:r>
          </w:p>
        </w:tc>
      </w:tr>
      <w:tr w:rsidR="0099506C" w:rsidRPr="0099506C" w14:paraId="1716BB70" w14:textId="77777777" w:rsidTr="008F73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9BDCFC" w14:textId="5320D717" w:rsidR="008F732C" w:rsidRPr="0099506C" w:rsidRDefault="008F732C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79935B" w14:textId="5E29E376" w:rsidR="008F732C" w:rsidRPr="0099506C" w:rsidRDefault="008F732C" w:rsidP="008F73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souhlasí</w:t>
            </w:r>
            <w:r w:rsidRPr="0099506C">
              <w:rPr>
                <w:rFonts w:cs="Arial"/>
                <w:szCs w:val="24"/>
              </w:rPr>
              <w:t xml:space="preserve"> s převzetím ručitelského závazku Olomouckým krajem za</w:t>
            </w:r>
            <w:r w:rsidR="004F0096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závazky Správy silnic Olomouckého kraje, p. o., dle čl. 4 odst. 10 smlouvy č.</w:t>
            </w:r>
            <w:r w:rsidR="004F0096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78S/2024</w:t>
            </w:r>
          </w:p>
        </w:tc>
      </w:tr>
      <w:tr w:rsidR="0099506C" w:rsidRPr="0099506C" w14:paraId="55443199" w14:textId="77777777" w:rsidTr="008F73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218610" w14:textId="239F280D" w:rsidR="008F732C" w:rsidRPr="0099506C" w:rsidRDefault="008F732C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20ED80" w14:textId="2A39C0FD" w:rsidR="008F732C" w:rsidRPr="0099506C" w:rsidRDefault="008F732C" w:rsidP="008F73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ukládá</w:t>
            </w:r>
            <w:r w:rsidRPr="0099506C">
              <w:rPr>
                <w:rFonts w:cs="Arial"/>
                <w:szCs w:val="24"/>
              </w:rPr>
              <w:t xml:space="preserve"> předložit materiál dle bodu 2 usnesení na zasedání Zastupitelstva Olomouckého kraje k rozhodnutí</w:t>
            </w:r>
          </w:p>
        </w:tc>
      </w:tr>
      <w:tr w:rsidR="0099506C" w:rsidRPr="0099506C" w14:paraId="01FC905E" w14:textId="77777777" w:rsidTr="008F73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95B61E" w14:textId="77777777" w:rsidR="008F732C" w:rsidRPr="0099506C" w:rsidRDefault="008F732C" w:rsidP="008F732C">
            <w:r w:rsidRPr="0099506C">
              <w:t>Odpovídá: Ing. Josef Suchánek, hejtman Olomouckého kraje</w:t>
            </w:r>
          </w:p>
          <w:p w14:paraId="32C5AB60" w14:textId="77777777" w:rsidR="008F732C" w:rsidRPr="0099506C" w:rsidRDefault="008F732C" w:rsidP="008F732C">
            <w:r w:rsidRPr="0099506C">
              <w:t>Realizuje: Ing. Ladislav Růžička, vedoucí odboru dopravy a silničního hospodářství</w:t>
            </w:r>
          </w:p>
          <w:p w14:paraId="072DC573" w14:textId="644C599D" w:rsidR="008F732C" w:rsidRPr="0099506C" w:rsidRDefault="008F732C" w:rsidP="008F732C">
            <w:r w:rsidRPr="0099506C">
              <w:t>Termín: ZOK 26. 2. 2024</w:t>
            </w:r>
          </w:p>
        </w:tc>
      </w:tr>
      <w:tr w:rsidR="0099506C" w:rsidRPr="0099506C" w14:paraId="14F2D64D" w14:textId="77777777" w:rsidTr="008F73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2F9C37" w14:textId="6016D0C6" w:rsidR="008F732C" w:rsidRPr="0099506C" w:rsidRDefault="008F732C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88B775" w14:textId="3DD811C1" w:rsidR="008F732C" w:rsidRPr="0099506C" w:rsidRDefault="008F732C" w:rsidP="008F73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9506C">
              <w:rPr>
                <w:rFonts w:cs="Arial"/>
                <w:szCs w:val="24"/>
              </w:rPr>
              <w:t xml:space="preserve"> rozhodnout o převzetí ručitelského závazku Olomouckým krajem za závazky Správy silnic Olomouckého kraje, p. o., dle čl. 4 odst. 10 smlouvy č. 78S/2024</w:t>
            </w:r>
          </w:p>
        </w:tc>
      </w:tr>
      <w:tr w:rsidR="0099506C" w:rsidRPr="0099506C" w14:paraId="0511B5D1" w14:textId="77777777" w:rsidTr="008F732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2E34D1A" w14:textId="77777777" w:rsidR="00B827EB" w:rsidRPr="0099506C" w:rsidRDefault="00B827EB" w:rsidP="007D692B">
            <w:pPr>
              <w:pStyle w:val="nadpis2"/>
              <w:rPr>
                <w:sz w:val="24"/>
                <w:szCs w:val="24"/>
              </w:rPr>
            </w:pPr>
          </w:p>
        </w:tc>
      </w:tr>
      <w:tr w:rsidR="0099506C" w:rsidRPr="0099506C" w14:paraId="2AD38656" w14:textId="77777777" w:rsidTr="008F732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378BE76" w14:textId="77777777" w:rsidR="00B827EB" w:rsidRPr="0099506C" w:rsidRDefault="00B827EB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A2F7CCD" w14:textId="0297CFDF" w:rsidR="00B827EB" w:rsidRPr="0099506C" w:rsidRDefault="008F732C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827EB" w:rsidRPr="0099506C" w14:paraId="1C899248" w14:textId="77777777" w:rsidTr="008F732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FD55E1F" w14:textId="77777777" w:rsidR="00B827EB" w:rsidRPr="0099506C" w:rsidRDefault="00B827EB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7888CAE" w14:textId="150E5490" w:rsidR="00B827EB" w:rsidRPr="0099506C" w:rsidRDefault="008F732C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2.</w:t>
            </w:r>
          </w:p>
        </w:tc>
      </w:tr>
    </w:tbl>
    <w:p w14:paraId="3BC3A51C" w14:textId="64BD87EE" w:rsidR="00B827EB" w:rsidRPr="0099506C" w:rsidRDefault="00B827E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9506C" w:rsidRPr="0099506C" w14:paraId="3065956F" w14:textId="77777777" w:rsidTr="00C62DF1">
        <w:tc>
          <w:tcPr>
            <w:tcW w:w="961" w:type="pct"/>
            <w:gridSpan w:val="2"/>
            <w:tcBorders>
              <w:bottom w:val="nil"/>
            </w:tcBorders>
          </w:tcPr>
          <w:p w14:paraId="70BE4CA1" w14:textId="3F1DAA78" w:rsidR="00B827EB" w:rsidRPr="0099506C" w:rsidRDefault="00C62DF1" w:rsidP="007D692B">
            <w:pPr>
              <w:pStyle w:val="Radanzevusnesen"/>
              <w:rPr>
                <w:b/>
                <w:bCs w:val="0"/>
              </w:rPr>
            </w:pPr>
            <w:r w:rsidRPr="0099506C">
              <w:rPr>
                <w:b/>
                <w:bCs w:val="0"/>
              </w:rPr>
              <w:t>UR/103/3/2024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F8EB293" w14:textId="70218466" w:rsidR="00B827EB" w:rsidRPr="0099506C" w:rsidRDefault="00C62DF1" w:rsidP="007D692B">
            <w:pPr>
              <w:pStyle w:val="Radanzevusnesen"/>
              <w:ind w:left="0" w:firstLine="0"/>
              <w:rPr>
                <w:b/>
                <w:bCs w:val="0"/>
              </w:rPr>
            </w:pPr>
            <w:r w:rsidRPr="0099506C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99506C" w:rsidRPr="0099506C" w14:paraId="7C05E7AE" w14:textId="77777777" w:rsidTr="00C62D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422899B" w14:textId="50E12FD8" w:rsidR="00B827EB" w:rsidRPr="0099506C" w:rsidRDefault="00C62DF1" w:rsidP="007D692B">
            <w:pPr>
              <w:pStyle w:val="Zkladntext"/>
              <w:rPr>
                <w:b w:val="0"/>
                <w:bCs/>
              </w:rPr>
            </w:pPr>
            <w:r w:rsidRPr="0099506C">
              <w:rPr>
                <w:b w:val="0"/>
                <w:bCs/>
              </w:rPr>
              <w:t>Rada Olomouckého kraje po projednání:</w:t>
            </w:r>
          </w:p>
        </w:tc>
      </w:tr>
      <w:tr w:rsidR="0099506C" w:rsidRPr="0099506C" w14:paraId="1616F0AF" w14:textId="77777777" w:rsidTr="00C62D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995FF64" w14:textId="675A5850" w:rsidR="00B827EB" w:rsidRPr="0099506C" w:rsidRDefault="00C62DF1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797C49" w14:textId="16765D80" w:rsidR="00C62DF1" w:rsidRPr="0099506C" w:rsidRDefault="00C62DF1" w:rsidP="00C62D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schvaluje</w:t>
            </w:r>
            <w:r w:rsidRPr="0099506C">
              <w:rPr>
                <w:rFonts w:cs="Arial"/>
                <w:szCs w:val="24"/>
              </w:rPr>
              <w:t xml:space="preserve"> zadávací podmínky veřejných zakázek:</w:t>
            </w:r>
          </w:p>
          <w:p w14:paraId="71A1B9F5" w14:textId="7E9DB788" w:rsidR="00C62DF1" w:rsidRPr="0099506C" w:rsidRDefault="00C62DF1" w:rsidP="00C62D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szCs w:val="24"/>
              </w:rPr>
              <w:t>a)</w:t>
            </w:r>
            <w:r w:rsidR="004F0096" w:rsidRPr="0099506C">
              <w:rPr>
                <w:rFonts w:cs="Arial"/>
                <w:szCs w:val="24"/>
              </w:rPr>
              <w:t xml:space="preserve"> </w:t>
            </w:r>
            <w:r w:rsidRPr="0099506C">
              <w:rPr>
                <w:rFonts w:cs="Arial"/>
                <w:szCs w:val="24"/>
              </w:rPr>
              <w:t xml:space="preserve">„Střední škola logistiky a chemie, Olomouc, U Hradiska 29 - Rekonstrukce dvou odborných </w:t>
            </w:r>
            <w:proofErr w:type="gramStart"/>
            <w:r w:rsidRPr="0099506C">
              <w:rPr>
                <w:rFonts w:cs="Arial"/>
                <w:szCs w:val="24"/>
              </w:rPr>
              <w:t>učeben - laboratoře</w:t>
            </w:r>
            <w:proofErr w:type="gramEnd"/>
            <w:r w:rsidRPr="0099506C">
              <w:rPr>
                <w:rFonts w:cs="Arial"/>
                <w:szCs w:val="24"/>
              </w:rPr>
              <w:t xml:space="preserve"> pro výuku oboru Aplikovaná chemie“ </w:t>
            </w:r>
            <w:r w:rsidR="008346C0">
              <w:rPr>
                <w:rFonts w:cs="Arial"/>
                <w:szCs w:val="24"/>
              </w:rPr>
              <w:br/>
            </w:r>
            <w:r w:rsidRPr="0099506C">
              <w:rPr>
                <w:rFonts w:cs="Arial"/>
                <w:szCs w:val="24"/>
              </w:rPr>
              <w:t>- Stavba, dle přílohy č. 1 důvodové zprávy</w:t>
            </w:r>
          </w:p>
          <w:p w14:paraId="6467EA1B" w14:textId="0396D160" w:rsidR="00C62DF1" w:rsidRPr="0099506C" w:rsidRDefault="00C62DF1" w:rsidP="00C62D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szCs w:val="24"/>
              </w:rPr>
              <w:lastRenderedPageBreak/>
              <w:t>b)</w:t>
            </w:r>
            <w:r w:rsidR="004F0096" w:rsidRPr="0099506C">
              <w:rPr>
                <w:rFonts w:cs="Arial"/>
                <w:szCs w:val="24"/>
              </w:rPr>
              <w:t xml:space="preserve"> </w:t>
            </w:r>
            <w:r w:rsidRPr="0099506C">
              <w:rPr>
                <w:rFonts w:cs="Arial"/>
                <w:szCs w:val="24"/>
              </w:rPr>
              <w:t xml:space="preserve">„Střední škola logistiky a chemie, Olomouc, U Hradiska 29 - Rekonstrukce dvou odborných </w:t>
            </w:r>
            <w:proofErr w:type="gramStart"/>
            <w:r w:rsidRPr="0099506C">
              <w:rPr>
                <w:rFonts w:cs="Arial"/>
                <w:szCs w:val="24"/>
              </w:rPr>
              <w:t>učeben - laboratoře</w:t>
            </w:r>
            <w:proofErr w:type="gramEnd"/>
            <w:r w:rsidRPr="0099506C">
              <w:rPr>
                <w:rFonts w:cs="Arial"/>
                <w:szCs w:val="24"/>
              </w:rPr>
              <w:t xml:space="preserve"> pro výuku oboru Aplikovaná chemie“ </w:t>
            </w:r>
            <w:r w:rsidR="008346C0">
              <w:rPr>
                <w:rFonts w:cs="Arial"/>
                <w:szCs w:val="24"/>
              </w:rPr>
              <w:br/>
            </w:r>
            <w:r w:rsidRPr="0099506C">
              <w:rPr>
                <w:rFonts w:cs="Arial"/>
                <w:szCs w:val="24"/>
              </w:rPr>
              <w:t>- Mobiliář, dle přílohy č. 2 důvodové zprávy</w:t>
            </w:r>
          </w:p>
          <w:p w14:paraId="018D02A0" w14:textId="7B5AF893" w:rsidR="00C62DF1" w:rsidRPr="0099506C" w:rsidRDefault="00C62DF1" w:rsidP="00C62D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szCs w:val="24"/>
              </w:rPr>
              <w:t>c)</w:t>
            </w:r>
            <w:r w:rsidR="004F0096" w:rsidRPr="0099506C">
              <w:rPr>
                <w:rFonts w:cs="Arial"/>
                <w:szCs w:val="24"/>
              </w:rPr>
              <w:t xml:space="preserve"> </w:t>
            </w:r>
            <w:r w:rsidRPr="0099506C">
              <w:rPr>
                <w:rFonts w:cs="Arial"/>
                <w:szCs w:val="24"/>
              </w:rPr>
              <w:t>„Střední průmyslová škola Jeseník – rekonstrukce gastroprovozu“ – stavební práce, dle přílohy č. 3 důvodové zprávy</w:t>
            </w:r>
          </w:p>
          <w:p w14:paraId="19AA6E6C" w14:textId="33F69FDE" w:rsidR="00C62DF1" w:rsidRPr="0099506C" w:rsidRDefault="00C62DF1" w:rsidP="00C62D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szCs w:val="24"/>
              </w:rPr>
              <w:t>d)</w:t>
            </w:r>
            <w:r w:rsidR="004F0096" w:rsidRPr="0099506C">
              <w:rPr>
                <w:rFonts w:cs="Arial"/>
                <w:szCs w:val="24"/>
              </w:rPr>
              <w:t xml:space="preserve"> </w:t>
            </w:r>
            <w:r w:rsidRPr="0099506C">
              <w:rPr>
                <w:rFonts w:cs="Arial"/>
                <w:szCs w:val="24"/>
              </w:rPr>
              <w:t>Střední průmyslová škola Jeseník – rekonstrukce gastroprovozu“ – dodávka gastronomické technologie, dle přílohy č. 4 důvodové zprávy</w:t>
            </w:r>
          </w:p>
          <w:p w14:paraId="5A73587F" w14:textId="501B393C" w:rsidR="00B827EB" w:rsidRPr="0099506C" w:rsidRDefault="00C62DF1" w:rsidP="00C62D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szCs w:val="24"/>
              </w:rPr>
              <w:t>e)</w:t>
            </w:r>
            <w:r w:rsidR="004F0096" w:rsidRPr="0099506C">
              <w:rPr>
                <w:rFonts w:cs="Arial"/>
                <w:szCs w:val="24"/>
              </w:rPr>
              <w:t xml:space="preserve"> </w:t>
            </w:r>
            <w:r w:rsidRPr="0099506C">
              <w:rPr>
                <w:rFonts w:cs="Arial"/>
                <w:szCs w:val="24"/>
              </w:rPr>
              <w:t>„Zpracování PD pro fotovoltaické elektrárny (FVE) pro budovy v majetku Ol.</w:t>
            </w:r>
            <w:r w:rsidR="004F0096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kraje“, dle přílohy č. 5 důvodové zprávy</w:t>
            </w:r>
          </w:p>
        </w:tc>
      </w:tr>
      <w:tr w:rsidR="0099506C" w:rsidRPr="0099506C" w14:paraId="6C395ADA" w14:textId="77777777" w:rsidTr="00C62D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78E999" w14:textId="55EDA222" w:rsidR="00C62DF1" w:rsidRPr="0099506C" w:rsidRDefault="00C62DF1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A64888" w14:textId="36A3CD2E" w:rsidR="00C62DF1" w:rsidRPr="0099506C" w:rsidRDefault="00C62DF1" w:rsidP="00C62D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jmenuje</w:t>
            </w:r>
            <w:r w:rsidRPr="0099506C">
              <w:rPr>
                <w:rFonts w:cs="Arial"/>
                <w:szCs w:val="24"/>
              </w:rPr>
              <w:t xml:space="preserve"> personální složení komisí pro otevírání elektronických nabídek a</w:t>
            </w:r>
            <w:r w:rsidR="004F0096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komisí pro hodnocení nabídek a posouzení nabídky nejvhodnějšího dodavatele pro zakázky dle bodu 1 písm. a) až e) usnesení</w:t>
            </w:r>
          </w:p>
        </w:tc>
      </w:tr>
      <w:tr w:rsidR="0099506C" w:rsidRPr="0099506C" w14:paraId="18650CF1" w14:textId="77777777" w:rsidTr="00C62D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5F480A" w14:textId="39BB8695" w:rsidR="00C62DF1" w:rsidRPr="0099506C" w:rsidRDefault="00C62DF1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5BA8BC" w14:textId="00ACEA30" w:rsidR="00C62DF1" w:rsidRPr="0099506C" w:rsidRDefault="00C62DF1" w:rsidP="00C62D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pověřuje</w:t>
            </w:r>
            <w:r w:rsidRPr="0099506C">
              <w:rPr>
                <w:rFonts w:cs="Arial"/>
                <w:szCs w:val="24"/>
              </w:rPr>
              <w:t xml:space="preserve"> Ing. Pavla Růžičku, zástupce</w:t>
            </w:r>
            <w:r w:rsidR="00B0590E" w:rsidRPr="0099506C">
              <w:rPr>
                <w:rFonts w:cs="Arial"/>
                <w:szCs w:val="24"/>
              </w:rPr>
              <w:t xml:space="preserve"> </w:t>
            </w:r>
            <w:r w:rsidR="004F0096" w:rsidRPr="0099506C">
              <w:rPr>
                <w:rFonts w:cs="Arial"/>
                <w:szCs w:val="24"/>
              </w:rPr>
              <w:t>vedoucí</w:t>
            </w:r>
            <w:r w:rsidRPr="0099506C">
              <w:rPr>
                <w:rFonts w:cs="Arial"/>
                <w:szCs w:val="24"/>
              </w:rPr>
              <w:t xml:space="preserve"> odboru kancelář ředitele, k podpisu veškeré dokumentace týkající se veřejných zakázek dle bodu 1 písm. a) až e) usnesení</w:t>
            </w:r>
          </w:p>
        </w:tc>
      </w:tr>
      <w:tr w:rsidR="0099506C" w:rsidRPr="0099506C" w14:paraId="5945D71D" w14:textId="77777777" w:rsidTr="00C62D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AE2874" w14:textId="45E1CEC5" w:rsidR="00C62DF1" w:rsidRPr="0099506C" w:rsidRDefault="00C62DF1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52DF1A" w14:textId="06F9A24B" w:rsidR="00C62DF1" w:rsidRPr="0099506C" w:rsidRDefault="00C62DF1" w:rsidP="00C62D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ukládá</w:t>
            </w:r>
            <w:r w:rsidRPr="0099506C">
              <w:rPr>
                <w:rFonts w:cs="Arial"/>
                <w:szCs w:val="24"/>
              </w:rPr>
              <w:t xml:space="preserve"> krajskému úřadu zahájit zadávací řízení na veřejné zakázky dle bodu 1 písm. a) až e) usnesení</w:t>
            </w:r>
          </w:p>
        </w:tc>
      </w:tr>
      <w:tr w:rsidR="0099506C" w:rsidRPr="0099506C" w14:paraId="10DE0A23" w14:textId="77777777" w:rsidTr="00C62D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4C377D" w14:textId="77777777" w:rsidR="00C62DF1" w:rsidRPr="0099506C" w:rsidRDefault="00C62DF1" w:rsidP="00C62DF1">
            <w:r w:rsidRPr="0099506C">
              <w:t>Odpovídá: Ing. Lubomír Baláš, ředitel</w:t>
            </w:r>
          </w:p>
          <w:p w14:paraId="02E3AAFC" w14:textId="77777777" w:rsidR="00C62DF1" w:rsidRPr="0099506C" w:rsidRDefault="00C62DF1" w:rsidP="00C62DF1">
            <w:r w:rsidRPr="0099506C">
              <w:t>Realizuje: Ing. Pavel Růžička, zástupce vedoucího odboru kancelář ředitele</w:t>
            </w:r>
          </w:p>
          <w:p w14:paraId="4775E4F9" w14:textId="73232889" w:rsidR="00C62DF1" w:rsidRPr="0099506C" w:rsidRDefault="00C62DF1" w:rsidP="00C62DF1">
            <w:r w:rsidRPr="0099506C">
              <w:t>Termín: 8. 4. 2024</w:t>
            </w:r>
          </w:p>
        </w:tc>
      </w:tr>
      <w:tr w:rsidR="0099506C" w:rsidRPr="0099506C" w14:paraId="15909909" w14:textId="77777777" w:rsidTr="00C62DF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91C164F" w14:textId="77777777" w:rsidR="00B827EB" w:rsidRPr="0099506C" w:rsidRDefault="00B827EB" w:rsidP="007D692B">
            <w:pPr>
              <w:pStyle w:val="nadpis2"/>
              <w:rPr>
                <w:sz w:val="24"/>
                <w:szCs w:val="24"/>
              </w:rPr>
            </w:pPr>
          </w:p>
        </w:tc>
      </w:tr>
      <w:tr w:rsidR="0099506C" w:rsidRPr="0099506C" w14:paraId="6B8C8A19" w14:textId="77777777" w:rsidTr="00C62DF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74BBAEB" w14:textId="77777777" w:rsidR="00B827EB" w:rsidRPr="0099506C" w:rsidRDefault="00B827EB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F4EC29A" w14:textId="06BE81E4" w:rsidR="00B827EB" w:rsidRPr="0099506C" w:rsidRDefault="00C62DF1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Ing. Petr Lysek, uvolněný člen rady</w:t>
            </w:r>
          </w:p>
        </w:tc>
      </w:tr>
      <w:tr w:rsidR="00B827EB" w:rsidRPr="0099506C" w14:paraId="7E32C764" w14:textId="77777777" w:rsidTr="00C62DF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99AE077" w14:textId="77777777" w:rsidR="00B827EB" w:rsidRPr="0099506C" w:rsidRDefault="00B827EB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5A1E09E" w14:textId="30C4BA4B" w:rsidR="00B827EB" w:rsidRPr="0099506C" w:rsidRDefault="00C62DF1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3.</w:t>
            </w:r>
          </w:p>
        </w:tc>
      </w:tr>
    </w:tbl>
    <w:p w14:paraId="5614A301" w14:textId="7D1837CB" w:rsidR="00B827EB" w:rsidRPr="0099506C" w:rsidRDefault="00B827EB" w:rsidP="005F15E9">
      <w:pPr>
        <w:pStyle w:val="Zastupitelstvonadpisusnesen"/>
        <w:spacing w:before="0" w:after="0"/>
        <w:jc w:val="left"/>
        <w:rPr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9506C" w:rsidRPr="0099506C" w14:paraId="7C907B54" w14:textId="77777777" w:rsidTr="00B75EA8">
        <w:tc>
          <w:tcPr>
            <w:tcW w:w="961" w:type="pct"/>
            <w:gridSpan w:val="2"/>
            <w:tcBorders>
              <w:bottom w:val="nil"/>
            </w:tcBorders>
          </w:tcPr>
          <w:p w14:paraId="0B6C2191" w14:textId="2CF0A09D" w:rsidR="00B827EB" w:rsidRPr="0099506C" w:rsidRDefault="00B75EA8" w:rsidP="007D692B">
            <w:pPr>
              <w:pStyle w:val="Radanzevusnesen"/>
              <w:rPr>
                <w:b/>
                <w:bCs w:val="0"/>
              </w:rPr>
            </w:pPr>
            <w:r w:rsidRPr="0099506C">
              <w:rPr>
                <w:b/>
                <w:bCs w:val="0"/>
              </w:rPr>
              <w:t>UR/103/4/2024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E506070" w14:textId="264E6A19" w:rsidR="00B827EB" w:rsidRPr="0099506C" w:rsidRDefault="00B75EA8" w:rsidP="007D692B">
            <w:pPr>
              <w:pStyle w:val="Radanzevusnesen"/>
              <w:ind w:left="0" w:firstLine="0"/>
              <w:rPr>
                <w:b/>
                <w:bCs w:val="0"/>
              </w:rPr>
            </w:pPr>
            <w:r w:rsidRPr="0099506C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99506C" w:rsidRPr="0099506C" w14:paraId="7EF9FE83" w14:textId="77777777" w:rsidTr="00B75E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DD85321" w14:textId="29490A5D" w:rsidR="00B827EB" w:rsidRPr="0099506C" w:rsidRDefault="00B75EA8" w:rsidP="007D692B">
            <w:pPr>
              <w:pStyle w:val="Zkladntext"/>
              <w:rPr>
                <w:b w:val="0"/>
                <w:bCs/>
              </w:rPr>
            </w:pPr>
            <w:r w:rsidRPr="0099506C">
              <w:rPr>
                <w:b w:val="0"/>
                <w:bCs/>
              </w:rPr>
              <w:t>Rada Olomouckého kraje po projednání:</w:t>
            </w:r>
          </w:p>
        </w:tc>
      </w:tr>
      <w:tr w:rsidR="0099506C" w:rsidRPr="0099506C" w14:paraId="2E07391D" w14:textId="77777777" w:rsidTr="00B75E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7A5EC83" w14:textId="2837C161" w:rsidR="00B827EB" w:rsidRPr="0099506C" w:rsidRDefault="00B75EA8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6F406C" w14:textId="1F36E72F" w:rsidR="00B827EB" w:rsidRPr="0099506C" w:rsidRDefault="00B75EA8" w:rsidP="00B75E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revokuje</w:t>
            </w:r>
            <w:r w:rsidRPr="0099506C">
              <w:rPr>
                <w:rFonts w:cs="Arial"/>
                <w:szCs w:val="24"/>
              </w:rPr>
              <w:t xml:space="preserve"> usnesení č. UR/100/36/2024 ze dne 22. 1. 2024, body 1, 2 a 3 a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30 v části podpisu smlouvy dle bodu 3 usnesení</w:t>
            </w:r>
          </w:p>
        </w:tc>
      </w:tr>
      <w:tr w:rsidR="0099506C" w:rsidRPr="0099506C" w14:paraId="7DEF6F2A" w14:textId="77777777" w:rsidTr="00B75E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45E566" w14:textId="75F3EEE8" w:rsidR="00B75EA8" w:rsidRPr="0099506C" w:rsidRDefault="00B75EA8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7E50D2" w14:textId="439E3298" w:rsidR="00B75EA8" w:rsidRPr="0099506C" w:rsidRDefault="00B75EA8" w:rsidP="00B75E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rozhoduje</w:t>
            </w:r>
            <w:r w:rsidRPr="0099506C">
              <w:rPr>
                <w:rFonts w:cs="Arial"/>
                <w:szCs w:val="24"/>
              </w:rPr>
              <w:t xml:space="preserve"> o zrušení veřejné zakázky „OLÚ Paseka – Modernizace lůžkového fondu pavilonu A“ v souladu s § 127 odst. 2 písm. d) zákona, dle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důvodové zprávy</w:t>
            </w:r>
          </w:p>
        </w:tc>
      </w:tr>
      <w:tr w:rsidR="0099506C" w:rsidRPr="0099506C" w14:paraId="69DEBB49" w14:textId="77777777" w:rsidTr="00B75E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88873B" w14:textId="2A1D3BE9" w:rsidR="00B75EA8" w:rsidRPr="0099506C" w:rsidRDefault="00B75EA8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2A8EF3" w14:textId="58057010" w:rsidR="00B75EA8" w:rsidRPr="0099506C" w:rsidRDefault="00B75EA8" w:rsidP="00B75E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schvaluje</w:t>
            </w:r>
            <w:r w:rsidRPr="0099506C">
              <w:rPr>
                <w:rFonts w:cs="Arial"/>
                <w:szCs w:val="24"/>
              </w:rPr>
              <w:t xml:space="preserve"> pro veřejnou zakázku „PD: Dobudování EPS s napojením na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 xml:space="preserve">CPO – III. etapa – část 1 – Centrum Dominika Kokory, </w:t>
            </w:r>
            <w:proofErr w:type="spellStart"/>
            <w:r w:rsidRPr="0099506C">
              <w:rPr>
                <w:rFonts w:cs="Arial"/>
                <w:szCs w:val="24"/>
              </w:rPr>
              <w:t>p.o</w:t>
            </w:r>
            <w:proofErr w:type="spellEnd"/>
            <w:r w:rsidRPr="0099506C">
              <w:rPr>
                <w:rFonts w:cs="Arial"/>
                <w:szCs w:val="24"/>
              </w:rPr>
              <w:t>. - Kokory“ výsledné pořadí účastníků:</w:t>
            </w:r>
          </w:p>
          <w:p w14:paraId="22BADE3D" w14:textId="4ECE4AD2" w:rsidR="00B75EA8" w:rsidRPr="0099506C" w:rsidRDefault="00B75EA8" w:rsidP="00B75E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szCs w:val="24"/>
              </w:rPr>
              <w:t>1.</w:t>
            </w:r>
            <w:r w:rsidR="00B254E0" w:rsidRPr="0099506C">
              <w:rPr>
                <w:rFonts w:cs="Arial"/>
                <w:szCs w:val="24"/>
              </w:rPr>
              <w:t xml:space="preserve"> </w:t>
            </w:r>
            <w:r w:rsidRPr="0099506C">
              <w:rPr>
                <w:rFonts w:cs="Arial"/>
                <w:szCs w:val="24"/>
              </w:rPr>
              <w:t>FELOMA, s.r.o., IČO: 64085864, se sídlem Křížkovského 843/5, 779 00 Olomouc, nabídková cena: 176 250,00 Kč bez DPH, celkový počet bodů při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hodnocení: 100,00 b.</w:t>
            </w:r>
          </w:p>
          <w:p w14:paraId="41B8CEB5" w14:textId="73250E4F" w:rsidR="00B75EA8" w:rsidRPr="0099506C" w:rsidRDefault="00B75EA8" w:rsidP="00B75E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szCs w:val="24"/>
              </w:rPr>
              <w:t>2.</w:t>
            </w:r>
            <w:r w:rsidR="00B254E0" w:rsidRPr="0099506C">
              <w:rPr>
                <w:rFonts w:cs="Arial"/>
                <w:szCs w:val="24"/>
              </w:rPr>
              <w:t xml:space="preserve"> </w:t>
            </w:r>
            <w:r w:rsidRPr="0099506C">
              <w:rPr>
                <w:rFonts w:cs="Arial"/>
                <w:szCs w:val="24"/>
              </w:rPr>
              <w:t>EPRM-CZ s.r.o., IČO: 08231281, se sídlem Drahanovice č. 264, 783 44 Drahanovice, nabídková cena: 185 800,00 Kč bez DPH, celkový počet bodů při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hodnocení: 94,71 b.</w:t>
            </w:r>
          </w:p>
        </w:tc>
      </w:tr>
      <w:tr w:rsidR="0099506C" w:rsidRPr="0099506C" w14:paraId="3635229F" w14:textId="77777777" w:rsidTr="00B75E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C3CEF1" w14:textId="1FFAA02D" w:rsidR="00B75EA8" w:rsidRPr="0099506C" w:rsidRDefault="00B75EA8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E6AADA" w14:textId="4603FDEB" w:rsidR="00B75EA8" w:rsidRPr="0099506C" w:rsidRDefault="00B75EA8" w:rsidP="00B75E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rozhoduje</w:t>
            </w:r>
            <w:r w:rsidRPr="0099506C">
              <w:rPr>
                <w:rFonts w:cs="Arial"/>
                <w:szCs w:val="24"/>
              </w:rPr>
              <w:t xml:space="preserve"> o výběru nejvýhodnější nabídky pro veřejnou zakázku</w:t>
            </w:r>
            <w:r w:rsidR="00B254E0" w:rsidRPr="0099506C">
              <w:rPr>
                <w:rFonts w:cs="Arial"/>
                <w:szCs w:val="24"/>
              </w:rPr>
              <w:t xml:space="preserve"> </w:t>
            </w:r>
            <w:r w:rsidRPr="0099506C">
              <w:rPr>
                <w:rFonts w:cs="Arial"/>
                <w:szCs w:val="24"/>
              </w:rPr>
              <w:t>„PD: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 xml:space="preserve">Dobudování EPS s napojením na CPO – III. etapa – část 1 – Centrum Dominika Kokory, </w:t>
            </w:r>
            <w:proofErr w:type="spellStart"/>
            <w:r w:rsidRPr="0099506C">
              <w:rPr>
                <w:rFonts w:cs="Arial"/>
                <w:szCs w:val="24"/>
              </w:rPr>
              <w:t>p.o</w:t>
            </w:r>
            <w:proofErr w:type="spellEnd"/>
            <w:r w:rsidRPr="0099506C">
              <w:rPr>
                <w:rFonts w:cs="Arial"/>
                <w:szCs w:val="24"/>
              </w:rPr>
              <w:t>. - Kokory“, podané účastníkem FELOMA, s.r.o., IČO: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64085864, se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sídlem Křížkovského 843/5, 779 00 Olomouc, dle důvodové zprávy</w:t>
            </w:r>
          </w:p>
        </w:tc>
      </w:tr>
      <w:tr w:rsidR="0099506C" w:rsidRPr="0099506C" w14:paraId="3A41643B" w14:textId="77777777" w:rsidTr="00B75E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7DF4CC" w14:textId="0FBBDFE4" w:rsidR="00B75EA8" w:rsidRPr="0099506C" w:rsidRDefault="00B75EA8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24F115" w14:textId="664E654A" w:rsidR="00B75EA8" w:rsidRPr="0099506C" w:rsidRDefault="00B75EA8" w:rsidP="00B75E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schvaluje</w:t>
            </w:r>
            <w:r w:rsidRPr="0099506C">
              <w:rPr>
                <w:rFonts w:cs="Arial"/>
                <w:szCs w:val="24"/>
              </w:rPr>
              <w:t xml:space="preserve"> uzavření smlouvy na realizaci veřejné zakázky „PD: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 xml:space="preserve">Dobudování EPS s napojením na CPO – III. etapa – část 1 – Centrum Dominika Kokory, </w:t>
            </w:r>
            <w:proofErr w:type="spellStart"/>
            <w:r w:rsidRPr="0099506C">
              <w:rPr>
                <w:rFonts w:cs="Arial"/>
                <w:szCs w:val="24"/>
              </w:rPr>
              <w:t>p.o</w:t>
            </w:r>
            <w:proofErr w:type="spellEnd"/>
            <w:r w:rsidRPr="0099506C">
              <w:rPr>
                <w:rFonts w:cs="Arial"/>
                <w:szCs w:val="24"/>
              </w:rPr>
              <w:t>. - Kokory“ mezi Olomouckým krajem a účastníkem dle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bodu 4 usnesení a dle Přílohy č. 01 usnesení</w:t>
            </w:r>
          </w:p>
        </w:tc>
      </w:tr>
      <w:tr w:rsidR="0099506C" w:rsidRPr="0099506C" w14:paraId="2B067D0F" w14:textId="77777777" w:rsidTr="00B75E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AF0EB6" w14:textId="5556BD7D" w:rsidR="00B75EA8" w:rsidRPr="0099506C" w:rsidRDefault="00B75EA8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1CAC4D" w14:textId="5043A00F" w:rsidR="00B75EA8" w:rsidRPr="0099506C" w:rsidRDefault="00B75EA8" w:rsidP="00B75E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schvaluje</w:t>
            </w:r>
            <w:r w:rsidRPr="0099506C">
              <w:rPr>
                <w:rFonts w:cs="Arial"/>
                <w:szCs w:val="24"/>
              </w:rPr>
              <w:t xml:space="preserve"> pro veřejnou zakázku „PD: Dobudování EPS s napojením na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 xml:space="preserve">CPO – III. etapa – část 2 – Centrum Dominika Kokory, </w:t>
            </w:r>
            <w:proofErr w:type="spellStart"/>
            <w:r w:rsidRPr="0099506C">
              <w:rPr>
                <w:rFonts w:cs="Arial"/>
                <w:szCs w:val="24"/>
              </w:rPr>
              <w:t>p.o</w:t>
            </w:r>
            <w:proofErr w:type="spellEnd"/>
            <w:r w:rsidRPr="0099506C">
              <w:rPr>
                <w:rFonts w:cs="Arial"/>
                <w:szCs w:val="24"/>
              </w:rPr>
              <w:t>. – objekt Dřevohostice“ výsledné pořadí účastníků:</w:t>
            </w:r>
          </w:p>
          <w:p w14:paraId="220AFADD" w14:textId="0079D270" w:rsidR="00B75EA8" w:rsidRPr="0099506C" w:rsidRDefault="00B75EA8" w:rsidP="00B75E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szCs w:val="24"/>
              </w:rPr>
              <w:t>1.</w:t>
            </w:r>
            <w:r w:rsidR="00B254E0" w:rsidRPr="0099506C">
              <w:rPr>
                <w:rFonts w:cs="Arial"/>
                <w:szCs w:val="24"/>
              </w:rPr>
              <w:t xml:space="preserve"> </w:t>
            </w:r>
            <w:r w:rsidRPr="0099506C">
              <w:rPr>
                <w:rFonts w:cs="Arial"/>
                <w:szCs w:val="24"/>
              </w:rPr>
              <w:t>FELOMA, s.r.o., IČO: 64085864, se sídlem Křížkovského 843/5, 779 00 Olomouc, nabídková cena: 200 500,00 Kč bez DPH, celkový počet bodů při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hodnocení: 100,00 b.</w:t>
            </w:r>
          </w:p>
          <w:p w14:paraId="4BD44FCE" w14:textId="51711B7C" w:rsidR="00B75EA8" w:rsidRPr="0099506C" w:rsidRDefault="00B75EA8" w:rsidP="00B75E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szCs w:val="24"/>
              </w:rPr>
              <w:t>2.</w:t>
            </w:r>
            <w:r w:rsidR="00B254E0" w:rsidRPr="0099506C">
              <w:rPr>
                <w:rFonts w:cs="Arial"/>
                <w:szCs w:val="24"/>
              </w:rPr>
              <w:t xml:space="preserve"> </w:t>
            </w:r>
            <w:r w:rsidRPr="0099506C">
              <w:rPr>
                <w:rFonts w:cs="Arial"/>
                <w:szCs w:val="24"/>
              </w:rPr>
              <w:t>EPRM-CZ s.r.o., IČO: 08231281, se sídlem Drahanovice č. 264, 783 44 Drahanovice, nabídková cena: 431 600,00 Kč bez DPH, celkový počet bodů při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hodnocení: 55,99 b.</w:t>
            </w:r>
          </w:p>
        </w:tc>
      </w:tr>
      <w:tr w:rsidR="0099506C" w:rsidRPr="0099506C" w14:paraId="0A2C2D06" w14:textId="77777777" w:rsidTr="00B75E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F87F84" w14:textId="5E091354" w:rsidR="00B75EA8" w:rsidRPr="0099506C" w:rsidRDefault="00B75EA8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40C758" w14:textId="540D3B95" w:rsidR="00B75EA8" w:rsidRPr="0099506C" w:rsidRDefault="00B75EA8" w:rsidP="00B75E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rozhoduje</w:t>
            </w:r>
            <w:r w:rsidRPr="0099506C">
              <w:rPr>
                <w:rFonts w:cs="Arial"/>
                <w:szCs w:val="24"/>
              </w:rPr>
              <w:t xml:space="preserve"> o výběru nejvýhodnější nabídky pro veřejnou zakázku</w:t>
            </w:r>
            <w:r w:rsidR="00B254E0" w:rsidRPr="0099506C">
              <w:rPr>
                <w:rFonts w:cs="Arial"/>
                <w:szCs w:val="24"/>
              </w:rPr>
              <w:t xml:space="preserve"> </w:t>
            </w:r>
            <w:r w:rsidRPr="0099506C">
              <w:rPr>
                <w:rFonts w:cs="Arial"/>
                <w:szCs w:val="24"/>
              </w:rPr>
              <w:t>„PD: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 xml:space="preserve">Dobudování EPS s napojením na CPO – III. etapa – část 2 – Centrum Dominika Kokory, </w:t>
            </w:r>
            <w:proofErr w:type="spellStart"/>
            <w:r w:rsidRPr="0099506C">
              <w:rPr>
                <w:rFonts w:cs="Arial"/>
                <w:szCs w:val="24"/>
              </w:rPr>
              <w:t>p.o</w:t>
            </w:r>
            <w:proofErr w:type="spellEnd"/>
            <w:r w:rsidRPr="0099506C">
              <w:rPr>
                <w:rFonts w:cs="Arial"/>
                <w:szCs w:val="24"/>
              </w:rPr>
              <w:t>. – objekt Dřevohostice“, podané účastníkem FELOMA, s.r.o., IČO: 64085864, se sídlem Křížkovského 843/5, 779 00 Olomouc, dle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důvodové zprávy</w:t>
            </w:r>
          </w:p>
        </w:tc>
      </w:tr>
      <w:tr w:rsidR="0099506C" w:rsidRPr="0099506C" w14:paraId="72115C42" w14:textId="77777777" w:rsidTr="00B75E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C7FF8B" w14:textId="4033BBD8" w:rsidR="00B75EA8" w:rsidRPr="0099506C" w:rsidRDefault="00B75EA8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A36974" w14:textId="4FB42E8C" w:rsidR="00B75EA8" w:rsidRPr="0099506C" w:rsidRDefault="00B75EA8" w:rsidP="00B75E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schvaluje</w:t>
            </w:r>
            <w:r w:rsidRPr="0099506C">
              <w:rPr>
                <w:rFonts w:cs="Arial"/>
                <w:szCs w:val="24"/>
              </w:rPr>
              <w:t xml:space="preserve"> uzavření smlouvy na realizaci veřejné zakázky „PD: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 xml:space="preserve">Dobudování EPS s napojením na CPO – III. etapa – část 2 – Centrum Dominika Kokory, </w:t>
            </w:r>
            <w:proofErr w:type="spellStart"/>
            <w:r w:rsidRPr="0099506C">
              <w:rPr>
                <w:rFonts w:cs="Arial"/>
                <w:szCs w:val="24"/>
              </w:rPr>
              <w:t>p.o</w:t>
            </w:r>
            <w:proofErr w:type="spellEnd"/>
            <w:r w:rsidRPr="0099506C">
              <w:rPr>
                <w:rFonts w:cs="Arial"/>
                <w:szCs w:val="24"/>
              </w:rPr>
              <w:t>. – objekt Dřevohostice“ mezi Olomouckým krajem a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účastníkem dle bodu 7 usnesení a dle Přílohy č. 02 usnesení</w:t>
            </w:r>
          </w:p>
        </w:tc>
      </w:tr>
      <w:tr w:rsidR="0099506C" w:rsidRPr="0099506C" w14:paraId="07645B9A" w14:textId="77777777" w:rsidTr="00B75E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0D3701" w14:textId="0999108B" w:rsidR="00B75EA8" w:rsidRPr="0099506C" w:rsidRDefault="00B75EA8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4C48CF" w14:textId="75A418EC" w:rsidR="00B75EA8" w:rsidRPr="0099506C" w:rsidRDefault="00B75EA8" w:rsidP="00B75E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schvaluje</w:t>
            </w:r>
            <w:r w:rsidRPr="0099506C">
              <w:rPr>
                <w:rFonts w:cs="Arial"/>
                <w:szCs w:val="24"/>
              </w:rPr>
              <w:t xml:space="preserve"> pro veřejnou zakázku „PD: Dobudování EPS s napojením na CPO – III. etapa – část 3 – Domov pro seniory Jesenec“ výsledné pořadí účastníků:</w:t>
            </w:r>
          </w:p>
          <w:p w14:paraId="1491E4B9" w14:textId="6F57F6AD" w:rsidR="00B75EA8" w:rsidRPr="0099506C" w:rsidRDefault="00B75EA8" w:rsidP="00B75E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szCs w:val="24"/>
              </w:rPr>
              <w:t>1.</w:t>
            </w:r>
            <w:r w:rsidR="00B254E0" w:rsidRPr="0099506C">
              <w:rPr>
                <w:rFonts w:cs="Arial"/>
                <w:szCs w:val="24"/>
              </w:rPr>
              <w:t xml:space="preserve"> </w:t>
            </w:r>
            <w:r w:rsidRPr="0099506C">
              <w:rPr>
                <w:rFonts w:cs="Arial"/>
                <w:szCs w:val="24"/>
              </w:rPr>
              <w:t>FELOMA, s.r.o., IČO: 64085864, se sídlem Křížkovského 843/5, 779 00 Olomouc, nabídková cena: 220 500,00 Kč bez DPH, celkový počet bodů při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hodnocení: 100,00 b.</w:t>
            </w:r>
          </w:p>
          <w:p w14:paraId="5903F1E9" w14:textId="23BBFE2B" w:rsidR="00B75EA8" w:rsidRPr="0099506C" w:rsidRDefault="00B75EA8" w:rsidP="00B75E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szCs w:val="24"/>
              </w:rPr>
              <w:t>2.</w:t>
            </w:r>
            <w:r w:rsidR="00B254E0" w:rsidRPr="0099506C">
              <w:rPr>
                <w:rFonts w:cs="Arial"/>
                <w:szCs w:val="24"/>
              </w:rPr>
              <w:t xml:space="preserve"> </w:t>
            </w:r>
            <w:r w:rsidRPr="0099506C">
              <w:rPr>
                <w:rFonts w:cs="Arial"/>
                <w:szCs w:val="24"/>
              </w:rPr>
              <w:t>EPRM-CZ s.r.o., IČO: 08231281, se sídlem Drahanovice č. 264, 783 44 Drahanovice, nabídková cena: 317 400,00 Kč bez DPH, celkový počet bodů při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hodnocení: 66,61 b.</w:t>
            </w:r>
          </w:p>
        </w:tc>
      </w:tr>
      <w:tr w:rsidR="0099506C" w:rsidRPr="0099506C" w14:paraId="113DFE66" w14:textId="77777777" w:rsidTr="00B75E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1AE243" w14:textId="335D10EB" w:rsidR="00B75EA8" w:rsidRPr="0099506C" w:rsidRDefault="00B75EA8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66EA7A" w14:textId="0C348605" w:rsidR="00B75EA8" w:rsidRPr="0099506C" w:rsidRDefault="00B75EA8" w:rsidP="00B75E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rozhoduje</w:t>
            </w:r>
            <w:r w:rsidRPr="0099506C">
              <w:rPr>
                <w:rFonts w:cs="Arial"/>
                <w:szCs w:val="24"/>
              </w:rPr>
              <w:t xml:space="preserve"> o výběru nejvýhodnější nabídky pro veřejnou zakázku</w:t>
            </w:r>
            <w:r w:rsidR="00B254E0" w:rsidRPr="0099506C">
              <w:rPr>
                <w:rFonts w:cs="Arial"/>
                <w:szCs w:val="24"/>
              </w:rPr>
              <w:t xml:space="preserve"> </w:t>
            </w:r>
            <w:r w:rsidRPr="0099506C">
              <w:rPr>
                <w:rFonts w:cs="Arial"/>
                <w:szCs w:val="24"/>
              </w:rPr>
              <w:t>„PD: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Dobudování EPS s napojením na CPO – III. etapa – část 3 – Domov pro</w:t>
            </w:r>
            <w:r w:rsidR="00B254E0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seniory Jesenec“, podané účastníkem FELOMA, s.r.o., IČO: 64085864, se</w:t>
            </w:r>
            <w:r w:rsidR="00BB05CD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sídlem Křížkovského 843/5, 779 00 Olomouc, dle důvodové zprávy</w:t>
            </w:r>
          </w:p>
        </w:tc>
      </w:tr>
      <w:tr w:rsidR="0099506C" w:rsidRPr="0099506C" w14:paraId="74311234" w14:textId="77777777" w:rsidTr="00B75E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554BC0" w14:textId="0AD56000" w:rsidR="00B75EA8" w:rsidRPr="0099506C" w:rsidRDefault="00B75EA8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47BD2B" w14:textId="6A8E6661" w:rsidR="00B75EA8" w:rsidRPr="0099506C" w:rsidRDefault="00B75EA8" w:rsidP="00B75E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schvaluje</w:t>
            </w:r>
            <w:r w:rsidRPr="0099506C">
              <w:rPr>
                <w:rFonts w:cs="Arial"/>
                <w:szCs w:val="24"/>
              </w:rPr>
              <w:t xml:space="preserve"> uzavření smlouvy na realizaci veřejné zakázky „PD:</w:t>
            </w:r>
            <w:r w:rsidR="00BB05CD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Dobudování EPS s napojením na CPO – III. etapa – část 3 – Domov pro</w:t>
            </w:r>
            <w:r w:rsidR="00BB05CD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seniory Jesenec“ mezi Olomouckým krajem a účastníkem dle bodu 10</w:t>
            </w:r>
            <w:r w:rsidR="00BB05CD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usnesení a dle Přílohy č. 03 usnesení</w:t>
            </w:r>
          </w:p>
        </w:tc>
      </w:tr>
    </w:tbl>
    <w:p w14:paraId="4A5282A1" w14:textId="5A6A43FC" w:rsidR="00CA04BD" w:rsidRDefault="00CA04BD"/>
    <w:p w14:paraId="39BF1129" w14:textId="720219F9" w:rsidR="00CA04BD" w:rsidRDefault="00CA04BD"/>
    <w:p w14:paraId="55AB5B9E" w14:textId="29E6A779" w:rsidR="00CA04BD" w:rsidRDefault="00CA04BD"/>
    <w:p w14:paraId="10B39617" w14:textId="5491AE9F" w:rsidR="00CA04BD" w:rsidRDefault="00CA04BD"/>
    <w:p w14:paraId="73E4E16D" w14:textId="2EA9005E" w:rsidR="00CA04BD" w:rsidRDefault="00CA04BD"/>
    <w:p w14:paraId="247FF409" w14:textId="5BC1C799" w:rsidR="00CA04BD" w:rsidRDefault="00CA04BD"/>
    <w:p w14:paraId="3413199D" w14:textId="77777777" w:rsidR="00CA04BD" w:rsidRDefault="00CA04BD"/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9506C" w:rsidRPr="0099506C" w14:paraId="7CBB7245" w14:textId="77777777" w:rsidTr="00B75E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945133" w14:textId="3C06C30A" w:rsidR="00B75EA8" w:rsidRPr="0099506C" w:rsidRDefault="00B75EA8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FBD230" w14:textId="596730EE" w:rsidR="00B75EA8" w:rsidRPr="0099506C" w:rsidRDefault="00B75EA8" w:rsidP="00B75E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rozhoduje</w:t>
            </w:r>
            <w:r w:rsidRPr="0099506C">
              <w:rPr>
                <w:rFonts w:cs="Arial"/>
                <w:szCs w:val="24"/>
              </w:rPr>
              <w:t xml:space="preserve"> o výběru vhodné nabídky veřejné zakázky „Špičkovými technologiemi a interakcí k moderní výuce a úsporám energií – SPŠ Hranice“ </w:t>
            </w:r>
            <w:r w:rsidR="000177D1">
              <w:rPr>
                <w:rFonts w:cs="Arial"/>
                <w:szCs w:val="24"/>
              </w:rPr>
              <w:br/>
            </w:r>
            <w:r w:rsidRPr="0099506C">
              <w:rPr>
                <w:rFonts w:cs="Arial"/>
                <w:szCs w:val="24"/>
              </w:rPr>
              <w:t xml:space="preserve">- KONVENČNÍ UNIVERZÁLNÍ HROTOVÝ SOUSTRUH, podané účastníkem </w:t>
            </w:r>
            <w:r w:rsidR="000177D1">
              <w:rPr>
                <w:rFonts w:cs="Arial"/>
                <w:szCs w:val="24"/>
              </w:rPr>
              <w:br/>
            </w:r>
            <w:proofErr w:type="gramStart"/>
            <w:r w:rsidRPr="0099506C">
              <w:rPr>
                <w:rFonts w:cs="Arial"/>
                <w:szCs w:val="24"/>
              </w:rPr>
              <w:t>M</w:t>
            </w:r>
            <w:r w:rsidR="00BB05CD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- MOOS</w:t>
            </w:r>
            <w:proofErr w:type="gramEnd"/>
            <w:r w:rsidRPr="0099506C">
              <w:rPr>
                <w:rFonts w:cs="Arial"/>
                <w:szCs w:val="24"/>
              </w:rPr>
              <w:t>, spol. s r.o., IČO: 47673877, se sídlem Svat. Čecha 519/28, Lipník nad</w:t>
            </w:r>
            <w:r w:rsidR="002D13D3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Bečvou I-Město, 751 31 Lipník nad Bečvou, nabídková cena: 834 000,00 Kč bez DPH, dle důvodové zprávy</w:t>
            </w:r>
          </w:p>
        </w:tc>
      </w:tr>
      <w:tr w:rsidR="0099506C" w:rsidRPr="0099506C" w14:paraId="3A5A7C54" w14:textId="77777777" w:rsidTr="00B75E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1BC46B" w14:textId="32AF01DB" w:rsidR="00B75EA8" w:rsidRPr="0099506C" w:rsidRDefault="00B75EA8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4B0062" w14:textId="66CD0EAC" w:rsidR="00B75EA8" w:rsidRPr="0099506C" w:rsidRDefault="00B75EA8" w:rsidP="00B75E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schvaluje</w:t>
            </w:r>
            <w:r w:rsidRPr="0099506C">
              <w:rPr>
                <w:rFonts w:cs="Arial"/>
                <w:szCs w:val="24"/>
              </w:rPr>
              <w:t xml:space="preserve"> uzavření kupní smlouvy veřejné zakázky „Špičkovými technologiemi a interakcí k moderní výuce a úsporám energií – SPŠ Hranice“ </w:t>
            </w:r>
            <w:r w:rsidR="000177D1">
              <w:rPr>
                <w:rFonts w:cs="Arial"/>
                <w:szCs w:val="24"/>
              </w:rPr>
              <w:br/>
            </w:r>
            <w:r w:rsidRPr="0099506C">
              <w:rPr>
                <w:rFonts w:cs="Arial"/>
                <w:szCs w:val="24"/>
              </w:rPr>
              <w:t>- KONVENČNÍ UNIVERZÁLNÍ HROTOVÝ SOUSTRUH, mezi Olomouckým krajem a účastníkem dle bodu 12 usnesení a dle Přílohy č. 04 usnesení</w:t>
            </w:r>
          </w:p>
        </w:tc>
      </w:tr>
      <w:tr w:rsidR="0099506C" w:rsidRPr="0099506C" w14:paraId="084A5F54" w14:textId="77777777" w:rsidTr="00B75E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607C5B" w14:textId="389D6E00" w:rsidR="00B75EA8" w:rsidRPr="0099506C" w:rsidRDefault="00B75EA8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8F80BB" w14:textId="4C5A8A1B" w:rsidR="00B75EA8" w:rsidRPr="0099506C" w:rsidRDefault="00B75EA8" w:rsidP="00B75E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99506C">
              <w:rPr>
                <w:rFonts w:cs="Arial"/>
                <w:szCs w:val="24"/>
              </w:rPr>
              <w:t xml:space="preserve"> po marném uplynutí lhůt k podání námitek k průběhu zadávacích řízení smlouvy dle bodu 5, 8, 11 a 13 usnesení</w:t>
            </w:r>
          </w:p>
        </w:tc>
      </w:tr>
      <w:tr w:rsidR="0099506C" w:rsidRPr="0099506C" w14:paraId="4CA47F5C" w14:textId="77777777" w:rsidTr="00B75E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524818" w14:textId="2055A6E2" w:rsidR="00B75EA8" w:rsidRPr="0099506C" w:rsidRDefault="00B75EA8" w:rsidP="00B75EA8">
            <w:r w:rsidRPr="0099506C">
              <w:t>Odpovídá: Ing. Josef Suchánek, hejtman Olomouckého kraje</w:t>
            </w:r>
          </w:p>
        </w:tc>
      </w:tr>
      <w:tr w:rsidR="0099506C" w:rsidRPr="0099506C" w14:paraId="7E16D914" w14:textId="77777777" w:rsidTr="00B75EA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626EB1E" w14:textId="77777777" w:rsidR="00B827EB" w:rsidRPr="0099506C" w:rsidRDefault="00B827EB" w:rsidP="007D692B">
            <w:pPr>
              <w:pStyle w:val="nadpis2"/>
              <w:rPr>
                <w:sz w:val="24"/>
                <w:szCs w:val="24"/>
              </w:rPr>
            </w:pPr>
          </w:p>
        </w:tc>
      </w:tr>
      <w:tr w:rsidR="0099506C" w:rsidRPr="0099506C" w14:paraId="149BC465" w14:textId="77777777" w:rsidTr="00B75EA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D92C5C8" w14:textId="77777777" w:rsidR="00B827EB" w:rsidRPr="0099506C" w:rsidRDefault="00B827EB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2BA6AB1" w14:textId="1A9B4DA7" w:rsidR="00B827EB" w:rsidRPr="0099506C" w:rsidRDefault="00B75EA8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Ing. Petr Lysek, uvolněný člen rady</w:t>
            </w:r>
          </w:p>
        </w:tc>
      </w:tr>
      <w:tr w:rsidR="00B827EB" w:rsidRPr="0099506C" w14:paraId="7C3865CD" w14:textId="77777777" w:rsidTr="00B75EA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6CA2418" w14:textId="77777777" w:rsidR="00B827EB" w:rsidRPr="0099506C" w:rsidRDefault="00B827EB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3D7788D" w14:textId="6ACE9BCC" w:rsidR="00B827EB" w:rsidRPr="0099506C" w:rsidRDefault="00B75EA8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4.</w:t>
            </w:r>
          </w:p>
        </w:tc>
      </w:tr>
    </w:tbl>
    <w:p w14:paraId="25215950" w14:textId="1AA66C9A" w:rsidR="00B827EB" w:rsidRPr="0099506C" w:rsidRDefault="00B827EB" w:rsidP="005F15E9">
      <w:pPr>
        <w:pStyle w:val="Zastupitelstvonadpisusnesen"/>
        <w:spacing w:before="0" w:after="0"/>
        <w:jc w:val="left"/>
        <w:rPr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9506C" w:rsidRPr="0099506C" w14:paraId="23F45F7A" w14:textId="77777777" w:rsidTr="00374C7C">
        <w:tc>
          <w:tcPr>
            <w:tcW w:w="961" w:type="pct"/>
            <w:gridSpan w:val="2"/>
            <w:tcBorders>
              <w:bottom w:val="nil"/>
            </w:tcBorders>
          </w:tcPr>
          <w:p w14:paraId="2455202F" w14:textId="64AF7259" w:rsidR="00B827EB" w:rsidRPr="0099506C" w:rsidRDefault="00374C7C" w:rsidP="007D692B">
            <w:pPr>
              <w:pStyle w:val="Radanzevusnesen"/>
              <w:rPr>
                <w:b/>
                <w:bCs w:val="0"/>
              </w:rPr>
            </w:pPr>
            <w:r w:rsidRPr="0099506C">
              <w:rPr>
                <w:b/>
                <w:bCs w:val="0"/>
              </w:rPr>
              <w:t>UR/103/5/2024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0C07FD1" w14:textId="39C2AD6E" w:rsidR="00B827EB" w:rsidRPr="0099506C" w:rsidRDefault="00374C7C" w:rsidP="007D692B">
            <w:pPr>
              <w:pStyle w:val="Radanzevusnesen"/>
              <w:ind w:left="0" w:firstLine="0"/>
              <w:rPr>
                <w:b/>
                <w:bCs w:val="0"/>
              </w:rPr>
            </w:pPr>
            <w:r w:rsidRPr="0099506C">
              <w:rPr>
                <w:b/>
                <w:bCs w:val="0"/>
              </w:rPr>
              <w:t>Rozpočet Olomouckého kraje 2024 – rozpočtové změny</w:t>
            </w:r>
          </w:p>
        </w:tc>
      </w:tr>
      <w:tr w:rsidR="0099506C" w:rsidRPr="0099506C" w14:paraId="16651620" w14:textId="77777777" w:rsidTr="00374C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0FF8A2F" w14:textId="7C841A6B" w:rsidR="00B827EB" w:rsidRPr="0099506C" w:rsidRDefault="00374C7C" w:rsidP="007D692B">
            <w:pPr>
              <w:pStyle w:val="Zkladntext"/>
              <w:rPr>
                <w:b w:val="0"/>
                <w:bCs/>
              </w:rPr>
            </w:pPr>
            <w:r w:rsidRPr="0099506C">
              <w:rPr>
                <w:b w:val="0"/>
                <w:bCs/>
              </w:rPr>
              <w:t>Rada Olomouckého kraje po projednání:</w:t>
            </w:r>
          </w:p>
        </w:tc>
      </w:tr>
      <w:tr w:rsidR="0099506C" w:rsidRPr="0099506C" w14:paraId="587B9B1D" w14:textId="77777777" w:rsidTr="00374C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F0E9694" w14:textId="78130271" w:rsidR="00B827EB" w:rsidRPr="0099506C" w:rsidRDefault="00374C7C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B37426" w14:textId="69B60C10" w:rsidR="00B827EB" w:rsidRPr="0099506C" w:rsidRDefault="00374C7C" w:rsidP="00374C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schvaluje</w:t>
            </w:r>
            <w:r w:rsidRPr="0099506C">
              <w:rPr>
                <w:rFonts w:cs="Arial"/>
                <w:szCs w:val="24"/>
              </w:rPr>
              <w:t xml:space="preserve"> rozpočtové změny v</w:t>
            </w:r>
            <w:r w:rsidR="00E84D1D" w:rsidRPr="0099506C">
              <w:rPr>
                <w:rFonts w:cs="Arial"/>
                <w:szCs w:val="24"/>
              </w:rPr>
              <w:t xml:space="preserve"> upravené </w:t>
            </w:r>
            <w:r w:rsidRPr="0099506C">
              <w:rPr>
                <w:rFonts w:cs="Arial"/>
                <w:szCs w:val="24"/>
              </w:rPr>
              <w:t>příloze č. 1 usnesení</w:t>
            </w:r>
          </w:p>
        </w:tc>
      </w:tr>
      <w:tr w:rsidR="0099506C" w:rsidRPr="0099506C" w14:paraId="1AAAA868" w14:textId="77777777" w:rsidTr="00374C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39D645" w14:textId="09588589" w:rsidR="00374C7C" w:rsidRPr="0099506C" w:rsidRDefault="00374C7C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DDDE6C" w14:textId="65A5B808" w:rsidR="00374C7C" w:rsidRPr="0099506C" w:rsidRDefault="00374C7C" w:rsidP="00374C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ukládá</w:t>
            </w:r>
            <w:r w:rsidRPr="0099506C">
              <w:rPr>
                <w:rFonts w:cs="Arial"/>
                <w:szCs w:val="24"/>
              </w:rPr>
              <w:t xml:space="preserve"> předložit rozpočtové změny dle bodu 1 usnesení na zasedání Zastupitelstva Olomouckého kraje na vědomí</w:t>
            </w:r>
          </w:p>
        </w:tc>
      </w:tr>
      <w:tr w:rsidR="0099506C" w:rsidRPr="0099506C" w14:paraId="727D0E99" w14:textId="77777777" w:rsidTr="00374C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5BE073" w14:textId="77777777" w:rsidR="00374C7C" w:rsidRPr="0099506C" w:rsidRDefault="00374C7C" w:rsidP="00374C7C">
            <w:r w:rsidRPr="0099506C">
              <w:t>Odpovídá: Ing. Josef Suchánek, hejtman Olomouckého kraje</w:t>
            </w:r>
          </w:p>
          <w:p w14:paraId="492D795C" w14:textId="77777777" w:rsidR="00374C7C" w:rsidRPr="0099506C" w:rsidRDefault="00374C7C" w:rsidP="00374C7C">
            <w:r w:rsidRPr="0099506C">
              <w:t>Realizuje: Mgr. Olga Fidrová, MBA, vedoucí odboru ekonomického</w:t>
            </w:r>
          </w:p>
          <w:p w14:paraId="5A044FFA" w14:textId="70958FF1" w:rsidR="00374C7C" w:rsidRPr="0099506C" w:rsidRDefault="00374C7C" w:rsidP="00374C7C">
            <w:r w:rsidRPr="0099506C">
              <w:t>Termín: ZOK 29. 4. 2024</w:t>
            </w:r>
          </w:p>
        </w:tc>
      </w:tr>
      <w:tr w:rsidR="0099506C" w:rsidRPr="0099506C" w14:paraId="3F6A9CED" w14:textId="77777777" w:rsidTr="00374C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0B6916" w14:textId="242F0AD7" w:rsidR="00374C7C" w:rsidRPr="0099506C" w:rsidRDefault="00374C7C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CB3985" w14:textId="5CDDD89D" w:rsidR="00374C7C" w:rsidRPr="0099506C" w:rsidRDefault="00374C7C" w:rsidP="00374C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9506C">
              <w:rPr>
                <w:rFonts w:cs="Arial"/>
                <w:szCs w:val="24"/>
              </w:rPr>
              <w:t xml:space="preserve"> vzít na vědomí rozpočtové změny dle bodu 1 usnesení</w:t>
            </w:r>
          </w:p>
        </w:tc>
      </w:tr>
      <w:tr w:rsidR="0099506C" w:rsidRPr="0099506C" w14:paraId="5D5BF062" w14:textId="77777777" w:rsidTr="00374C7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8FA820D" w14:textId="77777777" w:rsidR="00B827EB" w:rsidRPr="0099506C" w:rsidRDefault="00B827EB" w:rsidP="007D692B">
            <w:pPr>
              <w:pStyle w:val="nadpis2"/>
              <w:rPr>
                <w:sz w:val="24"/>
                <w:szCs w:val="24"/>
              </w:rPr>
            </w:pPr>
          </w:p>
        </w:tc>
      </w:tr>
      <w:tr w:rsidR="0099506C" w:rsidRPr="0099506C" w14:paraId="668D2064" w14:textId="77777777" w:rsidTr="00374C7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B21BA44" w14:textId="77777777" w:rsidR="00B827EB" w:rsidRPr="0099506C" w:rsidRDefault="00B827EB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7F3944D" w14:textId="45CBD5F4" w:rsidR="00B827EB" w:rsidRPr="0099506C" w:rsidRDefault="00374C7C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827EB" w:rsidRPr="0099506C" w14:paraId="67F67E96" w14:textId="77777777" w:rsidTr="00374C7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F209509" w14:textId="77777777" w:rsidR="00B827EB" w:rsidRPr="0099506C" w:rsidRDefault="00B827EB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0026C03" w14:textId="37DBC017" w:rsidR="00B827EB" w:rsidRPr="0099506C" w:rsidRDefault="00374C7C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5.</w:t>
            </w:r>
          </w:p>
        </w:tc>
      </w:tr>
    </w:tbl>
    <w:p w14:paraId="7DA0FE9F" w14:textId="766335FA" w:rsidR="00B827EB" w:rsidRPr="0099506C" w:rsidRDefault="00B827EB" w:rsidP="005F15E9">
      <w:pPr>
        <w:pStyle w:val="Zastupitelstvonadpisusnesen"/>
        <w:spacing w:before="0" w:after="0"/>
        <w:jc w:val="left"/>
        <w:rPr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9506C" w:rsidRPr="0099506C" w14:paraId="1011DA25" w14:textId="77777777" w:rsidTr="00816F03">
        <w:tc>
          <w:tcPr>
            <w:tcW w:w="961" w:type="pct"/>
            <w:gridSpan w:val="2"/>
            <w:tcBorders>
              <w:bottom w:val="nil"/>
            </w:tcBorders>
          </w:tcPr>
          <w:p w14:paraId="35FE9C58" w14:textId="0927F01A" w:rsidR="00B827EB" w:rsidRPr="0099506C" w:rsidRDefault="00816F03" w:rsidP="007D692B">
            <w:pPr>
              <w:pStyle w:val="Radanzevusnesen"/>
              <w:rPr>
                <w:b/>
                <w:bCs w:val="0"/>
              </w:rPr>
            </w:pPr>
            <w:r w:rsidRPr="0099506C">
              <w:rPr>
                <w:b/>
                <w:bCs w:val="0"/>
              </w:rPr>
              <w:t>UR/103/6/2024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3C0A1F5" w14:textId="78213479" w:rsidR="00B827EB" w:rsidRPr="0099506C" w:rsidRDefault="00816F03" w:rsidP="007D692B">
            <w:pPr>
              <w:pStyle w:val="Radanzevusnesen"/>
              <w:ind w:left="0" w:firstLine="0"/>
              <w:rPr>
                <w:b/>
                <w:bCs w:val="0"/>
              </w:rPr>
            </w:pPr>
            <w:r w:rsidRPr="0099506C">
              <w:rPr>
                <w:b/>
                <w:bCs w:val="0"/>
              </w:rPr>
              <w:t>Rozpočet Olomouckého kraje 2024 – splátka úvěru na</w:t>
            </w:r>
            <w:r w:rsidR="00C04E51" w:rsidRPr="0099506C">
              <w:rPr>
                <w:b/>
                <w:bCs w:val="0"/>
              </w:rPr>
              <w:t> </w:t>
            </w:r>
            <w:r w:rsidRPr="0099506C">
              <w:rPr>
                <w:b/>
                <w:bCs w:val="0"/>
              </w:rPr>
              <w:t>financování oprav, investic a projektů</w:t>
            </w:r>
          </w:p>
        </w:tc>
      </w:tr>
      <w:tr w:rsidR="0099506C" w:rsidRPr="0099506C" w14:paraId="1A987AEA" w14:textId="77777777" w:rsidTr="00816F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7EA8261" w14:textId="21F9E6ED" w:rsidR="00B827EB" w:rsidRPr="0099506C" w:rsidRDefault="00816F03" w:rsidP="007D692B">
            <w:pPr>
              <w:pStyle w:val="Zkladntext"/>
              <w:rPr>
                <w:b w:val="0"/>
                <w:bCs/>
              </w:rPr>
            </w:pPr>
            <w:r w:rsidRPr="0099506C">
              <w:rPr>
                <w:b w:val="0"/>
                <w:bCs/>
              </w:rPr>
              <w:t>Rada Olomouckého kraje po projednání:</w:t>
            </w:r>
          </w:p>
        </w:tc>
      </w:tr>
      <w:tr w:rsidR="0099506C" w:rsidRPr="0099506C" w14:paraId="1D6D1088" w14:textId="77777777" w:rsidTr="00816F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6B014E8" w14:textId="5145192C" w:rsidR="00B827EB" w:rsidRPr="0099506C" w:rsidRDefault="00816F03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1F0770" w14:textId="4992193C" w:rsidR="00B827EB" w:rsidRPr="0099506C" w:rsidRDefault="00816F03" w:rsidP="00816F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schvaluje</w:t>
            </w:r>
            <w:r w:rsidRPr="0099506C">
              <w:rPr>
                <w:rFonts w:cs="Arial"/>
                <w:szCs w:val="24"/>
              </w:rPr>
              <w:t xml:space="preserve"> splátku revolvingového úvěru na financování oprav, investic a</w:t>
            </w:r>
            <w:r w:rsidR="00C04E51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projektů Komerční bance, a.s.</w:t>
            </w:r>
            <w:r w:rsidR="00C04E51" w:rsidRPr="0099506C">
              <w:rPr>
                <w:rFonts w:cs="Arial"/>
                <w:szCs w:val="24"/>
              </w:rPr>
              <w:t>,</w:t>
            </w:r>
            <w:r w:rsidRPr="0099506C">
              <w:rPr>
                <w:rFonts w:cs="Arial"/>
                <w:szCs w:val="24"/>
              </w:rPr>
              <w:t xml:space="preserve"> z přijaté dotace ve výši 106 733 896,54 Kč, dle</w:t>
            </w:r>
            <w:r w:rsidR="00C04E51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přílohy č. 1 usnesení</w:t>
            </w:r>
          </w:p>
        </w:tc>
      </w:tr>
      <w:tr w:rsidR="0099506C" w:rsidRPr="0099506C" w14:paraId="30ED34B4" w14:textId="77777777" w:rsidTr="00816F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BC5716" w14:textId="6AC9F70A" w:rsidR="00816F03" w:rsidRPr="0099506C" w:rsidRDefault="00816F03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65EACB" w14:textId="3966737C" w:rsidR="00816F03" w:rsidRPr="0099506C" w:rsidRDefault="00816F03" w:rsidP="00816F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ukládá</w:t>
            </w:r>
            <w:r w:rsidRPr="0099506C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99506C" w:rsidRPr="0099506C" w14:paraId="11448460" w14:textId="77777777" w:rsidTr="00816F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A93099" w14:textId="77777777" w:rsidR="00816F03" w:rsidRPr="0099506C" w:rsidRDefault="00816F03" w:rsidP="00816F03">
            <w:r w:rsidRPr="0099506C">
              <w:t>Odpovídá: Ing. Josef Suchánek, hejtman Olomouckého kraje</w:t>
            </w:r>
          </w:p>
          <w:p w14:paraId="4FBCB00F" w14:textId="77777777" w:rsidR="00816F03" w:rsidRPr="0099506C" w:rsidRDefault="00816F03" w:rsidP="00816F03">
            <w:r w:rsidRPr="0099506C">
              <w:t>Realizuje: Mgr. Olga Fidrová, MBA, vedoucí odboru ekonomického</w:t>
            </w:r>
          </w:p>
          <w:p w14:paraId="729D2294" w14:textId="14BB071E" w:rsidR="00816F03" w:rsidRPr="0099506C" w:rsidRDefault="00816F03" w:rsidP="00816F03">
            <w:r w:rsidRPr="0099506C">
              <w:t>Termín: ZOK 29. 4. 2024</w:t>
            </w:r>
          </w:p>
        </w:tc>
      </w:tr>
      <w:tr w:rsidR="0099506C" w:rsidRPr="0099506C" w14:paraId="743FDE6E" w14:textId="77777777" w:rsidTr="00816F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0BB7C2" w14:textId="59B32972" w:rsidR="00816F03" w:rsidRPr="0099506C" w:rsidRDefault="00816F03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954333" w14:textId="158A900C" w:rsidR="00816F03" w:rsidRPr="0099506C" w:rsidRDefault="00816F03" w:rsidP="00816F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9506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9506C">
              <w:rPr>
                <w:rFonts w:cs="Arial"/>
                <w:szCs w:val="24"/>
              </w:rPr>
              <w:t xml:space="preserve"> vzít na vědomí splátku revolvingového úvěru na financování oprav, investic a</w:t>
            </w:r>
            <w:r w:rsidR="00C04E51" w:rsidRPr="0099506C">
              <w:rPr>
                <w:rFonts w:cs="Arial"/>
                <w:szCs w:val="24"/>
              </w:rPr>
              <w:t> </w:t>
            </w:r>
            <w:r w:rsidRPr="0099506C">
              <w:rPr>
                <w:rFonts w:cs="Arial"/>
                <w:szCs w:val="24"/>
              </w:rPr>
              <w:t>projektů Komerční bance, a.s.</w:t>
            </w:r>
            <w:r w:rsidR="00C04E51" w:rsidRPr="0099506C">
              <w:rPr>
                <w:rFonts w:cs="Arial"/>
                <w:szCs w:val="24"/>
              </w:rPr>
              <w:t xml:space="preserve">, </w:t>
            </w:r>
            <w:r w:rsidRPr="0099506C">
              <w:rPr>
                <w:rFonts w:cs="Arial"/>
                <w:szCs w:val="24"/>
              </w:rPr>
              <w:t>z přijaté dotace ve výši 106 733 896,54 Kč</w:t>
            </w:r>
          </w:p>
        </w:tc>
      </w:tr>
      <w:tr w:rsidR="0099506C" w:rsidRPr="0099506C" w14:paraId="7170E32E" w14:textId="77777777" w:rsidTr="00816F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C1FF7C3" w14:textId="77777777" w:rsidR="00B827EB" w:rsidRPr="0099506C" w:rsidRDefault="00B827EB" w:rsidP="007D692B">
            <w:pPr>
              <w:pStyle w:val="nadpis2"/>
              <w:rPr>
                <w:sz w:val="24"/>
                <w:szCs w:val="24"/>
              </w:rPr>
            </w:pPr>
          </w:p>
        </w:tc>
      </w:tr>
      <w:tr w:rsidR="0099506C" w:rsidRPr="0099506C" w14:paraId="6B98CDD8" w14:textId="77777777" w:rsidTr="00816F0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2C858EB" w14:textId="77777777" w:rsidR="00B827EB" w:rsidRPr="0099506C" w:rsidRDefault="00B827EB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B07F6EE" w14:textId="2D21E327" w:rsidR="00B827EB" w:rsidRPr="0099506C" w:rsidRDefault="00816F03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827EB" w:rsidRPr="0099506C" w14:paraId="7E0E279E" w14:textId="77777777" w:rsidTr="00816F0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01DB8F3" w14:textId="77777777" w:rsidR="00B827EB" w:rsidRPr="0099506C" w:rsidRDefault="00B827EB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F4D2841" w14:textId="08142677" w:rsidR="00B827EB" w:rsidRPr="0099506C" w:rsidRDefault="00816F03" w:rsidP="007D692B">
            <w:pPr>
              <w:pStyle w:val="nadpis2"/>
              <w:rPr>
                <w:sz w:val="24"/>
                <w:szCs w:val="24"/>
              </w:rPr>
            </w:pPr>
            <w:r w:rsidRPr="0099506C">
              <w:rPr>
                <w:sz w:val="24"/>
                <w:szCs w:val="24"/>
              </w:rPr>
              <w:t>6.</w:t>
            </w:r>
          </w:p>
        </w:tc>
      </w:tr>
    </w:tbl>
    <w:p w14:paraId="571AB0D4" w14:textId="77777777" w:rsidR="00B827EB" w:rsidRPr="0099506C" w:rsidRDefault="00B827E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99506C" w14:paraId="306BF7E2" w14:textId="7777777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14:paraId="2A44E759" w14:textId="77777777" w:rsidR="005F15E9" w:rsidRPr="0099506C" w:rsidRDefault="008053BA" w:rsidP="00936585">
            <w:pPr>
              <w:pStyle w:val="Zkladntext"/>
              <w:rPr>
                <w:sz w:val="28"/>
                <w:szCs w:val="28"/>
              </w:rPr>
            </w:pPr>
            <w:r w:rsidRPr="0099506C">
              <w:t xml:space="preserve"> </w:t>
            </w:r>
            <w:r w:rsidR="00EA3E38" w:rsidRPr="0099506C">
              <w:t xml:space="preserve"> </w:t>
            </w:r>
          </w:p>
        </w:tc>
      </w:tr>
    </w:tbl>
    <w:p w14:paraId="21A877A3" w14:textId="77777777" w:rsidR="001D5D62" w:rsidRPr="0099506C" w:rsidRDefault="001D5D62" w:rsidP="00936585">
      <w:pPr>
        <w:pStyle w:val="Zkladntext"/>
        <w:rPr>
          <w:b w:val="0"/>
          <w:bCs/>
        </w:rPr>
      </w:pPr>
    </w:p>
    <w:p w14:paraId="12E2EBB0" w14:textId="77777777" w:rsidR="001D5D62" w:rsidRPr="0099506C" w:rsidRDefault="001D5D62" w:rsidP="00936585">
      <w:pPr>
        <w:pStyle w:val="Zkladntext"/>
        <w:rPr>
          <w:b w:val="0"/>
          <w:bCs/>
        </w:rPr>
      </w:pPr>
    </w:p>
    <w:p w14:paraId="39115592" w14:textId="57026B80" w:rsidR="00D77E16" w:rsidRPr="0099506C" w:rsidRDefault="00D77E16" w:rsidP="00936585">
      <w:pPr>
        <w:pStyle w:val="Zkladntext"/>
        <w:rPr>
          <w:b w:val="0"/>
          <w:bCs/>
        </w:rPr>
      </w:pPr>
      <w:r w:rsidRPr="0099506C">
        <w:rPr>
          <w:b w:val="0"/>
          <w:bCs/>
        </w:rPr>
        <w:t xml:space="preserve">V Olomouci dne </w:t>
      </w:r>
      <w:r w:rsidR="00B827EB" w:rsidRPr="0099506C">
        <w:rPr>
          <w:b w:val="0"/>
          <w:bCs/>
        </w:rPr>
        <w:t>26. 2. 2024</w:t>
      </w:r>
    </w:p>
    <w:p w14:paraId="690C8BEB" w14:textId="77777777" w:rsidR="00495156" w:rsidRPr="0099506C" w:rsidRDefault="00495156" w:rsidP="00495156">
      <w:pPr>
        <w:ind w:left="180" w:hanging="180"/>
        <w:rPr>
          <w:rFonts w:cs="Arial"/>
          <w:bCs/>
          <w:szCs w:val="24"/>
        </w:rPr>
      </w:pPr>
    </w:p>
    <w:p w14:paraId="216093F5" w14:textId="77777777" w:rsidR="00495156" w:rsidRPr="0099506C" w:rsidRDefault="00495156" w:rsidP="00495156">
      <w:pPr>
        <w:ind w:left="180" w:hanging="180"/>
        <w:rPr>
          <w:rFonts w:cs="Arial"/>
          <w:bCs/>
          <w:szCs w:val="24"/>
        </w:rPr>
      </w:pPr>
    </w:p>
    <w:p w14:paraId="1118F2D3" w14:textId="77777777" w:rsidR="00217B9D" w:rsidRPr="0099506C" w:rsidRDefault="00217B9D" w:rsidP="00495156">
      <w:pPr>
        <w:ind w:left="180" w:hanging="180"/>
        <w:rPr>
          <w:rFonts w:cs="Arial"/>
          <w:bCs/>
          <w:szCs w:val="24"/>
        </w:rPr>
      </w:pPr>
    </w:p>
    <w:p w14:paraId="052853CF" w14:textId="77777777" w:rsidR="00217B9D" w:rsidRPr="0099506C" w:rsidRDefault="00217B9D" w:rsidP="00495156">
      <w:pPr>
        <w:ind w:left="180" w:hanging="180"/>
        <w:rPr>
          <w:rFonts w:cs="Arial"/>
          <w:bCs/>
          <w:szCs w:val="24"/>
        </w:rPr>
      </w:pPr>
    </w:p>
    <w:p w14:paraId="7723E6CA" w14:textId="77777777" w:rsidR="00217B9D" w:rsidRPr="0099506C" w:rsidRDefault="00217B9D" w:rsidP="00495156">
      <w:pPr>
        <w:ind w:left="180" w:hanging="180"/>
        <w:rPr>
          <w:rFonts w:cs="Arial"/>
          <w:bCs/>
          <w:szCs w:val="24"/>
        </w:rPr>
      </w:pPr>
    </w:p>
    <w:p w14:paraId="3759D53C" w14:textId="77777777" w:rsidR="00217B9D" w:rsidRPr="0099506C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99506C" w14:paraId="57AA387A" w14:textId="77777777" w:rsidTr="00505089">
        <w:trPr>
          <w:trHeight w:hRule="exact" w:val="1373"/>
        </w:trPr>
        <w:tc>
          <w:tcPr>
            <w:tcW w:w="3794" w:type="dxa"/>
          </w:tcPr>
          <w:p w14:paraId="172A3130" w14:textId="77777777" w:rsidR="001E452C" w:rsidRPr="0099506C" w:rsidRDefault="001E452C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99506C">
              <w:t>Ing. Josef Suchánek</w:t>
            </w:r>
          </w:p>
          <w:p w14:paraId="0C563066" w14:textId="48ADB98E" w:rsidR="00495156" w:rsidRPr="0099506C" w:rsidRDefault="001E452C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99506C">
              <w:t>hejtman Olomouckého kraje</w:t>
            </w:r>
          </w:p>
        </w:tc>
        <w:tc>
          <w:tcPr>
            <w:tcW w:w="1984" w:type="dxa"/>
          </w:tcPr>
          <w:p w14:paraId="618B651C" w14:textId="77777777" w:rsidR="00495156" w:rsidRPr="0099506C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14:paraId="60D679DA" w14:textId="77777777" w:rsidR="001E452C" w:rsidRPr="0099506C" w:rsidRDefault="001E452C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99506C">
              <w:t>Mgr. Ivo Slavotínek</w:t>
            </w:r>
          </w:p>
          <w:p w14:paraId="3BB2DBE2" w14:textId="1F0D8460" w:rsidR="00495156" w:rsidRPr="0099506C" w:rsidRDefault="001E452C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99506C">
              <w:t>1. náměstek hejtmana</w:t>
            </w:r>
          </w:p>
        </w:tc>
      </w:tr>
    </w:tbl>
    <w:p w14:paraId="3845962F" w14:textId="77777777" w:rsidR="00E27968" w:rsidRPr="0099506C" w:rsidRDefault="00E27968" w:rsidP="00E27968">
      <w:pPr>
        <w:rPr>
          <w:vanish/>
        </w:rPr>
      </w:pPr>
    </w:p>
    <w:p w14:paraId="609F5832" w14:textId="77777777" w:rsidR="008C2A88" w:rsidRPr="0099506C" w:rsidRDefault="008C2A88" w:rsidP="00936585">
      <w:pPr>
        <w:pStyle w:val="nzvy"/>
      </w:pPr>
    </w:p>
    <w:p w14:paraId="36BC7B03" w14:textId="77777777" w:rsidR="005E6980" w:rsidRPr="0099506C" w:rsidRDefault="005E6980" w:rsidP="00936585">
      <w:pPr>
        <w:pStyle w:val="nzvy"/>
      </w:pPr>
    </w:p>
    <w:sectPr w:rsidR="005E6980" w:rsidRPr="0099506C" w:rsidSect="00090C5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4AFE" w14:textId="77777777" w:rsidR="0030731D" w:rsidRDefault="0030731D">
      <w:r>
        <w:separator/>
      </w:r>
    </w:p>
  </w:endnote>
  <w:endnote w:type="continuationSeparator" w:id="0">
    <w:p w14:paraId="664BB1DC" w14:textId="77777777" w:rsidR="0030731D" w:rsidRDefault="0030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C62E" w14:textId="43A17D77"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0C50">
      <w:rPr>
        <w:rStyle w:val="slostrnky"/>
        <w:noProof/>
      </w:rPr>
      <w:t>2</w:t>
    </w:r>
    <w:r>
      <w:rPr>
        <w:rStyle w:val="slostrnky"/>
      </w:rPr>
      <w:fldChar w:fldCharType="end"/>
    </w:r>
  </w:p>
  <w:p w14:paraId="01FC9CE5" w14:textId="77777777"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0D09" w14:textId="212DB21D" w:rsidR="00090C50" w:rsidRDefault="00090C50" w:rsidP="00090C50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29. 4. 2024                                  </w:t>
    </w:r>
    <w:r>
      <w:rPr>
        <w:rFonts w:cs="Arial"/>
        <w:i/>
        <w:sz w:val="20"/>
      </w:rPr>
      <w:tab/>
      <w:t xml:space="preserve">Strana </w:t>
    </w:r>
    <w:r>
      <w:rPr>
        <w:i/>
        <w:sz w:val="20"/>
      </w:rPr>
      <w:fldChar w:fldCharType="begin"/>
    </w:r>
    <w:r>
      <w:rPr>
        <w:i/>
        <w:sz w:val="20"/>
      </w:rPr>
      <w:instrText>PAGE   \* MERGEFORMAT</w:instrText>
    </w:r>
    <w:r>
      <w:rPr>
        <w:i/>
        <w:sz w:val="20"/>
      </w:rPr>
      <w:fldChar w:fldCharType="separate"/>
    </w:r>
    <w:r>
      <w:rPr>
        <w:i/>
        <w:sz w:val="20"/>
      </w:rPr>
      <w:t>2</w:t>
    </w:r>
    <w:r>
      <w:rPr>
        <w:i/>
        <w:sz w:val="20"/>
      </w:rPr>
      <w:fldChar w:fldCharType="end"/>
    </w:r>
    <w:r>
      <w:t xml:space="preserve"> </w:t>
    </w:r>
    <w:r>
      <w:rPr>
        <w:rFonts w:cs="Arial"/>
        <w:i/>
        <w:sz w:val="20"/>
      </w:rPr>
      <w:t xml:space="preserve">(celkem </w:t>
    </w:r>
    <w:r w:rsidR="001D1ED0">
      <w:rPr>
        <w:rFonts w:cs="Arial"/>
        <w:i/>
        <w:sz w:val="20"/>
      </w:rPr>
      <w:t>125</w:t>
    </w:r>
    <w:r>
      <w:rPr>
        <w:rFonts w:cs="Arial"/>
        <w:i/>
        <w:sz w:val="20"/>
      </w:rPr>
      <w:t>)</w:t>
    </w:r>
  </w:p>
  <w:p w14:paraId="3D23FEFE" w14:textId="43D1FFCA" w:rsidR="00090C50" w:rsidRDefault="00A2268F" w:rsidP="00090C50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</w:t>
    </w:r>
    <w:r w:rsidR="00090C50">
      <w:rPr>
        <w:rFonts w:cs="Arial"/>
        <w:i/>
        <w:sz w:val="20"/>
      </w:rPr>
      <w:t>. – Zpráva o činnosti Rady Olomouckého kraje za uplynulé období</w:t>
    </w:r>
  </w:p>
  <w:p w14:paraId="69D45EFA" w14:textId="67C937DC" w:rsidR="00C274F7" w:rsidRDefault="00090C50">
    <w:pPr>
      <w:pStyle w:val="Zpat"/>
    </w:pPr>
    <w:r>
      <w:rPr>
        <w:rFonts w:cs="Arial"/>
        <w:i/>
        <w:sz w:val="20"/>
      </w:rPr>
      <w:t>Příloha č. 1 – Usnesení z 103. schůze Rady Olomouckého kraje konané dne 26. 2.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613F" w14:textId="20EEBE90" w:rsidR="00090C50" w:rsidRDefault="00090C50" w:rsidP="00090C50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26. 2. 2024                                  </w:t>
    </w:r>
    <w:r>
      <w:rPr>
        <w:rFonts w:cs="Arial"/>
        <w:i/>
        <w:sz w:val="20"/>
      </w:rPr>
      <w:tab/>
      <w:t xml:space="preserve">Strana </w:t>
    </w:r>
    <w:r>
      <w:rPr>
        <w:i/>
        <w:sz w:val="20"/>
      </w:rPr>
      <w:fldChar w:fldCharType="begin"/>
    </w:r>
    <w:r>
      <w:rPr>
        <w:i/>
        <w:sz w:val="20"/>
      </w:rPr>
      <w:instrText>PAGE   \* MERGEFORMAT</w:instrText>
    </w:r>
    <w:r>
      <w:rPr>
        <w:i/>
        <w:sz w:val="20"/>
      </w:rPr>
      <w:fldChar w:fldCharType="separate"/>
    </w:r>
    <w:r>
      <w:rPr>
        <w:i/>
        <w:sz w:val="20"/>
      </w:rPr>
      <w:t>2</w:t>
    </w:r>
    <w:r>
      <w:rPr>
        <w:i/>
        <w:sz w:val="20"/>
      </w:rPr>
      <w:fldChar w:fldCharType="end"/>
    </w:r>
    <w:r>
      <w:t xml:space="preserve"> </w:t>
    </w:r>
    <w:r>
      <w:rPr>
        <w:rFonts w:cs="Arial"/>
        <w:i/>
        <w:sz w:val="20"/>
      </w:rPr>
      <w:t>(celkem 89)</w:t>
    </w:r>
  </w:p>
  <w:p w14:paraId="44B99763" w14:textId="77777777" w:rsidR="00090C50" w:rsidRDefault="00090C50" w:rsidP="00090C50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14:paraId="1EF18137" w14:textId="77777777" w:rsidR="00090C50" w:rsidRDefault="00090C50" w:rsidP="00090C50">
    <w:pPr>
      <w:pStyle w:val="Zpat"/>
    </w:pPr>
    <w:r>
      <w:rPr>
        <w:rFonts w:cs="Arial"/>
        <w:i/>
        <w:sz w:val="20"/>
      </w:rPr>
      <w:t>Příloha č. 1 – Usnesení z 97. schůze Rady Olomouckého kraje konané dne 11. 12. 2023</w:t>
    </w:r>
  </w:p>
  <w:p w14:paraId="0DE795DA" w14:textId="0526148B" w:rsidR="00090C50" w:rsidRDefault="00090C50">
    <w:pPr>
      <w:pStyle w:val="Zpat"/>
    </w:pPr>
  </w:p>
  <w:p w14:paraId="06EFF81B" w14:textId="77777777" w:rsidR="004B7D31" w:rsidRDefault="004B7D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7CFD" w14:textId="77777777" w:rsidR="0030731D" w:rsidRDefault="0030731D">
      <w:r>
        <w:separator/>
      </w:r>
    </w:p>
  </w:footnote>
  <w:footnote w:type="continuationSeparator" w:id="0">
    <w:p w14:paraId="0769E795" w14:textId="77777777" w:rsidR="0030731D" w:rsidRDefault="00307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9C86" w14:textId="2FFD507C" w:rsidR="00C274F7" w:rsidRDefault="00C274F7">
    <w:pPr>
      <w:pStyle w:val="Zhlav"/>
    </w:pPr>
  </w:p>
  <w:p w14:paraId="2386BFFC" w14:textId="77777777"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9157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5D"/>
    <w:rsid w:val="000024CE"/>
    <w:rsid w:val="00010DF0"/>
    <w:rsid w:val="000177D1"/>
    <w:rsid w:val="00031295"/>
    <w:rsid w:val="00066E26"/>
    <w:rsid w:val="00090C50"/>
    <w:rsid w:val="000A2E89"/>
    <w:rsid w:val="000B4B19"/>
    <w:rsid w:val="000B515C"/>
    <w:rsid w:val="000C1B01"/>
    <w:rsid w:val="000D77BE"/>
    <w:rsid w:val="000E63B0"/>
    <w:rsid w:val="000F55B1"/>
    <w:rsid w:val="000F7721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D1ED0"/>
    <w:rsid w:val="001D5D62"/>
    <w:rsid w:val="001E452C"/>
    <w:rsid w:val="001F7FB3"/>
    <w:rsid w:val="00217B9D"/>
    <w:rsid w:val="002561E7"/>
    <w:rsid w:val="002D13D3"/>
    <w:rsid w:val="002E3E4D"/>
    <w:rsid w:val="002F5356"/>
    <w:rsid w:val="002F6885"/>
    <w:rsid w:val="00304659"/>
    <w:rsid w:val="0030731D"/>
    <w:rsid w:val="0031523C"/>
    <w:rsid w:val="0032422E"/>
    <w:rsid w:val="0037285D"/>
    <w:rsid w:val="00374C7C"/>
    <w:rsid w:val="00381390"/>
    <w:rsid w:val="003A5740"/>
    <w:rsid w:val="003C1C05"/>
    <w:rsid w:val="003D0F41"/>
    <w:rsid w:val="003D2FEC"/>
    <w:rsid w:val="003E33F1"/>
    <w:rsid w:val="00414970"/>
    <w:rsid w:val="00442CFD"/>
    <w:rsid w:val="00464355"/>
    <w:rsid w:val="00495156"/>
    <w:rsid w:val="004A0FF5"/>
    <w:rsid w:val="004B7D31"/>
    <w:rsid w:val="004D4678"/>
    <w:rsid w:val="004F0096"/>
    <w:rsid w:val="004F2A2C"/>
    <w:rsid w:val="004F3544"/>
    <w:rsid w:val="00505089"/>
    <w:rsid w:val="00557F62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52871"/>
    <w:rsid w:val="00674526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248AF"/>
    <w:rsid w:val="00747CA0"/>
    <w:rsid w:val="007541D0"/>
    <w:rsid w:val="00755E0C"/>
    <w:rsid w:val="007A566E"/>
    <w:rsid w:val="007C3254"/>
    <w:rsid w:val="007C48FA"/>
    <w:rsid w:val="008053BA"/>
    <w:rsid w:val="00816F03"/>
    <w:rsid w:val="00822AB7"/>
    <w:rsid w:val="00822C2A"/>
    <w:rsid w:val="008346C0"/>
    <w:rsid w:val="00840AFA"/>
    <w:rsid w:val="0085297C"/>
    <w:rsid w:val="00856F3F"/>
    <w:rsid w:val="00865731"/>
    <w:rsid w:val="008A3AA1"/>
    <w:rsid w:val="008A6B73"/>
    <w:rsid w:val="008A7FBB"/>
    <w:rsid w:val="008C2A88"/>
    <w:rsid w:val="008F1354"/>
    <w:rsid w:val="008F732C"/>
    <w:rsid w:val="008F73BC"/>
    <w:rsid w:val="00910DD0"/>
    <w:rsid w:val="00926FFE"/>
    <w:rsid w:val="0092701F"/>
    <w:rsid w:val="0093263F"/>
    <w:rsid w:val="00936585"/>
    <w:rsid w:val="009925B2"/>
    <w:rsid w:val="0099506C"/>
    <w:rsid w:val="00A14086"/>
    <w:rsid w:val="00A2268F"/>
    <w:rsid w:val="00A81EBD"/>
    <w:rsid w:val="00AA7D87"/>
    <w:rsid w:val="00B0590E"/>
    <w:rsid w:val="00B119D3"/>
    <w:rsid w:val="00B254E0"/>
    <w:rsid w:val="00B75EA8"/>
    <w:rsid w:val="00B827EB"/>
    <w:rsid w:val="00BA01BD"/>
    <w:rsid w:val="00BA0246"/>
    <w:rsid w:val="00BA02DC"/>
    <w:rsid w:val="00BB05CD"/>
    <w:rsid w:val="00BD5D47"/>
    <w:rsid w:val="00BD63E1"/>
    <w:rsid w:val="00BF06CF"/>
    <w:rsid w:val="00C032D8"/>
    <w:rsid w:val="00C04E51"/>
    <w:rsid w:val="00C209A4"/>
    <w:rsid w:val="00C274F7"/>
    <w:rsid w:val="00C43A9E"/>
    <w:rsid w:val="00C62DF1"/>
    <w:rsid w:val="00C71360"/>
    <w:rsid w:val="00CA04BD"/>
    <w:rsid w:val="00CB1E89"/>
    <w:rsid w:val="00CC6C1A"/>
    <w:rsid w:val="00CE5B10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84D1D"/>
    <w:rsid w:val="00EA3E38"/>
    <w:rsid w:val="00EC2B2D"/>
    <w:rsid w:val="00EC50A3"/>
    <w:rsid w:val="00EF43EE"/>
    <w:rsid w:val="00EF587E"/>
    <w:rsid w:val="00F83AB1"/>
    <w:rsid w:val="00F9256A"/>
    <w:rsid w:val="00FA3A1E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4ECFB"/>
  <w15:chartTrackingRefBased/>
  <w15:docId w15:val="{0C72B17F-5B96-4BE1-AD27-3B89DB0F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4B7D31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090C5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19DF0-51EF-422E-965F-C23CB739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1358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Humpolíčková Veronika</dc:creator>
  <cp:keywords/>
  <cp:lastModifiedBy>Humpolíčková Veronika</cp:lastModifiedBy>
  <cp:revision>9</cp:revision>
  <cp:lastPrinted>2024-02-22T12:38:00Z</cp:lastPrinted>
  <dcterms:created xsi:type="dcterms:W3CDTF">2024-02-27T06:55:00Z</dcterms:created>
  <dcterms:modified xsi:type="dcterms:W3CDTF">2024-04-10T06:45:00Z</dcterms:modified>
</cp:coreProperties>
</file>