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D348A" w14:textId="2247ED20" w:rsidR="006505AE" w:rsidRPr="00E82DDF" w:rsidRDefault="001C7719" w:rsidP="00DD0F5D">
      <w:pPr>
        <w:ind w:lef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6505AE" w:rsidRPr="00E82DDF">
        <w:rPr>
          <w:rFonts w:ascii="Arial" w:hAnsi="Arial" w:cs="Arial"/>
          <w:b/>
          <w:sz w:val="24"/>
        </w:rPr>
        <w:t>Důvodová zpráva:</w:t>
      </w:r>
    </w:p>
    <w:p w14:paraId="47756621" w14:textId="77777777" w:rsidR="006505AE" w:rsidRPr="00E82DDF" w:rsidRDefault="006505AE" w:rsidP="006505A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14:paraId="7A24EC12" w14:textId="429B635B" w:rsidR="009A09A1" w:rsidRPr="004164C5" w:rsidRDefault="009A09A1" w:rsidP="00A232F4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4164C5">
        <w:rPr>
          <w:rFonts w:ascii="Arial" w:eastAsia="Calibri" w:hAnsi="Arial" w:cs="Arial"/>
          <w:b/>
          <w:bCs/>
          <w:sz w:val="24"/>
          <w:szCs w:val="24"/>
        </w:rPr>
        <w:t>V této důvodové zprávě předkládá Rada Olomouckého kraje (dále jen „ROK“) Zastupitelstvu Olomouckého kraje (dále jen „ZOK“)</w:t>
      </w:r>
      <w:r w:rsidRPr="004164C5">
        <w:rPr>
          <w:rFonts w:ascii="Arial" w:hAnsi="Arial" w:cs="Arial"/>
          <w:b/>
          <w:sz w:val="24"/>
          <w:szCs w:val="24"/>
        </w:rPr>
        <w:t xml:space="preserve"> k projednání vyhodnocení Dotačního programu pro sociální oblast 201</w:t>
      </w:r>
      <w:r>
        <w:rPr>
          <w:rFonts w:ascii="Arial" w:hAnsi="Arial" w:cs="Arial"/>
          <w:b/>
          <w:sz w:val="24"/>
          <w:szCs w:val="24"/>
        </w:rPr>
        <w:t>9</w:t>
      </w:r>
      <w:r w:rsidRPr="004164C5">
        <w:rPr>
          <w:rFonts w:ascii="Arial" w:hAnsi="Arial" w:cs="Arial"/>
          <w:b/>
          <w:sz w:val="24"/>
          <w:szCs w:val="24"/>
        </w:rPr>
        <w:t xml:space="preserve"> s návrhem na částečné vyhovění či neposkytnutí dotací z rozpočtu Olomouckého kraje.</w:t>
      </w:r>
    </w:p>
    <w:p w14:paraId="35F0541D" w14:textId="77777777" w:rsidR="00D34F1E" w:rsidRPr="00D34F1E" w:rsidRDefault="00D34F1E" w:rsidP="00A232F4">
      <w:pPr>
        <w:spacing w:before="120"/>
        <w:ind w:left="0" w:firstLine="0"/>
        <w:outlineLvl w:val="0"/>
        <w:rPr>
          <w:rFonts w:ascii="Arial" w:hAnsi="Arial" w:cs="Arial"/>
          <w:sz w:val="24"/>
          <w:szCs w:val="24"/>
          <w:lang w:eastAsia="cs-CZ"/>
        </w:rPr>
      </w:pPr>
      <w:r w:rsidRPr="00D34F1E">
        <w:rPr>
          <w:rFonts w:ascii="Arial" w:hAnsi="Arial" w:cs="Arial"/>
          <w:sz w:val="24"/>
          <w:szCs w:val="24"/>
          <w:lang w:eastAsia="cs-CZ"/>
        </w:rPr>
        <w:t xml:space="preserve">Zastupitelstvo Olomouckého kraje (dále jen „ZOK“) dne 17. 12. 2018 svým usnesením </w:t>
      </w:r>
      <w:r w:rsidRPr="00D34F1E">
        <w:rPr>
          <w:rFonts w:ascii="Arial" w:hAnsi="Arial" w:cs="Arial"/>
          <w:sz w:val="24"/>
          <w:szCs w:val="24"/>
          <w:lang w:eastAsia="cs-CZ"/>
        </w:rPr>
        <w:br/>
        <w:t>č. UZ/13/64/2018 schválilo pravidla „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>Dotačního programu pro sociální oblast 2019“</w:t>
      </w:r>
      <w:r w:rsidRPr="00D34F1E">
        <w:rPr>
          <w:rFonts w:ascii="Arial" w:hAnsi="Arial" w:cs="Arial"/>
          <w:sz w:val="24"/>
          <w:szCs w:val="24"/>
          <w:lang w:eastAsia="cs-CZ"/>
        </w:rPr>
        <w:t>, který zahrnuje 4 dotační tituly:</w:t>
      </w:r>
    </w:p>
    <w:p w14:paraId="70FDD83C" w14:textId="77777777" w:rsidR="00D34F1E" w:rsidRPr="00D34F1E" w:rsidRDefault="00D34F1E" w:rsidP="00A232F4">
      <w:pPr>
        <w:numPr>
          <w:ilvl w:val="0"/>
          <w:numId w:val="9"/>
        </w:numPr>
        <w:spacing w:before="120" w:after="120"/>
        <w:contextualSpacing/>
        <w:rPr>
          <w:rFonts w:ascii="Arial" w:hAnsi="Arial" w:cs="Arial"/>
          <w:sz w:val="24"/>
          <w:szCs w:val="24"/>
          <w:lang w:eastAsia="cs-CZ"/>
        </w:rPr>
      </w:pPr>
      <w:r w:rsidRPr="00D34F1E">
        <w:rPr>
          <w:rFonts w:ascii="Arial" w:hAnsi="Arial" w:cs="Arial"/>
          <w:sz w:val="24"/>
          <w:szCs w:val="24"/>
          <w:lang w:eastAsia="cs-CZ"/>
        </w:rPr>
        <w:t>Podpora prevence kriminality – 1 500 000 Kč</w:t>
      </w:r>
    </w:p>
    <w:p w14:paraId="555D6B0F" w14:textId="77777777" w:rsidR="00D34F1E" w:rsidRPr="00D34F1E" w:rsidRDefault="00D34F1E" w:rsidP="00A232F4">
      <w:pPr>
        <w:numPr>
          <w:ilvl w:val="0"/>
          <w:numId w:val="9"/>
        </w:numPr>
        <w:spacing w:before="120" w:after="120"/>
        <w:contextualSpacing/>
        <w:rPr>
          <w:rFonts w:ascii="Arial" w:hAnsi="Arial" w:cs="Arial"/>
          <w:sz w:val="24"/>
          <w:szCs w:val="24"/>
          <w:lang w:eastAsia="cs-CZ"/>
        </w:rPr>
      </w:pPr>
      <w:r w:rsidRPr="00D34F1E">
        <w:rPr>
          <w:rFonts w:ascii="Arial" w:hAnsi="Arial" w:cs="Arial"/>
          <w:sz w:val="24"/>
          <w:szCs w:val="24"/>
          <w:lang w:eastAsia="cs-CZ"/>
        </w:rPr>
        <w:t>Podpora integrace romských komunit - 150 000 Kč</w:t>
      </w:r>
    </w:p>
    <w:p w14:paraId="7BE102A0" w14:textId="77777777" w:rsidR="00D34F1E" w:rsidRPr="00D34F1E" w:rsidRDefault="00D34F1E" w:rsidP="00A232F4">
      <w:pPr>
        <w:numPr>
          <w:ilvl w:val="0"/>
          <w:numId w:val="9"/>
        </w:numPr>
        <w:spacing w:before="120" w:after="120"/>
        <w:contextualSpacing/>
        <w:rPr>
          <w:rFonts w:ascii="Arial" w:hAnsi="Arial" w:cs="Arial"/>
          <w:sz w:val="24"/>
          <w:szCs w:val="24"/>
          <w:lang w:eastAsia="cs-CZ"/>
        </w:rPr>
      </w:pPr>
      <w:r w:rsidRPr="00D34F1E">
        <w:rPr>
          <w:rFonts w:ascii="Arial" w:hAnsi="Arial" w:cs="Arial"/>
          <w:sz w:val="24"/>
          <w:szCs w:val="24"/>
          <w:lang w:eastAsia="cs-CZ"/>
        </w:rPr>
        <w:t>Podpora prorodinných aktivit - 2 400 000 Kč</w:t>
      </w:r>
    </w:p>
    <w:p w14:paraId="022EAEB6" w14:textId="77777777" w:rsidR="00D34F1E" w:rsidRPr="00D34F1E" w:rsidRDefault="00D34F1E" w:rsidP="00A232F4">
      <w:pPr>
        <w:numPr>
          <w:ilvl w:val="0"/>
          <w:numId w:val="9"/>
        </w:numPr>
        <w:spacing w:before="120" w:after="120"/>
        <w:contextualSpacing/>
        <w:rPr>
          <w:rFonts w:ascii="Arial" w:hAnsi="Arial" w:cs="Arial"/>
          <w:sz w:val="24"/>
          <w:szCs w:val="24"/>
          <w:lang w:eastAsia="cs-CZ"/>
        </w:rPr>
      </w:pPr>
      <w:r w:rsidRPr="00D34F1E">
        <w:rPr>
          <w:rFonts w:ascii="Arial" w:hAnsi="Arial" w:cs="Arial"/>
          <w:sz w:val="24"/>
          <w:szCs w:val="24"/>
          <w:lang w:eastAsia="cs-CZ"/>
        </w:rPr>
        <w:t>Podpora aktivit směřujících k sociálnímu začleňování alokovaná částka v rozpočtu Olomouckého kraje -  2 880 000 Kč</w:t>
      </w:r>
    </w:p>
    <w:p w14:paraId="30859B50" w14:textId="77777777" w:rsidR="000F5470" w:rsidRPr="00E82DDF" w:rsidRDefault="000F5470" w:rsidP="00A232F4">
      <w:pPr>
        <w:spacing w:after="120"/>
        <w:rPr>
          <w:rFonts w:ascii="Arial" w:hAnsi="Arial" w:cs="Arial"/>
          <w:sz w:val="24"/>
          <w:szCs w:val="24"/>
        </w:rPr>
      </w:pPr>
    </w:p>
    <w:p w14:paraId="460D877D" w14:textId="3B3D5BC9" w:rsidR="00D34F1E" w:rsidRDefault="00D34F1E" w:rsidP="00A232F4">
      <w:pPr>
        <w:spacing w:before="120" w:after="120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34F1E">
        <w:rPr>
          <w:rFonts w:ascii="Arial" w:hAnsi="Arial" w:cs="Arial"/>
          <w:sz w:val="24"/>
          <w:szCs w:val="24"/>
          <w:lang w:eastAsia="cs-CZ"/>
        </w:rPr>
        <w:t>Dotační program byl vyhlášen dne 17. 12. 2018. Žadatelé měli možnost podávat žádosti ve všech 4 dotačních titulech v termínu od 21. 1. 2019 do 5. 2. 2019.</w:t>
      </w:r>
    </w:p>
    <w:p w14:paraId="5278E86F" w14:textId="6FBF0FF4" w:rsidR="009A09A1" w:rsidRDefault="009A09A1" w:rsidP="00A232F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ZOK je předkládáno k projednání a rozhodnutí vyhodnocení žádostí nad 200 tis. Kč a žádostí obcí</w:t>
      </w:r>
      <w:r w:rsidRPr="00E82D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dotačního titulu č. 1, 3  a 4. </w:t>
      </w:r>
    </w:p>
    <w:p w14:paraId="0379C0B8" w14:textId="77777777" w:rsidR="009A09A1" w:rsidRDefault="009A09A1" w:rsidP="00A232F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Vyhodnocení všech žádostí podaných do dotačního titulu č. 2 bylo v kompetenci ROK. </w:t>
      </w:r>
    </w:p>
    <w:p w14:paraId="70E316E0" w14:textId="14346875" w:rsidR="009A09A1" w:rsidRDefault="009A09A1" w:rsidP="00A232F4">
      <w:pPr>
        <w:ind w:left="0" w:firstLine="0"/>
        <w:rPr>
          <w:rFonts w:ascii="Arial" w:hAnsi="Arial" w:cs="Arial"/>
          <w:sz w:val="24"/>
          <w:szCs w:val="24"/>
        </w:rPr>
      </w:pPr>
      <w:r w:rsidRPr="00320894">
        <w:rPr>
          <w:rFonts w:ascii="Arial" w:hAnsi="Arial" w:cs="Arial"/>
          <w:sz w:val="24"/>
          <w:szCs w:val="24"/>
        </w:rPr>
        <w:t>V příloze č. 4</w:t>
      </w:r>
      <w:r w:rsidRPr="00320894">
        <w:rPr>
          <w:rFonts w:ascii="Arial" w:hAnsi="Arial" w:cs="Arial"/>
          <w:bCs/>
        </w:rPr>
        <w:t xml:space="preserve"> </w:t>
      </w:r>
      <w:r w:rsidRPr="00320894">
        <w:rPr>
          <w:rFonts w:ascii="Arial" w:hAnsi="Arial" w:cs="Arial"/>
          <w:bCs/>
          <w:sz w:val="24"/>
          <w:szCs w:val="24"/>
        </w:rPr>
        <w:t>je pro informaci a na vědomí předkládán ZOK seznam žadatelů a žádostí podaných v rámci dotačního titulu č. 1</w:t>
      </w:r>
      <w:r>
        <w:rPr>
          <w:rFonts w:ascii="Arial" w:hAnsi="Arial" w:cs="Arial"/>
          <w:bCs/>
          <w:sz w:val="24"/>
          <w:szCs w:val="24"/>
        </w:rPr>
        <w:t>,</w:t>
      </w:r>
      <w:r w:rsidRPr="00320894">
        <w:rPr>
          <w:rFonts w:ascii="Arial" w:hAnsi="Arial" w:cs="Arial"/>
          <w:bCs/>
          <w:sz w:val="24"/>
          <w:szCs w:val="24"/>
        </w:rPr>
        <w:t xml:space="preserve"> 2,</w:t>
      </w:r>
      <w:r>
        <w:rPr>
          <w:rFonts w:ascii="Arial" w:hAnsi="Arial" w:cs="Arial"/>
          <w:bCs/>
          <w:sz w:val="24"/>
          <w:szCs w:val="24"/>
        </w:rPr>
        <w:t xml:space="preserve"> 3 a 4</w:t>
      </w:r>
      <w:r w:rsidRPr="00320894">
        <w:rPr>
          <w:rFonts w:ascii="Arial" w:hAnsi="Arial" w:cs="Arial"/>
          <w:bCs/>
          <w:sz w:val="24"/>
          <w:szCs w:val="24"/>
        </w:rPr>
        <w:t xml:space="preserve"> o jejichž poskytnutí rozhodla ROK </w:t>
      </w:r>
      <w:r w:rsidRPr="00320894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1</w:t>
      </w:r>
      <w:r w:rsidRPr="003208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4</w:t>
      </w:r>
      <w:r w:rsidRPr="00320894">
        <w:rPr>
          <w:rFonts w:ascii="Arial" w:hAnsi="Arial" w:cs="Arial"/>
          <w:sz w:val="24"/>
          <w:szCs w:val="24"/>
        </w:rPr>
        <w:t>. 201</w:t>
      </w:r>
      <w:r>
        <w:rPr>
          <w:rFonts w:ascii="Arial" w:hAnsi="Arial" w:cs="Arial"/>
          <w:sz w:val="24"/>
          <w:szCs w:val="24"/>
        </w:rPr>
        <w:t>9</w:t>
      </w:r>
      <w:r w:rsidRPr="00320894">
        <w:rPr>
          <w:rFonts w:ascii="Arial" w:hAnsi="Arial" w:cs="Arial"/>
          <w:sz w:val="24"/>
          <w:szCs w:val="24"/>
        </w:rPr>
        <w:t xml:space="preserve"> usnesením č</w:t>
      </w:r>
      <w:r w:rsidRPr="00A36EAE">
        <w:rPr>
          <w:rFonts w:ascii="Arial" w:hAnsi="Arial" w:cs="Arial"/>
          <w:sz w:val="24"/>
          <w:szCs w:val="24"/>
        </w:rPr>
        <w:t>. UR/</w:t>
      </w:r>
      <w:r w:rsidR="004A1987" w:rsidRPr="00A36EAE">
        <w:rPr>
          <w:rFonts w:ascii="Arial" w:hAnsi="Arial" w:cs="Arial"/>
          <w:sz w:val="24"/>
          <w:szCs w:val="24"/>
        </w:rPr>
        <w:t>62/58/2019</w:t>
      </w:r>
      <w:r w:rsidRPr="00A36EAE">
        <w:rPr>
          <w:rFonts w:ascii="Arial" w:hAnsi="Arial" w:cs="Arial"/>
          <w:bCs/>
          <w:sz w:val="24"/>
          <w:szCs w:val="24"/>
        </w:rPr>
        <w:t>.</w:t>
      </w:r>
      <w:r w:rsidRPr="00A4352B">
        <w:rPr>
          <w:rFonts w:ascii="Arial" w:hAnsi="Arial" w:cs="Arial"/>
          <w:sz w:val="24"/>
          <w:szCs w:val="24"/>
        </w:rPr>
        <w:t xml:space="preserve"> </w:t>
      </w:r>
    </w:p>
    <w:p w14:paraId="1013911E" w14:textId="77777777" w:rsidR="00D34F1E" w:rsidRPr="00D34F1E" w:rsidRDefault="00D34F1E" w:rsidP="00A232F4">
      <w:pPr>
        <w:spacing w:before="120" w:after="120"/>
        <w:ind w:left="0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D34F1E">
        <w:rPr>
          <w:rFonts w:ascii="Arial" w:hAnsi="Arial" w:cs="Arial"/>
          <w:sz w:val="24"/>
          <w:szCs w:val="24"/>
          <w:lang w:eastAsia="cs-CZ"/>
        </w:rPr>
        <w:t>V souladu s usnesením ZOK č. UZ/13/64/2018 ze dne 17. 12. 2018, kterým je Rada Olomouckého kraje (dále jen „ROK“) zmocněna k rozhodnutí o převodu nevyčerpaných finančních prostředků v některém z dotačních titulů do jiného dotačního titulu dotačního programu, je navrhováno převedení částky 34 000 Kč z dotačního titulu č. 2 do dotačního titulu č. 4 z důvodu vykrytí požadavků v tomto dotačním titulu.</w:t>
      </w:r>
    </w:p>
    <w:p w14:paraId="351E776B" w14:textId="77777777" w:rsidR="009A09A1" w:rsidRDefault="009A09A1" w:rsidP="00A232F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82DDF">
        <w:rPr>
          <w:rFonts w:ascii="Arial" w:hAnsi="Arial" w:cs="Arial"/>
          <w:sz w:val="24"/>
          <w:szCs w:val="24"/>
        </w:rPr>
        <w:t>ro lepší přehlednost je materiál dále členěn dle jednotlivých dotačních titulů.</w:t>
      </w:r>
    </w:p>
    <w:p w14:paraId="0A720F1D" w14:textId="77777777" w:rsidR="00C40434" w:rsidRPr="00E82DDF" w:rsidRDefault="00C40434" w:rsidP="00A232F4">
      <w:pPr>
        <w:spacing w:after="120"/>
        <w:ind w:left="0" w:firstLine="0"/>
        <w:rPr>
          <w:rFonts w:ascii="Arial" w:hAnsi="Arial" w:cs="Arial"/>
          <w:strike/>
          <w:sz w:val="24"/>
          <w:szCs w:val="24"/>
        </w:rPr>
      </w:pPr>
    </w:p>
    <w:p w14:paraId="65881796" w14:textId="1DB05F53" w:rsidR="009C108C" w:rsidRPr="009C108C" w:rsidRDefault="009C108C" w:rsidP="00A232F4">
      <w:pPr>
        <w:pStyle w:val="Odstavecseseznamem"/>
        <w:numPr>
          <w:ilvl w:val="0"/>
          <w:numId w:val="22"/>
        </w:num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9C108C">
        <w:rPr>
          <w:rFonts w:ascii="Arial" w:hAnsi="Arial" w:cs="Arial"/>
          <w:b/>
          <w:sz w:val="24"/>
          <w:szCs w:val="24"/>
          <w:u w:val="single"/>
        </w:rPr>
        <w:t>Dotační titul č. 1 – Podpora prevence kriminality</w:t>
      </w:r>
    </w:p>
    <w:p w14:paraId="30FDBAA6" w14:textId="77777777" w:rsidR="009C108C" w:rsidRPr="006B6F28" w:rsidRDefault="009C108C" w:rsidP="00A232F4">
      <w:pPr>
        <w:autoSpaceDE w:val="0"/>
        <w:autoSpaceDN w:val="0"/>
        <w:adjustRightInd w:val="0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6B6F28">
        <w:rPr>
          <w:rFonts w:ascii="Arial" w:eastAsia="Times New Roman" w:hAnsi="Arial" w:cs="Arial"/>
          <w:sz w:val="24"/>
          <w:szCs w:val="24"/>
          <w:lang w:eastAsia="cs-CZ"/>
        </w:rPr>
        <w:t>Účelem dotačního titulu je podpora akcí/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činností </w:t>
      </w:r>
      <w:r w:rsidRPr="006B6F28">
        <w:rPr>
          <w:rFonts w:ascii="Arial" w:eastAsia="Times New Roman" w:hAnsi="Arial" w:cs="Arial"/>
          <w:sz w:val="24"/>
          <w:szCs w:val="24"/>
          <w:lang w:eastAsia="cs-CZ"/>
        </w:rPr>
        <w:t xml:space="preserve">směřujících ke zvýšení bezpečnosti obyvatel Olomouckého kraje. Dotační titul je rozdělen na investiční část, zaměřenou na podporu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investičních akcí z oblasti </w:t>
      </w:r>
      <w:r w:rsidRPr="006B6F28">
        <w:rPr>
          <w:rFonts w:ascii="Arial" w:eastAsia="Times New Roman" w:hAnsi="Arial" w:cs="Arial"/>
          <w:sz w:val="24"/>
          <w:szCs w:val="24"/>
          <w:lang w:eastAsia="cs-CZ"/>
        </w:rPr>
        <w:t xml:space="preserve">situační prevence pro obce a dobrovolné svazky obcí (zřízení, rozšíření a modernizace kamerových dohlížecích systémů; zřízení, rozšíření a modernizace zabezpečovacích a vyhodnocovacích systémů; zřízení, rozšíření a modernizace zabezpečovacích mříží; zřízení, rozšíření a modernizace osvětlení; zřízení, rozšíření a modernizace oplocení) a na neinvestiční část, zaměřenou na podporu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neinvestičních akcí/činností z oblasti </w:t>
      </w:r>
      <w:r w:rsidRPr="006B6F28">
        <w:rPr>
          <w:rFonts w:ascii="Arial" w:eastAsia="Times New Roman" w:hAnsi="Arial" w:cs="Arial"/>
          <w:sz w:val="24"/>
          <w:szCs w:val="24"/>
          <w:lang w:eastAsia="cs-CZ"/>
        </w:rPr>
        <w:t xml:space="preserve">sociální prevence pro neziskové organizace (programy zaměřené na kybernetickou agresi, kyberkriminalitu, kyberšikanu, kyberstalking a další nebezpečné jevy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prostředí </w:t>
      </w:r>
      <w:r w:rsidRPr="006B6F28">
        <w:rPr>
          <w:rFonts w:ascii="Arial" w:eastAsia="Times New Roman" w:hAnsi="Arial" w:cs="Arial"/>
          <w:sz w:val="24"/>
          <w:szCs w:val="24"/>
          <w:lang w:eastAsia="cs-CZ"/>
        </w:rPr>
        <w:t>sociálních sítí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6B6F28">
        <w:rPr>
          <w:rFonts w:ascii="Arial" w:eastAsia="Times New Roman" w:hAnsi="Arial" w:cs="Arial"/>
          <w:sz w:val="24"/>
          <w:szCs w:val="24"/>
          <w:lang w:eastAsia="cs-CZ"/>
        </w:rPr>
        <w:t xml:space="preserve">, probační a resocializační programy pro </w:t>
      </w:r>
      <w:r>
        <w:rPr>
          <w:rFonts w:ascii="Arial" w:eastAsia="Times New Roman" w:hAnsi="Arial" w:cs="Arial"/>
          <w:sz w:val="24"/>
          <w:szCs w:val="24"/>
          <w:lang w:eastAsia="cs-CZ"/>
        </w:rPr>
        <w:t>delikventy (prvopachatele).</w:t>
      </w:r>
    </w:p>
    <w:p w14:paraId="10EE2E07" w14:textId="77777777" w:rsidR="009C108C" w:rsidRDefault="009C108C" w:rsidP="00A232F4">
      <w:pPr>
        <w:spacing w:after="120"/>
        <w:ind w:left="0" w:firstLine="0"/>
        <w:rPr>
          <w:rFonts w:ascii="Arial" w:hAnsi="Arial" w:cs="Arial"/>
          <w:sz w:val="24"/>
          <w:szCs w:val="24"/>
          <w:highlight w:val="yellow"/>
        </w:rPr>
      </w:pPr>
    </w:p>
    <w:p w14:paraId="1C686D1B" w14:textId="77777777" w:rsidR="009C108C" w:rsidRPr="00D34F1E" w:rsidRDefault="009C108C" w:rsidP="00A232F4">
      <w:pPr>
        <w:autoSpaceDE w:val="0"/>
        <w:autoSpaceDN w:val="0"/>
        <w:adjustRightInd w:val="0"/>
        <w:spacing w:before="120"/>
        <w:ind w:left="0" w:firstLine="0"/>
        <w:rPr>
          <w:rFonts w:ascii="Arial" w:hAnsi="Arial" w:cs="Arial"/>
          <w:b/>
          <w:sz w:val="24"/>
          <w:szCs w:val="24"/>
          <w:lang w:eastAsia="cs-CZ"/>
        </w:rPr>
      </w:pPr>
      <w:r w:rsidRPr="00D34F1E">
        <w:rPr>
          <w:rFonts w:ascii="Arial" w:hAnsi="Arial" w:cs="Arial"/>
          <w:b/>
          <w:sz w:val="24"/>
          <w:szCs w:val="24"/>
          <w:lang w:eastAsia="cs-CZ"/>
        </w:rPr>
        <w:lastRenderedPageBreak/>
        <w:t xml:space="preserve">Na dotační titul č. </w:t>
      </w:r>
      <w:r>
        <w:rPr>
          <w:rFonts w:ascii="Arial" w:hAnsi="Arial" w:cs="Arial"/>
          <w:b/>
          <w:sz w:val="24"/>
          <w:szCs w:val="24"/>
          <w:lang w:eastAsia="cs-CZ"/>
        </w:rPr>
        <w:t>1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 je v rozpočtu Olomouckého kraje alokovaná částka ve výši </w:t>
      </w:r>
      <w:r>
        <w:rPr>
          <w:rFonts w:ascii="Arial" w:hAnsi="Arial" w:cs="Arial"/>
          <w:b/>
          <w:sz w:val="24"/>
          <w:szCs w:val="24"/>
          <w:lang w:eastAsia="cs-CZ"/>
        </w:rPr>
        <w:t>1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5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00 000 Kč. </w:t>
      </w:r>
    </w:p>
    <w:p w14:paraId="6D2E5EE0" w14:textId="77777777" w:rsidR="009C108C" w:rsidRPr="006B6F28" w:rsidRDefault="009C108C" w:rsidP="00A232F4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6B6F28">
        <w:rPr>
          <w:rFonts w:ascii="Arial" w:hAnsi="Arial" w:cs="Arial"/>
          <w:sz w:val="24"/>
          <w:szCs w:val="24"/>
        </w:rPr>
        <w:t>M</w:t>
      </w:r>
      <w:r w:rsidRPr="006B6F28">
        <w:rPr>
          <w:rFonts w:ascii="Arial" w:hAnsi="Arial" w:cs="Arial"/>
          <w:bCs/>
          <w:sz w:val="24"/>
          <w:szCs w:val="24"/>
        </w:rPr>
        <w:t xml:space="preserve">aximální výše </w:t>
      </w:r>
      <w:r>
        <w:rPr>
          <w:rFonts w:ascii="Arial" w:hAnsi="Arial" w:cs="Arial"/>
          <w:sz w:val="24"/>
          <w:szCs w:val="24"/>
        </w:rPr>
        <w:t>dotace na jednu investiční akci</w:t>
      </w:r>
      <w:r w:rsidRPr="006B6F28">
        <w:rPr>
          <w:rFonts w:ascii="Arial" w:hAnsi="Arial" w:cs="Arial"/>
          <w:sz w:val="24"/>
          <w:szCs w:val="24"/>
        </w:rPr>
        <w:t xml:space="preserve"> činí 200 000 Kč a neinvestiční akci/</w:t>
      </w:r>
      <w:r>
        <w:rPr>
          <w:rFonts w:ascii="Arial" w:hAnsi="Arial" w:cs="Arial"/>
          <w:sz w:val="24"/>
          <w:szCs w:val="24"/>
        </w:rPr>
        <w:t xml:space="preserve">činnost </w:t>
      </w:r>
      <w:r w:rsidRPr="006B6F28">
        <w:rPr>
          <w:rFonts w:ascii="Arial" w:hAnsi="Arial" w:cs="Arial"/>
          <w:sz w:val="24"/>
          <w:szCs w:val="24"/>
        </w:rPr>
        <w:t>činí 100 000 Kč. Minimální výše dotace na investiční akci činí 20 000 Kč a neinvestiční akci/</w:t>
      </w:r>
      <w:r>
        <w:rPr>
          <w:rFonts w:ascii="Arial" w:hAnsi="Arial" w:cs="Arial"/>
          <w:sz w:val="24"/>
          <w:szCs w:val="24"/>
        </w:rPr>
        <w:t xml:space="preserve">činnost </w:t>
      </w:r>
      <w:r w:rsidRPr="006B6F28">
        <w:rPr>
          <w:rFonts w:ascii="Arial" w:hAnsi="Arial" w:cs="Arial"/>
          <w:sz w:val="24"/>
          <w:szCs w:val="24"/>
        </w:rPr>
        <w:t>činí 10 000 Kč.</w:t>
      </w:r>
    </w:p>
    <w:p w14:paraId="26FAAED0" w14:textId="77777777" w:rsidR="009C108C" w:rsidRDefault="009C108C" w:rsidP="00A232F4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  <w:highlight w:val="yellow"/>
        </w:rPr>
      </w:pPr>
    </w:p>
    <w:p w14:paraId="7A1129B7" w14:textId="77777777" w:rsidR="009C108C" w:rsidRPr="00D34F1E" w:rsidRDefault="009C108C" w:rsidP="00A232F4">
      <w:pPr>
        <w:spacing w:before="120" w:after="120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Do dotačního titulu č. </w:t>
      </w:r>
      <w:r>
        <w:rPr>
          <w:rFonts w:ascii="Arial" w:hAnsi="Arial" w:cs="Arial"/>
          <w:b/>
          <w:sz w:val="24"/>
          <w:szCs w:val="24"/>
          <w:lang w:eastAsia="cs-CZ"/>
        </w:rPr>
        <w:t>1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D34F1E">
        <w:rPr>
          <w:rFonts w:ascii="Arial" w:hAnsi="Arial" w:cs="Arial"/>
          <w:b/>
          <w:sz w:val="24"/>
          <w:szCs w:val="24"/>
          <w:u w:val="single"/>
          <w:lang w:eastAsia="cs-CZ"/>
        </w:rPr>
        <w:t xml:space="preserve">bylo podáno celkem </w:t>
      </w:r>
      <w:r>
        <w:rPr>
          <w:rFonts w:ascii="Arial" w:hAnsi="Arial" w:cs="Arial"/>
          <w:b/>
          <w:sz w:val="24"/>
          <w:szCs w:val="24"/>
          <w:u w:val="single"/>
          <w:lang w:eastAsia="cs-CZ"/>
        </w:rPr>
        <w:t>27 ž</w:t>
      </w:r>
      <w:r w:rsidRPr="00D34F1E">
        <w:rPr>
          <w:rFonts w:ascii="Arial" w:hAnsi="Arial" w:cs="Arial"/>
          <w:b/>
          <w:sz w:val="24"/>
          <w:szCs w:val="24"/>
          <w:u w:val="single"/>
          <w:lang w:eastAsia="cs-CZ"/>
        </w:rPr>
        <w:t>ádostí.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 Celková požadovaná částka činila </w:t>
      </w:r>
      <w:r>
        <w:rPr>
          <w:rFonts w:ascii="Arial" w:hAnsi="Arial" w:cs="Arial"/>
          <w:b/>
          <w:sz w:val="24"/>
          <w:szCs w:val="24"/>
          <w:lang w:eastAsia="cs-CZ"/>
        </w:rPr>
        <w:t>2 782 950,62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 Kč.</w:t>
      </w:r>
    </w:p>
    <w:p w14:paraId="7F7A4E9B" w14:textId="43F94770" w:rsidR="009C108C" w:rsidRDefault="009C108C" w:rsidP="00A232F4">
      <w:pPr>
        <w:spacing w:before="120" w:after="120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34F1E">
        <w:rPr>
          <w:rFonts w:ascii="Arial" w:hAnsi="Arial" w:cs="Arial"/>
          <w:sz w:val="24"/>
          <w:szCs w:val="24"/>
          <w:lang w:eastAsia="cs-CZ"/>
        </w:rPr>
        <w:t xml:space="preserve">Všechny žádosti byly podány ve lhůtě, předepsaným způsobem a splňovaly podmínky dotačního titulu, a proto byly podrobeny hodnocení dle schválených kritérií. </w:t>
      </w:r>
    </w:p>
    <w:p w14:paraId="5FDBBF40" w14:textId="14343A79" w:rsidR="009A09A1" w:rsidRPr="00B75CBE" w:rsidRDefault="009A09A1" w:rsidP="00A232F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9A09A1">
        <w:rPr>
          <w:rFonts w:ascii="Arial" w:hAnsi="Arial" w:cs="Arial"/>
          <w:sz w:val="24"/>
          <w:szCs w:val="24"/>
        </w:rPr>
        <w:t xml:space="preserve">Z celkového počtu žádostí, spadalo 9 žádosti do kompetence rozhodování ROK. </w:t>
      </w:r>
      <w:r w:rsidRPr="009A09A1">
        <w:rPr>
          <w:rFonts w:ascii="Arial" w:hAnsi="Arial" w:cs="Arial"/>
          <w:b/>
          <w:sz w:val="24"/>
          <w:szCs w:val="24"/>
        </w:rPr>
        <w:t>Zbylých 18 žádostí je navrženo k projednání ZOK</w:t>
      </w:r>
      <w:r w:rsidRPr="009A09A1">
        <w:rPr>
          <w:rFonts w:ascii="Arial" w:hAnsi="Arial" w:cs="Arial"/>
          <w:sz w:val="24"/>
          <w:szCs w:val="24"/>
        </w:rPr>
        <w:t>.</w:t>
      </w:r>
    </w:p>
    <w:p w14:paraId="4C7A0F20" w14:textId="2E94FFC5" w:rsidR="009A09A1" w:rsidRDefault="009A09A1" w:rsidP="00A232F4">
      <w:pPr>
        <w:ind w:left="0" w:firstLine="0"/>
        <w:rPr>
          <w:rFonts w:ascii="Arial" w:hAnsi="Arial" w:cs="Arial"/>
          <w:b/>
          <w:sz w:val="24"/>
          <w:szCs w:val="24"/>
        </w:rPr>
      </w:pPr>
      <w:r w:rsidRPr="009A09A1">
        <w:rPr>
          <w:rFonts w:ascii="Arial" w:hAnsi="Arial" w:cs="Arial"/>
          <w:b/>
          <w:sz w:val="24"/>
          <w:szCs w:val="24"/>
        </w:rPr>
        <w:t>V dotačním titulu č. 1 doporučuje ROK vyhovět 16 žádostem.</w:t>
      </w:r>
    </w:p>
    <w:p w14:paraId="12269DB4" w14:textId="77777777" w:rsidR="009C108C" w:rsidRPr="00D34F1E" w:rsidRDefault="009C108C" w:rsidP="00A232F4">
      <w:pPr>
        <w:spacing w:before="120" w:after="120"/>
        <w:ind w:left="0" w:firstLine="0"/>
        <w:rPr>
          <w:rFonts w:ascii="Arial" w:hAnsi="Arial" w:cs="Arial"/>
          <w:b/>
          <w:sz w:val="24"/>
          <w:szCs w:val="24"/>
          <w:lang w:eastAsia="cs-CZ"/>
        </w:rPr>
      </w:pP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Detailní přehled všech žádostí v rámci dotačního titulu č. </w:t>
      </w:r>
      <w:r>
        <w:rPr>
          <w:rFonts w:ascii="Arial" w:hAnsi="Arial" w:cs="Arial"/>
          <w:b/>
          <w:sz w:val="24"/>
          <w:szCs w:val="24"/>
          <w:lang w:eastAsia="cs-CZ"/>
        </w:rPr>
        <w:t>1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 včetně navrženého bodového hodnocení, částky a řídícího orgánu, který rozhodne o poskytnutí dotace, je uveden v příloze č. </w:t>
      </w:r>
      <w:r>
        <w:rPr>
          <w:rFonts w:ascii="Arial" w:hAnsi="Arial" w:cs="Arial"/>
          <w:b/>
          <w:sz w:val="24"/>
          <w:szCs w:val="24"/>
          <w:lang w:eastAsia="cs-CZ"/>
        </w:rPr>
        <w:t>1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. </w:t>
      </w:r>
    </w:p>
    <w:p w14:paraId="22B59CF8" w14:textId="510FDA54" w:rsidR="009C108C" w:rsidRPr="00D34F1E" w:rsidRDefault="009C108C" w:rsidP="00A232F4">
      <w:pPr>
        <w:spacing w:before="120" w:after="120"/>
        <w:ind w:left="0" w:firstLine="0"/>
        <w:rPr>
          <w:rFonts w:ascii="Arial" w:hAnsi="Arial" w:cs="Arial"/>
          <w:b/>
          <w:sz w:val="24"/>
          <w:szCs w:val="24"/>
          <w:lang w:val="en-US" w:eastAsia="cs-CZ"/>
        </w:rPr>
      </w:pPr>
      <w:r w:rsidRPr="004B6CA0">
        <w:rPr>
          <w:rFonts w:ascii="Arial" w:hAnsi="Arial" w:cs="Arial"/>
          <w:b/>
          <w:sz w:val="24"/>
          <w:szCs w:val="24"/>
          <w:lang w:val="en-US" w:eastAsia="cs-CZ"/>
        </w:rPr>
        <w:t>Celkem 2 žádostem je navrhováno nevyhovět.</w:t>
      </w:r>
      <w:r w:rsidRPr="00D34F1E">
        <w:rPr>
          <w:rFonts w:ascii="Arial" w:hAnsi="Arial" w:cs="Arial"/>
          <w:b/>
          <w:sz w:val="24"/>
          <w:szCs w:val="24"/>
          <w:lang w:val="en-US" w:eastAsia="cs-CZ"/>
        </w:rPr>
        <w:t xml:space="preserve"> </w:t>
      </w:r>
    </w:p>
    <w:p w14:paraId="187F5DF8" w14:textId="58746633" w:rsidR="009C108C" w:rsidRPr="00925C4E" w:rsidRDefault="009C108C" w:rsidP="00A232F4">
      <w:pPr>
        <w:pStyle w:val="Odstavecseseznamem"/>
        <w:numPr>
          <w:ilvl w:val="0"/>
          <w:numId w:val="20"/>
        </w:numPr>
        <w:spacing w:before="120" w:after="120"/>
        <w:ind w:left="0" w:hanging="426"/>
        <w:rPr>
          <w:rFonts w:ascii="Arial" w:hAnsi="Arial" w:cs="Arial"/>
          <w:strike/>
          <w:sz w:val="24"/>
          <w:szCs w:val="24"/>
          <w:lang w:eastAsia="cs-CZ"/>
        </w:rPr>
      </w:pPr>
      <w:r w:rsidRPr="00925C4E">
        <w:rPr>
          <w:rFonts w:ascii="Arial" w:hAnsi="Arial" w:cs="Arial"/>
          <w:sz w:val="24"/>
          <w:lang w:eastAsia="cs-CZ"/>
        </w:rPr>
        <w:t xml:space="preserve">Žádosti č. 1. žadatele Obec Nemile je </w:t>
      </w:r>
      <w:r w:rsidRPr="00925C4E">
        <w:rPr>
          <w:rFonts w:ascii="Arial" w:hAnsi="Arial" w:cs="Arial"/>
          <w:sz w:val="24"/>
          <w:u w:val="single"/>
          <w:lang w:eastAsia="cs-CZ"/>
        </w:rPr>
        <w:t>navrhováno nevyhovět</w:t>
      </w:r>
      <w:r w:rsidRPr="00925C4E">
        <w:rPr>
          <w:rFonts w:ascii="Arial" w:hAnsi="Arial" w:cs="Arial"/>
          <w:sz w:val="24"/>
          <w:lang w:eastAsia="cs-CZ"/>
        </w:rPr>
        <w:t xml:space="preserve"> na základě výsledku hodnocení provedeného </w:t>
      </w:r>
      <w:r w:rsidRPr="00925C4E">
        <w:rPr>
          <w:rFonts w:ascii="Arial" w:hAnsi="Arial" w:cs="Arial"/>
          <w:sz w:val="24"/>
          <w:szCs w:val="24"/>
          <w:lang w:eastAsia="cs-CZ"/>
        </w:rPr>
        <w:t>dle kritérií uvedených v bodu 9.4 P</w:t>
      </w:r>
      <w:r w:rsidRPr="00925C4E">
        <w:rPr>
          <w:rFonts w:ascii="Arial" w:hAnsi="Arial" w:cs="Arial"/>
          <w:sz w:val="24"/>
          <w:lang w:eastAsia="cs-CZ"/>
        </w:rPr>
        <w:t>ravidel Dotačního programu pro sociální oblast 2019, Dotačního titulu č. 1 – žádost získala méně než 3</w:t>
      </w:r>
      <w:r w:rsidR="00925C4E" w:rsidRPr="00925C4E">
        <w:rPr>
          <w:rFonts w:ascii="Arial" w:hAnsi="Arial" w:cs="Arial"/>
          <w:sz w:val="24"/>
          <w:lang w:eastAsia="cs-CZ"/>
        </w:rPr>
        <w:t>1</w:t>
      </w:r>
      <w:r w:rsidRPr="00925C4E">
        <w:rPr>
          <w:rFonts w:ascii="Arial" w:hAnsi="Arial" w:cs="Arial"/>
          <w:sz w:val="24"/>
          <w:lang w:eastAsia="cs-CZ"/>
        </w:rPr>
        <w:t xml:space="preserve"> bodů. </w:t>
      </w:r>
    </w:p>
    <w:p w14:paraId="6944A66B" w14:textId="77777777" w:rsidR="009C108C" w:rsidRPr="00BA2EA8" w:rsidRDefault="009C108C" w:rsidP="00A232F4">
      <w:pPr>
        <w:pStyle w:val="Odstavecseseznamem"/>
        <w:numPr>
          <w:ilvl w:val="0"/>
          <w:numId w:val="20"/>
        </w:numPr>
        <w:spacing w:before="120" w:after="120"/>
        <w:ind w:left="0" w:hanging="426"/>
        <w:rPr>
          <w:rFonts w:ascii="Arial" w:hAnsi="Arial" w:cs="Arial"/>
          <w:strike/>
          <w:sz w:val="24"/>
          <w:szCs w:val="24"/>
          <w:lang w:eastAsia="cs-CZ"/>
        </w:rPr>
      </w:pPr>
      <w:r w:rsidRPr="00292722">
        <w:rPr>
          <w:rFonts w:ascii="Arial" w:hAnsi="Arial" w:cs="Arial"/>
          <w:sz w:val="24"/>
          <w:lang w:eastAsia="cs-CZ"/>
        </w:rPr>
        <w:t xml:space="preserve">Žádosti č. 17. žadatele Obec Bílovice–Lutotín je </w:t>
      </w:r>
      <w:r w:rsidRPr="00292722">
        <w:rPr>
          <w:rFonts w:ascii="Arial" w:hAnsi="Arial" w:cs="Arial"/>
          <w:sz w:val="24"/>
          <w:u w:val="single"/>
          <w:lang w:eastAsia="cs-CZ"/>
        </w:rPr>
        <w:t>navrhováno nevyhovět</w:t>
      </w:r>
      <w:r w:rsidRPr="00292722">
        <w:rPr>
          <w:rFonts w:ascii="Arial" w:hAnsi="Arial" w:cs="Arial"/>
          <w:sz w:val="24"/>
          <w:lang w:eastAsia="cs-CZ"/>
        </w:rPr>
        <w:t xml:space="preserve"> </w:t>
      </w:r>
      <w:r w:rsidRPr="00292722">
        <w:rPr>
          <w:rFonts w:ascii="Arial" w:hAnsi="Arial" w:cs="Arial"/>
          <w:sz w:val="24"/>
          <w:szCs w:val="24"/>
          <w:lang w:eastAsia="cs-CZ"/>
        </w:rPr>
        <w:t>v souladu s ustanovením 5.1 pravidel Dotačního programu pro sociální oblast 2019, Dotačního titulu č. 1 – minimální výše dotace na jednu akci/činnost činí 10 tis. Kč.</w:t>
      </w:r>
    </w:p>
    <w:p w14:paraId="09B140F9" w14:textId="77777777" w:rsidR="009C108C" w:rsidRPr="009C56AA" w:rsidRDefault="009C108C" w:rsidP="00A232F4">
      <w:pPr>
        <w:tabs>
          <w:tab w:val="left" w:pos="0"/>
        </w:tabs>
        <w:spacing w:before="120" w:after="120"/>
        <w:rPr>
          <w:rFonts w:ascii="Arial" w:hAnsi="Arial" w:cs="Arial"/>
          <w:i/>
          <w:sz w:val="24"/>
          <w:szCs w:val="24"/>
          <w:u w:val="single"/>
          <w:lang w:eastAsia="cs-CZ"/>
        </w:rPr>
      </w:pPr>
      <w:r w:rsidRPr="009C56AA">
        <w:rPr>
          <w:rFonts w:ascii="Arial" w:hAnsi="Arial" w:cs="Arial"/>
          <w:i/>
          <w:sz w:val="24"/>
          <w:szCs w:val="24"/>
          <w:u w:val="single"/>
          <w:lang w:eastAsia="cs-CZ"/>
        </w:rPr>
        <w:t>Doplňující informace:</w:t>
      </w:r>
    </w:p>
    <w:p w14:paraId="70164BB9" w14:textId="77777777" w:rsidR="009C108C" w:rsidRPr="00BA2EA8" w:rsidRDefault="009C108C" w:rsidP="00A232F4">
      <w:pPr>
        <w:tabs>
          <w:tab w:val="left" w:pos="0"/>
        </w:tabs>
        <w:spacing w:before="120" w:after="120"/>
        <w:ind w:left="0" w:firstLine="0"/>
        <w:rPr>
          <w:rFonts w:ascii="Arial" w:hAnsi="Arial" w:cs="Arial"/>
          <w:i/>
          <w:sz w:val="24"/>
          <w:szCs w:val="24"/>
          <w:lang w:eastAsia="cs-CZ"/>
        </w:rPr>
      </w:pPr>
      <w:r w:rsidRPr="009C56AA">
        <w:rPr>
          <w:rFonts w:ascii="Arial" w:hAnsi="Arial" w:cs="Arial"/>
          <w:i/>
          <w:sz w:val="24"/>
          <w:szCs w:val="24"/>
          <w:lang w:eastAsia="cs-CZ"/>
        </w:rPr>
        <w:t>Na základě výsledku hodnocení provedeného dle kritérií a úpravě podpory na výši disponibilních zdrojů projekt nedosáhl minimální výše podpory.</w:t>
      </w:r>
    </w:p>
    <w:p w14:paraId="5FF0E680" w14:textId="77777777" w:rsidR="00E978B8" w:rsidRPr="00D34F1E" w:rsidRDefault="00E978B8" w:rsidP="00A232F4">
      <w:pPr>
        <w:spacing w:before="120"/>
        <w:ind w:left="0" w:firstLine="0"/>
        <w:rPr>
          <w:rFonts w:ascii="Arial" w:hAnsi="Arial" w:cs="Arial"/>
          <w:sz w:val="24"/>
          <w:szCs w:val="24"/>
          <w:highlight w:val="yellow"/>
          <w:lang w:eastAsia="cs-CZ"/>
        </w:rPr>
      </w:pPr>
    </w:p>
    <w:p w14:paraId="6E635B4D" w14:textId="77777777" w:rsidR="009C108C" w:rsidRPr="00985A09" w:rsidRDefault="009C108C" w:rsidP="00A232F4">
      <w:pPr>
        <w:ind w:left="0" w:firstLine="0"/>
        <w:rPr>
          <w:rFonts w:ascii="Arial" w:hAnsi="Arial" w:cs="Arial"/>
          <w:b/>
          <w:sz w:val="24"/>
          <w:szCs w:val="24"/>
        </w:rPr>
      </w:pPr>
      <w:r w:rsidRPr="00985A09">
        <w:rPr>
          <w:rFonts w:ascii="Arial" w:hAnsi="Arial" w:cs="Arial"/>
          <w:b/>
          <w:sz w:val="24"/>
          <w:szCs w:val="24"/>
        </w:rPr>
        <w:t>Komise pro prevenci kriminality</w:t>
      </w:r>
      <w:r>
        <w:rPr>
          <w:rFonts w:ascii="Arial" w:hAnsi="Arial" w:cs="Arial"/>
          <w:b/>
          <w:sz w:val="24"/>
          <w:szCs w:val="24"/>
        </w:rPr>
        <w:t xml:space="preserve"> a drogových závislostí ze dne 7. 3. 2019 přijala usnesení č. UK-PKDZ/12/1/2019</w:t>
      </w:r>
      <w:r w:rsidRPr="00985A09">
        <w:rPr>
          <w:rFonts w:ascii="Arial" w:hAnsi="Arial" w:cs="Arial"/>
          <w:b/>
          <w:sz w:val="24"/>
          <w:szCs w:val="24"/>
        </w:rPr>
        <w:t xml:space="preserve"> s následujícím zněním: </w:t>
      </w:r>
    </w:p>
    <w:p w14:paraId="7C3528EA" w14:textId="77777777" w:rsidR="009C108C" w:rsidRPr="00D34F1E" w:rsidRDefault="009C108C" w:rsidP="00A232F4">
      <w:pPr>
        <w:pStyle w:val="Tunproloentext"/>
        <w:rPr>
          <w:color w:val="000000"/>
          <w:sz w:val="22"/>
          <w:szCs w:val="22"/>
          <w:highlight w:val="yellow"/>
        </w:rPr>
      </w:pPr>
    </w:p>
    <w:p w14:paraId="031B4021" w14:textId="7A691BEB" w:rsidR="009C108C" w:rsidRPr="00985A09" w:rsidRDefault="009C108C" w:rsidP="00A232F4">
      <w:pPr>
        <w:pStyle w:val="Tunproloentext"/>
        <w:numPr>
          <w:ilvl w:val="0"/>
          <w:numId w:val="23"/>
        </w:numPr>
        <w:ind w:left="426"/>
        <w:rPr>
          <w:color w:val="000000"/>
          <w:szCs w:val="24"/>
        </w:rPr>
      </w:pPr>
      <w:r w:rsidRPr="00985A09">
        <w:rPr>
          <w:color w:val="000000"/>
          <w:szCs w:val="24"/>
        </w:rPr>
        <w:t>bere na vědomí</w:t>
      </w:r>
    </w:p>
    <w:p w14:paraId="4777EBC2" w14:textId="77777777" w:rsidR="009C108C" w:rsidRPr="00985A09" w:rsidRDefault="009C108C" w:rsidP="00A232F4">
      <w:pPr>
        <w:pStyle w:val="Zkladntext"/>
        <w:rPr>
          <w:rFonts w:ascii="Arial" w:hAnsi="Arial" w:cs="Arial"/>
          <w:color w:val="000000"/>
        </w:rPr>
      </w:pPr>
      <w:r w:rsidRPr="00985A09">
        <w:rPr>
          <w:rFonts w:ascii="Arial" w:hAnsi="Arial" w:cs="Arial"/>
          <w:color w:val="000000"/>
        </w:rPr>
        <w:t>přijaté žádosti o poskytnutí dotace v dotačním titulu: Podpora prevence kriminality</w:t>
      </w:r>
    </w:p>
    <w:p w14:paraId="5E9C4D0A" w14:textId="5736D755" w:rsidR="009C108C" w:rsidRPr="00985A09" w:rsidRDefault="009C108C" w:rsidP="00A232F4">
      <w:pPr>
        <w:pStyle w:val="Tunproloentext"/>
        <w:numPr>
          <w:ilvl w:val="0"/>
          <w:numId w:val="23"/>
        </w:numPr>
        <w:ind w:left="426"/>
        <w:rPr>
          <w:rFonts w:cs="Arial"/>
          <w:color w:val="000000"/>
          <w:szCs w:val="24"/>
        </w:rPr>
      </w:pPr>
      <w:r w:rsidRPr="00985A09">
        <w:rPr>
          <w:rFonts w:cs="Arial"/>
          <w:color w:val="000000"/>
          <w:szCs w:val="24"/>
        </w:rPr>
        <w:t>schvaluje</w:t>
      </w:r>
    </w:p>
    <w:p w14:paraId="2D446821" w14:textId="77777777" w:rsidR="009C108C" w:rsidRPr="00985A09" w:rsidRDefault="009C108C" w:rsidP="00A232F4">
      <w:pPr>
        <w:pStyle w:val="Zkladntext"/>
        <w:rPr>
          <w:rFonts w:ascii="Arial" w:hAnsi="Arial" w:cs="Arial"/>
          <w:color w:val="000000"/>
        </w:rPr>
      </w:pPr>
      <w:r w:rsidRPr="00985A09">
        <w:rPr>
          <w:rFonts w:ascii="Arial" w:hAnsi="Arial" w:cs="Arial"/>
          <w:color w:val="000000"/>
        </w:rPr>
        <w:t>předložený návrh na poskytnutí dotace příjemcům v dotačním titulu: Podpora prevence kriminality, dle upravené přílohy č. 1</w:t>
      </w:r>
    </w:p>
    <w:p w14:paraId="345B7841" w14:textId="026189F3" w:rsidR="009C108C" w:rsidRPr="00985A09" w:rsidRDefault="009C108C" w:rsidP="00A232F4">
      <w:pPr>
        <w:pStyle w:val="Tunproloentext"/>
        <w:numPr>
          <w:ilvl w:val="0"/>
          <w:numId w:val="23"/>
        </w:numPr>
        <w:ind w:left="426"/>
        <w:rPr>
          <w:rFonts w:cs="Arial"/>
          <w:color w:val="000000"/>
          <w:szCs w:val="24"/>
        </w:rPr>
      </w:pPr>
      <w:r w:rsidRPr="00985A09">
        <w:rPr>
          <w:rFonts w:cs="Arial"/>
          <w:color w:val="000000"/>
          <w:szCs w:val="24"/>
        </w:rPr>
        <w:t>schvaluje</w:t>
      </w:r>
    </w:p>
    <w:p w14:paraId="34212D48" w14:textId="77777777" w:rsidR="009C108C" w:rsidRPr="00985A09" w:rsidRDefault="009C108C" w:rsidP="00A232F4">
      <w:pPr>
        <w:pStyle w:val="Zkladntext"/>
        <w:rPr>
          <w:rFonts w:ascii="Arial" w:hAnsi="Arial" w:cs="Arial"/>
          <w:color w:val="000000"/>
        </w:rPr>
      </w:pPr>
      <w:r w:rsidRPr="00985A09">
        <w:rPr>
          <w:rFonts w:ascii="Arial" w:hAnsi="Arial" w:cs="Arial"/>
          <w:color w:val="000000"/>
        </w:rPr>
        <w:t>hodnotící kritérium B dle Pravidel dotačního programu pro sociální oblast – dotačního titulu: Podpora prevence kriminality, dle upravené přílohy č. 1</w:t>
      </w:r>
    </w:p>
    <w:p w14:paraId="77D2EA8F" w14:textId="3E80D518" w:rsidR="009C108C" w:rsidRPr="009C108C" w:rsidRDefault="009C108C" w:rsidP="00A232F4">
      <w:pPr>
        <w:pStyle w:val="Tunproloentext"/>
        <w:numPr>
          <w:ilvl w:val="0"/>
          <w:numId w:val="23"/>
        </w:numPr>
        <w:ind w:left="426"/>
        <w:rPr>
          <w:rFonts w:cs="Arial"/>
          <w:color w:val="000000"/>
          <w:szCs w:val="24"/>
        </w:rPr>
      </w:pPr>
      <w:r w:rsidRPr="009C108C">
        <w:rPr>
          <w:rFonts w:cs="Arial"/>
          <w:color w:val="000000"/>
          <w:szCs w:val="24"/>
        </w:rPr>
        <w:t>doporučuje Radě Olomouckého kraje</w:t>
      </w:r>
    </w:p>
    <w:p w14:paraId="717D741F" w14:textId="4E199B1A" w:rsidR="009C108C" w:rsidRPr="009C108C" w:rsidRDefault="009C108C" w:rsidP="00A232F4">
      <w:pPr>
        <w:pStyle w:val="Zkladntext"/>
        <w:widowControl w:val="0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9C108C">
        <w:rPr>
          <w:rFonts w:ascii="Arial" w:hAnsi="Arial" w:cs="Arial"/>
          <w:color w:val="000000"/>
        </w:rPr>
        <w:t>schválit návrh na poskytnutí dotace příjemcům v dotačním titulu: Podpora prevence kriminality, dle upravené Přílohy č. 1</w:t>
      </w:r>
    </w:p>
    <w:p w14:paraId="74DCB2FC" w14:textId="51F1CE8B" w:rsidR="009C108C" w:rsidRPr="009C108C" w:rsidRDefault="009C108C" w:rsidP="00A232F4">
      <w:pPr>
        <w:pStyle w:val="Zkladntext"/>
        <w:widowControl w:val="0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9C108C">
        <w:rPr>
          <w:rFonts w:ascii="Arial" w:hAnsi="Arial" w:cs="Arial"/>
          <w:color w:val="000000"/>
        </w:rPr>
        <w:lastRenderedPageBreak/>
        <w:t>souhlasit s návrhem na poskytnutí dotace obcím z rozpočtu Olomouckého kraje, které jsou příjemci v dotačním titulu: Podpora prevence kriminality, dle upravené Přílohy č. 1</w:t>
      </w:r>
    </w:p>
    <w:p w14:paraId="4785C5B9" w14:textId="457778D2" w:rsidR="00BF5BF7" w:rsidRPr="009C108C" w:rsidRDefault="009C108C" w:rsidP="00A232F4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color w:val="000000"/>
          <w:sz w:val="24"/>
          <w:szCs w:val="24"/>
        </w:rPr>
      </w:pPr>
      <w:r w:rsidRPr="009C108C">
        <w:rPr>
          <w:rFonts w:ascii="Arial" w:hAnsi="Arial" w:cs="Arial"/>
          <w:color w:val="000000"/>
          <w:sz w:val="24"/>
          <w:szCs w:val="24"/>
        </w:rPr>
        <w:t xml:space="preserve">předložit Zastupitelstvu Olomouckého kraje k projednání a schválení návrh na poskytnutí dotace obcím z rozpočtu Olomouckého kraje, které jsou příjemci v dotačním titulu: Podpora prevence kriminality, dle upravené Přílohy č. 1.  </w:t>
      </w:r>
    </w:p>
    <w:p w14:paraId="6B996090" w14:textId="77777777" w:rsidR="00D34F1E" w:rsidRPr="00D34F1E" w:rsidRDefault="00D34F1E" w:rsidP="00A232F4">
      <w:pPr>
        <w:spacing w:before="120" w:after="120"/>
        <w:ind w:left="0" w:firstLine="0"/>
        <w:rPr>
          <w:rFonts w:ascii="Arial" w:hAnsi="Arial" w:cs="Arial"/>
          <w:b/>
          <w:sz w:val="24"/>
          <w:szCs w:val="24"/>
          <w:u w:val="single"/>
          <w:lang w:eastAsia="cs-CZ"/>
        </w:rPr>
      </w:pPr>
    </w:p>
    <w:p w14:paraId="761A5531" w14:textId="77777777" w:rsidR="00D34F1E" w:rsidRPr="00D34F1E" w:rsidRDefault="00D34F1E" w:rsidP="00A232F4">
      <w:pPr>
        <w:numPr>
          <w:ilvl w:val="0"/>
          <w:numId w:val="19"/>
        </w:numPr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  <w:lang w:eastAsia="cs-CZ"/>
        </w:rPr>
      </w:pPr>
      <w:r w:rsidRPr="00D34F1E">
        <w:rPr>
          <w:rFonts w:ascii="Arial" w:hAnsi="Arial" w:cs="Arial"/>
          <w:b/>
          <w:sz w:val="24"/>
          <w:szCs w:val="24"/>
          <w:u w:val="single"/>
          <w:lang w:eastAsia="cs-CZ"/>
        </w:rPr>
        <w:t>Dotační titul č. 3 – Podpora prorodinných aktivit</w:t>
      </w:r>
    </w:p>
    <w:p w14:paraId="6B4333C1" w14:textId="77777777" w:rsidR="00D34F1E" w:rsidRPr="00D34F1E" w:rsidRDefault="00D34F1E" w:rsidP="00A232F4">
      <w:pPr>
        <w:spacing w:before="120" w:after="120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34F1E">
        <w:rPr>
          <w:rFonts w:ascii="Arial" w:hAnsi="Arial" w:cs="Arial"/>
          <w:sz w:val="24"/>
          <w:szCs w:val="24"/>
          <w:lang w:eastAsia="cs-CZ"/>
        </w:rPr>
        <w:t xml:space="preserve">Účelem dotačního titulu je podpora akcí/projektů z oblasti prorodinné politiky určených k rozvoji partnerských vztahů, rodičovských kompetencí, stability rodiny, služeb prosazujících zdravý životní styl, harmonizaci rodinného a profesního života, výchovu k odpovědnosti, mezigenerační soužití a aktivit zaměřených na podporu náhradní rodinné péče. </w:t>
      </w:r>
    </w:p>
    <w:p w14:paraId="0C25762B" w14:textId="77777777" w:rsidR="00D34F1E" w:rsidRPr="00D34F1E" w:rsidRDefault="00D34F1E" w:rsidP="00A232F4">
      <w:pPr>
        <w:autoSpaceDE w:val="0"/>
        <w:autoSpaceDN w:val="0"/>
        <w:adjustRightInd w:val="0"/>
        <w:spacing w:before="120"/>
        <w:ind w:left="0" w:firstLine="0"/>
        <w:rPr>
          <w:rFonts w:ascii="Arial" w:hAnsi="Arial" w:cs="Arial"/>
          <w:b/>
          <w:sz w:val="24"/>
          <w:szCs w:val="24"/>
          <w:lang w:eastAsia="cs-CZ"/>
        </w:rPr>
      </w:pP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Na dotační titul č. 3 je v rozpočtu Olomouckého kraje alokovaná částka ve výši 2 400 000 Kč. </w:t>
      </w:r>
    </w:p>
    <w:p w14:paraId="1432F743" w14:textId="77777777" w:rsidR="00D34F1E" w:rsidRPr="00D34F1E" w:rsidRDefault="00D34F1E" w:rsidP="00A232F4">
      <w:pPr>
        <w:spacing w:before="120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34F1E">
        <w:rPr>
          <w:rFonts w:ascii="Arial" w:hAnsi="Arial" w:cs="Arial"/>
          <w:sz w:val="24"/>
          <w:szCs w:val="24"/>
          <w:lang w:eastAsia="cs-CZ"/>
        </w:rPr>
        <w:t>M</w:t>
      </w:r>
      <w:r w:rsidRPr="00D34F1E">
        <w:rPr>
          <w:rFonts w:ascii="Arial" w:hAnsi="Arial" w:cs="Arial"/>
          <w:bCs/>
          <w:sz w:val="24"/>
          <w:szCs w:val="24"/>
          <w:lang w:eastAsia="cs-CZ"/>
        </w:rPr>
        <w:t xml:space="preserve">aximální výše </w:t>
      </w:r>
      <w:r w:rsidRPr="00D34F1E">
        <w:rPr>
          <w:rFonts w:ascii="Arial" w:hAnsi="Arial" w:cs="Arial"/>
          <w:sz w:val="24"/>
          <w:szCs w:val="24"/>
          <w:lang w:eastAsia="cs-CZ"/>
        </w:rPr>
        <w:t>dotace na jednu akci činí 200 000 Kč, minimální výše dotace činí 10 000 Kč.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14:paraId="02447C31" w14:textId="77777777" w:rsidR="00D34F1E" w:rsidRPr="00D34F1E" w:rsidRDefault="00D34F1E" w:rsidP="00A232F4">
      <w:pPr>
        <w:spacing w:before="120" w:after="120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Do dotačního titulu č. 3 </w:t>
      </w:r>
      <w:r w:rsidRPr="00D34F1E">
        <w:rPr>
          <w:rFonts w:ascii="Arial" w:hAnsi="Arial" w:cs="Arial"/>
          <w:b/>
          <w:sz w:val="24"/>
          <w:szCs w:val="24"/>
          <w:u w:val="single"/>
          <w:lang w:eastAsia="cs-CZ"/>
        </w:rPr>
        <w:t>bylo podáno celkem 56 žádostí.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 Celková požadovaná částka činila 5 392 806 Kč.</w:t>
      </w:r>
    </w:p>
    <w:p w14:paraId="185D15C8" w14:textId="77777777" w:rsidR="00D34F1E" w:rsidRPr="00D34F1E" w:rsidRDefault="00D34F1E" w:rsidP="00A232F4">
      <w:pPr>
        <w:spacing w:before="120" w:after="120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34F1E">
        <w:rPr>
          <w:rFonts w:ascii="Arial" w:hAnsi="Arial" w:cs="Arial"/>
          <w:sz w:val="24"/>
          <w:szCs w:val="24"/>
          <w:lang w:eastAsia="cs-CZ"/>
        </w:rPr>
        <w:t xml:space="preserve">Všechny žádosti byly podány ve lhůtě, předepsaným způsobem a splňovaly podmínky dotačního titulu, a proto byly podrobeny hodnocení dle schválených kritérií. </w:t>
      </w:r>
    </w:p>
    <w:p w14:paraId="13D866BB" w14:textId="15CE0860" w:rsidR="005B4736" w:rsidRPr="005B4736" w:rsidRDefault="005B4736" w:rsidP="00A232F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5B4736">
        <w:rPr>
          <w:rFonts w:ascii="Arial" w:hAnsi="Arial" w:cs="Arial"/>
          <w:sz w:val="24"/>
          <w:szCs w:val="24"/>
        </w:rPr>
        <w:t xml:space="preserve">Z celkového počtu žádostí, spadalo 52 žádosti do kompetence rozhodování ROK. </w:t>
      </w:r>
      <w:r w:rsidRPr="005B4736">
        <w:rPr>
          <w:rFonts w:ascii="Arial" w:hAnsi="Arial" w:cs="Arial"/>
          <w:b/>
          <w:sz w:val="24"/>
          <w:szCs w:val="24"/>
        </w:rPr>
        <w:t>Zbylé 4 žádostí jsou navrženy k projednání ZOK</w:t>
      </w:r>
      <w:r w:rsidRPr="005B4736">
        <w:rPr>
          <w:rFonts w:ascii="Arial" w:hAnsi="Arial" w:cs="Arial"/>
          <w:sz w:val="24"/>
          <w:szCs w:val="24"/>
        </w:rPr>
        <w:t>.</w:t>
      </w:r>
    </w:p>
    <w:p w14:paraId="6FE9DB7D" w14:textId="6CB95704" w:rsidR="005B4736" w:rsidRDefault="005B4736" w:rsidP="00A232F4">
      <w:pPr>
        <w:ind w:left="0" w:firstLine="0"/>
        <w:rPr>
          <w:rFonts w:ascii="Arial" w:hAnsi="Arial" w:cs="Arial"/>
          <w:b/>
          <w:sz w:val="24"/>
          <w:szCs w:val="24"/>
        </w:rPr>
      </w:pPr>
      <w:r w:rsidRPr="005B4736">
        <w:rPr>
          <w:rFonts w:ascii="Arial" w:hAnsi="Arial" w:cs="Arial"/>
          <w:b/>
          <w:sz w:val="24"/>
          <w:szCs w:val="24"/>
        </w:rPr>
        <w:t>V dotačním titulu č. 3 doporučuje ROK vyhovět 4 žádostem.</w:t>
      </w:r>
    </w:p>
    <w:p w14:paraId="79963627" w14:textId="7F38A815" w:rsidR="005B4736" w:rsidRPr="00D34F1E" w:rsidRDefault="005B4736" w:rsidP="00A232F4">
      <w:pPr>
        <w:spacing w:before="120" w:after="120"/>
        <w:ind w:left="0" w:firstLine="0"/>
        <w:rPr>
          <w:rFonts w:ascii="Arial" w:hAnsi="Arial" w:cs="Arial"/>
          <w:b/>
          <w:sz w:val="24"/>
          <w:szCs w:val="24"/>
          <w:lang w:eastAsia="cs-CZ"/>
        </w:rPr>
      </w:pP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Detailní přehled všech žádostí v rámci dotačního titulu č. </w:t>
      </w:r>
      <w:r>
        <w:rPr>
          <w:rFonts w:ascii="Arial" w:hAnsi="Arial" w:cs="Arial"/>
          <w:b/>
          <w:sz w:val="24"/>
          <w:szCs w:val="24"/>
          <w:lang w:eastAsia="cs-CZ"/>
        </w:rPr>
        <w:t>3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 včetně navrženého bodového hodnocení, částky a řídícího orgánu, který rozhodne o poskytnutí dotace, je uveden v příloze č. </w:t>
      </w:r>
      <w:r>
        <w:rPr>
          <w:rFonts w:ascii="Arial" w:hAnsi="Arial" w:cs="Arial"/>
          <w:b/>
          <w:sz w:val="24"/>
          <w:szCs w:val="24"/>
          <w:lang w:eastAsia="cs-CZ"/>
        </w:rPr>
        <w:t>2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. </w:t>
      </w:r>
    </w:p>
    <w:p w14:paraId="6A95E8E4" w14:textId="77777777" w:rsidR="00D34F1E" w:rsidRPr="00D34F1E" w:rsidRDefault="00D34F1E" w:rsidP="00A232F4">
      <w:pPr>
        <w:spacing w:before="120"/>
        <w:ind w:left="284" w:firstLine="0"/>
        <w:rPr>
          <w:rFonts w:ascii="Arial" w:hAnsi="Arial" w:cs="Arial"/>
          <w:b/>
          <w:sz w:val="24"/>
          <w:u w:val="single"/>
          <w:lang w:eastAsia="cs-CZ"/>
        </w:rPr>
      </w:pPr>
    </w:p>
    <w:p w14:paraId="14146878" w14:textId="77777777" w:rsidR="00D34F1E" w:rsidRPr="00D34F1E" w:rsidRDefault="00D34F1E" w:rsidP="00A232F4">
      <w:pPr>
        <w:numPr>
          <w:ilvl w:val="0"/>
          <w:numId w:val="19"/>
        </w:numPr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  <w:lang w:eastAsia="cs-CZ"/>
        </w:rPr>
      </w:pPr>
      <w:r w:rsidRPr="00D34F1E">
        <w:rPr>
          <w:rFonts w:ascii="Arial" w:hAnsi="Arial" w:cs="Arial"/>
          <w:b/>
          <w:sz w:val="24"/>
          <w:szCs w:val="24"/>
          <w:u w:val="single"/>
          <w:lang w:eastAsia="cs-CZ"/>
        </w:rPr>
        <w:t>Dotační titul č. 4 – Podpora aktivit směřujících k sociálnímu začleňování</w:t>
      </w:r>
    </w:p>
    <w:p w14:paraId="6DF87DD0" w14:textId="77777777" w:rsidR="00D34F1E" w:rsidRPr="00D34F1E" w:rsidRDefault="00D34F1E" w:rsidP="00A232F4">
      <w:pPr>
        <w:spacing w:before="120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34F1E">
        <w:rPr>
          <w:rFonts w:ascii="Arial" w:hAnsi="Arial" w:cs="Arial"/>
          <w:sz w:val="24"/>
          <w:szCs w:val="24"/>
          <w:lang w:eastAsia="cs-CZ"/>
        </w:rPr>
        <w:t>Účelem dotačního titulu je podpora projektů směřujících k sociálnímu začleňování osob ohrožených sociálním vyloučením zejména z  důvodu věku, zdravotního stavu nebo způsobu života, podpora veřejně prospěšné činnosti v oblasti sociální na území Olomouckého kraje. Jedná se o podporu na jednorázové nebo pravidelně se opakující projekty zaměřené na sociální začleňování a prevenci sociálního vyloučení; činnost nestátních neziskových organizací působících v sociální oblasti, jejichž hlavním posláním je hájení zájmů osob znevýhodněných v různých oblastech života či ohrožených sociálním vyloučením; projekty zaměřené na vzdělávání, informace a osvětu v oblasti sociální a v oblasti paliativní péče, projekty zaměřené na podporu a rozvoj dobrovolnictví v Olomouckém kraji.</w:t>
      </w:r>
    </w:p>
    <w:p w14:paraId="70FF7392" w14:textId="003CD77C" w:rsidR="00D34F1E" w:rsidRPr="00D34F1E" w:rsidRDefault="00D34F1E" w:rsidP="00A232F4">
      <w:pPr>
        <w:spacing w:before="120" w:after="120"/>
        <w:ind w:left="0" w:firstLine="0"/>
        <w:rPr>
          <w:rFonts w:ascii="Arial" w:hAnsi="Arial" w:cs="Arial"/>
          <w:b/>
          <w:sz w:val="24"/>
          <w:szCs w:val="24"/>
          <w:lang w:eastAsia="cs-CZ"/>
        </w:rPr>
      </w:pP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Na dotační titul č. 4 je v rozpočtu Olomouckého kraje alokovaná částka ve výši 2 880 000 Kč. </w:t>
      </w:r>
      <w:r w:rsidR="005B4736">
        <w:rPr>
          <w:rFonts w:ascii="Arial" w:hAnsi="Arial" w:cs="Arial"/>
          <w:b/>
          <w:sz w:val="24"/>
          <w:szCs w:val="24"/>
        </w:rPr>
        <w:t>ROK dne 1. 4. 2019 rozhodla o převodu</w:t>
      </w:r>
      <w:r w:rsidR="005B4736" w:rsidRPr="00E82DDF">
        <w:rPr>
          <w:rFonts w:ascii="Arial" w:hAnsi="Arial" w:cs="Arial"/>
          <w:b/>
          <w:sz w:val="24"/>
          <w:szCs w:val="24"/>
        </w:rPr>
        <w:t xml:space="preserve">  nedočerpan</w:t>
      </w:r>
      <w:r w:rsidR="005B4736">
        <w:rPr>
          <w:rFonts w:ascii="Arial" w:hAnsi="Arial" w:cs="Arial"/>
          <w:b/>
          <w:sz w:val="24"/>
          <w:szCs w:val="24"/>
        </w:rPr>
        <w:t>é</w:t>
      </w:r>
      <w:r w:rsidR="005B4736" w:rsidRPr="00E82DDF">
        <w:rPr>
          <w:rFonts w:ascii="Arial" w:hAnsi="Arial" w:cs="Arial"/>
          <w:b/>
          <w:sz w:val="24"/>
          <w:szCs w:val="24"/>
        </w:rPr>
        <w:t xml:space="preserve"> částk</w:t>
      </w:r>
      <w:r w:rsidR="005B4736">
        <w:rPr>
          <w:rFonts w:ascii="Arial" w:hAnsi="Arial" w:cs="Arial"/>
          <w:b/>
          <w:sz w:val="24"/>
          <w:szCs w:val="24"/>
        </w:rPr>
        <w:t>y</w:t>
      </w:r>
      <w:r w:rsidR="005B4736" w:rsidRPr="00E82DDF">
        <w:rPr>
          <w:rFonts w:ascii="Arial" w:hAnsi="Arial" w:cs="Arial"/>
          <w:b/>
          <w:sz w:val="24"/>
          <w:szCs w:val="24"/>
        </w:rPr>
        <w:t xml:space="preserve"> ve výši </w:t>
      </w:r>
      <w:r w:rsidR="005B4736">
        <w:rPr>
          <w:rFonts w:ascii="Arial" w:hAnsi="Arial" w:cs="Arial"/>
          <w:b/>
          <w:sz w:val="24"/>
          <w:szCs w:val="24"/>
        </w:rPr>
        <w:t>34</w:t>
      </w:r>
      <w:r w:rsidR="005B4736" w:rsidRPr="00E82DDF">
        <w:rPr>
          <w:rFonts w:ascii="Arial" w:hAnsi="Arial" w:cs="Arial"/>
          <w:b/>
          <w:sz w:val="24"/>
          <w:szCs w:val="24"/>
        </w:rPr>
        <w:t xml:space="preserve"> 000 Kč z dotačního titulu č. </w:t>
      </w:r>
      <w:r w:rsidR="005B4736">
        <w:rPr>
          <w:rFonts w:ascii="Arial" w:hAnsi="Arial" w:cs="Arial"/>
          <w:b/>
          <w:sz w:val="24"/>
          <w:szCs w:val="24"/>
        </w:rPr>
        <w:t>2</w:t>
      </w:r>
      <w:r w:rsidR="005B4736" w:rsidRPr="00E82DDF">
        <w:rPr>
          <w:rFonts w:ascii="Arial" w:hAnsi="Arial" w:cs="Arial"/>
          <w:b/>
          <w:sz w:val="24"/>
          <w:szCs w:val="24"/>
        </w:rPr>
        <w:t xml:space="preserve"> </w:t>
      </w:r>
      <w:r w:rsidR="005B4736">
        <w:rPr>
          <w:rFonts w:ascii="Arial" w:hAnsi="Arial" w:cs="Arial"/>
          <w:b/>
          <w:sz w:val="24"/>
          <w:szCs w:val="24"/>
        </w:rPr>
        <w:t>do</w:t>
      </w:r>
      <w:r w:rsidR="005B4736" w:rsidRPr="00E82DDF">
        <w:rPr>
          <w:rFonts w:ascii="Arial" w:hAnsi="Arial" w:cs="Arial"/>
          <w:b/>
          <w:sz w:val="24"/>
          <w:szCs w:val="24"/>
        </w:rPr>
        <w:t xml:space="preserve"> tohoto dotačního titulu a tím celkovou alokovanou částku navýš</w:t>
      </w:r>
      <w:r w:rsidR="005B4736">
        <w:rPr>
          <w:rFonts w:ascii="Arial" w:hAnsi="Arial" w:cs="Arial"/>
          <w:b/>
          <w:sz w:val="24"/>
          <w:szCs w:val="24"/>
        </w:rPr>
        <w:t>ila</w:t>
      </w:r>
      <w:r w:rsidR="005B4736" w:rsidRPr="00E82DDF">
        <w:rPr>
          <w:rFonts w:ascii="Arial" w:hAnsi="Arial" w:cs="Arial"/>
          <w:b/>
          <w:sz w:val="24"/>
          <w:szCs w:val="24"/>
        </w:rPr>
        <w:t xml:space="preserve"> na </w:t>
      </w:r>
      <w:r w:rsidR="005B4736">
        <w:rPr>
          <w:rFonts w:ascii="Arial" w:hAnsi="Arial" w:cs="Arial"/>
          <w:b/>
          <w:sz w:val="24"/>
          <w:szCs w:val="24"/>
        </w:rPr>
        <w:t>2 914 000</w:t>
      </w:r>
      <w:r w:rsidR="005B4736" w:rsidRPr="00E82DDF">
        <w:rPr>
          <w:rFonts w:ascii="Arial" w:hAnsi="Arial" w:cs="Arial"/>
          <w:b/>
          <w:sz w:val="24"/>
          <w:szCs w:val="24"/>
        </w:rPr>
        <w:t xml:space="preserve"> Kč</w:t>
      </w:r>
      <w:r w:rsidR="005B4736">
        <w:rPr>
          <w:rFonts w:ascii="Arial" w:hAnsi="Arial" w:cs="Arial"/>
          <w:b/>
          <w:sz w:val="24"/>
          <w:szCs w:val="24"/>
        </w:rPr>
        <w:t>.</w:t>
      </w:r>
      <w:r w:rsidR="005B4736" w:rsidRPr="00D34F1E"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14:paraId="13018E2B" w14:textId="77777777" w:rsidR="00D34F1E" w:rsidRPr="00D34F1E" w:rsidRDefault="00D34F1E" w:rsidP="00A232F4">
      <w:pPr>
        <w:autoSpaceDE w:val="0"/>
        <w:autoSpaceDN w:val="0"/>
        <w:adjustRightInd w:val="0"/>
        <w:spacing w:before="120"/>
        <w:ind w:left="0" w:firstLine="0"/>
        <w:rPr>
          <w:rFonts w:ascii="Arial" w:hAnsi="Arial" w:cs="Arial"/>
          <w:b/>
          <w:sz w:val="24"/>
          <w:szCs w:val="24"/>
          <w:lang w:eastAsia="cs-CZ"/>
        </w:rPr>
      </w:pPr>
      <w:r w:rsidRPr="00D34F1E">
        <w:rPr>
          <w:rFonts w:ascii="Arial" w:hAnsi="Arial" w:cs="Arial"/>
          <w:sz w:val="24"/>
          <w:szCs w:val="24"/>
          <w:lang w:eastAsia="cs-CZ"/>
        </w:rPr>
        <w:t>M</w:t>
      </w:r>
      <w:r w:rsidRPr="00D34F1E">
        <w:rPr>
          <w:rFonts w:ascii="Arial" w:hAnsi="Arial" w:cs="Arial"/>
          <w:bCs/>
          <w:sz w:val="24"/>
          <w:szCs w:val="24"/>
          <w:lang w:eastAsia="cs-CZ"/>
        </w:rPr>
        <w:t xml:space="preserve">aximální výše </w:t>
      </w:r>
      <w:r w:rsidRPr="00D34F1E">
        <w:rPr>
          <w:rFonts w:ascii="Arial" w:hAnsi="Arial" w:cs="Arial"/>
          <w:sz w:val="24"/>
          <w:szCs w:val="24"/>
          <w:lang w:eastAsia="cs-CZ"/>
        </w:rPr>
        <w:t>dotace na jeden projekt činí 400 000 Kč, minimální výše dotace činí 10 000 Kč.</w:t>
      </w:r>
    </w:p>
    <w:p w14:paraId="3DB7D147" w14:textId="77777777" w:rsidR="00D34F1E" w:rsidRPr="00D34F1E" w:rsidRDefault="00D34F1E" w:rsidP="00A232F4">
      <w:pPr>
        <w:spacing w:before="120" w:after="120"/>
        <w:ind w:left="0" w:firstLine="0"/>
        <w:rPr>
          <w:rFonts w:ascii="Arial" w:hAnsi="Arial" w:cs="Arial"/>
          <w:b/>
          <w:sz w:val="24"/>
          <w:szCs w:val="24"/>
          <w:lang w:eastAsia="cs-CZ"/>
        </w:rPr>
      </w:pPr>
      <w:r w:rsidRPr="00D34F1E">
        <w:rPr>
          <w:rFonts w:ascii="Arial" w:hAnsi="Arial" w:cs="Arial"/>
          <w:b/>
          <w:sz w:val="24"/>
          <w:szCs w:val="24"/>
          <w:lang w:eastAsia="cs-CZ"/>
        </w:rPr>
        <w:lastRenderedPageBreak/>
        <w:t xml:space="preserve">Do dotačního titulu č. 4 bylo podáno </w:t>
      </w:r>
      <w:r w:rsidRPr="00D34F1E">
        <w:rPr>
          <w:rFonts w:ascii="Arial" w:hAnsi="Arial" w:cs="Arial"/>
          <w:b/>
          <w:sz w:val="24"/>
          <w:szCs w:val="24"/>
          <w:u w:val="single"/>
          <w:lang w:eastAsia="cs-CZ"/>
        </w:rPr>
        <w:t xml:space="preserve">celkem 51 žádostí. 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 Celková požadovaná částka</w:t>
      </w:r>
      <w:r w:rsidRPr="00D34F1E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>činila 6 304 925 Kč.</w:t>
      </w:r>
    </w:p>
    <w:p w14:paraId="4FE45979" w14:textId="77777777" w:rsidR="00D34F1E" w:rsidRPr="00D34F1E" w:rsidRDefault="00D34F1E" w:rsidP="00A232F4">
      <w:pPr>
        <w:spacing w:before="120" w:after="120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34F1E">
        <w:rPr>
          <w:rFonts w:ascii="Arial" w:hAnsi="Arial" w:cs="Arial"/>
          <w:sz w:val="24"/>
          <w:szCs w:val="24"/>
          <w:lang w:eastAsia="cs-CZ"/>
        </w:rPr>
        <w:t xml:space="preserve">Všechny žádosti byly podány ve lhůtě, předepsaným způsobem a splňovaly podmínky dotačního titulu, a proto byly podrobeny hodnocení dle schválených kritérií. </w:t>
      </w:r>
    </w:p>
    <w:p w14:paraId="08E62232" w14:textId="0A978C2F" w:rsidR="005B4736" w:rsidRPr="004C0771" w:rsidRDefault="005B4736" w:rsidP="00A232F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4C0771">
        <w:rPr>
          <w:rFonts w:ascii="Arial" w:hAnsi="Arial" w:cs="Arial"/>
          <w:sz w:val="24"/>
          <w:szCs w:val="24"/>
        </w:rPr>
        <w:t xml:space="preserve">Z celkového počtu žádostí, spadalo 41 žádosti do kompetence rozhodování ROK. </w:t>
      </w:r>
      <w:r w:rsidRPr="004C0771">
        <w:rPr>
          <w:rFonts w:ascii="Arial" w:hAnsi="Arial" w:cs="Arial"/>
          <w:b/>
          <w:sz w:val="24"/>
          <w:szCs w:val="24"/>
        </w:rPr>
        <w:t>Zbylých 10 žádostí je navrženo k projednání ZOK</w:t>
      </w:r>
      <w:r w:rsidRPr="004C0771">
        <w:rPr>
          <w:rFonts w:ascii="Arial" w:hAnsi="Arial" w:cs="Arial"/>
          <w:sz w:val="24"/>
          <w:szCs w:val="24"/>
        </w:rPr>
        <w:t>.</w:t>
      </w:r>
    </w:p>
    <w:p w14:paraId="7FBA9F31" w14:textId="52F1D677" w:rsidR="005B4736" w:rsidRDefault="005B4736" w:rsidP="00A232F4">
      <w:pPr>
        <w:ind w:left="0" w:firstLine="0"/>
        <w:rPr>
          <w:rFonts w:ascii="Arial" w:hAnsi="Arial" w:cs="Arial"/>
          <w:b/>
          <w:sz w:val="24"/>
          <w:szCs w:val="24"/>
        </w:rPr>
      </w:pPr>
      <w:r w:rsidRPr="004C0771">
        <w:rPr>
          <w:rFonts w:ascii="Arial" w:hAnsi="Arial" w:cs="Arial"/>
          <w:b/>
          <w:sz w:val="24"/>
          <w:szCs w:val="24"/>
        </w:rPr>
        <w:t xml:space="preserve">V dotačním titulu č. 4 doporučuje ROK vyhovět </w:t>
      </w:r>
      <w:r w:rsidR="00F63ABD" w:rsidRPr="004C0771">
        <w:rPr>
          <w:rFonts w:ascii="Arial" w:hAnsi="Arial" w:cs="Arial"/>
          <w:b/>
          <w:sz w:val="24"/>
          <w:szCs w:val="24"/>
        </w:rPr>
        <w:t>7</w:t>
      </w:r>
      <w:r w:rsidRPr="004C0771">
        <w:rPr>
          <w:rFonts w:ascii="Arial" w:hAnsi="Arial" w:cs="Arial"/>
          <w:b/>
          <w:sz w:val="24"/>
          <w:szCs w:val="24"/>
        </w:rPr>
        <w:t xml:space="preserve"> žádostem.</w:t>
      </w:r>
    </w:p>
    <w:p w14:paraId="357A227F" w14:textId="7D51F9EC" w:rsidR="005B4736" w:rsidRPr="00D34F1E" w:rsidRDefault="005B4736" w:rsidP="00A232F4">
      <w:pPr>
        <w:spacing w:before="120" w:after="120"/>
        <w:ind w:left="0" w:firstLine="0"/>
        <w:rPr>
          <w:rFonts w:ascii="Arial" w:hAnsi="Arial" w:cs="Arial"/>
          <w:b/>
          <w:sz w:val="24"/>
          <w:szCs w:val="24"/>
          <w:lang w:eastAsia="cs-CZ"/>
        </w:rPr>
      </w:pP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Detailní přehled všech žádostí v rámci dotačního titulu č. </w:t>
      </w:r>
      <w:r w:rsidR="00F63ABD">
        <w:rPr>
          <w:rFonts w:ascii="Arial" w:hAnsi="Arial" w:cs="Arial"/>
          <w:b/>
          <w:sz w:val="24"/>
          <w:szCs w:val="24"/>
          <w:lang w:eastAsia="cs-CZ"/>
        </w:rPr>
        <w:t>4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 včetně navrženého bodového hodnocení, částky a řídícího orgánu, který rozhodne o poskytnutí dotace, je uveden v příloze č. </w:t>
      </w:r>
      <w:r w:rsidR="00F63ABD">
        <w:rPr>
          <w:rFonts w:ascii="Arial" w:hAnsi="Arial" w:cs="Arial"/>
          <w:b/>
          <w:sz w:val="24"/>
          <w:szCs w:val="24"/>
          <w:lang w:eastAsia="cs-CZ"/>
        </w:rPr>
        <w:t>3</w:t>
      </w:r>
      <w:r w:rsidRPr="00D34F1E">
        <w:rPr>
          <w:rFonts w:ascii="Arial" w:hAnsi="Arial" w:cs="Arial"/>
          <w:b/>
          <w:sz w:val="24"/>
          <w:szCs w:val="24"/>
          <w:lang w:eastAsia="cs-CZ"/>
        </w:rPr>
        <w:t xml:space="preserve">. </w:t>
      </w:r>
    </w:p>
    <w:p w14:paraId="298A3A2E" w14:textId="2536D8E6" w:rsidR="005B4736" w:rsidRPr="00D34F1E" w:rsidRDefault="005B4736" w:rsidP="00A232F4">
      <w:pPr>
        <w:spacing w:before="120" w:after="120"/>
        <w:ind w:left="0" w:firstLine="0"/>
        <w:rPr>
          <w:rFonts w:ascii="Arial" w:hAnsi="Arial" w:cs="Arial"/>
          <w:b/>
          <w:sz w:val="24"/>
          <w:szCs w:val="24"/>
          <w:lang w:val="en-US" w:eastAsia="cs-CZ"/>
        </w:rPr>
      </w:pPr>
      <w:r w:rsidRPr="004B6CA0">
        <w:rPr>
          <w:rFonts w:ascii="Arial" w:hAnsi="Arial" w:cs="Arial"/>
          <w:b/>
          <w:sz w:val="24"/>
          <w:szCs w:val="24"/>
          <w:lang w:val="en-US" w:eastAsia="cs-CZ"/>
        </w:rPr>
        <w:t xml:space="preserve">Celkem </w:t>
      </w:r>
      <w:r w:rsidR="00F63ABD">
        <w:rPr>
          <w:rFonts w:ascii="Arial" w:hAnsi="Arial" w:cs="Arial"/>
          <w:b/>
          <w:sz w:val="24"/>
          <w:szCs w:val="24"/>
          <w:lang w:val="en-US" w:eastAsia="cs-CZ"/>
        </w:rPr>
        <w:t>3</w:t>
      </w:r>
      <w:r w:rsidRPr="004B6CA0">
        <w:rPr>
          <w:rFonts w:ascii="Arial" w:hAnsi="Arial" w:cs="Arial"/>
          <w:b/>
          <w:sz w:val="24"/>
          <w:szCs w:val="24"/>
          <w:lang w:val="en-US" w:eastAsia="cs-CZ"/>
        </w:rPr>
        <w:t xml:space="preserve"> žádostem je navrhováno nevyhovět.</w:t>
      </w:r>
      <w:r w:rsidRPr="00D34F1E">
        <w:rPr>
          <w:rFonts w:ascii="Arial" w:hAnsi="Arial" w:cs="Arial"/>
          <w:b/>
          <w:sz w:val="24"/>
          <w:szCs w:val="24"/>
          <w:lang w:val="en-US" w:eastAsia="cs-CZ"/>
        </w:rPr>
        <w:t xml:space="preserve"> </w:t>
      </w:r>
    </w:p>
    <w:p w14:paraId="2F0BA1D5" w14:textId="77777777" w:rsidR="00D34F1E" w:rsidRPr="00D34F1E" w:rsidRDefault="00D34F1E" w:rsidP="00A232F4">
      <w:pPr>
        <w:numPr>
          <w:ilvl w:val="0"/>
          <w:numId w:val="17"/>
        </w:numPr>
        <w:spacing w:before="240"/>
        <w:ind w:left="0"/>
        <w:rPr>
          <w:rFonts w:ascii="Arial" w:hAnsi="Arial" w:cs="Arial"/>
          <w:sz w:val="24"/>
          <w:szCs w:val="24"/>
        </w:rPr>
      </w:pPr>
      <w:r w:rsidRPr="00D34F1E">
        <w:rPr>
          <w:rFonts w:ascii="Arial" w:hAnsi="Arial" w:cs="Arial"/>
          <w:sz w:val="24"/>
          <w:szCs w:val="24"/>
        </w:rPr>
        <w:t xml:space="preserve">Žádosti č. 26 žadatele Technické služby Zábřeh, příspěvková organizace na projekt Mediace, aneb najděme rozumné řešení  je </w:t>
      </w:r>
      <w:r w:rsidRPr="00D34F1E">
        <w:rPr>
          <w:rFonts w:ascii="Arial" w:hAnsi="Arial" w:cs="Arial"/>
          <w:sz w:val="24"/>
          <w:szCs w:val="24"/>
          <w:u w:val="single"/>
        </w:rPr>
        <w:t>navrhováno nevyhovět</w:t>
      </w:r>
      <w:r w:rsidRPr="00D34F1E">
        <w:rPr>
          <w:rFonts w:ascii="Arial" w:hAnsi="Arial" w:cs="Arial"/>
          <w:sz w:val="24"/>
          <w:szCs w:val="24"/>
        </w:rPr>
        <w:t>,</w:t>
      </w:r>
      <w:r w:rsidRPr="00D34F1E">
        <w:rPr>
          <w:rFonts w:ascii="Arial" w:hAnsi="Arial" w:cs="Arial"/>
          <w:sz w:val="24"/>
          <w:szCs w:val="24"/>
          <w:u w:val="single"/>
        </w:rPr>
        <w:t xml:space="preserve"> </w:t>
      </w:r>
      <w:r w:rsidRPr="00D34F1E">
        <w:rPr>
          <w:rFonts w:ascii="Arial" w:hAnsi="Arial" w:cs="Arial"/>
          <w:sz w:val="24"/>
          <w:szCs w:val="24"/>
        </w:rPr>
        <w:t xml:space="preserve">v souladu s ustanovením bodu 2.2.5. pravidel Dotačního programu pro sociální oblast 2019, Dotačního titulu č. 4 – žádost je podána na financování běžných výdajů souvisejících s poskytováním základních druhů a forem sociálních služeb v rozsahu stanoveném základními činnostmi u jednotlivých druhů sociálních služeb definovaných v zákoně o sociálních službách.  </w:t>
      </w:r>
    </w:p>
    <w:p w14:paraId="6C4C3840" w14:textId="77777777" w:rsidR="00D34F1E" w:rsidRPr="009C56AA" w:rsidRDefault="00D34F1E" w:rsidP="00A232F4">
      <w:pPr>
        <w:spacing w:before="120"/>
        <w:ind w:left="0" w:firstLine="0"/>
        <w:rPr>
          <w:rFonts w:ascii="Arial" w:hAnsi="Arial" w:cs="Arial"/>
          <w:i/>
          <w:sz w:val="24"/>
          <w:u w:val="single"/>
          <w:lang w:eastAsia="cs-CZ"/>
        </w:rPr>
      </w:pPr>
      <w:r w:rsidRPr="009C56AA">
        <w:rPr>
          <w:rFonts w:ascii="Arial" w:hAnsi="Arial" w:cs="Arial"/>
          <w:i/>
          <w:sz w:val="24"/>
          <w:u w:val="single"/>
          <w:lang w:eastAsia="cs-CZ"/>
        </w:rPr>
        <w:t>Doplňující informace:</w:t>
      </w:r>
    </w:p>
    <w:p w14:paraId="5FCADF75" w14:textId="77777777" w:rsidR="00D34F1E" w:rsidRPr="00D34F1E" w:rsidRDefault="00D34F1E" w:rsidP="00A232F4">
      <w:pPr>
        <w:spacing w:before="120"/>
        <w:ind w:left="0" w:firstLine="0"/>
        <w:rPr>
          <w:rFonts w:ascii="Arial" w:hAnsi="Arial" w:cs="Arial"/>
          <w:i/>
          <w:sz w:val="24"/>
          <w:lang w:eastAsia="cs-CZ"/>
        </w:rPr>
      </w:pPr>
      <w:r w:rsidRPr="009C56AA">
        <w:rPr>
          <w:rFonts w:ascii="Arial" w:hAnsi="Arial" w:cs="Arial"/>
          <w:i/>
          <w:sz w:val="24"/>
          <w:lang w:eastAsia="cs-CZ"/>
        </w:rPr>
        <w:t>Žadatel realizuje registrovanou sociální službu dle zákona č. 108/2006 Sb., o sociálních službách, ve znění pozdějších předpisů. Tato sociální služba (azylové domy) je zařazena do Sítě sociálních služeb Olomouckého kraje a je financována z individuálního projektu Olomouckého kraje Azylové domy v Olomouckém kraji I. Z popisu projektu nevyplynulo, že by uvedené aktivity nebylo možno realizovat v rámci registrované sociální služby.</w:t>
      </w:r>
      <w:r w:rsidRPr="00D34F1E">
        <w:rPr>
          <w:rFonts w:ascii="Arial" w:hAnsi="Arial" w:cs="Arial"/>
          <w:i/>
          <w:sz w:val="24"/>
          <w:lang w:eastAsia="cs-CZ"/>
        </w:rPr>
        <w:t xml:space="preserve"> </w:t>
      </w:r>
    </w:p>
    <w:p w14:paraId="04EB7B9A" w14:textId="77777777" w:rsidR="00D34F1E" w:rsidRPr="00D34F1E" w:rsidRDefault="00D34F1E" w:rsidP="00A232F4">
      <w:pPr>
        <w:numPr>
          <w:ilvl w:val="0"/>
          <w:numId w:val="17"/>
        </w:numPr>
        <w:spacing w:before="240"/>
        <w:ind w:left="0"/>
        <w:rPr>
          <w:rFonts w:ascii="Arial" w:hAnsi="Arial" w:cs="Arial"/>
          <w:sz w:val="24"/>
          <w:szCs w:val="24"/>
        </w:rPr>
      </w:pPr>
      <w:r w:rsidRPr="00D34F1E">
        <w:rPr>
          <w:rFonts w:ascii="Arial" w:hAnsi="Arial" w:cs="Arial"/>
          <w:sz w:val="24"/>
          <w:szCs w:val="24"/>
        </w:rPr>
        <w:t xml:space="preserve">Žádosti č. 27 žadatele Technické služby Zábřeh, příspěvková organizace na projekt Já chci taky pracovat! je </w:t>
      </w:r>
      <w:r w:rsidRPr="00D34F1E">
        <w:rPr>
          <w:rFonts w:ascii="Arial" w:hAnsi="Arial" w:cs="Arial"/>
          <w:sz w:val="24"/>
          <w:szCs w:val="24"/>
          <w:u w:val="single"/>
        </w:rPr>
        <w:t>navrhováno nevyhovět</w:t>
      </w:r>
      <w:r w:rsidRPr="00D34F1E">
        <w:rPr>
          <w:rFonts w:ascii="Arial" w:hAnsi="Arial" w:cs="Arial"/>
          <w:sz w:val="24"/>
          <w:szCs w:val="24"/>
        </w:rPr>
        <w:t xml:space="preserve">, v souladu s ustanovením bodu 2.2.5. pravidel Dotačního programu pro sociální oblast 2019, Dotačního titulu č. 4 – žádost je podána na financování běžných výdajů souvisejících s poskytováním základních druhů a forem sociálních služeb v rozsahu stanoveném základními činnostmi u jednotlivých druhů sociálních služeb definovaných v zákoně o sociálních službách.   </w:t>
      </w:r>
    </w:p>
    <w:p w14:paraId="58F16C3B" w14:textId="77777777" w:rsidR="00D34F1E" w:rsidRPr="009C56AA" w:rsidRDefault="00D34F1E" w:rsidP="00A232F4">
      <w:pPr>
        <w:spacing w:before="120"/>
        <w:ind w:left="0" w:firstLine="0"/>
        <w:rPr>
          <w:rFonts w:ascii="Arial" w:hAnsi="Arial" w:cs="Arial"/>
          <w:i/>
          <w:sz w:val="24"/>
          <w:u w:val="single"/>
          <w:lang w:eastAsia="cs-CZ"/>
        </w:rPr>
      </w:pPr>
      <w:r w:rsidRPr="009C56AA">
        <w:rPr>
          <w:rFonts w:ascii="Arial" w:hAnsi="Arial" w:cs="Arial"/>
          <w:i/>
          <w:sz w:val="24"/>
          <w:u w:val="single"/>
          <w:lang w:eastAsia="cs-CZ"/>
        </w:rPr>
        <w:t>Doplňující informace:</w:t>
      </w:r>
    </w:p>
    <w:p w14:paraId="5104028A" w14:textId="77777777" w:rsidR="00D34F1E" w:rsidRPr="00D34F1E" w:rsidRDefault="00D34F1E" w:rsidP="00A232F4">
      <w:pPr>
        <w:spacing w:before="120"/>
        <w:ind w:left="0" w:firstLine="0"/>
        <w:rPr>
          <w:rFonts w:ascii="Arial" w:hAnsi="Arial" w:cs="Arial"/>
          <w:i/>
          <w:sz w:val="24"/>
          <w:lang w:eastAsia="cs-CZ"/>
        </w:rPr>
      </w:pPr>
      <w:r w:rsidRPr="009C56AA">
        <w:rPr>
          <w:rFonts w:ascii="Arial" w:hAnsi="Arial" w:cs="Arial"/>
          <w:i/>
          <w:sz w:val="24"/>
          <w:lang w:eastAsia="cs-CZ"/>
        </w:rPr>
        <w:t>Žadatel realizuje registrovanou sociální službu dle zákona č. 108/2006 Sb., o sociálních službách, ve znění pozdějších předpisů. Tato sociální služba (azylové domy) je zařazena do Sítě sociálních služeb Olomouckého kraje a je financována z individuálního projektu Olomouckého kraje Azylové domy v Olomouckém kraji I. Z popisu projektu nevyplynulo, že by uvedené aktivity nebylo možno realizovat v rámci registrované sociální služby.</w:t>
      </w:r>
      <w:r w:rsidRPr="00D34F1E">
        <w:rPr>
          <w:rFonts w:ascii="Arial" w:hAnsi="Arial" w:cs="Arial"/>
          <w:i/>
          <w:sz w:val="24"/>
          <w:lang w:eastAsia="cs-CZ"/>
        </w:rPr>
        <w:t xml:space="preserve"> </w:t>
      </w:r>
    </w:p>
    <w:p w14:paraId="3FFF2ABF" w14:textId="77777777" w:rsidR="00D34F1E" w:rsidRPr="00D34F1E" w:rsidRDefault="00D34F1E" w:rsidP="00A232F4">
      <w:pPr>
        <w:numPr>
          <w:ilvl w:val="0"/>
          <w:numId w:val="17"/>
        </w:numPr>
        <w:spacing w:before="240"/>
        <w:ind w:left="0"/>
        <w:rPr>
          <w:rFonts w:ascii="Arial" w:hAnsi="Arial" w:cs="Arial"/>
          <w:sz w:val="24"/>
          <w:szCs w:val="24"/>
        </w:rPr>
      </w:pPr>
      <w:r w:rsidRPr="00D34F1E">
        <w:rPr>
          <w:rFonts w:ascii="Arial" w:hAnsi="Arial" w:cs="Arial"/>
          <w:sz w:val="24"/>
          <w:szCs w:val="24"/>
        </w:rPr>
        <w:t xml:space="preserve">Žádosti č. 37 žadatele Centrum náhradní rodinné péče dětí se zdravotním hendikepem, z.s. na projekt Intenzivní rehabilitace pro děti se zdravotním postižením je </w:t>
      </w:r>
      <w:r w:rsidRPr="00D34F1E">
        <w:rPr>
          <w:rFonts w:ascii="Arial" w:hAnsi="Arial" w:cs="Arial"/>
          <w:sz w:val="24"/>
          <w:szCs w:val="24"/>
          <w:u w:val="single"/>
        </w:rPr>
        <w:t>navrhováno nevyhovět</w:t>
      </w:r>
      <w:r w:rsidRPr="00D34F1E">
        <w:rPr>
          <w:rFonts w:ascii="Arial" w:hAnsi="Arial" w:cs="Arial"/>
          <w:sz w:val="24"/>
          <w:szCs w:val="24"/>
        </w:rPr>
        <w:t xml:space="preserve">, v souladu s ustanovením bodu 2.2.8. pravidel Dotačního programu pro sociální oblast 2019, Dotačního titulu č. 4 – žádost je podána na aktivity, které nenaplňují účel dotačního titulu.  </w:t>
      </w:r>
    </w:p>
    <w:p w14:paraId="1A3C9D50" w14:textId="77777777" w:rsidR="00D34F1E" w:rsidRPr="009C56AA" w:rsidRDefault="00D34F1E" w:rsidP="00A232F4">
      <w:pPr>
        <w:spacing w:before="120"/>
        <w:ind w:left="0" w:firstLine="0"/>
        <w:rPr>
          <w:rFonts w:ascii="Arial" w:hAnsi="Arial" w:cs="Arial"/>
          <w:i/>
          <w:sz w:val="24"/>
          <w:u w:val="single"/>
          <w:lang w:eastAsia="cs-CZ"/>
        </w:rPr>
      </w:pPr>
      <w:r w:rsidRPr="009C56AA">
        <w:rPr>
          <w:rFonts w:ascii="Arial" w:hAnsi="Arial" w:cs="Arial"/>
          <w:i/>
          <w:sz w:val="24"/>
          <w:u w:val="single"/>
          <w:lang w:eastAsia="cs-CZ"/>
        </w:rPr>
        <w:lastRenderedPageBreak/>
        <w:t>Doplňující informace:</w:t>
      </w:r>
    </w:p>
    <w:p w14:paraId="19D0B3C6" w14:textId="307D1AC5" w:rsidR="00D34F1E" w:rsidRPr="00211BE4" w:rsidRDefault="00D34F1E" w:rsidP="00A232F4">
      <w:pPr>
        <w:spacing w:before="120"/>
        <w:ind w:left="0" w:firstLine="0"/>
        <w:rPr>
          <w:rFonts w:ascii="Arial" w:hAnsi="Arial" w:cs="Arial"/>
          <w:bCs/>
          <w:i/>
          <w:strike/>
          <w:color w:val="FF0000"/>
          <w:sz w:val="24"/>
          <w:lang w:eastAsia="cs-CZ"/>
        </w:rPr>
      </w:pPr>
      <w:r w:rsidRPr="009C56AA">
        <w:rPr>
          <w:rFonts w:ascii="Arial" w:hAnsi="Arial" w:cs="Arial"/>
          <w:i/>
          <w:sz w:val="24"/>
          <w:lang w:eastAsia="cs-CZ"/>
        </w:rPr>
        <w:t>Přestože je v projektu uvedeno, že je zaměřen na děti v náhradní rodinné péči a opírá se o zlepšení sociálního začleňování, jeho obsahem je převážně činnost rehabilitační (zdravotnická). Na podporu uvedených aktivit byl vyhlášen dotační program „PROGRAM NA PODPORU ZDRAVÍ A ZDRAVÉHO ŽIVOTNÍHO STYLU V ROCE 2019“, zejména jeho dotační titul č. 1 P</w:t>
      </w:r>
      <w:r w:rsidRPr="009C56AA">
        <w:rPr>
          <w:rFonts w:ascii="Arial" w:hAnsi="Arial" w:cs="Arial"/>
          <w:bCs/>
          <w:i/>
          <w:sz w:val="24"/>
          <w:lang w:eastAsia="cs-CZ"/>
        </w:rPr>
        <w:t xml:space="preserve">odpora zdravotně-preventivních aktivit pro všechny skupiny obyvatel. </w:t>
      </w:r>
      <w:r w:rsidRPr="00211BE4">
        <w:rPr>
          <w:rFonts w:ascii="Arial" w:hAnsi="Arial" w:cs="Arial"/>
          <w:bCs/>
          <w:i/>
          <w:strike/>
          <w:color w:val="FF0000"/>
          <w:sz w:val="24"/>
          <w:lang w:eastAsia="cs-CZ"/>
        </w:rPr>
        <w:t xml:space="preserve"> </w:t>
      </w:r>
    </w:p>
    <w:p w14:paraId="0A0C9984" w14:textId="77777777" w:rsidR="00D34F1E" w:rsidRPr="00D34F1E" w:rsidRDefault="00D34F1E" w:rsidP="00A232F4">
      <w:pPr>
        <w:spacing w:before="120" w:after="120"/>
        <w:ind w:left="0" w:firstLine="0"/>
        <w:rPr>
          <w:rFonts w:ascii="Arial" w:hAnsi="Arial" w:cs="Arial"/>
          <w:b/>
          <w:sz w:val="24"/>
          <w:szCs w:val="24"/>
          <w:u w:val="single"/>
          <w:lang w:eastAsia="cs-CZ"/>
        </w:rPr>
      </w:pPr>
    </w:p>
    <w:p w14:paraId="753AA944" w14:textId="180D5DBB" w:rsidR="00D34F1E" w:rsidRPr="00EB06E8" w:rsidRDefault="00D34F1E" w:rsidP="00A232F4">
      <w:pPr>
        <w:spacing w:after="120"/>
        <w:ind w:left="0" w:firstLine="0"/>
        <w:rPr>
          <w:rFonts w:ascii="Arial" w:hAnsi="Arial"/>
          <w:b/>
          <w:noProof/>
          <w:szCs w:val="20"/>
        </w:rPr>
      </w:pPr>
      <w:r w:rsidRPr="00E82DDF">
        <w:rPr>
          <w:rFonts w:ascii="Arial" w:hAnsi="Arial" w:cs="Arial"/>
          <w:b/>
          <w:sz w:val="24"/>
          <w:szCs w:val="24"/>
        </w:rPr>
        <w:t>Komise pro rodinu a sociální záležitosti</w:t>
      </w:r>
      <w:r>
        <w:rPr>
          <w:rFonts w:ascii="Arial" w:hAnsi="Arial" w:cs="Arial"/>
          <w:b/>
          <w:sz w:val="24"/>
          <w:szCs w:val="24"/>
        </w:rPr>
        <w:t xml:space="preserve"> dne 1</w:t>
      </w:r>
      <w:r w:rsidR="006B6F28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 3. 201</w:t>
      </w:r>
      <w:r w:rsidR="006B6F2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přijala usnesení </w:t>
      </w:r>
      <w:r w:rsidRPr="00A36411">
        <w:rPr>
          <w:rFonts w:ascii="Arial" w:hAnsi="Arial" w:cs="Arial"/>
          <w:b/>
          <w:sz w:val="24"/>
          <w:szCs w:val="24"/>
        </w:rPr>
        <w:t xml:space="preserve">č. </w:t>
      </w:r>
      <w:r w:rsidR="00925C4E">
        <w:rPr>
          <w:rFonts w:ascii="Arial" w:hAnsi="Arial"/>
          <w:b/>
          <w:noProof/>
          <w:szCs w:val="20"/>
        </w:rPr>
        <w:t xml:space="preserve">UK-RS/14/2/2019 </w:t>
      </w:r>
      <w:r>
        <w:rPr>
          <w:rFonts w:ascii="Arial" w:hAnsi="Arial" w:cs="Arial"/>
          <w:b/>
          <w:sz w:val="24"/>
          <w:szCs w:val="24"/>
        </w:rPr>
        <w:t xml:space="preserve">v následujícím znění: </w:t>
      </w:r>
    </w:p>
    <w:p w14:paraId="667C99A6" w14:textId="77777777" w:rsidR="00D34F1E" w:rsidRPr="003C0E93" w:rsidRDefault="00D34F1E" w:rsidP="00A232F4">
      <w:pPr>
        <w:widowControl w:val="0"/>
        <w:spacing w:after="120"/>
        <w:rPr>
          <w:rFonts w:ascii="Arial" w:hAnsi="Arial"/>
          <w:b/>
          <w:noProof/>
          <w:spacing w:val="60"/>
          <w:sz w:val="24"/>
          <w:szCs w:val="24"/>
        </w:rPr>
      </w:pPr>
      <w:r w:rsidRPr="00EB06E8">
        <w:rPr>
          <w:rFonts w:ascii="Arial" w:hAnsi="Arial"/>
          <w:b/>
          <w:noProof/>
          <w:color w:val="000000"/>
          <w:spacing w:val="60"/>
        </w:rPr>
        <w:t>1.</w:t>
      </w:r>
      <w:r w:rsidRPr="003C0E93">
        <w:rPr>
          <w:rFonts w:ascii="Arial" w:hAnsi="Arial"/>
          <w:b/>
          <w:noProof/>
          <w:color w:val="000000"/>
          <w:spacing w:val="60"/>
          <w:sz w:val="24"/>
          <w:szCs w:val="24"/>
        </w:rPr>
        <w:t xml:space="preserve">bere na vědomí  </w:t>
      </w:r>
    </w:p>
    <w:p w14:paraId="551F7090" w14:textId="77777777" w:rsidR="00D34F1E" w:rsidRPr="003C0E93" w:rsidRDefault="00D34F1E" w:rsidP="00A232F4">
      <w:pPr>
        <w:widowControl w:val="0"/>
        <w:spacing w:after="120"/>
        <w:ind w:left="0" w:firstLine="0"/>
        <w:rPr>
          <w:rFonts w:ascii="Arial" w:hAnsi="Arial"/>
          <w:bCs/>
          <w:noProof/>
          <w:color w:val="000000"/>
          <w:sz w:val="24"/>
          <w:szCs w:val="24"/>
        </w:rPr>
      </w:pPr>
      <w:r w:rsidRPr="003C0E93">
        <w:rPr>
          <w:rFonts w:ascii="Arial" w:hAnsi="Arial"/>
          <w:bCs/>
          <w:noProof/>
          <w:color w:val="000000"/>
          <w:sz w:val="24"/>
          <w:szCs w:val="24"/>
        </w:rPr>
        <w:t>přijaté žádosti o poskytnutí dotace v dotačním titulu: Podpora integrace romských komunit, Podpora prorodinných aktivit, Podpora aktivit směřujících k sociálnímu začleňování</w:t>
      </w:r>
    </w:p>
    <w:p w14:paraId="2D1F7D29" w14:textId="77777777" w:rsidR="00D34F1E" w:rsidRPr="003C0E93" w:rsidRDefault="00D34F1E" w:rsidP="00A232F4">
      <w:pPr>
        <w:widowControl w:val="0"/>
        <w:spacing w:after="120"/>
        <w:rPr>
          <w:rFonts w:ascii="Arial" w:hAnsi="Arial"/>
          <w:b/>
          <w:noProof/>
          <w:color w:val="000000"/>
          <w:spacing w:val="60"/>
          <w:sz w:val="24"/>
          <w:szCs w:val="24"/>
        </w:rPr>
      </w:pPr>
      <w:r w:rsidRPr="003C0E93">
        <w:rPr>
          <w:rFonts w:ascii="Arial" w:hAnsi="Arial"/>
          <w:b/>
          <w:noProof/>
          <w:color w:val="000000"/>
          <w:spacing w:val="60"/>
          <w:sz w:val="24"/>
          <w:szCs w:val="24"/>
        </w:rPr>
        <w:t>2. schvaluje</w:t>
      </w:r>
    </w:p>
    <w:p w14:paraId="2C1169C2" w14:textId="77777777" w:rsidR="00D34F1E" w:rsidRPr="003C0E93" w:rsidRDefault="00D34F1E" w:rsidP="00A232F4">
      <w:pPr>
        <w:widowControl w:val="0"/>
        <w:spacing w:after="120"/>
        <w:ind w:left="0" w:firstLine="0"/>
        <w:rPr>
          <w:rFonts w:ascii="Arial" w:hAnsi="Arial"/>
          <w:bCs/>
          <w:noProof/>
          <w:color w:val="000000"/>
          <w:sz w:val="24"/>
          <w:szCs w:val="24"/>
        </w:rPr>
      </w:pPr>
      <w:r w:rsidRPr="003C0E93">
        <w:rPr>
          <w:rFonts w:ascii="Arial" w:hAnsi="Arial"/>
          <w:bCs/>
          <w:noProof/>
          <w:color w:val="000000"/>
          <w:sz w:val="24"/>
          <w:szCs w:val="24"/>
        </w:rPr>
        <w:t>hodnotící kritérium B dle Pravidel Dotačního programu pro sociální oblast – dotačního titulu: Podpora integrace romských komunit, Podpora prorodinných aktivit, Podpora aktivit směřujících k sociálnímu začleňování, dle Přílohy č. 1,2,3</w:t>
      </w:r>
    </w:p>
    <w:p w14:paraId="3313057A" w14:textId="77777777" w:rsidR="00D34F1E" w:rsidRPr="003C0E93" w:rsidRDefault="00D34F1E" w:rsidP="00A232F4">
      <w:pPr>
        <w:widowControl w:val="0"/>
        <w:spacing w:after="120"/>
        <w:rPr>
          <w:rFonts w:ascii="Arial" w:hAnsi="Arial"/>
          <w:bCs/>
          <w:noProof/>
          <w:color w:val="000000"/>
          <w:sz w:val="24"/>
          <w:szCs w:val="24"/>
        </w:rPr>
      </w:pPr>
    </w:p>
    <w:p w14:paraId="7BC5F687" w14:textId="77777777" w:rsidR="00D34F1E" w:rsidRPr="003C0E93" w:rsidRDefault="00D34F1E" w:rsidP="00A232F4">
      <w:pPr>
        <w:widowControl w:val="0"/>
        <w:spacing w:after="120"/>
        <w:rPr>
          <w:rFonts w:ascii="Arial" w:hAnsi="Arial"/>
          <w:noProof/>
          <w:sz w:val="24"/>
          <w:szCs w:val="24"/>
        </w:rPr>
      </w:pPr>
      <w:r w:rsidRPr="003C0E93">
        <w:rPr>
          <w:rFonts w:ascii="Arial" w:hAnsi="Arial"/>
          <w:b/>
          <w:noProof/>
          <w:color w:val="000000"/>
          <w:spacing w:val="60"/>
          <w:sz w:val="24"/>
          <w:szCs w:val="24"/>
        </w:rPr>
        <w:t xml:space="preserve">3.doporučuje </w:t>
      </w:r>
      <w:r w:rsidRPr="003C0E93">
        <w:rPr>
          <w:rFonts w:ascii="Arial" w:hAnsi="Arial"/>
          <w:noProof/>
          <w:sz w:val="24"/>
          <w:szCs w:val="24"/>
        </w:rPr>
        <w:t xml:space="preserve">Radě Olomouckého kraje </w:t>
      </w:r>
    </w:p>
    <w:p w14:paraId="16A9DBA4" w14:textId="77777777" w:rsidR="006B6F28" w:rsidRPr="006B6F28" w:rsidRDefault="00D34F1E" w:rsidP="00A232F4">
      <w:pPr>
        <w:widowControl w:val="0"/>
        <w:spacing w:after="120"/>
        <w:ind w:left="284" w:hanging="284"/>
        <w:rPr>
          <w:rFonts w:ascii="Arial" w:hAnsi="Arial"/>
          <w:bCs/>
          <w:noProof/>
          <w:color w:val="000000"/>
          <w:sz w:val="24"/>
          <w:szCs w:val="24"/>
        </w:rPr>
      </w:pPr>
      <w:r w:rsidRPr="003C0E93">
        <w:rPr>
          <w:rFonts w:ascii="Arial" w:hAnsi="Arial"/>
          <w:bCs/>
          <w:noProof/>
          <w:color w:val="000000"/>
          <w:sz w:val="24"/>
          <w:szCs w:val="24"/>
        </w:rPr>
        <w:t xml:space="preserve">a) </w:t>
      </w:r>
      <w:r w:rsidR="006B6F28" w:rsidRPr="006B6F28">
        <w:rPr>
          <w:rFonts w:ascii="Arial" w:hAnsi="Arial"/>
          <w:bCs/>
          <w:noProof/>
          <w:color w:val="000000"/>
          <w:sz w:val="24"/>
          <w:szCs w:val="24"/>
        </w:rPr>
        <w:t xml:space="preserve">schválit návrh na poskytnutí dotace příjemcům v jednotlivých dotačních titulech na účel a ve výši dle Příloh č. 1, 2, 3 </w:t>
      </w:r>
    </w:p>
    <w:p w14:paraId="0D5BDFDF" w14:textId="77777777" w:rsidR="006B6F28" w:rsidRPr="006B6F28" w:rsidRDefault="006B6F28" w:rsidP="00A232F4">
      <w:pPr>
        <w:widowControl w:val="0"/>
        <w:spacing w:after="120"/>
        <w:ind w:left="284" w:hanging="284"/>
        <w:rPr>
          <w:rFonts w:ascii="Arial" w:hAnsi="Arial"/>
          <w:bCs/>
          <w:noProof/>
          <w:color w:val="000000"/>
          <w:sz w:val="24"/>
          <w:szCs w:val="24"/>
        </w:rPr>
      </w:pPr>
      <w:r w:rsidRPr="006B6F28">
        <w:rPr>
          <w:rFonts w:ascii="Arial" w:hAnsi="Arial"/>
          <w:bCs/>
          <w:noProof/>
          <w:color w:val="000000"/>
          <w:sz w:val="24"/>
          <w:szCs w:val="24"/>
        </w:rPr>
        <w:t>b) nevyhovět žádostem s pořadovým číslem 7, 9, 20, 50 a 56  dle přílohy č. 2</w:t>
      </w:r>
    </w:p>
    <w:p w14:paraId="18A837D2" w14:textId="77777777" w:rsidR="006B6F28" w:rsidRPr="006B6F28" w:rsidRDefault="006B6F28" w:rsidP="00A232F4">
      <w:pPr>
        <w:widowControl w:val="0"/>
        <w:spacing w:after="120"/>
        <w:ind w:left="284" w:hanging="284"/>
        <w:rPr>
          <w:rFonts w:ascii="Arial" w:hAnsi="Arial"/>
          <w:bCs/>
          <w:noProof/>
          <w:color w:val="000000"/>
          <w:sz w:val="24"/>
          <w:szCs w:val="24"/>
        </w:rPr>
      </w:pPr>
      <w:r w:rsidRPr="006B6F28">
        <w:rPr>
          <w:rFonts w:ascii="Arial" w:hAnsi="Arial"/>
          <w:bCs/>
          <w:noProof/>
          <w:color w:val="000000"/>
          <w:sz w:val="24"/>
          <w:szCs w:val="24"/>
        </w:rPr>
        <w:t xml:space="preserve">c) nevyhovět žádostem s pořadovým číslem 4, 5, 8, 15, 16, 17, 22, 25, 28, 30, 36, 38, 43, 44, 45, 47 a 51 dle přílohy č. 3 </w:t>
      </w:r>
    </w:p>
    <w:p w14:paraId="0872238C" w14:textId="77777777" w:rsidR="006B6F28" w:rsidRPr="006B6F28" w:rsidRDefault="006B6F28" w:rsidP="00A232F4">
      <w:pPr>
        <w:widowControl w:val="0"/>
        <w:spacing w:after="120"/>
        <w:ind w:left="284" w:hanging="284"/>
        <w:rPr>
          <w:rFonts w:ascii="Arial" w:hAnsi="Arial"/>
          <w:bCs/>
          <w:noProof/>
          <w:color w:val="000000"/>
          <w:sz w:val="24"/>
          <w:szCs w:val="24"/>
        </w:rPr>
      </w:pPr>
      <w:r w:rsidRPr="006B6F28">
        <w:rPr>
          <w:rFonts w:ascii="Arial" w:hAnsi="Arial"/>
          <w:bCs/>
          <w:noProof/>
          <w:color w:val="000000"/>
          <w:sz w:val="24"/>
          <w:szCs w:val="24"/>
        </w:rPr>
        <w:t>c) rozhodnout o převedení částky ve výši 34 000 Kč z nevyčerpaných prostředků v dotačním titulu č. 2 do dotačního titulu č. 4. z důvodu vykrytí požadavků v dotačním titulu č. 4</w:t>
      </w:r>
    </w:p>
    <w:p w14:paraId="1DCA6470" w14:textId="77777777" w:rsidR="006B6F28" w:rsidRPr="006B6F28" w:rsidRDefault="006B6F28" w:rsidP="00A232F4">
      <w:pPr>
        <w:widowControl w:val="0"/>
        <w:spacing w:after="120"/>
        <w:ind w:left="284" w:hanging="284"/>
        <w:rPr>
          <w:rFonts w:ascii="Arial" w:hAnsi="Arial"/>
          <w:bCs/>
          <w:noProof/>
          <w:color w:val="000000"/>
          <w:sz w:val="24"/>
          <w:szCs w:val="24"/>
        </w:rPr>
      </w:pPr>
      <w:r w:rsidRPr="006B6F28">
        <w:rPr>
          <w:rFonts w:ascii="Arial" w:hAnsi="Arial"/>
          <w:bCs/>
          <w:noProof/>
          <w:color w:val="000000"/>
          <w:sz w:val="24"/>
          <w:szCs w:val="24"/>
        </w:rPr>
        <w:t>d) souhlasit s návrhem na poskytnutí dotací nad 200 tis. Kč a dotací obcím z rozpočtu Olomouckého kraje příjemcům v jednotlivých dotačních  titulech na účel a ve výši  dle přílohy č. 2 a 3</w:t>
      </w:r>
    </w:p>
    <w:p w14:paraId="787BE776" w14:textId="77777777" w:rsidR="006B6F28" w:rsidRPr="006B6F28" w:rsidRDefault="006B6F28" w:rsidP="00A232F4">
      <w:pPr>
        <w:widowControl w:val="0"/>
        <w:spacing w:after="120"/>
        <w:ind w:left="284" w:hanging="284"/>
        <w:rPr>
          <w:rFonts w:ascii="Arial" w:hAnsi="Arial"/>
          <w:bCs/>
          <w:noProof/>
          <w:color w:val="000000"/>
          <w:sz w:val="24"/>
          <w:szCs w:val="24"/>
        </w:rPr>
      </w:pPr>
      <w:r w:rsidRPr="006B6F28">
        <w:rPr>
          <w:rFonts w:ascii="Arial" w:hAnsi="Arial"/>
          <w:bCs/>
          <w:noProof/>
          <w:color w:val="000000"/>
          <w:sz w:val="24"/>
          <w:szCs w:val="24"/>
        </w:rPr>
        <w:t>e) nesouhlasit s poskytnutím dotace nad 200 tis. Kč z rozpočtu Olomouckého kraje příjemci s pořadovým číslem 26, 27 a 37 , dle přílohy č. 3</w:t>
      </w:r>
    </w:p>
    <w:p w14:paraId="446BA4B6" w14:textId="728F28F7" w:rsidR="006B6F28" w:rsidRDefault="006B6F28" w:rsidP="00A232F4">
      <w:pPr>
        <w:widowControl w:val="0"/>
        <w:spacing w:after="120"/>
        <w:ind w:left="284" w:hanging="284"/>
        <w:rPr>
          <w:rFonts w:ascii="Arial" w:hAnsi="Arial"/>
          <w:bCs/>
          <w:noProof/>
          <w:color w:val="000000"/>
          <w:sz w:val="24"/>
          <w:szCs w:val="24"/>
        </w:rPr>
      </w:pPr>
      <w:r w:rsidRPr="006B6F28">
        <w:rPr>
          <w:rFonts w:ascii="Arial" w:hAnsi="Arial"/>
          <w:bCs/>
          <w:noProof/>
          <w:color w:val="000000"/>
          <w:sz w:val="24"/>
          <w:szCs w:val="24"/>
        </w:rPr>
        <w:t>f) předložit Zastupitelstvu Olomouckého kraje k projednání a schválení návrh na poskytnutí dotací nad 200 tis. Kč a dotací obcím z rozpočtu Olomouckého kraje příjemcům v jednotlivých dotačních titulech na účel a ve výši  dle přílohy č. 2 a 3 a návrh nevyhovět žádostem žadatele s pořadovým číslem 26, 27 a 37, dle přílohy č. 3</w:t>
      </w:r>
    </w:p>
    <w:p w14:paraId="79237C92" w14:textId="74CFB86A" w:rsidR="00F977F3" w:rsidRDefault="00F977F3" w:rsidP="00A232F4">
      <w:pPr>
        <w:widowControl w:val="0"/>
        <w:spacing w:after="120"/>
        <w:ind w:left="284" w:hanging="284"/>
        <w:rPr>
          <w:rFonts w:ascii="Arial" w:hAnsi="Arial"/>
          <w:bCs/>
          <w:noProof/>
          <w:color w:val="000000"/>
          <w:sz w:val="24"/>
          <w:szCs w:val="24"/>
        </w:rPr>
      </w:pPr>
    </w:p>
    <w:p w14:paraId="5FE2B0AB" w14:textId="16DF6C94" w:rsidR="00F977F3" w:rsidRDefault="00F977F3" w:rsidP="00A232F4">
      <w:pPr>
        <w:widowControl w:val="0"/>
        <w:spacing w:after="120"/>
        <w:ind w:left="284" w:hanging="284"/>
        <w:rPr>
          <w:rFonts w:ascii="Arial" w:hAnsi="Arial"/>
          <w:bCs/>
          <w:noProof/>
          <w:color w:val="000000"/>
          <w:sz w:val="24"/>
          <w:szCs w:val="24"/>
        </w:rPr>
      </w:pPr>
    </w:p>
    <w:p w14:paraId="14553453" w14:textId="77777777" w:rsidR="00F977F3" w:rsidRPr="006B6F28" w:rsidRDefault="00F977F3" w:rsidP="00A232F4">
      <w:pPr>
        <w:widowControl w:val="0"/>
        <w:spacing w:after="120"/>
        <w:ind w:left="284" w:hanging="284"/>
        <w:rPr>
          <w:rFonts w:ascii="Arial" w:hAnsi="Arial"/>
          <w:bCs/>
          <w:noProof/>
          <w:color w:val="000000"/>
          <w:sz w:val="24"/>
          <w:szCs w:val="24"/>
        </w:rPr>
      </w:pPr>
      <w:bookmarkStart w:id="0" w:name="_GoBack"/>
      <w:bookmarkEnd w:id="0"/>
    </w:p>
    <w:p w14:paraId="2C70C62B" w14:textId="77777777" w:rsidR="00D34F1E" w:rsidRDefault="00D34F1E" w:rsidP="00A232F4">
      <w:pPr>
        <w:pStyle w:val="Znak2odsazen1text"/>
        <w:numPr>
          <w:ilvl w:val="0"/>
          <w:numId w:val="0"/>
        </w:numPr>
        <w:spacing w:line="240" w:lineRule="auto"/>
        <w:rPr>
          <w:b/>
          <w:szCs w:val="24"/>
        </w:rPr>
      </w:pPr>
    </w:p>
    <w:p w14:paraId="7D28E3C2" w14:textId="1DADBC75" w:rsidR="00F63ABD" w:rsidRDefault="00F63ABD" w:rsidP="00A232F4">
      <w:pPr>
        <w:pStyle w:val="Zkladntextodsazendek"/>
        <w:spacing w:after="0"/>
        <w:ind w:firstLine="0"/>
      </w:pPr>
      <w:r w:rsidRPr="002150A9">
        <w:rPr>
          <w:b/>
        </w:rPr>
        <w:lastRenderedPageBreak/>
        <w:t xml:space="preserve">Rada Olomouckého kraje </w:t>
      </w:r>
      <w:r>
        <w:rPr>
          <w:b/>
        </w:rPr>
        <w:t>projednala výše uvedený materiál na své schůzi dne 1</w:t>
      </w:r>
      <w:r>
        <w:rPr>
          <w:b/>
          <w:bCs/>
        </w:rPr>
        <w:t>. 4</w:t>
      </w:r>
      <w:r w:rsidRPr="002150A9">
        <w:rPr>
          <w:b/>
          <w:bCs/>
        </w:rPr>
        <w:t>. 201</w:t>
      </w:r>
      <w:r>
        <w:rPr>
          <w:b/>
          <w:bCs/>
        </w:rPr>
        <w:t>9</w:t>
      </w:r>
      <w:r w:rsidRPr="002150A9">
        <w:rPr>
          <w:b/>
          <w:bCs/>
        </w:rPr>
        <w:t xml:space="preserve"> </w:t>
      </w:r>
      <w:r>
        <w:rPr>
          <w:b/>
          <w:bCs/>
        </w:rPr>
        <w:t xml:space="preserve">a </w:t>
      </w:r>
      <w:r w:rsidRPr="002150A9">
        <w:rPr>
          <w:b/>
          <w:bCs/>
        </w:rPr>
        <w:t xml:space="preserve">svým usnesením </w:t>
      </w:r>
      <w:r w:rsidRPr="00E51654">
        <w:rPr>
          <w:b/>
          <w:bCs/>
        </w:rPr>
        <w:t>č</w:t>
      </w:r>
      <w:r w:rsidRPr="00A36EAE">
        <w:rPr>
          <w:b/>
          <w:bCs/>
        </w:rPr>
        <w:t>. UR/</w:t>
      </w:r>
      <w:r w:rsidR="0076218A" w:rsidRPr="00A36EAE">
        <w:rPr>
          <w:b/>
          <w:bCs/>
        </w:rPr>
        <w:t>62/58/2019</w:t>
      </w:r>
      <w:r w:rsidRPr="002150A9">
        <w:rPr>
          <w:b/>
        </w:rPr>
        <w:t xml:space="preserve"> doporučuje Zastupitelstvu Olomouckého kraje</w:t>
      </w:r>
      <w:r>
        <w:rPr>
          <w:b/>
        </w:rPr>
        <w:t>:</w:t>
      </w:r>
    </w:p>
    <w:p w14:paraId="2C9DB0D4" w14:textId="77777777" w:rsidR="00D34F1E" w:rsidRPr="00F86B1E" w:rsidRDefault="00D34F1E" w:rsidP="00A232F4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14:paraId="389581AB" w14:textId="591B9CD6" w:rsidR="00D34F1E" w:rsidRPr="00F86B1E" w:rsidRDefault="00D34F1E" w:rsidP="00A232F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F86B1E">
        <w:rPr>
          <w:rFonts w:ascii="Arial" w:hAnsi="Arial" w:cs="Arial"/>
          <w:b/>
          <w:sz w:val="24"/>
          <w:szCs w:val="24"/>
        </w:rPr>
        <w:t>1</w:t>
      </w:r>
      <w:r w:rsidRPr="00F86B1E">
        <w:rPr>
          <w:rFonts w:ascii="Arial" w:hAnsi="Arial" w:cs="Arial"/>
          <w:sz w:val="24"/>
          <w:szCs w:val="24"/>
        </w:rPr>
        <w:t xml:space="preserve">. </w:t>
      </w:r>
      <w:r w:rsidR="00A647DC">
        <w:rPr>
          <w:rFonts w:ascii="Arial" w:hAnsi="Arial" w:cs="Arial"/>
          <w:sz w:val="24"/>
          <w:szCs w:val="24"/>
        </w:rPr>
        <w:t xml:space="preserve">  </w:t>
      </w:r>
      <w:r w:rsidRPr="00A647DC">
        <w:rPr>
          <w:rFonts w:ascii="Arial" w:hAnsi="Arial" w:cs="Arial"/>
          <w:b/>
          <w:sz w:val="24"/>
          <w:szCs w:val="24"/>
        </w:rPr>
        <w:t>vzít na vědomí</w:t>
      </w:r>
      <w:r w:rsidRPr="00F86B1E">
        <w:rPr>
          <w:rFonts w:ascii="Arial" w:hAnsi="Arial" w:cs="Arial"/>
          <w:sz w:val="24"/>
          <w:szCs w:val="24"/>
        </w:rPr>
        <w:t xml:space="preserve"> důvodovou zprávu</w:t>
      </w:r>
    </w:p>
    <w:p w14:paraId="02F6023D" w14:textId="3BE6A6D3" w:rsidR="00D34F1E" w:rsidRPr="00F86B1E" w:rsidRDefault="00D34F1E" w:rsidP="00A232F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F86B1E">
        <w:rPr>
          <w:rFonts w:ascii="Arial" w:hAnsi="Arial" w:cs="Arial"/>
          <w:b/>
          <w:sz w:val="24"/>
          <w:szCs w:val="24"/>
        </w:rPr>
        <w:t>2</w:t>
      </w:r>
      <w:r w:rsidRPr="00F86B1E">
        <w:rPr>
          <w:rFonts w:ascii="Arial" w:hAnsi="Arial" w:cs="Arial"/>
          <w:sz w:val="24"/>
          <w:szCs w:val="24"/>
        </w:rPr>
        <w:t>.</w:t>
      </w:r>
      <w:r w:rsidR="00A647DC">
        <w:rPr>
          <w:rFonts w:ascii="Arial" w:hAnsi="Arial" w:cs="Arial"/>
          <w:sz w:val="24"/>
          <w:szCs w:val="24"/>
        </w:rPr>
        <w:t xml:space="preserve"> </w:t>
      </w:r>
      <w:r w:rsidRPr="00B07032">
        <w:rPr>
          <w:rFonts w:ascii="Arial" w:hAnsi="Arial" w:cs="Arial"/>
          <w:b/>
          <w:sz w:val="24"/>
          <w:szCs w:val="24"/>
        </w:rPr>
        <w:t>s</w:t>
      </w:r>
      <w:r w:rsidR="00F63ABD">
        <w:rPr>
          <w:rFonts w:ascii="Arial" w:hAnsi="Arial" w:cs="Arial"/>
          <w:b/>
          <w:sz w:val="24"/>
          <w:szCs w:val="24"/>
        </w:rPr>
        <w:t>chválit</w:t>
      </w:r>
      <w:r w:rsidRPr="00F86B1E">
        <w:rPr>
          <w:rFonts w:ascii="Arial" w:hAnsi="Arial" w:cs="Arial"/>
          <w:sz w:val="24"/>
          <w:szCs w:val="24"/>
        </w:rPr>
        <w:t xml:space="preserve">  poskytnutí dotací z rozpočtu Olomouckého kraje příjemcům pod pořadovým čísl</w:t>
      </w:r>
      <w:r w:rsidR="00B07032">
        <w:rPr>
          <w:rFonts w:ascii="Arial" w:hAnsi="Arial" w:cs="Arial"/>
          <w:sz w:val="24"/>
          <w:szCs w:val="24"/>
        </w:rPr>
        <w:t xml:space="preserve">em 2, 4 - 7, 12 - 14, 16, 18 -21, 23, 24 a 27 </w:t>
      </w:r>
      <w:r w:rsidRPr="00F86B1E">
        <w:rPr>
          <w:rFonts w:ascii="Arial" w:hAnsi="Arial" w:cs="Arial"/>
          <w:sz w:val="24"/>
          <w:szCs w:val="24"/>
        </w:rPr>
        <w:t xml:space="preserve">na účel a ve výši dle Přílohy č. 1 důvodové zprávy </w:t>
      </w:r>
    </w:p>
    <w:p w14:paraId="32C08F04" w14:textId="1D09AD92" w:rsidR="00D34F1E" w:rsidRPr="00F86B1E" w:rsidRDefault="00F63ABD" w:rsidP="00A232F4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D34F1E" w:rsidRPr="00F86B1E">
        <w:rPr>
          <w:rFonts w:ascii="Arial" w:hAnsi="Arial" w:cs="Arial"/>
          <w:sz w:val="24"/>
          <w:szCs w:val="24"/>
        </w:rPr>
        <w:t xml:space="preserve">. </w:t>
      </w:r>
      <w:r w:rsidR="00D34F1E" w:rsidRPr="006A68A1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chválit </w:t>
      </w:r>
      <w:r w:rsidR="00D34F1E" w:rsidRPr="00F86B1E">
        <w:rPr>
          <w:rFonts w:ascii="Arial" w:hAnsi="Arial" w:cs="Arial"/>
          <w:sz w:val="24"/>
          <w:szCs w:val="24"/>
        </w:rPr>
        <w:t xml:space="preserve"> poskytnutí dotací z rozpočtu Olomouckého kraje příjemcům </w:t>
      </w:r>
      <w:r w:rsidR="00B07032">
        <w:rPr>
          <w:rFonts w:ascii="Arial" w:hAnsi="Arial" w:cs="Arial"/>
          <w:sz w:val="24"/>
          <w:szCs w:val="24"/>
        </w:rPr>
        <w:t xml:space="preserve">pod pořadovým číslem  </w:t>
      </w:r>
      <w:r w:rsidR="006A68A1">
        <w:rPr>
          <w:rFonts w:ascii="Arial" w:hAnsi="Arial" w:cs="Arial"/>
          <w:sz w:val="24"/>
          <w:szCs w:val="24"/>
        </w:rPr>
        <w:t xml:space="preserve">1, 3, 5 a 53 </w:t>
      </w:r>
      <w:r w:rsidR="00D34F1E" w:rsidRPr="00F86B1E">
        <w:rPr>
          <w:rFonts w:ascii="Arial" w:hAnsi="Arial" w:cs="Arial"/>
          <w:sz w:val="24"/>
          <w:szCs w:val="24"/>
        </w:rPr>
        <w:t xml:space="preserve">na účel a ve výši dle Přílohy č. </w:t>
      </w:r>
      <w:r>
        <w:rPr>
          <w:rFonts w:ascii="Arial" w:hAnsi="Arial" w:cs="Arial"/>
          <w:sz w:val="24"/>
          <w:szCs w:val="24"/>
        </w:rPr>
        <w:t>2</w:t>
      </w:r>
      <w:r w:rsidR="00D34F1E" w:rsidRPr="00F86B1E">
        <w:rPr>
          <w:rFonts w:ascii="Arial" w:hAnsi="Arial" w:cs="Arial"/>
          <w:sz w:val="24"/>
          <w:szCs w:val="24"/>
        </w:rPr>
        <w:t xml:space="preserve"> důvodové zprávy</w:t>
      </w:r>
    </w:p>
    <w:p w14:paraId="203B506B" w14:textId="14A16A02" w:rsidR="00D34F1E" w:rsidRDefault="00F63ABD" w:rsidP="00A232F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34F1E" w:rsidRPr="00F86B1E">
        <w:rPr>
          <w:rFonts w:ascii="Arial" w:hAnsi="Arial" w:cs="Arial"/>
          <w:b/>
          <w:sz w:val="24"/>
          <w:szCs w:val="24"/>
        </w:rPr>
        <w:t>.</w:t>
      </w:r>
      <w:r w:rsidR="00D34F1E" w:rsidRPr="00F86B1E">
        <w:rPr>
          <w:rFonts w:ascii="Arial" w:hAnsi="Arial" w:cs="Arial"/>
          <w:sz w:val="24"/>
          <w:szCs w:val="24"/>
        </w:rPr>
        <w:t xml:space="preserve"> </w:t>
      </w:r>
      <w:r w:rsidR="00D34F1E" w:rsidRPr="006A68A1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chválit</w:t>
      </w:r>
      <w:r w:rsidR="00D34F1E" w:rsidRPr="00F86B1E">
        <w:rPr>
          <w:rFonts w:ascii="Arial" w:hAnsi="Arial" w:cs="Arial"/>
          <w:sz w:val="24"/>
          <w:szCs w:val="24"/>
        </w:rPr>
        <w:t xml:space="preserve"> poskytnutí dotací z rozpočtu Olomouckého kraje příjemcům </w:t>
      </w:r>
      <w:r w:rsidR="006A68A1">
        <w:rPr>
          <w:rFonts w:ascii="Arial" w:hAnsi="Arial" w:cs="Arial"/>
          <w:sz w:val="24"/>
          <w:szCs w:val="24"/>
        </w:rPr>
        <w:t xml:space="preserve">pod pořadovým číslem 12, 14, 18, 24, 41, 48 a 49 </w:t>
      </w:r>
      <w:r w:rsidR="00D34F1E" w:rsidRPr="00F86B1E">
        <w:rPr>
          <w:rFonts w:ascii="Arial" w:hAnsi="Arial" w:cs="Arial"/>
          <w:sz w:val="24"/>
          <w:szCs w:val="24"/>
        </w:rPr>
        <w:t xml:space="preserve">na účel a ve výši dle Přílohy č. </w:t>
      </w:r>
      <w:r>
        <w:rPr>
          <w:rFonts w:ascii="Arial" w:hAnsi="Arial" w:cs="Arial"/>
          <w:sz w:val="24"/>
          <w:szCs w:val="24"/>
        </w:rPr>
        <w:t>3</w:t>
      </w:r>
      <w:r w:rsidR="00D34F1E" w:rsidRPr="00F86B1E">
        <w:rPr>
          <w:rFonts w:ascii="Arial" w:hAnsi="Arial" w:cs="Arial"/>
          <w:sz w:val="24"/>
          <w:szCs w:val="24"/>
        </w:rPr>
        <w:t xml:space="preserve"> důvodové zprávy</w:t>
      </w:r>
    </w:p>
    <w:p w14:paraId="6BACFEC3" w14:textId="60EEB0FB" w:rsidR="00993F8D" w:rsidRDefault="00F63ABD" w:rsidP="00A232F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6A68A1" w:rsidRPr="00F86B1E">
        <w:rPr>
          <w:rFonts w:ascii="Arial" w:hAnsi="Arial" w:cs="Arial"/>
          <w:sz w:val="24"/>
          <w:szCs w:val="24"/>
        </w:rPr>
        <w:t xml:space="preserve">. </w:t>
      </w:r>
      <w:r w:rsidR="006A68A1" w:rsidRPr="006A68A1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chválit</w:t>
      </w:r>
      <w:r w:rsidR="006A68A1" w:rsidRPr="00F86B1E">
        <w:rPr>
          <w:rFonts w:ascii="Arial" w:hAnsi="Arial" w:cs="Arial"/>
          <w:sz w:val="24"/>
          <w:szCs w:val="24"/>
        </w:rPr>
        <w:t xml:space="preserve"> uzavření veřejnoprávních smluv o poskytnutí dotací z rozpočtu Olomouckého kraje s příjemci dotací, dle bodu </w:t>
      </w:r>
      <w:r w:rsidR="006A68A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3</w:t>
      </w:r>
      <w:r w:rsidR="006A68A1" w:rsidRPr="00F86B1E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4</w:t>
      </w:r>
      <w:r w:rsidR="006A68A1" w:rsidRPr="00F86B1E">
        <w:rPr>
          <w:rFonts w:ascii="Arial" w:hAnsi="Arial" w:cs="Arial"/>
          <w:sz w:val="24"/>
          <w:szCs w:val="24"/>
        </w:rPr>
        <w:t xml:space="preserve"> usnesení, ve znění veřejnoprávních smluv schválených usnesením </w:t>
      </w:r>
      <w:r w:rsidR="00993F8D">
        <w:rPr>
          <w:rFonts w:ascii="Arial" w:hAnsi="Arial" w:cs="Arial"/>
          <w:sz w:val="24"/>
          <w:szCs w:val="24"/>
        </w:rPr>
        <w:t xml:space="preserve">ZOK č. </w:t>
      </w:r>
      <w:r w:rsidR="00993F8D" w:rsidRPr="00993F8D">
        <w:rPr>
          <w:rFonts w:ascii="Arial" w:hAnsi="Arial" w:cs="Arial"/>
          <w:sz w:val="24"/>
          <w:szCs w:val="24"/>
        </w:rPr>
        <w:t>UZ/13/64/2018 ze dne 17. 12. 2018</w:t>
      </w:r>
    </w:p>
    <w:p w14:paraId="1E88D9B0" w14:textId="402C97F0" w:rsidR="00D34F1E" w:rsidRPr="00F86B1E" w:rsidRDefault="00F63ABD" w:rsidP="00A232F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34F1E" w:rsidRPr="00F86B1E">
        <w:rPr>
          <w:rFonts w:ascii="Arial" w:hAnsi="Arial" w:cs="Arial"/>
          <w:b/>
          <w:sz w:val="24"/>
          <w:szCs w:val="24"/>
        </w:rPr>
        <w:t>.</w:t>
      </w:r>
      <w:r w:rsidR="00D34F1E" w:rsidRPr="00F86B1E">
        <w:rPr>
          <w:rFonts w:ascii="Arial" w:hAnsi="Arial" w:cs="Arial"/>
          <w:sz w:val="24"/>
          <w:szCs w:val="24"/>
        </w:rPr>
        <w:t xml:space="preserve"> </w:t>
      </w:r>
      <w:r w:rsidRPr="00B07474">
        <w:rPr>
          <w:rFonts w:ascii="Arial" w:hAnsi="Arial" w:cs="Arial"/>
          <w:b/>
          <w:sz w:val="24"/>
          <w:szCs w:val="24"/>
        </w:rPr>
        <w:t>nevyhovět</w:t>
      </w:r>
      <w:r w:rsidR="00D34F1E" w:rsidRPr="00F86B1E">
        <w:rPr>
          <w:rFonts w:ascii="Arial" w:hAnsi="Arial" w:cs="Arial"/>
          <w:sz w:val="24"/>
          <w:szCs w:val="24"/>
        </w:rPr>
        <w:t xml:space="preserve"> žádost</w:t>
      </w:r>
      <w:r>
        <w:rPr>
          <w:rFonts w:ascii="Arial" w:hAnsi="Arial" w:cs="Arial"/>
          <w:sz w:val="24"/>
          <w:szCs w:val="24"/>
        </w:rPr>
        <w:t>em</w:t>
      </w:r>
      <w:r w:rsidR="00D34F1E" w:rsidRPr="00F86B1E">
        <w:rPr>
          <w:rFonts w:ascii="Arial" w:hAnsi="Arial" w:cs="Arial"/>
          <w:sz w:val="24"/>
          <w:szCs w:val="24"/>
        </w:rPr>
        <w:t xml:space="preserve"> o poskytnutí dotace z  rozpočtu Olomouckého kraje příjemci pod pořadovým číslem </w:t>
      </w:r>
      <w:r w:rsidR="006A68A1">
        <w:rPr>
          <w:rFonts w:ascii="Arial" w:hAnsi="Arial" w:cs="Arial"/>
          <w:sz w:val="24"/>
          <w:szCs w:val="24"/>
        </w:rPr>
        <w:t xml:space="preserve">1 a 17 </w:t>
      </w:r>
      <w:r w:rsidR="00D34F1E" w:rsidRPr="00F86B1E">
        <w:rPr>
          <w:rFonts w:ascii="Arial" w:hAnsi="Arial" w:cs="Arial"/>
          <w:sz w:val="24"/>
          <w:szCs w:val="24"/>
        </w:rPr>
        <w:t xml:space="preserve">dle Přílohy č. 1 důvodové zprávy s odůvodněním dle důvodové zprávy, příjemci pod pořadovým číslem </w:t>
      </w:r>
      <w:r w:rsidR="006A68A1">
        <w:rPr>
          <w:rFonts w:ascii="Arial" w:hAnsi="Arial" w:cs="Arial"/>
          <w:sz w:val="24"/>
          <w:szCs w:val="24"/>
        </w:rPr>
        <w:t xml:space="preserve"> 26, 27 a 37</w:t>
      </w:r>
      <w:r w:rsidR="00D34F1E" w:rsidRPr="00F86B1E">
        <w:rPr>
          <w:rFonts w:ascii="Arial" w:hAnsi="Arial" w:cs="Arial"/>
          <w:sz w:val="24"/>
          <w:szCs w:val="24"/>
        </w:rPr>
        <w:t xml:space="preserve"> dle Přílohy č. </w:t>
      </w:r>
      <w:r>
        <w:rPr>
          <w:rFonts w:ascii="Arial" w:hAnsi="Arial" w:cs="Arial"/>
          <w:sz w:val="24"/>
          <w:szCs w:val="24"/>
        </w:rPr>
        <w:t>3</w:t>
      </w:r>
      <w:r w:rsidR="00D34F1E" w:rsidRPr="00F86B1E">
        <w:rPr>
          <w:rFonts w:ascii="Arial" w:hAnsi="Arial" w:cs="Arial"/>
          <w:sz w:val="24"/>
          <w:szCs w:val="24"/>
        </w:rPr>
        <w:t xml:space="preserve"> důvodové zprávy s odůvodněním dle důvodové zprávy</w:t>
      </w:r>
    </w:p>
    <w:p w14:paraId="2E77544B" w14:textId="3A479DC3" w:rsidR="00D34F1E" w:rsidRPr="00F86B1E" w:rsidRDefault="00F63ABD" w:rsidP="00A232F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34F1E" w:rsidRPr="00F86B1E">
        <w:rPr>
          <w:rFonts w:ascii="Arial" w:hAnsi="Arial" w:cs="Arial"/>
          <w:b/>
          <w:sz w:val="24"/>
          <w:szCs w:val="24"/>
        </w:rPr>
        <w:t>.</w:t>
      </w:r>
      <w:r w:rsidR="00D34F1E" w:rsidRPr="00F86B1E">
        <w:rPr>
          <w:rFonts w:ascii="Arial" w:hAnsi="Arial" w:cs="Arial"/>
          <w:sz w:val="24"/>
          <w:szCs w:val="24"/>
        </w:rPr>
        <w:t xml:space="preserve"> </w:t>
      </w:r>
      <w:r w:rsidRPr="00F63ABD">
        <w:rPr>
          <w:rFonts w:ascii="Arial" w:hAnsi="Arial" w:cs="Arial"/>
          <w:b/>
          <w:sz w:val="24"/>
          <w:szCs w:val="24"/>
        </w:rPr>
        <w:t>uložit</w:t>
      </w:r>
      <w:r w:rsidRPr="00E82DDF">
        <w:rPr>
          <w:rFonts w:ascii="Arial" w:hAnsi="Arial" w:cs="Arial"/>
          <w:sz w:val="24"/>
          <w:szCs w:val="24"/>
        </w:rPr>
        <w:t xml:space="preserve"> hejtmanovi Ladislavu Oklešťkovi podepsat veřejnoprávní smlouvy o poskytnutí dotací z rozpočtu Olomouckého </w:t>
      </w:r>
      <w:r>
        <w:rPr>
          <w:rFonts w:ascii="Arial" w:hAnsi="Arial" w:cs="Arial"/>
          <w:sz w:val="24"/>
          <w:szCs w:val="24"/>
        </w:rPr>
        <w:t xml:space="preserve">kraje </w:t>
      </w:r>
      <w:r w:rsidRPr="00E82DDF">
        <w:rPr>
          <w:rFonts w:ascii="Arial" w:hAnsi="Arial" w:cs="Arial"/>
          <w:sz w:val="24"/>
          <w:szCs w:val="24"/>
        </w:rPr>
        <w:t xml:space="preserve">dle bodu </w:t>
      </w:r>
      <w:r>
        <w:rPr>
          <w:rFonts w:ascii="Arial" w:hAnsi="Arial" w:cs="Arial"/>
          <w:sz w:val="24"/>
          <w:szCs w:val="24"/>
        </w:rPr>
        <w:t>5</w:t>
      </w:r>
      <w:r w:rsidRPr="00E82DDF">
        <w:rPr>
          <w:rFonts w:ascii="Arial" w:hAnsi="Arial" w:cs="Arial"/>
          <w:sz w:val="24"/>
          <w:szCs w:val="24"/>
        </w:rPr>
        <w:t xml:space="preserve"> </w:t>
      </w:r>
    </w:p>
    <w:p w14:paraId="32E9856F" w14:textId="62AF735C" w:rsidR="00D34F1E" w:rsidRPr="00E82DDF" w:rsidRDefault="00F63ABD" w:rsidP="00A232F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34F1E" w:rsidRPr="00F86B1E">
        <w:rPr>
          <w:rFonts w:ascii="Arial" w:hAnsi="Arial" w:cs="Arial"/>
          <w:b/>
          <w:sz w:val="24"/>
          <w:szCs w:val="24"/>
        </w:rPr>
        <w:t>.</w:t>
      </w:r>
      <w:r w:rsidR="00D34F1E" w:rsidRPr="00F86B1E">
        <w:rPr>
          <w:rFonts w:ascii="Arial" w:hAnsi="Arial" w:cs="Arial"/>
          <w:sz w:val="24"/>
          <w:szCs w:val="24"/>
        </w:rPr>
        <w:t xml:space="preserve"> </w:t>
      </w:r>
      <w:r w:rsidRPr="00F63ABD">
        <w:rPr>
          <w:rFonts w:ascii="Arial" w:hAnsi="Arial" w:cs="Arial"/>
          <w:b/>
          <w:sz w:val="24"/>
          <w:szCs w:val="24"/>
        </w:rPr>
        <w:t>zmocnit</w:t>
      </w:r>
      <w:r w:rsidRPr="00E82DDF">
        <w:rPr>
          <w:rFonts w:ascii="Arial" w:hAnsi="Arial" w:cs="Arial"/>
          <w:sz w:val="24"/>
          <w:szCs w:val="24"/>
        </w:rPr>
        <w:t xml:space="preserve"> Radu Olomouckého kraje k provádění změn veřejnoprávních smluv o poskytnutí dotací s výjimkou údajů schválených Zastupitelstvem Olomouckého kraje</w:t>
      </w:r>
      <w:r w:rsidRPr="006A68A1">
        <w:rPr>
          <w:rFonts w:ascii="Arial" w:hAnsi="Arial" w:cs="Arial"/>
          <w:b/>
          <w:sz w:val="24"/>
          <w:szCs w:val="24"/>
        </w:rPr>
        <w:t xml:space="preserve"> </w:t>
      </w:r>
    </w:p>
    <w:p w14:paraId="43B0C90B" w14:textId="77777777" w:rsidR="00D34F1E" w:rsidRPr="00E82DDF" w:rsidRDefault="00D34F1E" w:rsidP="00A232F4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14:paraId="701D7D0A" w14:textId="77777777" w:rsidR="00D34F1E" w:rsidRPr="00E82DDF" w:rsidRDefault="00D34F1E" w:rsidP="00A232F4">
      <w:pPr>
        <w:pStyle w:val="Radaplohy"/>
        <w:tabs>
          <w:tab w:val="left" w:pos="1635"/>
        </w:tabs>
        <w:spacing w:before="240"/>
        <w:rPr>
          <w:rFonts w:cs="Arial"/>
        </w:rPr>
      </w:pPr>
      <w:r w:rsidRPr="00E82DDF">
        <w:rPr>
          <w:rFonts w:cs="Arial"/>
        </w:rPr>
        <w:t>Přílohy:</w:t>
      </w:r>
    </w:p>
    <w:p w14:paraId="3652E4DD" w14:textId="3DC218AC" w:rsidR="00D34F1E" w:rsidRPr="0076218A" w:rsidRDefault="00D34F1E" w:rsidP="00A232F4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E82DDF">
        <w:rPr>
          <w:rFonts w:ascii="Arial" w:hAnsi="Arial" w:cs="Arial"/>
          <w:bCs/>
          <w:u w:val="single"/>
        </w:rPr>
        <w:t>Příloha č. 1</w:t>
      </w:r>
      <w:r w:rsidRPr="00E82DDF">
        <w:rPr>
          <w:rFonts w:ascii="Arial" w:hAnsi="Arial" w:cs="Arial"/>
          <w:bCs/>
        </w:rPr>
        <w:t xml:space="preserve"> –</w:t>
      </w:r>
      <w:r w:rsidRPr="00E82DDF">
        <w:rPr>
          <w:rFonts w:ascii="Arial" w:hAnsi="Arial" w:cs="Arial"/>
          <w:bCs/>
        </w:rPr>
        <w:tab/>
        <w:t xml:space="preserve">Seznam žadatelů v rámci dotačního titulu č. 1 </w:t>
      </w:r>
      <w:r w:rsidRPr="0076218A">
        <w:rPr>
          <w:rFonts w:ascii="Arial" w:hAnsi="Arial" w:cs="Arial"/>
          <w:bCs/>
        </w:rPr>
        <w:t xml:space="preserve">(str. </w:t>
      </w:r>
      <w:r w:rsidR="00C22471">
        <w:rPr>
          <w:rFonts w:ascii="Arial" w:hAnsi="Arial" w:cs="Arial"/>
          <w:bCs/>
        </w:rPr>
        <w:t>1</w:t>
      </w:r>
      <w:r w:rsidRPr="0076218A">
        <w:rPr>
          <w:rFonts w:ascii="Arial" w:hAnsi="Arial" w:cs="Arial"/>
          <w:bCs/>
        </w:rPr>
        <w:t xml:space="preserve"> - </w:t>
      </w:r>
      <w:r w:rsidR="00C22471">
        <w:rPr>
          <w:rFonts w:ascii="Arial" w:hAnsi="Arial" w:cs="Arial"/>
          <w:bCs/>
        </w:rPr>
        <w:t>8</w:t>
      </w:r>
      <w:r w:rsidRPr="0076218A">
        <w:rPr>
          <w:rFonts w:ascii="Arial" w:hAnsi="Arial" w:cs="Arial"/>
          <w:bCs/>
        </w:rPr>
        <w:t>)</w:t>
      </w:r>
    </w:p>
    <w:p w14:paraId="2522D26C" w14:textId="0870FFFB" w:rsidR="00D34F1E" w:rsidRPr="0076218A" w:rsidRDefault="00D34F1E" w:rsidP="00A232F4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76218A">
        <w:rPr>
          <w:rFonts w:ascii="Arial" w:hAnsi="Arial" w:cs="Arial"/>
          <w:bCs/>
          <w:u w:val="single"/>
        </w:rPr>
        <w:t>Příloha č. 2</w:t>
      </w:r>
      <w:r w:rsidRPr="0076218A">
        <w:rPr>
          <w:rFonts w:ascii="Arial" w:hAnsi="Arial" w:cs="Arial"/>
          <w:bCs/>
        </w:rPr>
        <w:t xml:space="preserve"> –</w:t>
      </w:r>
      <w:r w:rsidRPr="0076218A">
        <w:rPr>
          <w:rFonts w:ascii="Arial" w:hAnsi="Arial" w:cs="Arial"/>
          <w:bCs/>
        </w:rPr>
        <w:tab/>
        <w:t xml:space="preserve">Seznam žadatelů v rámci dotačního titulu č. </w:t>
      </w:r>
      <w:r w:rsidR="00F63ABD" w:rsidRPr="0076218A">
        <w:rPr>
          <w:rFonts w:ascii="Arial" w:hAnsi="Arial" w:cs="Arial"/>
          <w:bCs/>
        </w:rPr>
        <w:t>3</w:t>
      </w:r>
      <w:r w:rsidRPr="0076218A">
        <w:rPr>
          <w:rFonts w:ascii="Arial" w:hAnsi="Arial" w:cs="Arial"/>
          <w:bCs/>
        </w:rPr>
        <w:t xml:space="preserve"> (str. </w:t>
      </w:r>
      <w:r w:rsidR="00F96A2F" w:rsidRPr="0076218A">
        <w:rPr>
          <w:rFonts w:ascii="Arial" w:hAnsi="Arial" w:cs="Arial"/>
          <w:bCs/>
        </w:rPr>
        <w:t>1</w:t>
      </w:r>
      <w:r w:rsidRPr="0076218A">
        <w:rPr>
          <w:rFonts w:ascii="Arial" w:hAnsi="Arial" w:cs="Arial"/>
          <w:bCs/>
        </w:rPr>
        <w:t xml:space="preserve"> - </w:t>
      </w:r>
      <w:r w:rsidR="005B2881">
        <w:rPr>
          <w:rFonts w:ascii="Arial" w:hAnsi="Arial" w:cs="Arial"/>
          <w:bCs/>
        </w:rPr>
        <w:t>2</w:t>
      </w:r>
      <w:r w:rsidRPr="0076218A">
        <w:rPr>
          <w:rFonts w:ascii="Arial" w:hAnsi="Arial" w:cs="Arial"/>
          <w:bCs/>
        </w:rPr>
        <w:t>)</w:t>
      </w:r>
    </w:p>
    <w:p w14:paraId="43EF2E6F" w14:textId="4A8EF3B3" w:rsidR="00D34F1E" w:rsidRPr="0076218A" w:rsidRDefault="00D34F1E" w:rsidP="00A232F4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76218A">
        <w:rPr>
          <w:rFonts w:ascii="Arial" w:hAnsi="Arial" w:cs="Arial"/>
          <w:bCs/>
          <w:u w:val="single"/>
        </w:rPr>
        <w:t>Příloha č. 3</w:t>
      </w:r>
      <w:r w:rsidRPr="0076218A">
        <w:rPr>
          <w:rFonts w:ascii="Arial" w:hAnsi="Arial" w:cs="Arial"/>
          <w:bCs/>
        </w:rPr>
        <w:t xml:space="preserve"> – </w:t>
      </w:r>
      <w:r w:rsidRPr="0076218A">
        <w:rPr>
          <w:rFonts w:ascii="Arial" w:hAnsi="Arial" w:cs="Arial"/>
          <w:bCs/>
        </w:rPr>
        <w:tab/>
        <w:t xml:space="preserve">Seznam žadatelů v rámci dotačního titulu č. </w:t>
      </w:r>
      <w:r w:rsidR="00F63ABD" w:rsidRPr="0076218A">
        <w:rPr>
          <w:rFonts w:ascii="Arial" w:hAnsi="Arial" w:cs="Arial"/>
          <w:bCs/>
        </w:rPr>
        <w:t>4</w:t>
      </w:r>
      <w:r w:rsidRPr="0076218A">
        <w:rPr>
          <w:rFonts w:ascii="Arial" w:hAnsi="Arial" w:cs="Arial"/>
          <w:bCs/>
        </w:rPr>
        <w:t xml:space="preserve">  (str. 1</w:t>
      </w:r>
      <w:r w:rsidR="00A671A9" w:rsidRPr="0076218A">
        <w:rPr>
          <w:rFonts w:ascii="Arial" w:hAnsi="Arial" w:cs="Arial"/>
          <w:bCs/>
        </w:rPr>
        <w:t xml:space="preserve"> </w:t>
      </w:r>
      <w:r w:rsidRPr="0076218A">
        <w:rPr>
          <w:rFonts w:ascii="Arial" w:hAnsi="Arial" w:cs="Arial"/>
          <w:bCs/>
        </w:rPr>
        <w:t>-</w:t>
      </w:r>
      <w:r w:rsidR="00A671A9" w:rsidRPr="0076218A">
        <w:rPr>
          <w:rFonts w:ascii="Arial" w:hAnsi="Arial" w:cs="Arial"/>
          <w:bCs/>
        </w:rPr>
        <w:t xml:space="preserve"> </w:t>
      </w:r>
      <w:r w:rsidR="005B2881">
        <w:rPr>
          <w:rFonts w:ascii="Arial" w:hAnsi="Arial" w:cs="Arial"/>
          <w:bCs/>
        </w:rPr>
        <w:t>4</w:t>
      </w:r>
      <w:r w:rsidRPr="0076218A">
        <w:rPr>
          <w:rFonts w:ascii="Arial" w:hAnsi="Arial" w:cs="Arial"/>
          <w:bCs/>
        </w:rPr>
        <w:t>)</w:t>
      </w:r>
    </w:p>
    <w:p w14:paraId="0199F652" w14:textId="7D72A20A" w:rsidR="00925C4E" w:rsidRPr="00E82DDF" w:rsidRDefault="00D34F1E" w:rsidP="00A232F4">
      <w:pPr>
        <w:pStyle w:val="Zkladntextodsazen"/>
        <w:ind w:left="1701" w:hanging="1701"/>
      </w:pPr>
      <w:r w:rsidRPr="0076218A">
        <w:rPr>
          <w:rFonts w:ascii="Arial" w:hAnsi="Arial" w:cs="Arial"/>
          <w:bCs/>
          <w:u w:val="single"/>
        </w:rPr>
        <w:t>Příloha č. 4</w:t>
      </w:r>
      <w:r w:rsidRPr="0076218A">
        <w:rPr>
          <w:rFonts w:ascii="Arial" w:hAnsi="Arial" w:cs="Arial"/>
          <w:bCs/>
        </w:rPr>
        <w:t xml:space="preserve"> –</w:t>
      </w:r>
      <w:r w:rsidRPr="0076218A">
        <w:rPr>
          <w:rFonts w:ascii="Arial" w:hAnsi="Arial" w:cs="Arial"/>
          <w:bCs/>
        </w:rPr>
        <w:tab/>
      </w:r>
      <w:r w:rsidR="00F63ABD" w:rsidRPr="0076218A">
        <w:rPr>
          <w:rFonts w:ascii="Arial" w:hAnsi="Arial" w:cs="Arial"/>
          <w:bCs/>
        </w:rPr>
        <w:t xml:space="preserve">Seznam žadatelů v rámci dotačního titulu č. 1, 2, 3 a 4  spadající do kompetence rozhodování ROK (str. 1 – </w:t>
      </w:r>
      <w:r w:rsidR="0056770D">
        <w:rPr>
          <w:rFonts w:ascii="Arial" w:hAnsi="Arial" w:cs="Arial"/>
          <w:bCs/>
        </w:rPr>
        <w:t>3</w:t>
      </w:r>
      <w:r w:rsidR="00F96A2F" w:rsidRPr="0076218A">
        <w:rPr>
          <w:rFonts w:ascii="Arial" w:hAnsi="Arial" w:cs="Arial"/>
          <w:bCs/>
        </w:rPr>
        <w:t>2</w:t>
      </w:r>
      <w:r w:rsidR="00F63ABD" w:rsidRPr="0076218A">
        <w:rPr>
          <w:rFonts w:ascii="Arial" w:hAnsi="Arial" w:cs="Arial"/>
          <w:bCs/>
        </w:rPr>
        <w:t>)</w:t>
      </w:r>
    </w:p>
    <w:sectPr w:rsidR="00925C4E" w:rsidRPr="00E82DDF" w:rsidSect="00EC1E2A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A37E0" w14:textId="77777777" w:rsidR="008B3357" w:rsidRDefault="008B3357" w:rsidP="00836C59">
      <w:r>
        <w:separator/>
      </w:r>
    </w:p>
  </w:endnote>
  <w:endnote w:type="continuationSeparator" w:id="0">
    <w:p w14:paraId="5A8061E2" w14:textId="77777777" w:rsidR="008B3357" w:rsidRDefault="008B3357" w:rsidP="008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B5DCC" w14:textId="0D3AA71A" w:rsidR="00940987" w:rsidRPr="005C08FD" w:rsidRDefault="00B92841" w:rsidP="0094098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4098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940987" w:rsidRPr="005C08FD">
      <w:rPr>
        <w:rFonts w:ascii="Arial" w:hAnsi="Arial" w:cs="Arial"/>
        <w:i/>
        <w:sz w:val="20"/>
        <w:szCs w:val="20"/>
      </w:rPr>
      <w:t xml:space="preserve">. </w:t>
    </w:r>
    <w:r w:rsidR="004B5595">
      <w:rPr>
        <w:rFonts w:ascii="Arial" w:hAnsi="Arial" w:cs="Arial"/>
        <w:i/>
        <w:sz w:val="20"/>
        <w:szCs w:val="20"/>
      </w:rPr>
      <w:t>4</w:t>
    </w:r>
    <w:r w:rsidR="00940987" w:rsidRPr="005C08FD">
      <w:rPr>
        <w:rFonts w:ascii="Arial" w:hAnsi="Arial" w:cs="Arial"/>
        <w:i/>
        <w:sz w:val="20"/>
        <w:szCs w:val="20"/>
      </w:rPr>
      <w:t>. 201</w:t>
    </w:r>
    <w:r w:rsidR="004B5595">
      <w:rPr>
        <w:rFonts w:ascii="Arial" w:hAnsi="Arial" w:cs="Arial"/>
        <w:i/>
        <w:sz w:val="20"/>
        <w:szCs w:val="20"/>
      </w:rPr>
      <w:t>9</w:t>
    </w:r>
    <w:r w:rsidR="00940987" w:rsidRPr="005C08FD">
      <w:rPr>
        <w:rFonts w:ascii="Arial" w:hAnsi="Arial" w:cs="Arial"/>
        <w:i/>
        <w:sz w:val="20"/>
        <w:szCs w:val="20"/>
      </w:rPr>
      <w:tab/>
    </w:r>
    <w:r w:rsidR="00940987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940987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940987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940987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977F3">
      <w:rPr>
        <w:rStyle w:val="slostrnky"/>
        <w:rFonts w:ascii="Arial" w:hAnsi="Arial" w:cs="Arial"/>
        <w:i/>
        <w:noProof/>
        <w:sz w:val="20"/>
        <w:szCs w:val="20"/>
      </w:rPr>
      <w:t>5</w:t>
    </w:r>
    <w:r w:rsidR="00940987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940987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F96A2F">
      <w:rPr>
        <w:rStyle w:val="slostrnky"/>
        <w:rFonts w:ascii="Arial" w:hAnsi="Arial" w:cs="Arial"/>
        <w:i/>
        <w:sz w:val="20"/>
        <w:szCs w:val="20"/>
      </w:rPr>
      <w:t>52</w:t>
    </w:r>
    <w:r w:rsidR="00940987" w:rsidRPr="005C08FD">
      <w:rPr>
        <w:rStyle w:val="slostrnky"/>
        <w:rFonts w:ascii="Arial" w:hAnsi="Arial" w:cs="Arial"/>
        <w:i/>
        <w:sz w:val="20"/>
        <w:szCs w:val="20"/>
      </w:rPr>
      <w:t>)</w:t>
    </w:r>
  </w:p>
  <w:p w14:paraId="496A2E5B" w14:textId="1E43712A" w:rsidR="006505AE" w:rsidRPr="00940987" w:rsidRDefault="00FD46FA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32</w:t>
    </w:r>
    <w:r w:rsidR="00EA5D6D">
      <w:rPr>
        <w:rFonts w:ascii="Arial" w:hAnsi="Arial" w:cs="Arial"/>
        <w:i/>
        <w:sz w:val="20"/>
        <w:szCs w:val="20"/>
      </w:rPr>
      <w:t>.</w:t>
    </w:r>
    <w:r w:rsidR="00A575DE">
      <w:rPr>
        <w:rFonts w:ascii="Arial" w:hAnsi="Arial" w:cs="Arial"/>
        <w:i/>
        <w:sz w:val="20"/>
        <w:szCs w:val="20"/>
      </w:rPr>
      <w:t xml:space="preserve"> </w:t>
    </w:r>
    <w:r w:rsidR="00940987" w:rsidRPr="005467C5">
      <w:rPr>
        <w:rFonts w:ascii="Arial" w:hAnsi="Arial" w:cs="Arial"/>
        <w:i/>
        <w:sz w:val="20"/>
        <w:szCs w:val="20"/>
      </w:rPr>
      <w:t xml:space="preserve">– </w:t>
    </w:r>
    <w:r w:rsidR="006E64FA">
      <w:rPr>
        <w:rFonts w:ascii="Arial" w:hAnsi="Arial" w:cs="Arial"/>
        <w:i/>
        <w:sz w:val="20"/>
        <w:szCs w:val="20"/>
      </w:rPr>
      <w:t>Dotační program pro sociální oblast</w:t>
    </w:r>
    <w:r w:rsidR="00F92E47">
      <w:rPr>
        <w:rFonts w:ascii="Arial" w:hAnsi="Arial" w:cs="Arial"/>
        <w:i/>
        <w:sz w:val="20"/>
        <w:szCs w:val="20"/>
      </w:rPr>
      <w:t xml:space="preserve"> 201</w:t>
    </w:r>
    <w:r w:rsidR="004B5595">
      <w:rPr>
        <w:rFonts w:ascii="Arial" w:hAnsi="Arial" w:cs="Arial"/>
        <w:i/>
        <w:sz w:val="20"/>
        <w:szCs w:val="20"/>
      </w:rPr>
      <w:t>9</w:t>
    </w:r>
    <w:r w:rsidR="00940987" w:rsidRPr="002C1384">
      <w:rPr>
        <w:rFonts w:ascii="Arial" w:hAnsi="Arial" w:cs="Arial"/>
        <w:i/>
        <w:sz w:val="20"/>
        <w:szCs w:val="20"/>
      </w:rPr>
      <w:t xml:space="preserve"> – vyhodnocení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111B" w14:textId="77777777" w:rsidR="006505AE" w:rsidRPr="005467C5" w:rsidRDefault="006505AE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14:paraId="2C0F1B0B" w14:textId="77777777" w:rsidR="006505AE" w:rsidRDefault="006505A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x.x – 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14:paraId="5A8D2D7E" w14:textId="77777777" w:rsidR="006505AE" w:rsidRPr="005467C5" w:rsidRDefault="006505AE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14:paraId="751712F6" w14:textId="77777777" w:rsidR="006505AE" w:rsidRPr="005467C5" w:rsidRDefault="006505AE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C1379" w14:textId="77777777" w:rsidR="008B3357" w:rsidRDefault="008B3357" w:rsidP="00836C59">
      <w:r>
        <w:separator/>
      </w:r>
    </w:p>
  </w:footnote>
  <w:footnote w:type="continuationSeparator" w:id="0">
    <w:p w14:paraId="24CF7A9F" w14:textId="77777777" w:rsidR="008B3357" w:rsidRDefault="008B3357" w:rsidP="0083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8204A" w14:textId="77777777" w:rsidR="006505AE" w:rsidRPr="005467C5" w:rsidRDefault="006505AE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14:paraId="24AB8A81" w14:textId="77777777" w:rsidR="006505AE" w:rsidRPr="005E5750" w:rsidRDefault="006505AE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14:paraId="63ED459C" w14:textId="77777777" w:rsidR="006505AE" w:rsidRPr="00250BAE" w:rsidRDefault="006505AE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14:paraId="20946E34" w14:textId="77777777" w:rsidR="006505AE" w:rsidRPr="005C7142" w:rsidRDefault="006505AE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E73"/>
    <w:multiLevelType w:val="hybridMultilevel"/>
    <w:tmpl w:val="E78A5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84889"/>
    <w:multiLevelType w:val="hybridMultilevel"/>
    <w:tmpl w:val="E87EB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1FC"/>
    <w:multiLevelType w:val="hybridMultilevel"/>
    <w:tmpl w:val="E0641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1940"/>
    <w:multiLevelType w:val="hybridMultilevel"/>
    <w:tmpl w:val="91747292"/>
    <w:lvl w:ilvl="0" w:tplc="D1E6F9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D0D56"/>
    <w:multiLevelType w:val="hybridMultilevel"/>
    <w:tmpl w:val="000659B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05E1"/>
    <w:multiLevelType w:val="hybridMultilevel"/>
    <w:tmpl w:val="6FAEB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8353A"/>
    <w:multiLevelType w:val="hybridMultilevel"/>
    <w:tmpl w:val="563A51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E4241"/>
    <w:multiLevelType w:val="hybridMultilevel"/>
    <w:tmpl w:val="19DA0F84"/>
    <w:lvl w:ilvl="0" w:tplc="A5C4FC6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07E42"/>
    <w:multiLevelType w:val="hybridMultilevel"/>
    <w:tmpl w:val="341A1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A4"/>
    <w:multiLevelType w:val="hybridMultilevel"/>
    <w:tmpl w:val="51C6A014"/>
    <w:lvl w:ilvl="0" w:tplc="D01440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A6BD7"/>
    <w:multiLevelType w:val="hybridMultilevel"/>
    <w:tmpl w:val="B6A0C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31308"/>
    <w:multiLevelType w:val="hybridMultilevel"/>
    <w:tmpl w:val="D20CBB66"/>
    <w:lvl w:ilvl="0" w:tplc="E9C49F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BD51363"/>
    <w:multiLevelType w:val="hybridMultilevel"/>
    <w:tmpl w:val="A2F8A99A"/>
    <w:lvl w:ilvl="0" w:tplc="05226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D0900"/>
    <w:multiLevelType w:val="hybridMultilevel"/>
    <w:tmpl w:val="7B98F092"/>
    <w:lvl w:ilvl="0" w:tplc="B39A9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76087121"/>
    <w:multiLevelType w:val="hybridMultilevel"/>
    <w:tmpl w:val="A9F6D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65B1"/>
    <w:multiLevelType w:val="hybridMultilevel"/>
    <w:tmpl w:val="F004592E"/>
    <w:lvl w:ilvl="0" w:tplc="435C7A72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3"/>
  </w:num>
  <w:num w:numId="5">
    <w:abstractNumId w:val="13"/>
  </w:num>
  <w:num w:numId="6">
    <w:abstractNumId w:val="0"/>
  </w:num>
  <w:num w:numId="7">
    <w:abstractNumId w:val="7"/>
  </w:num>
  <w:num w:numId="8">
    <w:abstractNumId w:val="8"/>
  </w:num>
  <w:num w:numId="9">
    <w:abstractNumId w:val="20"/>
  </w:num>
  <w:num w:numId="10">
    <w:abstractNumId w:val="6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  <w:num w:numId="15">
    <w:abstractNumId w:val="14"/>
  </w:num>
  <w:num w:numId="16">
    <w:abstractNumId w:val="10"/>
  </w:num>
  <w:num w:numId="17">
    <w:abstractNumId w:val="18"/>
  </w:num>
  <w:num w:numId="18">
    <w:abstractNumId w:val="16"/>
  </w:num>
  <w:num w:numId="19">
    <w:abstractNumId w:val="21"/>
  </w:num>
  <w:num w:numId="20">
    <w:abstractNumId w:val="17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59"/>
    <w:rsid w:val="00000E67"/>
    <w:rsid w:val="00005218"/>
    <w:rsid w:val="0003047B"/>
    <w:rsid w:val="00031C3A"/>
    <w:rsid w:val="00046A3A"/>
    <w:rsid w:val="00047A7F"/>
    <w:rsid w:val="00056DD2"/>
    <w:rsid w:val="00060705"/>
    <w:rsid w:val="00060BFF"/>
    <w:rsid w:val="00061BC4"/>
    <w:rsid w:val="000636EA"/>
    <w:rsid w:val="000657DE"/>
    <w:rsid w:val="0006592B"/>
    <w:rsid w:val="0006655C"/>
    <w:rsid w:val="00074A64"/>
    <w:rsid w:val="00074DF4"/>
    <w:rsid w:val="00084380"/>
    <w:rsid w:val="00084753"/>
    <w:rsid w:val="00091CFD"/>
    <w:rsid w:val="000A0BCA"/>
    <w:rsid w:val="000A3CFE"/>
    <w:rsid w:val="000B40CA"/>
    <w:rsid w:val="000B4555"/>
    <w:rsid w:val="000B5B1B"/>
    <w:rsid w:val="000C5ABA"/>
    <w:rsid w:val="000D361A"/>
    <w:rsid w:val="000D4845"/>
    <w:rsid w:val="000D4C07"/>
    <w:rsid w:val="000D6C9C"/>
    <w:rsid w:val="000D735B"/>
    <w:rsid w:val="000D786D"/>
    <w:rsid w:val="000E14C4"/>
    <w:rsid w:val="000E2007"/>
    <w:rsid w:val="000E39C7"/>
    <w:rsid w:val="000E4A24"/>
    <w:rsid w:val="000E7A75"/>
    <w:rsid w:val="000F0219"/>
    <w:rsid w:val="000F0984"/>
    <w:rsid w:val="000F1DE4"/>
    <w:rsid w:val="000F5470"/>
    <w:rsid w:val="000F68BB"/>
    <w:rsid w:val="0010047A"/>
    <w:rsid w:val="00100D2F"/>
    <w:rsid w:val="00103A03"/>
    <w:rsid w:val="0011049B"/>
    <w:rsid w:val="00111880"/>
    <w:rsid w:val="001177DA"/>
    <w:rsid w:val="001215FF"/>
    <w:rsid w:val="0012198A"/>
    <w:rsid w:val="00123973"/>
    <w:rsid w:val="00124672"/>
    <w:rsid w:val="0012664A"/>
    <w:rsid w:val="001276BE"/>
    <w:rsid w:val="001304CF"/>
    <w:rsid w:val="00143A33"/>
    <w:rsid w:val="00144D2B"/>
    <w:rsid w:val="0015153F"/>
    <w:rsid w:val="00151EFB"/>
    <w:rsid w:val="00153900"/>
    <w:rsid w:val="00153B2A"/>
    <w:rsid w:val="00154295"/>
    <w:rsid w:val="0016067D"/>
    <w:rsid w:val="00162A57"/>
    <w:rsid w:val="00165549"/>
    <w:rsid w:val="00165E32"/>
    <w:rsid w:val="0017049D"/>
    <w:rsid w:val="001821BD"/>
    <w:rsid w:val="0018353C"/>
    <w:rsid w:val="001843B1"/>
    <w:rsid w:val="00187738"/>
    <w:rsid w:val="00191CB7"/>
    <w:rsid w:val="00192FB1"/>
    <w:rsid w:val="001A235B"/>
    <w:rsid w:val="001B7A00"/>
    <w:rsid w:val="001C1B76"/>
    <w:rsid w:val="001C3968"/>
    <w:rsid w:val="001C7719"/>
    <w:rsid w:val="001D4282"/>
    <w:rsid w:val="001D5D8F"/>
    <w:rsid w:val="001D7E2F"/>
    <w:rsid w:val="001E5D49"/>
    <w:rsid w:val="001F5228"/>
    <w:rsid w:val="001F5473"/>
    <w:rsid w:val="001F57E7"/>
    <w:rsid w:val="001F6763"/>
    <w:rsid w:val="00202D5F"/>
    <w:rsid w:val="00203938"/>
    <w:rsid w:val="0020783D"/>
    <w:rsid w:val="00211BE4"/>
    <w:rsid w:val="00215341"/>
    <w:rsid w:val="00220B84"/>
    <w:rsid w:val="00221C31"/>
    <w:rsid w:val="00226489"/>
    <w:rsid w:val="002271F5"/>
    <w:rsid w:val="00231C84"/>
    <w:rsid w:val="0023293F"/>
    <w:rsid w:val="002406AE"/>
    <w:rsid w:val="00241924"/>
    <w:rsid w:val="00242C4B"/>
    <w:rsid w:val="00242E46"/>
    <w:rsid w:val="00252717"/>
    <w:rsid w:val="00256538"/>
    <w:rsid w:val="002606B1"/>
    <w:rsid w:val="002619E7"/>
    <w:rsid w:val="00261B3C"/>
    <w:rsid w:val="00261F82"/>
    <w:rsid w:val="0027065B"/>
    <w:rsid w:val="0027086C"/>
    <w:rsid w:val="00271935"/>
    <w:rsid w:val="00280BED"/>
    <w:rsid w:val="0028441F"/>
    <w:rsid w:val="00285E23"/>
    <w:rsid w:val="00290FA3"/>
    <w:rsid w:val="002916F6"/>
    <w:rsid w:val="002955C2"/>
    <w:rsid w:val="002978D4"/>
    <w:rsid w:val="002B5E11"/>
    <w:rsid w:val="002B67E2"/>
    <w:rsid w:val="002B6C3B"/>
    <w:rsid w:val="002C0094"/>
    <w:rsid w:val="002C1384"/>
    <w:rsid w:val="002C1CC7"/>
    <w:rsid w:val="002C73B4"/>
    <w:rsid w:val="002D179D"/>
    <w:rsid w:val="002D2B74"/>
    <w:rsid w:val="002D3158"/>
    <w:rsid w:val="002D4980"/>
    <w:rsid w:val="002E61DB"/>
    <w:rsid w:val="002E687B"/>
    <w:rsid w:val="002F3113"/>
    <w:rsid w:val="002F44A4"/>
    <w:rsid w:val="0030190E"/>
    <w:rsid w:val="0030308C"/>
    <w:rsid w:val="00306AA2"/>
    <w:rsid w:val="00313B18"/>
    <w:rsid w:val="00314B0C"/>
    <w:rsid w:val="00320869"/>
    <w:rsid w:val="00325708"/>
    <w:rsid w:val="00325FBF"/>
    <w:rsid w:val="00331A0E"/>
    <w:rsid w:val="0033301C"/>
    <w:rsid w:val="003334A8"/>
    <w:rsid w:val="00336979"/>
    <w:rsid w:val="00336CC4"/>
    <w:rsid w:val="00347722"/>
    <w:rsid w:val="00347C70"/>
    <w:rsid w:val="003535E6"/>
    <w:rsid w:val="00354799"/>
    <w:rsid w:val="00355D5C"/>
    <w:rsid w:val="00356DC0"/>
    <w:rsid w:val="00367C29"/>
    <w:rsid w:val="00367E3E"/>
    <w:rsid w:val="00374A3A"/>
    <w:rsid w:val="00376BBA"/>
    <w:rsid w:val="003777F1"/>
    <w:rsid w:val="00377A34"/>
    <w:rsid w:val="00377E56"/>
    <w:rsid w:val="0038169D"/>
    <w:rsid w:val="003817E8"/>
    <w:rsid w:val="003828B8"/>
    <w:rsid w:val="0039099A"/>
    <w:rsid w:val="003A29CD"/>
    <w:rsid w:val="003A29E6"/>
    <w:rsid w:val="003A31CD"/>
    <w:rsid w:val="003A7696"/>
    <w:rsid w:val="003B11D2"/>
    <w:rsid w:val="003B2376"/>
    <w:rsid w:val="003B2CD3"/>
    <w:rsid w:val="003B3519"/>
    <w:rsid w:val="003B4541"/>
    <w:rsid w:val="003C0D73"/>
    <w:rsid w:val="003C0E7A"/>
    <w:rsid w:val="003C0E93"/>
    <w:rsid w:val="003C445E"/>
    <w:rsid w:val="003D24C6"/>
    <w:rsid w:val="003D752C"/>
    <w:rsid w:val="003D7978"/>
    <w:rsid w:val="003E2666"/>
    <w:rsid w:val="003E4EDB"/>
    <w:rsid w:val="003F05D0"/>
    <w:rsid w:val="003F38B9"/>
    <w:rsid w:val="003F7592"/>
    <w:rsid w:val="0040072F"/>
    <w:rsid w:val="00402063"/>
    <w:rsid w:val="004020A1"/>
    <w:rsid w:val="004027BD"/>
    <w:rsid w:val="00403ABD"/>
    <w:rsid w:val="00403E82"/>
    <w:rsid w:val="00404644"/>
    <w:rsid w:val="004067CD"/>
    <w:rsid w:val="00411297"/>
    <w:rsid w:val="0041287C"/>
    <w:rsid w:val="0041457E"/>
    <w:rsid w:val="0041490E"/>
    <w:rsid w:val="00415FC1"/>
    <w:rsid w:val="00420372"/>
    <w:rsid w:val="00420D97"/>
    <w:rsid w:val="004229CA"/>
    <w:rsid w:val="004261B1"/>
    <w:rsid w:val="0042746F"/>
    <w:rsid w:val="00431001"/>
    <w:rsid w:val="00433AC9"/>
    <w:rsid w:val="004344B4"/>
    <w:rsid w:val="0043516B"/>
    <w:rsid w:val="00444E8C"/>
    <w:rsid w:val="00452EB2"/>
    <w:rsid w:val="00453BA1"/>
    <w:rsid w:val="00462935"/>
    <w:rsid w:val="004662A9"/>
    <w:rsid w:val="004706D0"/>
    <w:rsid w:val="00470BFD"/>
    <w:rsid w:val="00475DFF"/>
    <w:rsid w:val="00476073"/>
    <w:rsid w:val="0048253E"/>
    <w:rsid w:val="004941EA"/>
    <w:rsid w:val="00494BD4"/>
    <w:rsid w:val="00495429"/>
    <w:rsid w:val="004A1320"/>
    <w:rsid w:val="004A1987"/>
    <w:rsid w:val="004A2246"/>
    <w:rsid w:val="004A7E68"/>
    <w:rsid w:val="004B447A"/>
    <w:rsid w:val="004B5595"/>
    <w:rsid w:val="004B6FC6"/>
    <w:rsid w:val="004C055B"/>
    <w:rsid w:val="004C0771"/>
    <w:rsid w:val="004C145D"/>
    <w:rsid w:val="004C2212"/>
    <w:rsid w:val="004C7EB9"/>
    <w:rsid w:val="004D2685"/>
    <w:rsid w:val="004D3058"/>
    <w:rsid w:val="004D6BC4"/>
    <w:rsid w:val="004D7079"/>
    <w:rsid w:val="004D75FB"/>
    <w:rsid w:val="004E1356"/>
    <w:rsid w:val="004E55FB"/>
    <w:rsid w:val="004F224B"/>
    <w:rsid w:val="004F3483"/>
    <w:rsid w:val="0050264B"/>
    <w:rsid w:val="005041CF"/>
    <w:rsid w:val="005047C9"/>
    <w:rsid w:val="00512F3F"/>
    <w:rsid w:val="00513AAF"/>
    <w:rsid w:val="00520D4F"/>
    <w:rsid w:val="0052671F"/>
    <w:rsid w:val="00534AA8"/>
    <w:rsid w:val="00536BD4"/>
    <w:rsid w:val="00544B4E"/>
    <w:rsid w:val="005469BE"/>
    <w:rsid w:val="0054799C"/>
    <w:rsid w:val="00551AFF"/>
    <w:rsid w:val="005528AF"/>
    <w:rsid w:val="00560906"/>
    <w:rsid w:val="005622A1"/>
    <w:rsid w:val="005622A8"/>
    <w:rsid w:val="00565EF3"/>
    <w:rsid w:val="0056770D"/>
    <w:rsid w:val="0057322D"/>
    <w:rsid w:val="0057756C"/>
    <w:rsid w:val="00581A1F"/>
    <w:rsid w:val="00584B29"/>
    <w:rsid w:val="00585675"/>
    <w:rsid w:val="00586AD2"/>
    <w:rsid w:val="005A29A2"/>
    <w:rsid w:val="005B2881"/>
    <w:rsid w:val="005B4736"/>
    <w:rsid w:val="005C4596"/>
    <w:rsid w:val="005C728D"/>
    <w:rsid w:val="005D2B93"/>
    <w:rsid w:val="005E1A27"/>
    <w:rsid w:val="005E2CA6"/>
    <w:rsid w:val="005E40EE"/>
    <w:rsid w:val="005E4C4E"/>
    <w:rsid w:val="005E6B08"/>
    <w:rsid w:val="005E7BD1"/>
    <w:rsid w:val="005F1875"/>
    <w:rsid w:val="005F7AE2"/>
    <w:rsid w:val="0060088F"/>
    <w:rsid w:val="00604401"/>
    <w:rsid w:val="00604686"/>
    <w:rsid w:val="00621012"/>
    <w:rsid w:val="0062507C"/>
    <w:rsid w:val="00630C0D"/>
    <w:rsid w:val="006417E3"/>
    <w:rsid w:val="00642D31"/>
    <w:rsid w:val="006505AE"/>
    <w:rsid w:val="00655700"/>
    <w:rsid w:val="00655C47"/>
    <w:rsid w:val="00657EAE"/>
    <w:rsid w:val="00662A3B"/>
    <w:rsid w:val="00666626"/>
    <w:rsid w:val="006723CA"/>
    <w:rsid w:val="006728B3"/>
    <w:rsid w:val="00672EA5"/>
    <w:rsid w:val="006759F8"/>
    <w:rsid w:val="006869F5"/>
    <w:rsid w:val="00695FD0"/>
    <w:rsid w:val="00696FD6"/>
    <w:rsid w:val="006A17D4"/>
    <w:rsid w:val="006A2063"/>
    <w:rsid w:val="006A2CC1"/>
    <w:rsid w:val="006A68A1"/>
    <w:rsid w:val="006B0546"/>
    <w:rsid w:val="006B4595"/>
    <w:rsid w:val="006B6F28"/>
    <w:rsid w:val="006C157C"/>
    <w:rsid w:val="006C4C9F"/>
    <w:rsid w:val="006C7525"/>
    <w:rsid w:val="006D1F6B"/>
    <w:rsid w:val="006D22A2"/>
    <w:rsid w:val="006D289C"/>
    <w:rsid w:val="006D35B9"/>
    <w:rsid w:val="006D4A41"/>
    <w:rsid w:val="006E17D0"/>
    <w:rsid w:val="006E1CFF"/>
    <w:rsid w:val="006E6023"/>
    <w:rsid w:val="006E64FA"/>
    <w:rsid w:val="006E69AA"/>
    <w:rsid w:val="006F0003"/>
    <w:rsid w:val="006F09AC"/>
    <w:rsid w:val="006F24CF"/>
    <w:rsid w:val="0070294D"/>
    <w:rsid w:val="00703999"/>
    <w:rsid w:val="00706ABB"/>
    <w:rsid w:val="007102C6"/>
    <w:rsid w:val="00710F09"/>
    <w:rsid w:val="00711129"/>
    <w:rsid w:val="0071246B"/>
    <w:rsid w:val="00716930"/>
    <w:rsid w:val="00722981"/>
    <w:rsid w:val="007242B7"/>
    <w:rsid w:val="00732431"/>
    <w:rsid w:val="00735229"/>
    <w:rsid w:val="00736F8F"/>
    <w:rsid w:val="00737185"/>
    <w:rsid w:val="00737E6C"/>
    <w:rsid w:val="00746E2E"/>
    <w:rsid w:val="007532B8"/>
    <w:rsid w:val="00761B8C"/>
    <w:rsid w:val="0076218A"/>
    <w:rsid w:val="007631FC"/>
    <w:rsid w:val="00763ABC"/>
    <w:rsid w:val="00767F75"/>
    <w:rsid w:val="007763AC"/>
    <w:rsid w:val="00786589"/>
    <w:rsid w:val="00787F45"/>
    <w:rsid w:val="007929CA"/>
    <w:rsid w:val="007929DB"/>
    <w:rsid w:val="00795B4F"/>
    <w:rsid w:val="007969A1"/>
    <w:rsid w:val="007A3306"/>
    <w:rsid w:val="007A34CB"/>
    <w:rsid w:val="007A3B94"/>
    <w:rsid w:val="007B249E"/>
    <w:rsid w:val="007C7800"/>
    <w:rsid w:val="007C7EF1"/>
    <w:rsid w:val="007D0FA1"/>
    <w:rsid w:val="007D3419"/>
    <w:rsid w:val="007D405A"/>
    <w:rsid w:val="007E0A7B"/>
    <w:rsid w:val="007E1A7B"/>
    <w:rsid w:val="007E53CC"/>
    <w:rsid w:val="007F05FD"/>
    <w:rsid w:val="007F20CA"/>
    <w:rsid w:val="007F5215"/>
    <w:rsid w:val="007F6794"/>
    <w:rsid w:val="008024D3"/>
    <w:rsid w:val="00805C92"/>
    <w:rsid w:val="00811395"/>
    <w:rsid w:val="00814E14"/>
    <w:rsid w:val="00822411"/>
    <w:rsid w:val="00836C59"/>
    <w:rsid w:val="00837CEE"/>
    <w:rsid w:val="00840AEE"/>
    <w:rsid w:val="00840ED5"/>
    <w:rsid w:val="008415B2"/>
    <w:rsid w:val="0084680D"/>
    <w:rsid w:val="00846C9D"/>
    <w:rsid w:val="00846F16"/>
    <w:rsid w:val="00853DB3"/>
    <w:rsid w:val="00862B92"/>
    <w:rsid w:val="00863ED9"/>
    <w:rsid w:val="00875BA2"/>
    <w:rsid w:val="008809E3"/>
    <w:rsid w:val="00880E3A"/>
    <w:rsid w:val="00885B69"/>
    <w:rsid w:val="0089474A"/>
    <w:rsid w:val="008A534C"/>
    <w:rsid w:val="008A70B3"/>
    <w:rsid w:val="008B2E69"/>
    <w:rsid w:val="008B3357"/>
    <w:rsid w:val="008B35C0"/>
    <w:rsid w:val="008B3A69"/>
    <w:rsid w:val="008C1117"/>
    <w:rsid w:val="008C1455"/>
    <w:rsid w:val="008C20AD"/>
    <w:rsid w:val="008C42CA"/>
    <w:rsid w:val="008C475D"/>
    <w:rsid w:val="008C4E27"/>
    <w:rsid w:val="008C55A4"/>
    <w:rsid w:val="008C758B"/>
    <w:rsid w:val="008F103A"/>
    <w:rsid w:val="008F28D8"/>
    <w:rsid w:val="008F31FC"/>
    <w:rsid w:val="00921BF2"/>
    <w:rsid w:val="00925C4E"/>
    <w:rsid w:val="00925C9E"/>
    <w:rsid w:val="009361E8"/>
    <w:rsid w:val="0094020C"/>
    <w:rsid w:val="00940987"/>
    <w:rsid w:val="00940FE4"/>
    <w:rsid w:val="0094163B"/>
    <w:rsid w:val="00941F74"/>
    <w:rsid w:val="00947C35"/>
    <w:rsid w:val="00951F22"/>
    <w:rsid w:val="0096561E"/>
    <w:rsid w:val="0096568B"/>
    <w:rsid w:val="00966262"/>
    <w:rsid w:val="009759F8"/>
    <w:rsid w:val="00977465"/>
    <w:rsid w:val="0098425F"/>
    <w:rsid w:val="009937A2"/>
    <w:rsid w:val="00993F8D"/>
    <w:rsid w:val="00997F42"/>
    <w:rsid w:val="009A09A1"/>
    <w:rsid w:val="009A0C07"/>
    <w:rsid w:val="009A26DC"/>
    <w:rsid w:val="009A54EC"/>
    <w:rsid w:val="009A7225"/>
    <w:rsid w:val="009B1164"/>
    <w:rsid w:val="009B370D"/>
    <w:rsid w:val="009B7A3D"/>
    <w:rsid w:val="009C108C"/>
    <w:rsid w:val="009C2614"/>
    <w:rsid w:val="009C4605"/>
    <w:rsid w:val="009C56AA"/>
    <w:rsid w:val="009D27BE"/>
    <w:rsid w:val="009D484B"/>
    <w:rsid w:val="009D7140"/>
    <w:rsid w:val="009D7548"/>
    <w:rsid w:val="009E3CF6"/>
    <w:rsid w:val="009F473A"/>
    <w:rsid w:val="00A024FE"/>
    <w:rsid w:val="00A05696"/>
    <w:rsid w:val="00A1156F"/>
    <w:rsid w:val="00A14BE0"/>
    <w:rsid w:val="00A154BA"/>
    <w:rsid w:val="00A21B5C"/>
    <w:rsid w:val="00A232F4"/>
    <w:rsid w:val="00A30D71"/>
    <w:rsid w:val="00A3375A"/>
    <w:rsid w:val="00A36411"/>
    <w:rsid w:val="00A36EAE"/>
    <w:rsid w:val="00A4102E"/>
    <w:rsid w:val="00A422B6"/>
    <w:rsid w:val="00A47B2A"/>
    <w:rsid w:val="00A553CD"/>
    <w:rsid w:val="00A575DE"/>
    <w:rsid w:val="00A647DC"/>
    <w:rsid w:val="00A6563A"/>
    <w:rsid w:val="00A671A9"/>
    <w:rsid w:val="00A71725"/>
    <w:rsid w:val="00A71D2B"/>
    <w:rsid w:val="00A72AD9"/>
    <w:rsid w:val="00A76675"/>
    <w:rsid w:val="00A80CBD"/>
    <w:rsid w:val="00A8339B"/>
    <w:rsid w:val="00A9558D"/>
    <w:rsid w:val="00A960AC"/>
    <w:rsid w:val="00AA1086"/>
    <w:rsid w:val="00AA443D"/>
    <w:rsid w:val="00AB0DD7"/>
    <w:rsid w:val="00AB3792"/>
    <w:rsid w:val="00AB42C8"/>
    <w:rsid w:val="00AC440F"/>
    <w:rsid w:val="00AC4D47"/>
    <w:rsid w:val="00AC7160"/>
    <w:rsid w:val="00AD2B42"/>
    <w:rsid w:val="00AD4D31"/>
    <w:rsid w:val="00AF0924"/>
    <w:rsid w:val="00AF1507"/>
    <w:rsid w:val="00AF3281"/>
    <w:rsid w:val="00AF6D86"/>
    <w:rsid w:val="00B02269"/>
    <w:rsid w:val="00B07032"/>
    <w:rsid w:val="00B07474"/>
    <w:rsid w:val="00B17DA5"/>
    <w:rsid w:val="00B22B16"/>
    <w:rsid w:val="00B23AEA"/>
    <w:rsid w:val="00B262F3"/>
    <w:rsid w:val="00B26684"/>
    <w:rsid w:val="00B27697"/>
    <w:rsid w:val="00B31C51"/>
    <w:rsid w:val="00B34012"/>
    <w:rsid w:val="00B35771"/>
    <w:rsid w:val="00B37D5A"/>
    <w:rsid w:val="00B63374"/>
    <w:rsid w:val="00B64FE7"/>
    <w:rsid w:val="00B659ED"/>
    <w:rsid w:val="00B65E2B"/>
    <w:rsid w:val="00B92841"/>
    <w:rsid w:val="00B952B0"/>
    <w:rsid w:val="00BA0991"/>
    <w:rsid w:val="00BA28A3"/>
    <w:rsid w:val="00BA4421"/>
    <w:rsid w:val="00BB1B32"/>
    <w:rsid w:val="00BB22E0"/>
    <w:rsid w:val="00BB32D3"/>
    <w:rsid w:val="00BB3BAD"/>
    <w:rsid w:val="00BD09ED"/>
    <w:rsid w:val="00BD1698"/>
    <w:rsid w:val="00BD477E"/>
    <w:rsid w:val="00BD5015"/>
    <w:rsid w:val="00BD615D"/>
    <w:rsid w:val="00BE3D72"/>
    <w:rsid w:val="00BE462B"/>
    <w:rsid w:val="00BE5947"/>
    <w:rsid w:val="00BE7AE7"/>
    <w:rsid w:val="00BF0070"/>
    <w:rsid w:val="00BF2869"/>
    <w:rsid w:val="00BF5589"/>
    <w:rsid w:val="00BF5BF7"/>
    <w:rsid w:val="00C0243D"/>
    <w:rsid w:val="00C04B86"/>
    <w:rsid w:val="00C11E8F"/>
    <w:rsid w:val="00C17311"/>
    <w:rsid w:val="00C22471"/>
    <w:rsid w:val="00C22ECF"/>
    <w:rsid w:val="00C25417"/>
    <w:rsid w:val="00C3039A"/>
    <w:rsid w:val="00C40133"/>
    <w:rsid w:val="00C40434"/>
    <w:rsid w:val="00C4711A"/>
    <w:rsid w:val="00C54BB1"/>
    <w:rsid w:val="00C616F6"/>
    <w:rsid w:val="00C62993"/>
    <w:rsid w:val="00C62D17"/>
    <w:rsid w:val="00C63EA8"/>
    <w:rsid w:val="00C707C3"/>
    <w:rsid w:val="00C70B9C"/>
    <w:rsid w:val="00C73FB2"/>
    <w:rsid w:val="00C7485E"/>
    <w:rsid w:val="00C77A68"/>
    <w:rsid w:val="00C77E0D"/>
    <w:rsid w:val="00C80E26"/>
    <w:rsid w:val="00C8151F"/>
    <w:rsid w:val="00C83169"/>
    <w:rsid w:val="00C845A2"/>
    <w:rsid w:val="00C85BC6"/>
    <w:rsid w:val="00C912EA"/>
    <w:rsid w:val="00C958D4"/>
    <w:rsid w:val="00CA133E"/>
    <w:rsid w:val="00CA278D"/>
    <w:rsid w:val="00CA31D5"/>
    <w:rsid w:val="00CA7E77"/>
    <w:rsid w:val="00CB5390"/>
    <w:rsid w:val="00CC2542"/>
    <w:rsid w:val="00CD06EB"/>
    <w:rsid w:val="00CD38F6"/>
    <w:rsid w:val="00CD7C7E"/>
    <w:rsid w:val="00CE076D"/>
    <w:rsid w:val="00CE4302"/>
    <w:rsid w:val="00CE4944"/>
    <w:rsid w:val="00CE74F6"/>
    <w:rsid w:val="00CF1665"/>
    <w:rsid w:val="00CF204F"/>
    <w:rsid w:val="00CF2167"/>
    <w:rsid w:val="00CF3369"/>
    <w:rsid w:val="00D0772A"/>
    <w:rsid w:val="00D110BE"/>
    <w:rsid w:val="00D12E3A"/>
    <w:rsid w:val="00D13765"/>
    <w:rsid w:val="00D13AD5"/>
    <w:rsid w:val="00D16243"/>
    <w:rsid w:val="00D20FCF"/>
    <w:rsid w:val="00D21D09"/>
    <w:rsid w:val="00D2259B"/>
    <w:rsid w:val="00D22C3F"/>
    <w:rsid w:val="00D22C59"/>
    <w:rsid w:val="00D25FCD"/>
    <w:rsid w:val="00D34F1E"/>
    <w:rsid w:val="00D41D5B"/>
    <w:rsid w:val="00D4224D"/>
    <w:rsid w:val="00D45D36"/>
    <w:rsid w:val="00D47A43"/>
    <w:rsid w:val="00D50325"/>
    <w:rsid w:val="00D579FE"/>
    <w:rsid w:val="00D60E58"/>
    <w:rsid w:val="00D622A7"/>
    <w:rsid w:val="00D66B6B"/>
    <w:rsid w:val="00D716E5"/>
    <w:rsid w:val="00D73558"/>
    <w:rsid w:val="00D7603A"/>
    <w:rsid w:val="00D803D0"/>
    <w:rsid w:val="00D93C64"/>
    <w:rsid w:val="00D94296"/>
    <w:rsid w:val="00D955E4"/>
    <w:rsid w:val="00DA305C"/>
    <w:rsid w:val="00DA334E"/>
    <w:rsid w:val="00DA4F1F"/>
    <w:rsid w:val="00DA52E9"/>
    <w:rsid w:val="00DA5973"/>
    <w:rsid w:val="00DB4C35"/>
    <w:rsid w:val="00DC1052"/>
    <w:rsid w:val="00DC1EFB"/>
    <w:rsid w:val="00DC4E13"/>
    <w:rsid w:val="00DC72C1"/>
    <w:rsid w:val="00DD0F5D"/>
    <w:rsid w:val="00DD1D63"/>
    <w:rsid w:val="00DE16A6"/>
    <w:rsid w:val="00DF0293"/>
    <w:rsid w:val="00DF0EC6"/>
    <w:rsid w:val="00DF2E70"/>
    <w:rsid w:val="00DF6151"/>
    <w:rsid w:val="00DF7AFB"/>
    <w:rsid w:val="00E00AE9"/>
    <w:rsid w:val="00E00BC3"/>
    <w:rsid w:val="00E04A8F"/>
    <w:rsid w:val="00E22571"/>
    <w:rsid w:val="00E24C03"/>
    <w:rsid w:val="00E27A5A"/>
    <w:rsid w:val="00E301CC"/>
    <w:rsid w:val="00E32D6C"/>
    <w:rsid w:val="00E35382"/>
    <w:rsid w:val="00E35547"/>
    <w:rsid w:val="00E361CD"/>
    <w:rsid w:val="00E3679B"/>
    <w:rsid w:val="00E43389"/>
    <w:rsid w:val="00E434C9"/>
    <w:rsid w:val="00E5040C"/>
    <w:rsid w:val="00E704ED"/>
    <w:rsid w:val="00E74E6C"/>
    <w:rsid w:val="00E82DDF"/>
    <w:rsid w:val="00E83E76"/>
    <w:rsid w:val="00E844FC"/>
    <w:rsid w:val="00E864C4"/>
    <w:rsid w:val="00E94C23"/>
    <w:rsid w:val="00E978B8"/>
    <w:rsid w:val="00E97DA9"/>
    <w:rsid w:val="00EA16A7"/>
    <w:rsid w:val="00EA3447"/>
    <w:rsid w:val="00EA5D6D"/>
    <w:rsid w:val="00EA7175"/>
    <w:rsid w:val="00EA77C8"/>
    <w:rsid w:val="00EB470A"/>
    <w:rsid w:val="00EC1E2A"/>
    <w:rsid w:val="00EC2B80"/>
    <w:rsid w:val="00EC319C"/>
    <w:rsid w:val="00EC529D"/>
    <w:rsid w:val="00ED0711"/>
    <w:rsid w:val="00ED5B17"/>
    <w:rsid w:val="00ED691C"/>
    <w:rsid w:val="00EE1573"/>
    <w:rsid w:val="00EF712A"/>
    <w:rsid w:val="00EF76F7"/>
    <w:rsid w:val="00EF7C01"/>
    <w:rsid w:val="00F06EEC"/>
    <w:rsid w:val="00F07DDB"/>
    <w:rsid w:val="00F11085"/>
    <w:rsid w:val="00F139EB"/>
    <w:rsid w:val="00F249F6"/>
    <w:rsid w:val="00F33773"/>
    <w:rsid w:val="00F34A03"/>
    <w:rsid w:val="00F40985"/>
    <w:rsid w:val="00F40EF8"/>
    <w:rsid w:val="00F4741C"/>
    <w:rsid w:val="00F52E43"/>
    <w:rsid w:val="00F5496E"/>
    <w:rsid w:val="00F54AB3"/>
    <w:rsid w:val="00F550B4"/>
    <w:rsid w:val="00F55A50"/>
    <w:rsid w:val="00F56D96"/>
    <w:rsid w:val="00F610AD"/>
    <w:rsid w:val="00F63ABD"/>
    <w:rsid w:val="00F64D64"/>
    <w:rsid w:val="00F677EC"/>
    <w:rsid w:val="00F81939"/>
    <w:rsid w:val="00F8658B"/>
    <w:rsid w:val="00F86B1E"/>
    <w:rsid w:val="00F871E4"/>
    <w:rsid w:val="00F92E47"/>
    <w:rsid w:val="00F9380E"/>
    <w:rsid w:val="00F93A66"/>
    <w:rsid w:val="00F96A2F"/>
    <w:rsid w:val="00F977F3"/>
    <w:rsid w:val="00FA00D5"/>
    <w:rsid w:val="00FB512A"/>
    <w:rsid w:val="00FC46DC"/>
    <w:rsid w:val="00FD46FA"/>
    <w:rsid w:val="00FD5007"/>
    <w:rsid w:val="00FE3DEA"/>
    <w:rsid w:val="00FF6591"/>
    <w:rsid w:val="00FF7D1B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3C0AE0"/>
  <w15:docId w15:val="{BE5B8DC1-8F31-485A-9E17-095E701A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C5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2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650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unproloentext">
    <w:name w:val="Tučný proložený text"/>
    <w:basedOn w:val="Normln"/>
    <w:rsid w:val="00C958D4"/>
    <w:pPr>
      <w:widowControl w:val="0"/>
      <w:spacing w:after="120"/>
      <w:ind w:left="0" w:firstLine="0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C17311"/>
    <w:pPr>
      <w:widowControl w:val="0"/>
      <w:numPr>
        <w:numId w:val="11"/>
      </w:numPr>
      <w:spacing w:before="120" w:after="120" w:line="276" w:lineRule="auto"/>
    </w:pPr>
    <w:rPr>
      <w:rFonts w:ascii="Arial" w:hAnsi="Arial" w:cs="Arial"/>
      <w:noProof/>
      <w:sz w:val="24"/>
      <w:szCs w:val="20"/>
      <w:lang w:eastAsia="cs-CZ"/>
    </w:rPr>
  </w:style>
  <w:style w:type="paragraph" w:customStyle="1" w:styleId="Default">
    <w:name w:val="Default"/>
    <w:rsid w:val="00502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azen2text">
    <w:name w:val="Odsazený2 text"/>
    <w:basedOn w:val="Normln"/>
    <w:rsid w:val="00CF3369"/>
    <w:pPr>
      <w:widowControl w:val="0"/>
      <w:tabs>
        <w:tab w:val="num" w:pos="1134"/>
      </w:tabs>
      <w:spacing w:after="120"/>
      <w:ind w:left="1134" w:hanging="567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F3369"/>
    <w:pPr>
      <w:widowControl w:val="0"/>
      <w:tabs>
        <w:tab w:val="num" w:pos="1854"/>
      </w:tabs>
      <w:spacing w:after="120"/>
      <w:ind w:left="1701" w:hanging="567"/>
      <w:outlineLvl w:val="2"/>
    </w:pPr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78F0-6890-48F8-A7CF-F3074FB5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2165</Words>
  <Characters>12777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Radek</dc:creator>
  <cp:keywords/>
  <dc:description/>
  <cp:lastModifiedBy>Bernátová Martina</cp:lastModifiedBy>
  <cp:revision>4</cp:revision>
  <cp:lastPrinted>2019-03-21T09:25:00Z</cp:lastPrinted>
  <dcterms:created xsi:type="dcterms:W3CDTF">2019-04-10T08:06:00Z</dcterms:created>
  <dcterms:modified xsi:type="dcterms:W3CDTF">2019-04-10T08:08:00Z</dcterms:modified>
</cp:coreProperties>
</file>