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BB" w:rsidRPr="004C226E" w:rsidRDefault="004C226E" w:rsidP="000433BB">
      <w:pPr>
        <w:rPr>
          <w:rFonts w:ascii="Arial" w:hAnsi="Arial" w:cs="Arial"/>
          <w:b/>
        </w:rPr>
      </w:pPr>
      <w:r w:rsidRPr="004C226E">
        <w:rPr>
          <w:rFonts w:ascii="Arial" w:hAnsi="Arial" w:cs="Arial"/>
          <w:b/>
        </w:rPr>
        <w:t xml:space="preserve">Důvodová zpráva </w:t>
      </w:r>
    </w:p>
    <w:p w:rsidR="004C226E" w:rsidRDefault="004C226E" w:rsidP="000433BB">
      <w:pPr>
        <w:rPr>
          <w:rFonts w:ascii="Arial" w:hAnsi="Arial" w:cs="Arial"/>
        </w:rPr>
      </w:pPr>
    </w:p>
    <w:p w:rsidR="004219B6" w:rsidRDefault="00492CD2" w:rsidP="004C2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4C226E">
        <w:rPr>
          <w:rFonts w:ascii="Arial" w:hAnsi="Arial" w:cs="Arial"/>
        </w:rPr>
        <w:t xml:space="preserve"> Olomouckého kraje je předložen materiál, </w:t>
      </w:r>
      <w:r w:rsidR="004219B6">
        <w:rPr>
          <w:rFonts w:ascii="Arial" w:hAnsi="Arial" w:cs="Arial"/>
        </w:rPr>
        <w:t>který</w:t>
      </w:r>
      <w:r w:rsidR="004C226E">
        <w:rPr>
          <w:rFonts w:ascii="Arial" w:hAnsi="Arial" w:cs="Arial"/>
        </w:rPr>
        <w:t xml:space="preserve"> řeší finanční pomoc obcím</w:t>
      </w:r>
      <w:r w:rsidR="002A176E">
        <w:rPr>
          <w:rFonts w:ascii="Arial" w:hAnsi="Arial" w:cs="Arial"/>
        </w:rPr>
        <w:t xml:space="preserve">, Místní skupině ČČK Olomouc – Řepčín </w:t>
      </w:r>
      <w:r w:rsidR="004C226E">
        <w:rPr>
          <w:rFonts w:ascii="Arial" w:hAnsi="Arial" w:cs="Arial"/>
        </w:rPr>
        <w:t>a občanům postiženým povodněmi v Čechách</w:t>
      </w:r>
      <w:r>
        <w:rPr>
          <w:rFonts w:ascii="Arial" w:hAnsi="Arial" w:cs="Arial"/>
        </w:rPr>
        <w:t xml:space="preserve"> a </w:t>
      </w:r>
      <w:r w:rsidR="006E5A4B">
        <w:rPr>
          <w:rFonts w:ascii="Arial" w:hAnsi="Arial" w:cs="Arial"/>
        </w:rPr>
        <w:t>Olomouckém kraji</w:t>
      </w:r>
      <w:r w:rsidR="004C226E">
        <w:rPr>
          <w:rFonts w:ascii="Arial" w:hAnsi="Arial" w:cs="Arial"/>
        </w:rPr>
        <w:t xml:space="preserve"> v červnu 2013</w:t>
      </w:r>
      <w:r w:rsidR="004219B6">
        <w:rPr>
          <w:rFonts w:ascii="Arial" w:hAnsi="Arial" w:cs="Arial"/>
        </w:rPr>
        <w:t>.</w:t>
      </w:r>
    </w:p>
    <w:p w:rsidR="004219B6" w:rsidRPr="004219B6" w:rsidRDefault="004219B6" w:rsidP="004219B6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4219B6">
        <w:rPr>
          <w:rFonts w:ascii="Arial" w:hAnsi="Arial" w:cs="Arial"/>
          <w:b/>
        </w:rPr>
        <w:t>Příčiny povodní</w:t>
      </w:r>
      <w:r w:rsidR="002A176E">
        <w:rPr>
          <w:rFonts w:ascii="Arial" w:hAnsi="Arial" w:cs="Arial"/>
          <w:b/>
        </w:rPr>
        <w:t xml:space="preserve"> v Čechách 2013</w:t>
      </w:r>
      <w:r w:rsidRPr="004219B6">
        <w:rPr>
          <w:rFonts w:ascii="Arial" w:hAnsi="Arial" w:cs="Arial"/>
          <w:b/>
        </w:rPr>
        <w:t xml:space="preserve">: </w:t>
      </w:r>
    </w:p>
    <w:p w:rsidR="004219B6" w:rsidRPr="004219B6" w:rsidRDefault="004219B6" w:rsidP="004219B6">
      <w:pPr>
        <w:spacing w:before="120" w:after="120"/>
        <w:jc w:val="both"/>
        <w:rPr>
          <w:rFonts w:ascii="Arial" w:hAnsi="Arial" w:cs="Arial"/>
        </w:rPr>
      </w:pPr>
      <w:r w:rsidRPr="004219B6">
        <w:rPr>
          <w:rFonts w:ascii="Arial" w:hAnsi="Arial" w:cs="Arial"/>
        </w:rPr>
        <w:t>Dne 28. května 2013 vydal Český hydrometeorologický ústav vážné varování před hrozbou bouřek s lijáky a krupobitím pro období 29.</w:t>
      </w:r>
      <w:r>
        <w:rPr>
          <w:rFonts w:ascii="Arial" w:hAnsi="Arial" w:cs="Arial"/>
        </w:rPr>
        <w:t xml:space="preserve"> do </w:t>
      </w:r>
      <w:r w:rsidRPr="004219B6">
        <w:rPr>
          <w:rFonts w:ascii="Arial" w:hAnsi="Arial" w:cs="Arial"/>
        </w:rPr>
        <w:t>30. května</w:t>
      </w:r>
      <w:r>
        <w:rPr>
          <w:rFonts w:ascii="Arial" w:hAnsi="Arial" w:cs="Arial"/>
        </w:rPr>
        <w:t xml:space="preserve"> 2013</w:t>
      </w:r>
      <w:r w:rsidRPr="004219B6">
        <w:rPr>
          <w:rFonts w:ascii="Arial" w:hAnsi="Arial" w:cs="Arial"/>
        </w:rPr>
        <w:t>, varování před vznikem povodní přišlo následující den a to zejména pro povodí Lužické Nisy, na přítocích Berounky a horního Labe.</w:t>
      </w:r>
    </w:p>
    <w:p w:rsidR="004219B6" w:rsidRPr="004219B6" w:rsidRDefault="004219B6" w:rsidP="004219B6">
      <w:pPr>
        <w:pStyle w:val="Normlnweb"/>
        <w:spacing w:before="120" w:beforeAutospacing="0" w:after="120" w:afterAutospacing="0"/>
        <w:jc w:val="both"/>
        <w:rPr>
          <w:rFonts w:ascii="Arial" w:eastAsia="Times New Roman" w:hAnsi="Arial" w:cs="Arial"/>
        </w:rPr>
      </w:pPr>
      <w:r w:rsidRPr="004219B6">
        <w:rPr>
          <w:rFonts w:ascii="Arial" w:hAnsi="Arial" w:cs="Arial"/>
          <w:b/>
          <w:bCs/>
        </w:rPr>
        <w:t>Povodeň v České republice 2013</w:t>
      </w:r>
      <w:r w:rsidRPr="004219B6">
        <w:rPr>
          <w:rFonts w:ascii="Arial" w:hAnsi="Arial" w:cs="Arial"/>
        </w:rPr>
        <w:t xml:space="preserve"> probíhala zhruba od 31. května 2013 na jihozápadě a na severovýchodě Čech, v návaznosti na postup vody po Vltavě a Labi také ve středních a severních Čechách. </w:t>
      </w:r>
      <w:r w:rsidRPr="004219B6">
        <w:rPr>
          <w:rFonts w:ascii="Arial" w:eastAsia="Times New Roman" w:hAnsi="Arial" w:cs="Arial"/>
        </w:rPr>
        <w:t xml:space="preserve">Po poměrně zataženém a deštivém jaru 2013 byla podstatná část území České republiky nasycena vodou z jarního tání </w:t>
      </w:r>
      <w:r w:rsidR="00807622">
        <w:rPr>
          <w:rFonts w:ascii="Arial" w:eastAsia="Times New Roman" w:hAnsi="Arial" w:cs="Arial"/>
        </w:rPr>
        <w:br/>
      </w:r>
      <w:r w:rsidRPr="004219B6">
        <w:rPr>
          <w:rFonts w:ascii="Arial" w:eastAsia="Times New Roman" w:hAnsi="Arial" w:cs="Arial"/>
        </w:rPr>
        <w:t>a dešťů.</w:t>
      </w:r>
    </w:p>
    <w:p w:rsidR="004219B6" w:rsidRDefault="004219B6" w:rsidP="004219B6">
      <w:pPr>
        <w:pStyle w:val="Default"/>
        <w:spacing w:before="120" w:after="120"/>
        <w:jc w:val="both"/>
        <w:rPr>
          <w:rFonts w:ascii="Arial" w:hAnsi="Arial" w:cs="Arial"/>
        </w:rPr>
      </w:pPr>
      <w:r w:rsidRPr="004219B6">
        <w:rPr>
          <w:rFonts w:ascii="Arial" w:hAnsi="Arial" w:cs="Arial"/>
        </w:rPr>
        <w:t xml:space="preserve">Vláda České republiky vyhlásila nouzový stav </w:t>
      </w:r>
      <w:r>
        <w:rPr>
          <w:rFonts w:ascii="Arial" w:hAnsi="Arial" w:cs="Arial"/>
        </w:rPr>
        <w:t xml:space="preserve">od 2. června 2013 do odvolání </w:t>
      </w:r>
      <w:r w:rsidRPr="004219B6">
        <w:rPr>
          <w:rFonts w:ascii="Arial" w:hAnsi="Arial" w:cs="Arial"/>
        </w:rPr>
        <w:t>na území Jihočeského kraje, Plzeňského kraje, Středočeského kraje, Libereckého kraje, Královehradeckého kraje, Ústeckého kraje a hlavního města Prahy</w:t>
      </w:r>
      <w:r w:rsidR="0032228B">
        <w:rPr>
          <w:rFonts w:ascii="Arial" w:hAnsi="Arial" w:cs="Arial"/>
        </w:rPr>
        <w:t>,</w:t>
      </w:r>
      <w:r w:rsidRPr="004219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především </w:t>
      </w:r>
      <w:r>
        <w:rPr>
          <w:rFonts w:ascii="Arial" w:hAnsi="Arial" w:cs="Arial"/>
        </w:rPr>
        <w:br/>
      </w:r>
      <w:r w:rsidRPr="004219B6">
        <w:rPr>
          <w:rFonts w:ascii="Arial" w:hAnsi="Arial" w:cs="Arial"/>
        </w:rPr>
        <w:t>z důvodu vzniklé krizové situace spočívající v ohrožení životů, zdraví a značného rozsahu ohrožení majetku v důsledku rozsáhlé živelní pohromy</w:t>
      </w:r>
      <w:r>
        <w:rPr>
          <w:rFonts w:ascii="Arial" w:hAnsi="Arial" w:cs="Arial"/>
        </w:rPr>
        <w:t>.</w:t>
      </w:r>
    </w:p>
    <w:p w:rsidR="004219B6" w:rsidRDefault="004219B6" w:rsidP="00FE086F">
      <w:pPr>
        <w:pStyle w:val="Default"/>
        <w:pBdr>
          <w:bottom w:val="single" w:sz="4" w:space="1" w:color="auto"/>
        </w:pBdr>
        <w:spacing w:before="120" w:after="120"/>
        <w:jc w:val="both"/>
        <w:rPr>
          <w:rFonts w:ascii="Arial" w:hAnsi="Arial" w:cs="Arial"/>
          <w:color w:val="auto"/>
        </w:rPr>
      </w:pPr>
      <w:r w:rsidRPr="004219B6">
        <w:rPr>
          <w:rFonts w:ascii="Arial" w:hAnsi="Arial" w:cs="Arial"/>
        </w:rPr>
        <w:t>Povodně v Čechách si vyžádaly</w:t>
      </w:r>
      <w:r w:rsidRPr="004219B6">
        <w:rPr>
          <w:rFonts w:ascii="Arial" w:hAnsi="Arial" w:cs="Arial"/>
          <w:color w:val="auto"/>
        </w:rPr>
        <w:t xml:space="preserve"> </w:t>
      </w:r>
      <w:r w:rsidRPr="00F57BE5">
        <w:rPr>
          <w:rFonts w:ascii="Arial" w:hAnsi="Arial" w:cs="Arial"/>
          <w:color w:val="auto"/>
        </w:rPr>
        <w:t>12 lidských</w:t>
      </w:r>
      <w:r w:rsidRPr="004219B6">
        <w:rPr>
          <w:rFonts w:ascii="Arial" w:hAnsi="Arial" w:cs="Arial"/>
          <w:color w:val="auto"/>
        </w:rPr>
        <w:t xml:space="preserve"> životů, další lidé se pohřešují. Hasiči evakuovali přes 19 tisíc lidí. </w:t>
      </w:r>
    </w:p>
    <w:p w:rsidR="00A65AFB" w:rsidRDefault="00A65AFB" w:rsidP="00FE086F">
      <w:pPr>
        <w:pStyle w:val="Default"/>
        <w:pBdr>
          <w:bottom w:val="single" w:sz="4" w:space="1" w:color="auto"/>
        </w:pBdr>
        <w:spacing w:before="120" w:after="120"/>
        <w:jc w:val="both"/>
        <w:rPr>
          <w:rFonts w:ascii="Arial" w:hAnsi="Arial" w:cs="Arial"/>
        </w:rPr>
      </w:pPr>
    </w:p>
    <w:p w:rsidR="00A65AFB" w:rsidRDefault="00A65AFB" w:rsidP="00FE086F">
      <w:pPr>
        <w:pStyle w:val="Default"/>
        <w:spacing w:before="120" w:after="120"/>
        <w:jc w:val="both"/>
        <w:rPr>
          <w:rFonts w:ascii="Arial" w:hAnsi="Arial" w:cs="Arial"/>
        </w:rPr>
      </w:pPr>
    </w:p>
    <w:p w:rsidR="00F57BE5" w:rsidRDefault="00807622" w:rsidP="00FE086F">
      <w:pPr>
        <w:pStyle w:val="Default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Asociace krajů</w:t>
      </w:r>
      <w:r w:rsidR="00F57BE5">
        <w:rPr>
          <w:rFonts w:ascii="Arial" w:hAnsi="Arial" w:cs="Arial"/>
        </w:rPr>
        <w:t xml:space="preserve"> ČR se dohodla </w:t>
      </w:r>
      <w:r w:rsidR="000E6408">
        <w:rPr>
          <w:rFonts w:ascii="Arial" w:hAnsi="Arial" w:cs="Arial"/>
        </w:rPr>
        <w:t xml:space="preserve">s hejtmany krajů </w:t>
      </w:r>
      <w:r w:rsidR="0032228B">
        <w:rPr>
          <w:rFonts w:ascii="Arial" w:hAnsi="Arial" w:cs="Arial"/>
        </w:rPr>
        <w:t>na</w:t>
      </w:r>
      <w:r w:rsidR="00F57BE5">
        <w:rPr>
          <w:rFonts w:ascii="Arial" w:hAnsi="Arial" w:cs="Arial"/>
        </w:rPr>
        <w:t xml:space="preserve"> koordinování finanční pomoci krajům, které byly postiženy povodněmi. Olomoucký kraj se k této výzvě připojil částkou ve výši </w:t>
      </w:r>
      <w:r w:rsidR="00F57BE5" w:rsidRPr="00F57BE5">
        <w:rPr>
          <w:rFonts w:ascii="Arial" w:hAnsi="Arial" w:cs="Arial"/>
          <w:b/>
        </w:rPr>
        <w:t>700.000 Kč</w:t>
      </w:r>
      <w:r w:rsidR="006D21D6">
        <w:rPr>
          <w:rFonts w:ascii="Arial" w:hAnsi="Arial" w:cs="Arial"/>
          <w:b/>
        </w:rPr>
        <w:t>, která bude rozdělena 10 obcím</w:t>
      </w:r>
      <w:r w:rsidR="00CF2E38">
        <w:rPr>
          <w:rFonts w:ascii="Arial" w:hAnsi="Arial" w:cs="Arial"/>
          <w:b/>
        </w:rPr>
        <w:t xml:space="preserve"> a městům</w:t>
      </w:r>
      <w:r w:rsidR="006D21D6">
        <w:rPr>
          <w:rFonts w:ascii="Arial" w:hAnsi="Arial" w:cs="Arial"/>
          <w:b/>
        </w:rPr>
        <w:t xml:space="preserve"> po 70.000 Kč</w:t>
      </w:r>
      <w:r w:rsidR="00F57BE5">
        <w:rPr>
          <w:rFonts w:ascii="Arial" w:hAnsi="Arial" w:cs="Arial"/>
        </w:rPr>
        <w:t xml:space="preserve">. </w:t>
      </w:r>
      <w:r w:rsidR="00F57BE5" w:rsidRPr="006E5A4B">
        <w:rPr>
          <w:rFonts w:ascii="Arial" w:hAnsi="Arial" w:cs="Arial"/>
        </w:rPr>
        <w:t xml:space="preserve">Následně byla tato částka </w:t>
      </w:r>
      <w:r w:rsidR="0032228B" w:rsidRPr="006E5A4B">
        <w:rPr>
          <w:rFonts w:ascii="Arial" w:hAnsi="Arial" w:cs="Arial"/>
        </w:rPr>
        <w:t xml:space="preserve">hejtmanem Olomouckého kraje </w:t>
      </w:r>
      <w:r w:rsidR="00F57BE5" w:rsidRPr="006E5A4B">
        <w:rPr>
          <w:rFonts w:ascii="Arial" w:hAnsi="Arial" w:cs="Arial"/>
        </w:rPr>
        <w:t xml:space="preserve">navýšena </w:t>
      </w:r>
      <w:r w:rsidR="002F1AEC">
        <w:rPr>
          <w:rFonts w:ascii="Arial" w:hAnsi="Arial" w:cs="Arial"/>
        </w:rPr>
        <w:br/>
      </w:r>
      <w:r w:rsidR="00F57BE5" w:rsidRPr="006E5A4B">
        <w:rPr>
          <w:rFonts w:ascii="Arial" w:hAnsi="Arial" w:cs="Arial"/>
        </w:rPr>
        <w:t xml:space="preserve">o </w:t>
      </w:r>
      <w:r w:rsidR="00F57BE5" w:rsidRPr="006E5A4B">
        <w:rPr>
          <w:rFonts w:ascii="Arial" w:hAnsi="Arial" w:cs="Arial"/>
          <w:b/>
        </w:rPr>
        <w:t>240.000 Kč</w:t>
      </w:r>
      <w:r w:rsidR="00F57BE5" w:rsidRPr="006E5A4B">
        <w:rPr>
          <w:rFonts w:ascii="Arial" w:hAnsi="Arial" w:cs="Arial"/>
        </w:rPr>
        <w:t xml:space="preserve"> </w:t>
      </w:r>
      <w:r w:rsidR="0032228B" w:rsidRPr="006E5A4B">
        <w:rPr>
          <w:rFonts w:ascii="Arial" w:hAnsi="Arial" w:cs="Arial"/>
        </w:rPr>
        <w:t xml:space="preserve">z důvodu pomoci </w:t>
      </w:r>
      <w:r w:rsidR="00F57BE5" w:rsidRPr="006E5A4B">
        <w:rPr>
          <w:rFonts w:ascii="Arial" w:hAnsi="Arial" w:cs="Arial"/>
        </w:rPr>
        <w:t xml:space="preserve">dvěma rodinám na Mělnicku, </w:t>
      </w:r>
      <w:r w:rsidRPr="006E5A4B">
        <w:rPr>
          <w:rFonts w:ascii="Arial" w:hAnsi="Arial" w:cs="Arial"/>
        </w:rPr>
        <w:t xml:space="preserve">Místní skupině ČČK Olomouc – Řepčín (dále jen ČČK) </w:t>
      </w:r>
      <w:r w:rsidR="0032228B" w:rsidRPr="006E5A4B">
        <w:rPr>
          <w:rFonts w:ascii="Arial" w:hAnsi="Arial" w:cs="Arial"/>
        </w:rPr>
        <w:t xml:space="preserve">a </w:t>
      </w:r>
      <w:r w:rsidR="00F57BE5" w:rsidRPr="006E5A4B">
        <w:rPr>
          <w:rFonts w:ascii="Arial" w:hAnsi="Arial" w:cs="Arial"/>
        </w:rPr>
        <w:t>obci Bílá Lhota (Olomoucký kraj</w:t>
      </w:r>
      <w:r w:rsidR="003F2B92" w:rsidRPr="006E5A4B">
        <w:rPr>
          <w:rFonts w:ascii="Arial" w:hAnsi="Arial" w:cs="Arial"/>
        </w:rPr>
        <w:t>)</w:t>
      </w:r>
      <w:r w:rsidR="00F57BE5" w:rsidRPr="006E5A4B">
        <w:rPr>
          <w:rFonts w:ascii="Arial" w:hAnsi="Arial" w:cs="Arial"/>
        </w:rPr>
        <w:t>.</w:t>
      </w:r>
      <w:r w:rsidR="00F57BE5">
        <w:rPr>
          <w:rFonts w:ascii="Arial" w:hAnsi="Arial" w:cs="Arial"/>
        </w:rPr>
        <w:t xml:space="preserve"> </w:t>
      </w:r>
    </w:p>
    <w:p w:rsidR="00A65AFB" w:rsidRDefault="00DA0B01" w:rsidP="00FE086F">
      <w:pPr>
        <w:pStyle w:val="Default"/>
        <w:spacing w:before="120" w:after="120"/>
        <w:jc w:val="both"/>
        <w:rPr>
          <w:rFonts w:ascii="Arial" w:hAnsi="Arial" w:cs="Arial"/>
        </w:rPr>
      </w:pPr>
      <w:r w:rsidRPr="00492CD2">
        <w:rPr>
          <w:rFonts w:ascii="Arial" w:hAnsi="Arial" w:cs="Arial"/>
          <w:b/>
        </w:rPr>
        <w:t>Rada Olomouckého kraje svým usnesením č. UR</w:t>
      </w:r>
      <w:r>
        <w:rPr>
          <w:rFonts w:ascii="Arial" w:hAnsi="Arial" w:cs="Arial"/>
          <w:b/>
        </w:rPr>
        <w:t>/16/54/2013</w:t>
      </w:r>
      <w:r w:rsidRPr="00492CD2">
        <w:rPr>
          <w:rFonts w:ascii="Arial" w:hAnsi="Arial" w:cs="Arial"/>
          <w:b/>
        </w:rPr>
        <w:t xml:space="preserve"> ze dne 20. 6. 2013</w:t>
      </w:r>
      <w:r w:rsidR="00307126">
        <w:rPr>
          <w:rFonts w:ascii="Arial" w:hAnsi="Arial" w:cs="Arial"/>
          <w:b/>
        </w:rPr>
        <w:t xml:space="preserve"> v rámci svých svěřených kompetencí schválila </w:t>
      </w:r>
      <w:proofErr w:type="spellStart"/>
      <w:r w:rsidR="00307126">
        <w:rPr>
          <w:rFonts w:ascii="Arial" w:hAnsi="Arial" w:cs="Arial"/>
          <w:b/>
        </w:rPr>
        <w:t>fin</w:t>
      </w:r>
      <w:proofErr w:type="spellEnd"/>
      <w:r w:rsidR="00307126">
        <w:rPr>
          <w:rFonts w:ascii="Arial" w:hAnsi="Arial" w:cs="Arial"/>
          <w:b/>
        </w:rPr>
        <w:t xml:space="preserve">. </w:t>
      </w:r>
      <w:proofErr w:type="gramStart"/>
      <w:r w:rsidR="00307126">
        <w:rPr>
          <w:rFonts w:ascii="Arial" w:hAnsi="Arial" w:cs="Arial"/>
          <w:b/>
        </w:rPr>
        <w:t>dar</w:t>
      </w:r>
      <w:proofErr w:type="gramEnd"/>
      <w:r w:rsidR="00307126">
        <w:rPr>
          <w:rFonts w:ascii="Arial" w:hAnsi="Arial" w:cs="Arial"/>
          <w:b/>
        </w:rPr>
        <w:t xml:space="preserve"> rodinám na Mělnicku </w:t>
      </w:r>
      <w:r w:rsidR="002F1AEC">
        <w:rPr>
          <w:rFonts w:ascii="Arial" w:hAnsi="Arial" w:cs="Arial"/>
          <w:b/>
        </w:rPr>
        <w:br/>
      </w:r>
      <w:r w:rsidR="00307126">
        <w:rPr>
          <w:rFonts w:ascii="Arial" w:hAnsi="Arial" w:cs="Arial"/>
          <w:b/>
        </w:rPr>
        <w:t xml:space="preserve">a příspěvek </w:t>
      </w:r>
      <w:r w:rsidR="00307126" w:rsidRPr="00307126">
        <w:rPr>
          <w:rFonts w:ascii="Arial" w:hAnsi="Arial" w:cs="Arial"/>
          <w:b/>
        </w:rPr>
        <w:t>Místní skupině ČČK Olomouc – Řepčín</w:t>
      </w:r>
      <w:r w:rsidR="001D1182">
        <w:rPr>
          <w:rFonts w:ascii="Arial" w:hAnsi="Arial" w:cs="Arial"/>
          <w:b/>
        </w:rPr>
        <w:t>.</w:t>
      </w:r>
      <w:r w:rsidR="00C10929">
        <w:rPr>
          <w:rFonts w:ascii="Arial" w:hAnsi="Arial" w:cs="Arial"/>
          <w:b/>
        </w:rPr>
        <w:t xml:space="preserve"> Rada dále svým usnesením schválila vzorovou darovací smlouvu</w:t>
      </w:r>
      <w:r w:rsidR="00807E72">
        <w:rPr>
          <w:rFonts w:ascii="Arial" w:hAnsi="Arial" w:cs="Arial"/>
          <w:b/>
        </w:rPr>
        <w:t xml:space="preserve"> (pro obce)</w:t>
      </w:r>
      <w:r w:rsidR="00C10929">
        <w:rPr>
          <w:rFonts w:ascii="Arial" w:hAnsi="Arial" w:cs="Arial"/>
          <w:b/>
        </w:rPr>
        <w:t xml:space="preserve"> a </w:t>
      </w:r>
      <w:r w:rsidR="00F80854">
        <w:rPr>
          <w:rFonts w:ascii="Arial" w:hAnsi="Arial" w:cs="Arial"/>
          <w:b/>
        </w:rPr>
        <w:t xml:space="preserve">znění smlouvy </w:t>
      </w:r>
      <w:r w:rsidR="002F1AEC">
        <w:rPr>
          <w:rFonts w:ascii="Arial" w:hAnsi="Arial" w:cs="Arial"/>
          <w:b/>
        </w:rPr>
        <w:br/>
      </w:r>
      <w:r w:rsidR="00F80854">
        <w:rPr>
          <w:rFonts w:ascii="Arial" w:hAnsi="Arial" w:cs="Arial"/>
          <w:b/>
        </w:rPr>
        <w:t xml:space="preserve">o příspěvku </w:t>
      </w:r>
      <w:r w:rsidR="00F80854" w:rsidRPr="00F80854">
        <w:rPr>
          <w:rFonts w:ascii="Arial" w:hAnsi="Arial" w:cs="Arial"/>
          <w:b/>
        </w:rPr>
        <w:t>pro ČČK a obec Bílá Lhota</w:t>
      </w:r>
      <w:r w:rsidR="00F80854">
        <w:rPr>
          <w:rFonts w:ascii="Arial" w:hAnsi="Arial" w:cs="Arial"/>
          <w:b/>
        </w:rPr>
        <w:t xml:space="preserve"> (za podmínky schválení příspěvku</w:t>
      </w:r>
      <w:r w:rsidR="00807E72">
        <w:rPr>
          <w:rFonts w:ascii="Arial" w:hAnsi="Arial" w:cs="Arial"/>
          <w:b/>
        </w:rPr>
        <w:t xml:space="preserve"> obcím</w:t>
      </w:r>
      <w:r w:rsidR="00F80854">
        <w:rPr>
          <w:rFonts w:ascii="Arial" w:hAnsi="Arial" w:cs="Arial"/>
          <w:b/>
        </w:rPr>
        <w:t xml:space="preserve"> na zasedání ZOK 28. 6. 2013).</w:t>
      </w:r>
    </w:p>
    <w:p w:rsidR="001D1182" w:rsidRDefault="001D1182" w:rsidP="00FE086F">
      <w:pPr>
        <w:pStyle w:val="Default"/>
        <w:spacing w:before="120" w:after="120"/>
        <w:jc w:val="both"/>
        <w:rPr>
          <w:rFonts w:ascii="Arial" w:hAnsi="Arial" w:cs="Arial"/>
        </w:rPr>
      </w:pPr>
    </w:p>
    <w:p w:rsidR="0032228B" w:rsidRDefault="0032228B" w:rsidP="00FE086F">
      <w:pPr>
        <w:pStyle w:val="Default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Materiál </w:t>
      </w:r>
      <w:r w:rsidR="001D1182">
        <w:rPr>
          <w:rFonts w:ascii="Arial" w:hAnsi="Arial" w:cs="Arial"/>
        </w:rPr>
        <w:t xml:space="preserve">obsahující informace a </w:t>
      </w:r>
      <w:r w:rsidR="001D1182" w:rsidRPr="00C10929">
        <w:rPr>
          <w:rFonts w:ascii="Arial" w:hAnsi="Arial" w:cs="Arial"/>
          <w:b/>
        </w:rPr>
        <w:t>návrhy k rozhodnutí v kompetenci Zastupitelstva Olomouckého kraje</w:t>
      </w:r>
      <w:r w:rsidR="001D1182">
        <w:rPr>
          <w:rFonts w:ascii="Arial" w:hAnsi="Arial" w:cs="Arial"/>
        </w:rPr>
        <w:t xml:space="preserve"> (</w:t>
      </w:r>
      <w:proofErr w:type="spellStart"/>
      <w:r w:rsidR="001D1182">
        <w:rPr>
          <w:rFonts w:ascii="Arial" w:hAnsi="Arial" w:cs="Arial"/>
        </w:rPr>
        <w:t>fin</w:t>
      </w:r>
      <w:proofErr w:type="spellEnd"/>
      <w:r w:rsidR="001D1182">
        <w:rPr>
          <w:rFonts w:ascii="Arial" w:hAnsi="Arial" w:cs="Arial"/>
        </w:rPr>
        <w:t xml:space="preserve">. </w:t>
      </w:r>
      <w:proofErr w:type="gramStart"/>
      <w:r w:rsidR="001D1182">
        <w:rPr>
          <w:rFonts w:ascii="Arial" w:hAnsi="Arial" w:cs="Arial"/>
        </w:rPr>
        <w:t>dary</w:t>
      </w:r>
      <w:proofErr w:type="gramEnd"/>
      <w:r w:rsidR="001D1182">
        <w:rPr>
          <w:rFonts w:ascii="Arial" w:hAnsi="Arial" w:cs="Arial"/>
        </w:rPr>
        <w:t xml:space="preserve"> a příspěvky obcím) </w:t>
      </w:r>
      <w:r>
        <w:rPr>
          <w:rFonts w:ascii="Arial" w:hAnsi="Arial" w:cs="Arial"/>
        </w:rPr>
        <w:t xml:space="preserve">je </w:t>
      </w:r>
      <w:r w:rsidR="000E6408">
        <w:rPr>
          <w:rFonts w:ascii="Arial" w:hAnsi="Arial" w:cs="Arial"/>
        </w:rPr>
        <w:t>členěn následovně</w:t>
      </w:r>
      <w:r>
        <w:rPr>
          <w:rFonts w:ascii="Arial" w:hAnsi="Arial" w:cs="Arial"/>
        </w:rPr>
        <w:t xml:space="preserve">: </w:t>
      </w:r>
    </w:p>
    <w:p w:rsidR="0032228B" w:rsidRPr="00492CD2" w:rsidRDefault="000E6408" w:rsidP="00492CD2">
      <w:pPr>
        <w:pStyle w:val="Default"/>
        <w:numPr>
          <w:ilvl w:val="0"/>
          <w:numId w:val="25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Rady A</w:t>
      </w:r>
      <w:r w:rsidR="0032228B" w:rsidRPr="0032228B">
        <w:rPr>
          <w:rFonts w:ascii="Arial" w:hAnsi="Arial" w:cs="Arial"/>
          <w:b/>
        </w:rPr>
        <w:t>sociace krajů ČR – pomoc obcím</w:t>
      </w:r>
    </w:p>
    <w:p w:rsidR="0032228B" w:rsidRPr="0032228B" w:rsidRDefault="000E6408" w:rsidP="0032228B">
      <w:pPr>
        <w:pStyle w:val="Default"/>
        <w:numPr>
          <w:ilvl w:val="0"/>
          <w:numId w:val="25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32228B">
        <w:rPr>
          <w:rFonts w:ascii="Arial" w:hAnsi="Arial" w:cs="Arial"/>
          <w:b/>
        </w:rPr>
        <w:t>bec B</w:t>
      </w:r>
      <w:r w:rsidR="0032228B" w:rsidRPr="0032228B">
        <w:rPr>
          <w:rFonts w:ascii="Arial" w:hAnsi="Arial" w:cs="Arial"/>
          <w:b/>
        </w:rPr>
        <w:t xml:space="preserve">ílá </w:t>
      </w:r>
      <w:r w:rsidR="0032228B">
        <w:rPr>
          <w:rFonts w:ascii="Arial" w:hAnsi="Arial" w:cs="Arial"/>
          <w:b/>
        </w:rPr>
        <w:t>L</w:t>
      </w:r>
      <w:r w:rsidR="0032228B" w:rsidRPr="0032228B">
        <w:rPr>
          <w:rFonts w:ascii="Arial" w:hAnsi="Arial" w:cs="Arial"/>
          <w:b/>
        </w:rPr>
        <w:t>hota (Olomoucký kraj) – přívalové srážky 10. 6. 2013</w:t>
      </w:r>
    </w:p>
    <w:p w:rsidR="0032228B" w:rsidRDefault="0032228B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</w:p>
    <w:p w:rsidR="00FE086F" w:rsidRDefault="0032228B" w:rsidP="0032228B">
      <w:pPr>
        <w:pStyle w:val="Default"/>
        <w:numPr>
          <w:ilvl w:val="0"/>
          <w:numId w:val="26"/>
        </w:numPr>
        <w:spacing w:before="120" w:after="12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Návrh rady asociace krajů ČR – pomoc obcím</w:t>
      </w:r>
    </w:p>
    <w:p w:rsidR="00F57BE5" w:rsidRPr="00FE086F" w:rsidRDefault="00F57BE5" w:rsidP="00F57BE5">
      <w:pPr>
        <w:pStyle w:val="Default"/>
        <w:spacing w:before="120" w:after="120"/>
        <w:jc w:val="both"/>
        <w:rPr>
          <w:rFonts w:ascii="Arial" w:hAnsi="Arial" w:cs="Arial"/>
          <w:b/>
          <w:caps/>
        </w:rPr>
      </w:pPr>
      <w:r w:rsidRPr="00FE086F">
        <w:rPr>
          <w:rFonts w:ascii="Arial" w:hAnsi="Arial" w:cs="Arial"/>
          <w:b/>
          <w:caps/>
        </w:rPr>
        <w:t xml:space="preserve">Plzeňský kraj: </w:t>
      </w:r>
    </w:p>
    <w:p w:rsidR="009772E4" w:rsidRDefault="00F57BE5" w:rsidP="009772E4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6D21D6">
        <w:rPr>
          <w:rFonts w:ascii="Arial" w:hAnsi="Arial" w:cs="Arial"/>
          <w:u w:val="single"/>
        </w:rPr>
        <w:t xml:space="preserve">Obec </w:t>
      </w:r>
      <w:r w:rsidR="00807622">
        <w:rPr>
          <w:rFonts w:ascii="Arial" w:hAnsi="Arial" w:cs="Arial"/>
          <w:u w:val="single"/>
        </w:rPr>
        <w:t>Strašice</w:t>
      </w:r>
      <w:r w:rsidR="006D21D6">
        <w:rPr>
          <w:rFonts w:ascii="Arial" w:hAnsi="Arial" w:cs="Arial"/>
        </w:rPr>
        <w:t xml:space="preserve"> má v současné době </w:t>
      </w:r>
      <w:r w:rsidR="00807622">
        <w:rPr>
          <w:rFonts w:ascii="Arial" w:hAnsi="Arial" w:cs="Arial"/>
        </w:rPr>
        <w:t>2.438</w:t>
      </w:r>
      <w:r w:rsidR="006D21D6">
        <w:rPr>
          <w:rFonts w:ascii="Arial" w:hAnsi="Arial" w:cs="Arial"/>
        </w:rPr>
        <w:t xml:space="preserve"> obyvatel</w:t>
      </w:r>
      <w:r w:rsidR="009772E4">
        <w:rPr>
          <w:rFonts w:ascii="Arial" w:hAnsi="Arial" w:cs="Arial"/>
        </w:rPr>
        <w:t xml:space="preserve">. Škody na majetku obce dosáhly při letošních povodních částky </w:t>
      </w:r>
      <w:r w:rsidR="00807622">
        <w:rPr>
          <w:rFonts w:ascii="Arial" w:hAnsi="Arial" w:cs="Arial"/>
        </w:rPr>
        <w:t>více jak 1 mil. Kč</w:t>
      </w:r>
      <w:r w:rsidR="00A46B86">
        <w:rPr>
          <w:rFonts w:ascii="Arial" w:hAnsi="Arial" w:cs="Arial"/>
        </w:rPr>
        <w:t>.</w:t>
      </w:r>
    </w:p>
    <w:p w:rsidR="00993E18" w:rsidRPr="00993E18" w:rsidRDefault="00993E18" w:rsidP="00993E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="Arial" w:hAnsi="Arial" w:cs="Arial"/>
        </w:rPr>
      </w:pPr>
      <w:r w:rsidRPr="006D21D6">
        <w:rPr>
          <w:rFonts w:ascii="Arial" w:hAnsi="Arial" w:cs="Arial"/>
          <w:b/>
        </w:rPr>
        <w:t xml:space="preserve">Návrh: </w:t>
      </w:r>
      <w:r w:rsidR="003F2B92" w:rsidRPr="003F2B92">
        <w:rPr>
          <w:rFonts w:ascii="Arial" w:hAnsi="Arial" w:cs="Arial"/>
        </w:rPr>
        <w:t>P</w:t>
      </w:r>
      <w:r w:rsidR="0032228B">
        <w:rPr>
          <w:rFonts w:ascii="Arial" w:hAnsi="Arial" w:cs="Arial"/>
        </w:rPr>
        <w:t xml:space="preserve">oskytnout </w:t>
      </w:r>
      <w:r w:rsidRPr="00993E18">
        <w:rPr>
          <w:rFonts w:ascii="Arial" w:hAnsi="Arial" w:cs="Arial"/>
        </w:rPr>
        <w:t xml:space="preserve">obci </w:t>
      </w:r>
      <w:r w:rsidR="00807622">
        <w:rPr>
          <w:rFonts w:ascii="Arial" w:hAnsi="Arial" w:cs="Arial"/>
        </w:rPr>
        <w:t>Strašice</w:t>
      </w:r>
      <w:r w:rsidRPr="00993E18">
        <w:rPr>
          <w:rFonts w:ascii="Arial" w:hAnsi="Arial" w:cs="Arial"/>
        </w:rPr>
        <w:t xml:space="preserve">, IČ: </w:t>
      </w:r>
      <w:r w:rsidR="00807622">
        <w:rPr>
          <w:rFonts w:ascii="Arial" w:hAnsi="Arial" w:cs="Arial"/>
        </w:rPr>
        <w:t>00259098</w:t>
      </w:r>
      <w:r w:rsidRPr="00993E18">
        <w:rPr>
          <w:rFonts w:ascii="Arial" w:hAnsi="Arial" w:cs="Arial"/>
        </w:rPr>
        <w:t xml:space="preserve"> </w:t>
      </w:r>
      <w:r w:rsidR="0032228B">
        <w:rPr>
          <w:rFonts w:ascii="Arial" w:hAnsi="Arial" w:cs="Arial"/>
        </w:rPr>
        <w:t>finanční dar</w:t>
      </w:r>
      <w:r w:rsidRPr="00993E18">
        <w:rPr>
          <w:rFonts w:ascii="Arial" w:hAnsi="Arial" w:cs="Arial"/>
        </w:rPr>
        <w:t xml:space="preserve"> ve výši 70.000 Kč. </w:t>
      </w:r>
    </w:p>
    <w:p w:rsidR="009772E4" w:rsidRPr="009772E4" w:rsidRDefault="009772E4" w:rsidP="009772E4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6D21D6">
        <w:rPr>
          <w:rFonts w:ascii="Arial" w:hAnsi="Arial" w:cs="Arial"/>
          <w:u w:val="single"/>
        </w:rPr>
        <w:t>Obec Hostouň</w:t>
      </w:r>
      <w:r w:rsidRPr="009772E4">
        <w:rPr>
          <w:rFonts w:ascii="Arial" w:hAnsi="Arial" w:cs="Arial"/>
        </w:rPr>
        <w:t xml:space="preserve"> </w:t>
      </w:r>
      <w:r w:rsidR="006D21D6">
        <w:rPr>
          <w:rFonts w:ascii="Arial" w:hAnsi="Arial" w:cs="Arial"/>
        </w:rPr>
        <w:t>má v současné době</w:t>
      </w:r>
      <w:r>
        <w:rPr>
          <w:rFonts w:ascii="Arial" w:hAnsi="Arial" w:cs="Arial"/>
        </w:rPr>
        <w:t> 1.324</w:t>
      </w:r>
      <w:r w:rsidRPr="009772E4">
        <w:rPr>
          <w:rFonts w:ascii="Arial" w:hAnsi="Arial" w:cs="Arial"/>
        </w:rPr>
        <w:t xml:space="preserve"> obyvatel. </w:t>
      </w:r>
      <w:r>
        <w:rPr>
          <w:rFonts w:ascii="Arial" w:hAnsi="Arial" w:cs="Arial"/>
        </w:rPr>
        <w:t>Š</w:t>
      </w:r>
      <w:r w:rsidRPr="009772E4">
        <w:rPr>
          <w:rFonts w:ascii="Arial" w:hAnsi="Arial" w:cs="Arial"/>
        </w:rPr>
        <w:t xml:space="preserve">kody na majetku obce dosáhly při letošních povodních částky ve výši </w:t>
      </w:r>
      <w:r w:rsidR="00A46B86">
        <w:rPr>
          <w:rFonts w:ascii="Arial" w:hAnsi="Arial" w:cs="Arial"/>
        </w:rPr>
        <w:t>2.775.000 Kč.</w:t>
      </w:r>
    </w:p>
    <w:p w:rsidR="00993E18" w:rsidRPr="00993E18" w:rsidRDefault="00993E18" w:rsidP="00993E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="Arial" w:hAnsi="Arial" w:cs="Arial"/>
        </w:rPr>
      </w:pPr>
      <w:r w:rsidRPr="006D21D6">
        <w:rPr>
          <w:rFonts w:ascii="Arial" w:hAnsi="Arial" w:cs="Arial"/>
          <w:b/>
        </w:rPr>
        <w:t xml:space="preserve">Návrh: </w:t>
      </w:r>
      <w:r w:rsidR="003F2B92">
        <w:rPr>
          <w:rFonts w:ascii="Arial" w:hAnsi="Arial" w:cs="Arial"/>
        </w:rPr>
        <w:t>P</w:t>
      </w:r>
      <w:r w:rsidR="0032228B">
        <w:rPr>
          <w:rFonts w:ascii="Arial" w:hAnsi="Arial" w:cs="Arial"/>
        </w:rPr>
        <w:t xml:space="preserve">oskytnout </w:t>
      </w:r>
      <w:r w:rsidRPr="00993E18">
        <w:rPr>
          <w:rFonts w:ascii="Arial" w:hAnsi="Arial" w:cs="Arial"/>
        </w:rPr>
        <w:t xml:space="preserve">obci Hostouň, IČ: </w:t>
      </w:r>
      <w:r>
        <w:rPr>
          <w:rFonts w:ascii="Arial" w:hAnsi="Arial" w:cs="Arial"/>
        </w:rPr>
        <w:t>00253391</w:t>
      </w:r>
      <w:r w:rsidRPr="00993E18">
        <w:rPr>
          <w:rFonts w:ascii="Arial" w:hAnsi="Arial" w:cs="Arial"/>
        </w:rPr>
        <w:t xml:space="preserve"> </w:t>
      </w:r>
      <w:r w:rsidR="0032228B">
        <w:rPr>
          <w:rFonts w:ascii="Arial" w:hAnsi="Arial" w:cs="Arial"/>
        </w:rPr>
        <w:t>finanční dar</w:t>
      </w:r>
      <w:r w:rsidR="0032228B" w:rsidRPr="00993E18">
        <w:rPr>
          <w:rFonts w:ascii="Arial" w:hAnsi="Arial" w:cs="Arial"/>
        </w:rPr>
        <w:t xml:space="preserve"> </w:t>
      </w:r>
      <w:r w:rsidRPr="00993E18">
        <w:rPr>
          <w:rFonts w:ascii="Arial" w:hAnsi="Arial" w:cs="Arial"/>
        </w:rPr>
        <w:t xml:space="preserve">ve výši 70.000 Kč. </w:t>
      </w:r>
    </w:p>
    <w:p w:rsidR="009772E4" w:rsidRDefault="009772E4" w:rsidP="009772E4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6D21D6">
        <w:rPr>
          <w:rFonts w:ascii="Arial" w:hAnsi="Arial" w:cs="Arial"/>
          <w:u w:val="single"/>
        </w:rPr>
        <w:t xml:space="preserve">Obec </w:t>
      </w:r>
      <w:r w:rsidR="00807622">
        <w:rPr>
          <w:rFonts w:ascii="Arial" w:hAnsi="Arial" w:cs="Arial"/>
          <w:u w:val="single"/>
        </w:rPr>
        <w:t>Klabava</w:t>
      </w:r>
      <w:r>
        <w:rPr>
          <w:rFonts w:ascii="Arial" w:hAnsi="Arial" w:cs="Arial"/>
        </w:rPr>
        <w:t xml:space="preserve"> </w:t>
      </w:r>
      <w:r w:rsidR="006D21D6">
        <w:rPr>
          <w:rFonts w:ascii="Arial" w:hAnsi="Arial" w:cs="Arial"/>
        </w:rPr>
        <w:t>má v současné době</w:t>
      </w:r>
      <w:r>
        <w:rPr>
          <w:rFonts w:ascii="Arial" w:hAnsi="Arial" w:cs="Arial"/>
        </w:rPr>
        <w:t> </w:t>
      </w:r>
      <w:r w:rsidR="00807622">
        <w:rPr>
          <w:rFonts w:ascii="Arial" w:hAnsi="Arial" w:cs="Arial"/>
        </w:rPr>
        <w:t>438</w:t>
      </w:r>
      <w:r w:rsidR="00D739CA">
        <w:rPr>
          <w:rFonts w:ascii="Arial" w:hAnsi="Arial" w:cs="Arial"/>
        </w:rPr>
        <w:t xml:space="preserve"> o</w:t>
      </w:r>
      <w:r w:rsidR="006D21D6">
        <w:rPr>
          <w:rFonts w:ascii="Arial" w:hAnsi="Arial" w:cs="Arial"/>
        </w:rPr>
        <w:t>byvatel</w:t>
      </w:r>
      <w:r w:rsidR="00807622">
        <w:rPr>
          <w:rFonts w:ascii="Arial" w:hAnsi="Arial" w:cs="Arial"/>
        </w:rPr>
        <w:t xml:space="preserve"> a leží na pravostranném přítoku Berounky</w:t>
      </w:r>
      <w:r w:rsidR="00D739CA">
        <w:rPr>
          <w:rFonts w:ascii="Arial" w:hAnsi="Arial" w:cs="Arial"/>
        </w:rPr>
        <w:t>. Š</w:t>
      </w:r>
      <w:r>
        <w:rPr>
          <w:rFonts w:ascii="Arial" w:hAnsi="Arial" w:cs="Arial"/>
        </w:rPr>
        <w:t xml:space="preserve">kody na majetku obce dosáhly při letošních povodních částky </w:t>
      </w:r>
      <w:r w:rsidR="00807622">
        <w:rPr>
          <w:rFonts w:ascii="Arial" w:hAnsi="Arial" w:cs="Arial"/>
        </w:rPr>
        <w:t xml:space="preserve">více jak 1 mil. </w:t>
      </w:r>
      <w:r w:rsidR="00A46B86">
        <w:rPr>
          <w:rFonts w:ascii="Arial" w:hAnsi="Arial" w:cs="Arial"/>
        </w:rPr>
        <w:t xml:space="preserve">Kč. </w:t>
      </w:r>
    </w:p>
    <w:p w:rsidR="00993E18" w:rsidRPr="006D21D6" w:rsidRDefault="00993E18" w:rsidP="00993E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Návrh: </w:t>
      </w:r>
      <w:r w:rsidR="003F2B92">
        <w:rPr>
          <w:rFonts w:ascii="Arial" w:hAnsi="Arial" w:cs="Arial"/>
        </w:rPr>
        <w:t>P</w:t>
      </w:r>
      <w:r w:rsidR="0032228B">
        <w:rPr>
          <w:rFonts w:ascii="Arial" w:hAnsi="Arial" w:cs="Arial"/>
        </w:rPr>
        <w:t xml:space="preserve">oskytnout </w:t>
      </w:r>
      <w:r w:rsidRPr="00993E18">
        <w:rPr>
          <w:rFonts w:ascii="Arial" w:hAnsi="Arial" w:cs="Arial"/>
        </w:rPr>
        <w:t xml:space="preserve">obci </w:t>
      </w:r>
      <w:r w:rsidR="00807622">
        <w:rPr>
          <w:rFonts w:ascii="Arial" w:hAnsi="Arial" w:cs="Arial"/>
        </w:rPr>
        <w:t>Klabava</w:t>
      </w:r>
      <w:r w:rsidRPr="00993E18">
        <w:rPr>
          <w:rFonts w:ascii="Arial" w:hAnsi="Arial" w:cs="Arial"/>
        </w:rPr>
        <w:t>, IČ:</w:t>
      </w:r>
      <w:r>
        <w:rPr>
          <w:rFonts w:ascii="Arial" w:hAnsi="Arial" w:cs="Arial"/>
        </w:rPr>
        <w:t xml:space="preserve"> </w:t>
      </w:r>
      <w:r w:rsidR="00807622">
        <w:rPr>
          <w:rFonts w:ascii="Arial" w:hAnsi="Arial" w:cs="Arial"/>
        </w:rPr>
        <w:t xml:space="preserve">00258814 </w:t>
      </w:r>
      <w:r w:rsidR="0032228B">
        <w:rPr>
          <w:rFonts w:ascii="Arial" w:hAnsi="Arial" w:cs="Arial"/>
        </w:rPr>
        <w:t>finanční dar</w:t>
      </w:r>
      <w:r w:rsidR="0032228B" w:rsidRPr="00993E18">
        <w:rPr>
          <w:rFonts w:ascii="Arial" w:hAnsi="Arial" w:cs="Arial"/>
        </w:rPr>
        <w:t xml:space="preserve"> </w:t>
      </w:r>
      <w:r w:rsidRPr="00993E18">
        <w:rPr>
          <w:rFonts w:ascii="Arial" w:hAnsi="Arial" w:cs="Arial"/>
        </w:rPr>
        <w:t xml:space="preserve">ve výši </w:t>
      </w:r>
      <w:r w:rsidR="00807622">
        <w:rPr>
          <w:rFonts w:ascii="Arial" w:hAnsi="Arial" w:cs="Arial"/>
        </w:rPr>
        <w:t>70.000 Kč</w:t>
      </w:r>
      <w:r w:rsidRPr="00993E18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</w:p>
    <w:p w:rsidR="00993E18" w:rsidRDefault="00993E18" w:rsidP="00993E18">
      <w:pPr>
        <w:pStyle w:val="Default"/>
        <w:spacing w:before="120" w:after="120"/>
        <w:ind w:left="720"/>
        <w:jc w:val="both"/>
        <w:rPr>
          <w:rFonts w:ascii="Arial" w:hAnsi="Arial" w:cs="Arial"/>
        </w:rPr>
      </w:pPr>
    </w:p>
    <w:p w:rsidR="00D739CA" w:rsidRPr="00993E18" w:rsidRDefault="00D739CA" w:rsidP="004219B6">
      <w:pPr>
        <w:pStyle w:val="Default"/>
        <w:spacing w:before="120" w:after="120"/>
        <w:rPr>
          <w:rFonts w:ascii="Arial" w:hAnsi="Arial" w:cs="Arial"/>
          <w:b/>
          <w:caps/>
        </w:rPr>
      </w:pPr>
      <w:r w:rsidRPr="00993E18">
        <w:rPr>
          <w:rFonts w:ascii="Arial" w:hAnsi="Arial" w:cs="Arial"/>
          <w:b/>
          <w:caps/>
        </w:rPr>
        <w:t>Ústecký kraj:</w:t>
      </w:r>
    </w:p>
    <w:p w:rsidR="00D739CA" w:rsidRDefault="00CF2E38" w:rsidP="00D739CA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Město</w:t>
      </w:r>
      <w:r w:rsidR="00D739CA" w:rsidRPr="006D21D6">
        <w:rPr>
          <w:rFonts w:ascii="Arial" w:hAnsi="Arial" w:cs="Arial"/>
          <w:u w:val="single"/>
        </w:rPr>
        <w:t xml:space="preserve"> Terezín</w:t>
      </w:r>
      <w:r w:rsidR="00D739CA">
        <w:rPr>
          <w:rFonts w:ascii="Arial" w:hAnsi="Arial" w:cs="Arial"/>
        </w:rPr>
        <w:t xml:space="preserve"> </w:t>
      </w:r>
      <w:r w:rsidR="006D21D6">
        <w:rPr>
          <w:rFonts w:ascii="Arial" w:hAnsi="Arial" w:cs="Arial"/>
        </w:rPr>
        <w:t>má v současné době</w:t>
      </w:r>
      <w:r w:rsidR="00D739CA">
        <w:rPr>
          <w:rFonts w:ascii="Arial" w:hAnsi="Arial" w:cs="Arial"/>
        </w:rPr>
        <w:t> 2.989 obyvatel</w:t>
      </w:r>
      <w:r w:rsidR="006D21D6">
        <w:rPr>
          <w:rFonts w:ascii="Arial" w:hAnsi="Arial" w:cs="Arial"/>
        </w:rPr>
        <w:t xml:space="preserve"> a</w:t>
      </w:r>
      <w:r w:rsidR="00D739CA">
        <w:rPr>
          <w:rFonts w:ascii="Arial" w:hAnsi="Arial" w:cs="Arial"/>
        </w:rPr>
        <w:t xml:space="preserve"> leží</w:t>
      </w:r>
      <w:r w:rsidR="00D739CA">
        <w:t xml:space="preserve"> </w:t>
      </w:r>
      <w:r w:rsidR="00807622" w:rsidRPr="00807622">
        <w:rPr>
          <w:rFonts w:ascii="Arial" w:hAnsi="Arial" w:cs="Arial"/>
        </w:rPr>
        <w:t>na</w:t>
      </w:r>
      <w:r w:rsidR="00807622">
        <w:t xml:space="preserve"> </w:t>
      </w:r>
      <w:r w:rsidR="00D739CA" w:rsidRPr="00D739CA">
        <w:rPr>
          <w:rFonts w:ascii="Arial" w:hAnsi="Arial" w:cs="Arial"/>
        </w:rPr>
        <w:t>řece Ohři nedaleko jejího soutoku s</w:t>
      </w:r>
      <w:r w:rsidR="00D739CA">
        <w:rPr>
          <w:rFonts w:ascii="Arial" w:hAnsi="Arial" w:cs="Arial"/>
        </w:rPr>
        <w:t> </w:t>
      </w:r>
      <w:r w:rsidR="00D739CA" w:rsidRPr="00D739CA">
        <w:rPr>
          <w:rFonts w:ascii="Arial" w:hAnsi="Arial" w:cs="Arial"/>
        </w:rPr>
        <w:t>Labem</w:t>
      </w:r>
      <w:r w:rsidR="00D739CA">
        <w:rPr>
          <w:rFonts w:ascii="Arial" w:hAnsi="Arial" w:cs="Arial"/>
        </w:rPr>
        <w:t xml:space="preserve">. Škody na majetku </w:t>
      </w:r>
      <w:r w:rsidR="00DA0B01">
        <w:rPr>
          <w:rFonts w:ascii="Arial" w:hAnsi="Arial" w:cs="Arial"/>
        </w:rPr>
        <w:t>města</w:t>
      </w:r>
      <w:r w:rsidR="00D739CA">
        <w:rPr>
          <w:rFonts w:ascii="Arial" w:hAnsi="Arial" w:cs="Arial"/>
        </w:rPr>
        <w:t xml:space="preserve"> dosáhly při letošních povodních částky ve výši </w:t>
      </w:r>
      <w:r w:rsidR="00A46B86">
        <w:rPr>
          <w:rFonts w:ascii="Arial" w:hAnsi="Arial" w:cs="Arial"/>
        </w:rPr>
        <w:t xml:space="preserve">490.000.000 Kč. </w:t>
      </w:r>
    </w:p>
    <w:p w:rsidR="00993E18" w:rsidRPr="00993E18" w:rsidRDefault="00993E18" w:rsidP="00993E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Návrh: </w:t>
      </w:r>
      <w:r w:rsidR="003F2B92">
        <w:rPr>
          <w:rFonts w:ascii="Arial" w:hAnsi="Arial" w:cs="Arial"/>
        </w:rPr>
        <w:t>P</w:t>
      </w:r>
      <w:r w:rsidR="0032228B">
        <w:rPr>
          <w:rFonts w:ascii="Arial" w:hAnsi="Arial" w:cs="Arial"/>
        </w:rPr>
        <w:t xml:space="preserve">oskytnout </w:t>
      </w:r>
      <w:r w:rsidR="00DA0B01">
        <w:rPr>
          <w:rFonts w:ascii="Arial" w:hAnsi="Arial" w:cs="Arial"/>
        </w:rPr>
        <w:t>městu</w:t>
      </w:r>
      <w:r w:rsidRPr="00993E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Terezín</w:t>
      </w:r>
      <w:r w:rsidRPr="00993E18">
        <w:rPr>
          <w:rFonts w:ascii="Arial" w:hAnsi="Arial" w:cs="Arial"/>
        </w:rPr>
        <w:t xml:space="preserve">, IČ: </w:t>
      </w:r>
      <w:r>
        <w:rPr>
          <w:rFonts w:ascii="Arial" w:hAnsi="Arial" w:cs="Arial"/>
        </w:rPr>
        <w:t>00264474</w:t>
      </w:r>
      <w:r w:rsidRPr="00993E18">
        <w:rPr>
          <w:rFonts w:ascii="Arial" w:hAnsi="Arial" w:cs="Arial"/>
        </w:rPr>
        <w:t xml:space="preserve"> </w:t>
      </w:r>
      <w:r w:rsidR="0032228B">
        <w:rPr>
          <w:rFonts w:ascii="Arial" w:hAnsi="Arial" w:cs="Arial"/>
        </w:rPr>
        <w:t>finanční dar</w:t>
      </w:r>
      <w:r w:rsidR="0032228B" w:rsidRPr="00993E18">
        <w:rPr>
          <w:rFonts w:ascii="Arial" w:hAnsi="Arial" w:cs="Arial"/>
        </w:rPr>
        <w:t xml:space="preserve"> </w:t>
      </w:r>
      <w:r w:rsidRPr="00993E18">
        <w:rPr>
          <w:rFonts w:ascii="Arial" w:hAnsi="Arial" w:cs="Arial"/>
        </w:rPr>
        <w:t xml:space="preserve">ve výši 70.000 Kč. </w:t>
      </w:r>
    </w:p>
    <w:p w:rsidR="00D739CA" w:rsidRDefault="00D739CA" w:rsidP="00D739CA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6D21D6">
        <w:rPr>
          <w:rFonts w:ascii="Arial" w:hAnsi="Arial" w:cs="Arial"/>
          <w:u w:val="single"/>
        </w:rPr>
        <w:t>Obec M</w:t>
      </w:r>
      <w:r w:rsidR="00807622">
        <w:rPr>
          <w:rFonts w:ascii="Arial" w:hAnsi="Arial" w:cs="Arial"/>
          <w:u w:val="single"/>
        </w:rPr>
        <w:t>l</w:t>
      </w:r>
      <w:r w:rsidRPr="006D21D6">
        <w:rPr>
          <w:rFonts w:ascii="Arial" w:hAnsi="Arial" w:cs="Arial"/>
          <w:u w:val="single"/>
        </w:rPr>
        <w:t>ékojedy</w:t>
      </w:r>
      <w:r>
        <w:rPr>
          <w:rFonts w:ascii="Arial" w:hAnsi="Arial" w:cs="Arial"/>
        </w:rPr>
        <w:t xml:space="preserve"> </w:t>
      </w:r>
      <w:r w:rsidR="006D21D6">
        <w:rPr>
          <w:rFonts w:ascii="Arial" w:hAnsi="Arial" w:cs="Arial"/>
        </w:rPr>
        <w:t>má v současné době 511 obyvatel a</w:t>
      </w:r>
      <w:r>
        <w:rPr>
          <w:rFonts w:ascii="Arial" w:hAnsi="Arial" w:cs="Arial"/>
        </w:rPr>
        <w:t xml:space="preserve"> leží na levém břehu Labe. Škody na majetku obce dosáhly při letošních povodních částky ve výši </w:t>
      </w:r>
      <w:r w:rsidR="00A46B86">
        <w:rPr>
          <w:rFonts w:ascii="Arial" w:hAnsi="Arial" w:cs="Arial"/>
        </w:rPr>
        <w:t xml:space="preserve">45.000.000 Kč. </w:t>
      </w:r>
    </w:p>
    <w:p w:rsidR="00993E18" w:rsidRPr="00993E18" w:rsidRDefault="00993E18" w:rsidP="00993E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Návrh: </w:t>
      </w:r>
      <w:r w:rsidR="003F2B92">
        <w:rPr>
          <w:rFonts w:ascii="Arial" w:hAnsi="Arial" w:cs="Arial"/>
        </w:rPr>
        <w:t>P</w:t>
      </w:r>
      <w:r w:rsidR="0032228B">
        <w:rPr>
          <w:rFonts w:ascii="Arial" w:hAnsi="Arial" w:cs="Arial"/>
        </w:rPr>
        <w:t xml:space="preserve">oskytnout </w:t>
      </w:r>
      <w:r w:rsidRPr="00993E18">
        <w:rPr>
          <w:rFonts w:ascii="Arial" w:hAnsi="Arial" w:cs="Arial"/>
        </w:rPr>
        <w:t xml:space="preserve">obci </w:t>
      </w:r>
      <w:r>
        <w:rPr>
          <w:rFonts w:ascii="Arial" w:hAnsi="Arial" w:cs="Arial"/>
        </w:rPr>
        <w:t>Mlékojedy</w:t>
      </w:r>
      <w:r w:rsidRPr="00993E18">
        <w:rPr>
          <w:rFonts w:ascii="Arial" w:hAnsi="Arial" w:cs="Arial"/>
        </w:rPr>
        <w:t xml:space="preserve">, IČ: </w:t>
      </w:r>
      <w:r>
        <w:rPr>
          <w:rFonts w:ascii="Arial" w:hAnsi="Arial" w:cs="Arial"/>
        </w:rPr>
        <w:t xml:space="preserve">00526151 </w:t>
      </w:r>
      <w:r w:rsidR="0032228B">
        <w:rPr>
          <w:rFonts w:ascii="Arial" w:hAnsi="Arial" w:cs="Arial"/>
        </w:rPr>
        <w:t>finanční dar</w:t>
      </w:r>
      <w:r w:rsidR="0032228B" w:rsidRPr="00993E18">
        <w:rPr>
          <w:rFonts w:ascii="Arial" w:hAnsi="Arial" w:cs="Arial"/>
        </w:rPr>
        <w:t xml:space="preserve"> </w:t>
      </w:r>
      <w:r w:rsidRPr="00993E18">
        <w:rPr>
          <w:rFonts w:ascii="Arial" w:hAnsi="Arial" w:cs="Arial"/>
        </w:rPr>
        <w:t xml:space="preserve">ve výši 70.000 Kč. </w:t>
      </w:r>
    </w:p>
    <w:p w:rsidR="00D739CA" w:rsidRDefault="00D739CA" w:rsidP="00D739CA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6D21D6">
        <w:rPr>
          <w:rFonts w:ascii="Arial" w:hAnsi="Arial" w:cs="Arial"/>
          <w:u w:val="single"/>
        </w:rPr>
        <w:t>Obec Vědomice</w:t>
      </w:r>
      <w:r>
        <w:rPr>
          <w:rFonts w:ascii="Arial" w:hAnsi="Arial" w:cs="Arial"/>
        </w:rPr>
        <w:t xml:space="preserve"> </w:t>
      </w:r>
      <w:r w:rsidR="006D21D6">
        <w:rPr>
          <w:rFonts w:ascii="Arial" w:hAnsi="Arial" w:cs="Arial"/>
        </w:rPr>
        <w:t xml:space="preserve">má v současné době 1.260 obyvatel a </w:t>
      </w:r>
      <w:r>
        <w:rPr>
          <w:rFonts w:ascii="Arial" w:hAnsi="Arial" w:cs="Arial"/>
        </w:rPr>
        <w:t xml:space="preserve">leží na pravém břehu Labe. Škody na majetku obce dosáhly při letošních povodních částky ve výši </w:t>
      </w:r>
      <w:r w:rsidR="00A46B86">
        <w:rPr>
          <w:rFonts w:ascii="Arial" w:hAnsi="Arial" w:cs="Arial"/>
        </w:rPr>
        <w:t xml:space="preserve">52.000.000 Kč. </w:t>
      </w:r>
    </w:p>
    <w:p w:rsidR="00993E18" w:rsidRPr="006D21D6" w:rsidRDefault="00993E18" w:rsidP="00993E18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Návrh: </w:t>
      </w:r>
      <w:r w:rsidR="003F2B92">
        <w:rPr>
          <w:rFonts w:ascii="Arial" w:hAnsi="Arial" w:cs="Arial"/>
        </w:rPr>
        <w:t>P</w:t>
      </w:r>
      <w:r w:rsidR="0032228B">
        <w:rPr>
          <w:rFonts w:ascii="Arial" w:hAnsi="Arial" w:cs="Arial"/>
        </w:rPr>
        <w:t xml:space="preserve">oskytnout </w:t>
      </w:r>
      <w:r w:rsidRPr="00993E18">
        <w:rPr>
          <w:rFonts w:ascii="Arial" w:hAnsi="Arial" w:cs="Arial"/>
        </w:rPr>
        <w:t xml:space="preserve">obci Vědomice, IČ: 00264598 </w:t>
      </w:r>
      <w:r w:rsidR="0032228B">
        <w:rPr>
          <w:rFonts w:ascii="Arial" w:hAnsi="Arial" w:cs="Arial"/>
        </w:rPr>
        <w:t>finanční dar</w:t>
      </w:r>
      <w:r w:rsidR="0032228B" w:rsidRPr="00993E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výši 70.000 Kč</w:t>
      </w:r>
      <w:r w:rsidRPr="00993E18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</w:p>
    <w:p w:rsidR="00FE086F" w:rsidRDefault="00FE086F" w:rsidP="006D21D6">
      <w:pPr>
        <w:pStyle w:val="Default"/>
        <w:spacing w:before="120" w:after="120"/>
        <w:jc w:val="both"/>
        <w:rPr>
          <w:rFonts w:ascii="Arial" w:hAnsi="Arial" w:cs="Arial"/>
          <w:b/>
          <w:caps/>
        </w:rPr>
      </w:pPr>
    </w:p>
    <w:p w:rsidR="00D739CA" w:rsidRPr="00FE086F" w:rsidRDefault="00D739CA" w:rsidP="006D21D6">
      <w:pPr>
        <w:pStyle w:val="Default"/>
        <w:spacing w:before="120" w:after="120"/>
        <w:jc w:val="both"/>
        <w:rPr>
          <w:rFonts w:ascii="Arial" w:hAnsi="Arial" w:cs="Arial"/>
          <w:b/>
          <w:caps/>
        </w:rPr>
      </w:pPr>
      <w:r w:rsidRPr="00FE086F">
        <w:rPr>
          <w:rFonts w:ascii="Arial" w:hAnsi="Arial" w:cs="Arial"/>
          <w:b/>
          <w:caps/>
        </w:rPr>
        <w:t xml:space="preserve">Jihočeský kraj: </w:t>
      </w:r>
    </w:p>
    <w:p w:rsidR="00D739CA" w:rsidRDefault="00D739CA" w:rsidP="00D739CA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6D21D6">
        <w:rPr>
          <w:rFonts w:ascii="Arial" w:hAnsi="Arial" w:cs="Arial"/>
          <w:u w:val="single"/>
        </w:rPr>
        <w:t>Obec Putim</w:t>
      </w:r>
      <w:r>
        <w:rPr>
          <w:rFonts w:ascii="Arial" w:hAnsi="Arial" w:cs="Arial"/>
        </w:rPr>
        <w:t xml:space="preserve"> </w:t>
      </w:r>
      <w:r w:rsidR="006D21D6">
        <w:rPr>
          <w:rFonts w:ascii="Arial" w:hAnsi="Arial" w:cs="Arial"/>
        </w:rPr>
        <w:t>má v současné době</w:t>
      </w:r>
      <w:r>
        <w:rPr>
          <w:rFonts w:ascii="Arial" w:hAnsi="Arial" w:cs="Arial"/>
        </w:rPr>
        <w:t> 506 obyvatel</w:t>
      </w:r>
      <w:r w:rsidR="006D21D6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leží </w:t>
      </w:r>
      <w:r w:rsidRPr="00D739CA">
        <w:rPr>
          <w:rFonts w:ascii="Arial" w:hAnsi="Arial" w:cs="Arial"/>
          <w:color w:val="auto"/>
        </w:rPr>
        <w:t>na pravém břehu řeky Blanice</w:t>
      </w:r>
      <w:r>
        <w:rPr>
          <w:rFonts w:ascii="Arial" w:hAnsi="Arial" w:cs="Arial"/>
        </w:rPr>
        <w:t xml:space="preserve">. Škody na majetku obce dosáhly při letošních povodních částky ve výši </w:t>
      </w:r>
      <w:r w:rsidR="00A46B86">
        <w:rPr>
          <w:rFonts w:ascii="Arial" w:hAnsi="Arial" w:cs="Arial"/>
        </w:rPr>
        <w:t>714.000 Kč.</w:t>
      </w:r>
    </w:p>
    <w:p w:rsidR="00993E18" w:rsidRPr="006D21D6" w:rsidRDefault="00993E18" w:rsidP="00993E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Návrh: </w:t>
      </w:r>
      <w:r w:rsidR="003F2B92">
        <w:rPr>
          <w:rFonts w:ascii="Arial" w:hAnsi="Arial" w:cs="Arial"/>
        </w:rPr>
        <w:t>P</w:t>
      </w:r>
      <w:r w:rsidR="0032228B">
        <w:rPr>
          <w:rFonts w:ascii="Arial" w:hAnsi="Arial" w:cs="Arial"/>
        </w:rPr>
        <w:t xml:space="preserve">oskytnout </w:t>
      </w:r>
      <w:r w:rsidRPr="00993E18">
        <w:rPr>
          <w:rFonts w:ascii="Arial" w:hAnsi="Arial" w:cs="Arial"/>
        </w:rPr>
        <w:t xml:space="preserve">obci Putim, IČ: 00250058 </w:t>
      </w:r>
      <w:r w:rsidR="0032228B">
        <w:rPr>
          <w:rFonts w:ascii="Arial" w:hAnsi="Arial" w:cs="Arial"/>
        </w:rPr>
        <w:t>finanční dar</w:t>
      </w:r>
      <w:r w:rsidR="0032228B" w:rsidRPr="00993E18">
        <w:rPr>
          <w:rFonts w:ascii="Arial" w:hAnsi="Arial" w:cs="Arial"/>
        </w:rPr>
        <w:t xml:space="preserve"> </w:t>
      </w:r>
      <w:r w:rsidRPr="00993E18">
        <w:rPr>
          <w:rFonts w:ascii="Arial" w:hAnsi="Arial" w:cs="Arial"/>
        </w:rPr>
        <w:t>ve výši 70.000 Kč.</w:t>
      </w:r>
      <w:r>
        <w:rPr>
          <w:rFonts w:ascii="Arial" w:hAnsi="Arial" w:cs="Arial"/>
          <w:b/>
        </w:rPr>
        <w:t xml:space="preserve"> </w:t>
      </w:r>
    </w:p>
    <w:p w:rsidR="00D739CA" w:rsidRDefault="00D739CA" w:rsidP="00D739CA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6D21D6">
        <w:rPr>
          <w:rFonts w:ascii="Arial" w:hAnsi="Arial" w:cs="Arial"/>
          <w:u w:val="single"/>
        </w:rPr>
        <w:t>Město Bechyně</w:t>
      </w:r>
      <w:r>
        <w:rPr>
          <w:rFonts w:ascii="Arial" w:hAnsi="Arial" w:cs="Arial"/>
        </w:rPr>
        <w:t xml:space="preserve"> </w:t>
      </w:r>
      <w:r w:rsidR="006D21D6">
        <w:rPr>
          <w:rFonts w:ascii="Arial" w:hAnsi="Arial" w:cs="Arial"/>
        </w:rPr>
        <w:t>má v současné době 5.337 obyvatel a</w:t>
      </w:r>
      <w:r>
        <w:rPr>
          <w:rFonts w:ascii="Arial" w:hAnsi="Arial" w:cs="Arial"/>
        </w:rPr>
        <w:t xml:space="preserve"> leží na</w:t>
      </w:r>
      <w:r w:rsidRPr="00D739CA">
        <w:rPr>
          <w:rFonts w:ascii="Arial" w:hAnsi="Arial" w:cs="Arial"/>
        </w:rPr>
        <w:t xml:space="preserve"> soutoku řeky Smutné a Lužnice. </w:t>
      </w:r>
      <w:r>
        <w:rPr>
          <w:rFonts w:ascii="Arial" w:hAnsi="Arial" w:cs="Arial"/>
        </w:rPr>
        <w:t xml:space="preserve">Škody na majetku </w:t>
      </w:r>
      <w:r w:rsidR="00807622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dosáhly při letošních povodních částky ve výši </w:t>
      </w:r>
      <w:r w:rsidR="00A46B86">
        <w:rPr>
          <w:rFonts w:ascii="Arial" w:hAnsi="Arial" w:cs="Arial"/>
        </w:rPr>
        <w:t>10.350.000 Kč.</w:t>
      </w:r>
    </w:p>
    <w:p w:rsidR="00993E18" w:rsidRPr="006D21D6" w:rsidRDefault="00993E18" w:rsidP="00993E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Návrh: </w:t>
      </w:r>
      <w:r w:rsidR="003F2B92">
        <w:rPr>
          <w:rFonts w:ascii="Arial" w:hAnsi="Arial" w:cs="Arial"/>
        </w:rPr>
        <w:t>P</w:t>
      </w:r>
      <w:r w:rsidR="0032228B">
        <w:rPr>
          <w:rFonts w:ascii="Arial" w:hAnsi="Arial" w:cs="Arial"/>
        </w:rPr>
        <w:t xml:space="preserve">oskytnout </w:t>
      </w:r>
      <w:r w:rsidR="00807622">
        <w:rPr>
          <w:rFonts w:ascii="Arial" w:hAnsi="Arial" w:cs="Arial"/>
        </w:rPr>
        <w:t>městu</w:t>
      </w:r>
      <w:r w:rsidRPr="00993E18">
        <w:rPr>
          <w:rFonts w:ascii="Arial" w:hAnsi="Arial" w:cs="Arial"/>
        </w:rPr>
        <w:t xml:space="preserve"> Bechyně, IČ: 00252069 </w:t>
      </w:r>
      <w:r w:rsidR="0032228B">
        <w:rPr>
          <w:rFonts w:ascii="Arial" w:hAnsi="Arial" w:cs="Arial"/>
        </w:rPr>
        <w:t>finanční dar</w:t>
      </w:r>
      <w:r w:rsidR="0032228B" w:rsidRPr="00993E18">
        <w:rPr>
          <w:rFonts w:ascii="Arial" w:hAnsi="Arial" w:cs="Arial"/>
        </w:rPr>
        <w:t xml:space="preserve"> </w:t>
      </w:r>
      <w:r w:rsidRPr="00993E18">
        <w:rPr>
          <w:rFonts w:ascii="Arial" w:hAnsi="Arial" w:cs="Arial"/>
        </w:rPr>
        <w:t>ve výši 70.000 Kč.</w:t>
      </w:r>
      <w:r>
        <w:rPr>
          <w:rFonts w:ascii="Arial" w:hAnsi="Arial" w:cs="Arial"/>
          <w:b/>
        </w:rPr>
        <w:t xml:space="preserve"> </w:t>
      </w:r>
    </w:p>
    <w:p w:rsidR="002F1AEC" w:rsidRDefault="002F1AEC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D739CA" w:rsidRDefault="006D21D6" w:rsidP="00D739CA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6D21D6">
        <w:rPr>
          <w:rFonts w:ascii="Arial" w:hAnsi="Arial" w:cs="Arial"/>
          <w:u w:val="single"/>
        </w:rPr>
        <w:lastRenderedPageBreak/>
        <w:t>Město Týn nad Vltavou</w:t>
      </w:r>
      <w:r>
        <w:rPr>
          <w:rFonts w:ascii="Arial" w:hAnsi="Arial" w:cs="Arial"/>
        </w:rPr>
        <w:t xml:space="preserve"> má v současné době 8.150 obyvatel, jedná se </w:t>
      </w:r>
      <w:r w:rsidR="00807622">
        <w:rPr>
          <w:rFonts w:ascii="Arial" w:hAnsi="Arial" w:cs="Arial"/>
        </w:rPr>
        <w:br/>
      </w:r>
      <w:r>
        <w:rPr>
          <w:rFonts w:ascii="Arial" w:hAnsi="Arial" w:cs="Arial"/>
        </w:rPr>
        <w:t>o město, které leží přímo na Vltavě. Š</w:t>
      </w:r>
      <w:r w:rsidR="00D739CA">
        <w:rPr>
          <w:rFonts w:ascii="Arial" w:hAnsi="Arial" w:cs="Arial"/>
        </w:rPr>
        <w:t xml:space="preserve">kody na majetku </w:t>
      </w:r>
      <w:r w:rsidR="00807622">
        <w:rPr>
          <w:rFonts w:ascii="Arial" w:hAnsi="Arial" w:cs="Arial"/>
        </w:rPr>
        <w:t>města</w:t>
      </w:r>
      <w:r w:rsidR="00D739CA">
        <w:rPr>
          <w:rFonts w:ascii="Arial" w:hAnsi="Arial" w:cs="Arial"/>
        </w:rPr>
        <w:t xml:space="preserve"> dosáhly při letošních povodních částky ve výši </w:t>
      </w:r>
      <w:r w:rsidR="00A46B86">
        <w:rPr>
          <w:rFonts w:ascii="Arial" w:hAnsi="Arial" w:cs="Arial"/>
        </w:rPr>
        <w:t>2.680.000 Kč.</w:t>
      </w:r>
    </w:p>
    <w:p w:rsidR="00993E18" w:rsidRPr="006D21D6" w:rsidRDefault="00993E18" w:rsidP="00993E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Návrh: </w:t>
      </w:r>
      <w:r w:rsidR="003F2B92">
        <w:rPr>
          <w:rFonts w:ascii="Arial" w:hAnsi="Arial" w:cs="Arial"/>
        </w:rPr>
        <w:t>P</w:t>
      </w:r>
      <w:r w:rsidR="0032228B">
        <w:rPr>
          <w:rFonts w:ascii="Arial" w:hAnsi="Arial" w:cs="Arial"/>
        </w:rPr>
        <w:t xml:space="preserve">oskytnout </w:t>
      </w:r>
      <w:r w:rsidRPr="00FE086F">
        <w:rPr>
          <w:rFonts w:ascii="Arial" w:hAnsi="Arial" w:cs="Arial"/>
        </w:rPr>
        <w:t xml:space="preserve">městu Týn nad Vltavou, IČ: 00245585 </w:t>
      </w:r>
      <w:r w:rsidR="0032228B">
        <w:rPr>
          <w:rFonts w:ascii="Arial" w:hAnsi="Arial" w:cs="Arial"/>
        </w:rPr>
        <w:t>finanční dar</w:t>
      </w:r>
      <w:r w:rsidR="0032228B" w:rsidRPr="00993E18">
        <w:rPr>
          <w:rFonts w:ascii="Arial" w:hAnsi="Arial" w:cs="Arial"/>
        </w:rPr>
        <w:t xml:space="preserve"> </w:t>
      </w:r>
      <w:r w:rsidRPr="00FE086F">
        <w:rPr>
          <w:rFonts w:ascii="Arial" w:hAnsi="Arial" w:cs="Arial"/>
        </w:rPr>
        <w:t>ve výši 70.000 Kč.</w:t>
      </w:r>
      <w:r>
        <w:rPr>
          <w:rFonts w:ascii="Arial" w:hAnsi="Arial" w:cs="Arial"/>
          <w:b/>
        </w:rPr>
        <w:t xml:space="preserve"> </w:t>
      </w:r>
    </w:p>
    <w:p w:rsidR="00FE086F" w:rsidRDefault="00FE086F" w:rsidP="006D21D6">
      <w:pPr>
        <w:pStyle w:val="Default"/>
        <w:spacing w:before="120" w:after="120"/>
        <w:jc w:val="both"/>
        <w:rPr>
          <w:rFonts w:ascii="Arial" w:hAnsi="Arial" w:cs="Arial"/>
          <w:b/>
          <w:caps/>
        </w:rPr>
      </w:pPr>
    </w:p>
    <w:p w:rsidR="00D739CA" w:rsidRPr="00993E18" w:rsidRDefault="00D739CA" w:rsidP="006D21D6">
      <w:pPr>
        <w:pStyle w:val="Default"/>
        <w:spacing w:before="120" w:after="120"/>
        <w:jc w:val="both"/>
        <w:rPr>
          <w:rFonts w:ascii="Arial" w:hAnsi="Arial" w:cs="Arial"/>
          <w:b/>
          <w:caps/>
        </w:rPr>
      </w:pPr>
      <w:r w:rsidRPr="00993E18">
        <w:rPr>
          <w:rFonts w:ascii="Arial" w:hAnsi="Arial" w:cs="Arial"/>
          <w:b/>
          <w:caps/>
        </w:rPr>
        <w:t>Středočeský kraj:</w:t>
      </w:r>
    </w:p>
    <w:p w:rsidR="004219B6" w:rsidRDefault="004219B6" w:rsidP="006D21D6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6D21D6">
        <w:rPr>
          <w:rFonts w:ascii="Arial" w:hAnsi="Arial" w:cs="Arial"/>
          <w:u w:val="single"/>
        </w:rPr>
        <w:t>Obce Zálezlice</w:t>
      </w:r>
      <w:r>
        <w:rPr>
          <w:rFonts w:ascii="Arial" w:hAnsi="Arial" w:cs="Arial"/>
        </w:rPr>
        <w:t xml:space="preserve">  - </w:t>
      </w:r>
      <w:r w:rsidRPr="004219B6">
        <w:rPr>
          <w:rFonts w:ascii="Arial" w:hAnsi="Arial" w:cs="Arial"/>
        </w:rPr>
        <w:t xml:space="preserve">obec na Mělnicku na pravém břehu Vltavy poblíž soutoku </w:t>
      </w:r>
      <w:r w:rsidR="00807622">
        <w:rPr>
          <w:rFonts w:ascii="Arial" w:hAnsi="Arial" w:cs="Arial"/>
        </w:rPr>
        <w:br/>
      </w:r>
      <w:r w:rsidRPr="004219B6">
        <w:rPr>
          <w:rFonts w:ascii="Arial" w:hAnsi="Arial" w:cs="Arial"/>
        </w:rPr>
        <w:t>s Labem, zde se protrhla provizorně narychlo</w:t>
      </w:r>
      <w:r w:rsidR="006D21D6">
        <w:rPr>
          <w:rFonts w:ascii="Arial" w:hAnsi="Arial" w:cs="Arial"/>
        </w:rPr>
        <w:t xml:space="preserve"> dobudovaná protipovodňová hráz. </w:t>
      </w:r>
      <w:r>
        <w:rPr>
          <w:rFonts w:ascii="Arial" w:hAnsi="Arial" w:cs="Arial"/>
        </w:rPr>
        <w:t>Obec Zálezlice pomohla obci Troubky v roce 2010. Obec Zálezlice je přezdívaná „České Troubky“.</w:t>
      </w:r>
    </w:p>
    <w:p w:rsidR="006D21D6" w:rsidRDefault="006D21D6" w:rsidP="006D21D6">
      <w:pPr>
        <w:pStyle w:val="Default"/>
        <w:spacing w:before="120"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 Zálezlicích žije v současné době 371 obyvatel. Škody na majetku obce dosáhly při leto</w:t>
      </w:r>
      <w:r w:rsidR="00A46B86">
        <w:rPr>
          <w:rFonts w:ascii="Arial" w:hAnsi="Arial" w:cs="Arial"/>
        </w:rPr>
        <w:t>šních povodních částku ve výši 50.000.000 Kč.</w:t>
      </w:r>
    </w:p>
    <w:p w:rsidR="00993E18" w:rsidRPr="006D21D6" w:rsidRDefault="00993E18" w:rsidP="00993E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Návrh: </w:t>
      </w:r>
      <w:r w:rsidR="003F2B92">
        <w:rPr>
          <w:rFonts w:ascii="Arial" w:hAnsi="Arial" w:cs="Arial"/>
        </w:rPr>
        <w:t>P</w:t>
      </w:r>
      <w:r w:rsidR="0032228B">
        <w:rPr>
          <w:rFonts w:ascii="Arial" w:hAnsi="Arial" w:cs="Arial"/>
        </w:rPr>
        <w:t xml:space="preserve">oskytnout </w:t>
      </w:r>
      <w:r w:rsidRPr="00993E18">
        <w:rPr>
          <w:rFonts w:ascii="Arial" w:hAnsi="Arial" w:cs="Arial"/>
        </w:rPr>
        <w:t xml:space="preserve">obci Zálezlice, IČ: 00237353 </w:t>
      </w:r>
      <w:r w:rsidR="0032228B">
        <w:rPr>
          <w:rFonts w:ascii="Arial" w:hAnsi="Arial" w:cs="Arial"/>
        </w:rPr>
        <w:t>finanční dar</w:t>
      </w:r>
      <w:r w:rsidR="0032228B" w:rsidRPr="00993E18">
        <w:rPr>
          <w:rFonts w:ascii="Arial" w:hAnsi="Arial" w:cs="Arial"/>
        </w:rPr>
        <w:t xml:space="preserve"> </w:t>
      </w:r>
      <w:r w:rsidRPr="00993E18">
        <w:rPr>
          <w:rFonts w:ascii="Arial" w:hAnsi="Arial" w:cs="Arial"/>
        </w:rPr>
        <w:t>ve výši 70.000 Kč.</w:t>
      </w:r>
      <w:r>
        <w:rPr>
          <w:rFonts w:ascii="Arial" w:hAnsi="Arial" w:cs="Arial"/>
          <w:b/>
        </w:rPr>
        <w:t xml:space="preserve"> </w:t>
      </w:r>
    </w:p>
    <w:p w:rsidR="0032228B" w:rsidRDefault="0032228B" w:rsidP="0032228B">
      <w:pPr>
        <w:rPr>
          <w:rFonts w:ascii="Arial" w:hAnsi="Arial" w:cs="Arial"/>
          <w:b/>
          <w:caps/>
        </w:rPr>
      </w:pPr>
    </w:p>
    <w:p w:rsidR="0032228B" w:rsidRDefault="0032228B" w:rsidP="0032228B">
      <w:pPr>
        <w:pStyle w:val="Default"/>
        <w:numPr>
          <w:ilvl w:val="0"/>
          <w:numId w:val="26"/>
        </w:numPr>
        <w:spacing w:before="120" w:after="12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obec bílá lhota (Olomoucký kraj) – přívalové srážky </w:t>
      </w:r>
      <w:r w:rsidR="00BD2017">
        <w:rPr>
          <w:rFonts w:ascii="Arial" w:hAnsi="Arial" w:cs="Arial"/>
          <w:b/>
          <w:caps/>
        </w:rPr>
        <w:br/>
      </w:r>
      <w:r>
        <w:rPr>
          <w:rFonts w:ascii="Arial" w:hAnsi="Arial" w:cs="Arial"/>
          <w:b/>
          <w:caps/>
        </w:rPr>
        <w:t>10. 6. 2013</w:t>
      </w:r>
    </w:p>
    <w:p w:rsidR="00B90DF9" w:rsidRPr="00F42544" w:rsidRDefault="00B90DF9" w:rsidP="00B90DF9">
      <w:pPr>
        <w:spacing w:after="120"/>
        <w:jc w:val="both"/>
        <w:rPr>
          <w:rFonts w:ascii="Arial" w:hAnsi="Arial" w:cs="Arial"/>
          <w:b/>
        </w:rPr>
      </w:pPr>
      <w:r w:rsidRPr="00F42544">
        <w:rPr>
          <w:rFonts w:ascii="Arial" w:hAnsi="Arial" w:cs="Arial"/>
          <w:b/>
        </w:rPr>
        <w:t xml:space="preserve">Obec Bílá Lhota </w:t>
      </w:r>
    </w:p>
    <w:p w:rsidR="00B90DF9" w:rsidRDefault="00B90DF9" w:rsidP="00B90DF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Obec Bílá Lhota byla dne 10. 6. 2013 zasažena přívalovými srážkami, kdy místní části Ř</w:t>
      </w:r>
      <w:r w:rsidR="00492CD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mice, </w:t>
      </w:r>
      <w:proofErr w:type="spellStart"/>
      <w:r>
        <w:rPr>
          <w:rFonts w:ascii="Arial" w:hAnsi="Arial" w:cs="Arial"/>
        </w:rPr>
        <w:t>Hrabí</w:t>
      </w:r>
      <w:proofErr w:type="spellEnd"/>
      <w:r>
        <w:rPr>
          <w:rFonts w:ascii="Arial" w:hAnsi="Arial" w:cs="Arial"/>
        </w:rPr>
        <w:t xml:space="preserve">, Měník a Bílá Lhota byly lokálně zaplaveny do výšky 1 metru. </w:t>
      </w:r>
    </w:p>
    <w:p w:rsidR="00B07F3A" w:rsidRDefault="00B90DF9" w:rsidP="0032228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Starostka obce Bílá Lhota požádala dopisem ze dne 12. 6. 2013 hejtmana Olomouckého kraje o poskytnutí finančního příspěvku na odstraňování následků mimořádné události. Tu dokum</w:t>
      </w:r>
      <w:r w:rsidR="0032228B">
        <w:rPr>
          <w:rFonts w:ascii="Arial" w:hAnsi="Arial" w:cs="Arial"/>
        </w:rPr>
        <w:t xml:space="preserve">entují </w:t>
      </w:r>
      <w:r w:rsidR="00C10929">
        <w:rPr>
          <w:rFonts w:ascii="Arial" w:hAnsi="Arial" w:cs="Arial"/>
        </w:rPr>
        <w:t xml:space="preserve">i </w:t>
      </w:r>
      <w:r w:rsidR="0032228B">
        <w:rPr>
          <w:rFonts w:ascii="Arial" w:hAnsi="Arial" w:cs="Arial"/>
        </w:rPr>
        <w:t>níže uvedené fotografie. Š</w:t>
      </w:r>
      <w:r>
        <w:rPr>
          <w:rFonts w:ascii="Arial" w:hAnsi="Arial" w:cs="Arial"/>
        </w:rPr>
        <w:t>kody na majetku obce jsou v současné době vyčísleny na 1.350.000 Kč.</w:t>
      </w:r>
      <w:bookmarkStart w:id="0" w:name="_GoBack"/>
      <w:bookmarkEnd w:id="0"/>
    </w:p>
    <w:p w:rsidR="00B90DF9" w:rsidRDefault="00B07F3A" w:rsidP="0032228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944E521" wp14:editId="131715C8">
            <wp:simplePos x="0" y="0"/>
            <wp:positionH relativeFrom="column">
              <wp:posOffset>2510790</wp:posOffset>
            </wp:positionH>
            <wp:positionV relativeFrom="paragraph">
              <wp:posOffset>189230</wp:posOffset>
            </wp:positionV>
            <wp:extent cx="1943100" cy="1457325"/>
            <wp:effectExtent l="19050" t="19050" r="19050" b="28575"/>
            <wp:wrapTight wrapText="bothSides">
              <wp:wrapPolygon edited="0">
                <wp:start x="-212" y="-282"/>
                <wp:lineTo x="-212" y="21741"/>
                <wp:lineTo x="21600" y="21741"/>
                <wp:lineTo x="21600" y="-282"/>
                <wp:lineTo x="-212" y="-282"/>
              </wp:wrapPolygon>
            </wp:wrapTight>
            <wp:docPr id="1" name="Obrázek 1" descr="G:\Tiskove_oddeleni\Fotogalerie_2012-2016\2013\130610_povodně_foto pavel\web\Bílá Lhota  10.6. 2013 057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iskove_oddeleni\Fotogalerie_2012-2016\2013\130610_povodně_foto pavel\web\Bílá Lhota  10.6. 2013 057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8AF5EBF" wp14:editId="7AD2B40D">
            <wp:simplePos x="0" y="0"/>
            <wp:positionH relativeFrom="column">
              <wp:posOffset>-3175</wp:posOffset>
            </wp:positionH>
            <wp:positionV relativeFrom="paragraph">
              <wp:posOffset>188595</wp:posOffset>
            </wp:positionV>
            <wp:extent cx="2189480" cy="1466850"/>
            <wp:effectExtent l="19050" t="19050" r="20320" b="19050"/>
            <wp:wrapTight wrapText="bothSides">
              <wp:wrapPolygon edited="0">
                <wp:start x="-188" y="-281"/>
                <wp:lineTo x="-188" y="21600"/>
                <wp:lineTo x="21613" y="21600"/>
                <wp:lineTo x="21613" y="-281"/>
                <wp:lineTo x="-188" y="-281"/>
              </wp:wrapPolygon>
            </wp:wrapTight>
            <wp:docPr id="2" name="Obrázek 2" descr="G:\Tiskove_oddeleni\Fotogalerie_2012-2016\2013\130610_povodně_foto pavel\web\Hrabí 10.6. 2013 05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iskove_oddeleni\Fotogalerie_2012-2016\2013\130610_povodně_foto pavel\web\Hrabí 10.6. 2013 059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466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DF9">
        <w:rPr>
          <w:rFonts w:ascii="Arial" w:hAnsi="Arial" w:cs="Arial"/>
        </w:rPr>
        <w:t xml:space="preserve"> </w:t>
      </w:r>
    </w:p>
    <w:p w:rsidR="002F1AEC" w:rsidRDefault="002F1AEC" w:rsidP="0032228B">
      <w:pPr>
        <w:spacing w:after="120"/>
        <w:jc w:val="both"/>
        <w:rPr>
          <w:rFonts w:ascii="Arial" w:hAnsi="Arial" w:cs="Arial"/>
        </w:rPr>
      </w:pPr>
    </w:p>
    <w:p w:rsidR="002F1AEC" w:rsidRDefault="002F1AEC" w:rsidP="0032228B">
      <w:pPr>
        <w:spacing w:after="120"/>
        <w:jc w:val="both"/>
        <w:rPr>
          <w:rFonts w:ascii="Arial" w:hAnsi="Arial" w:cs="Arial"/>
        </w:rPr>
      </w:pPr>
    </w:p>
    <w:p w:rsidR="002F1AEC" w:rsidRDefault="002F1AEC" w:rsidP="0032228B">
      <w:pPr>
        <w:spacing w:after="120"/>
        <w:jc w:val="both"/>
        <w:rPr>
          <w:rFonts w:ascii="Arial" w:hAnsi="Arial" w:cs="Arial"/>
        </w:rPr>
      </w:pPr>
    </w:p>
    <w:p w:rsidR="002F1AEC" w:rsidRDefault="002F1AEC" w:rsidP="0032228B">
      <w:pPr>
        <w:spacing w:after="120"/>
        <w:jc w:val="both"/>
        <w:rPr>
          <w:rFonts w:ascii="Arial" w:hAnsi="Arial" w:cs="Arial"/>
        </w:rPr>
      </w:pPr>
    </w:p>
    <w:p w:rsidR="002F1AEC" w:rsidRDefault="002F1AEC" w:rsidP="0032228B">
      <w:pPr>
        <w:spacing w:after="120"/>
        <w:jc w:val="both"/>
        <w:rPr>
          <w:rFonts w:ascii="Arial" w:hAnsi="Arial" w:cs="Arial"/>
        </w:rPr>
      </w:pPr>
    </w:p>
    <w:p w:rsidR="002F1AEC" w:rsidRDefault="002F1AEC" w:rsidP="0032228B">
      <w:pPr>
        <w:spacing w:after="120"/>
        <w:jc w:val="both"/>
        <w:rPr>
          <w:rFonts w:ascii="Arial" w:hAnsi="Arial" w:cs="Arial"/>
        </w:rPr>
      </w:pPr>
    </w:p>
    <w:p w:rsidR="00C10A98" w:rsidRDefault="0032228B" w:rsidP="0032228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</w:t>
      </w:r>
      <w:r w:rsidR="00B90DF9" w:rsidRPr="00E859CC">
        <w:rPr>
          <w:rFonts w:ascii="Arial" w:hAnsi="Arial" w:cs="Arial"/>
          <w:b/>
        </w:rPr>
        <w:t>ávrh:</w:t>
      </w:r>
      <w:r w:rsidR="00B90DF9">
        <w:rPr>
          <w:rFonts w:ascii="Arial" w:hAnsi="Arial" w:cs="Arial"/>
        </w:rPr>
        <w:t xml:space="preserve"> </w:t>
      </w:r>
      <w:r w:rsidR="003F2B92">
        <w:rPr>
          <w:rFonts w:ascii="Arial" w:hAnsi="Arial" w:cs="Arial"/>
        </w:rPr>
        <w:t>P</w:t>
      </w:r>
      <w:r w:rsidR="00B90DF9">
        <w:rPr>
          <w:rFonts w:ascii="Arial" w:hAnsi="Arial" w:cs="Arial"/>
        </w:rPr>
        <w:t xml:space="preserve">oskytnout obci Bílá Lhota finanční </w:t>
      </w:r>
      <w:r>
        <w:rPr>
          <w:rFonts w:ascii="Arial" w:hAnsi="Arial" w:cs="Arial"/>
        </w:rPr>
        <w:t>příspěvek</w:t>
      </w:r>
      <w:r w:rsidR="00B90DF9">
        <w:rPr>
          <w:rFonts w:ascii="Arial" w:hAnsi="Arial" w:cs="Arial"/>
        </w:rPr>
        <w:t xml:space="preserve"> ve výši </w:t>
      </w:r>
      <w:r w:rsidR="00B90DF9" w:rsidRPr="00E859CC">
        <w:rPr>
          <w:rFonts w:ascii="Arial" w:hAnsi="Arial" w:cs="Arial"/>
        </w:rPr>
        <w:t>150.000 Kč.</w:t>
      </w:r>
      <w:r w:rsidR="00B90DF9">
        <w:rPr>
          <w:rFonts w:ascii="Arial" w:hAnsi="Arial" w:cs="Arial"/>
        </w:rPr>
        <w:t xml:space="preserve"> </w:t>
      </w:r>
    </w:p>
    <w:p w:rsidR="00B07F3A" w:rsidRDefault="00B07F3A" w:rsidP="006B682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B6825" w:rsidRPr="00492CD2" w:rsidRDefault="00492CD2" w:rsidP="006B682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92CD2">
        <w:rPr>
          <w:rFonts w:ascii="Arial" w:hAnsi="Arial" w:cs="Arial"/>
          <w:b/>
        </w:rPr>
        <w:t>Rada Olomouckého kraje svým usnesením č. UR</w:t>
      </w:r>
      <w:r w:rsidR="004E2F48">
        <w:rPr>
          <w:rFonts w:ascii="Arial" w:hAnsi="Arial" w:cs="Arial"/>
          <w:b/>
        </w:rPr>
        <w:t>/16/54/2013</w:t>
      </w:r>
      <w:r w:rsidRPr="00492CD2">
        <w:rPr>
          <w:rFonts w:ascii="Arial" w:hAnsi="Arial" w:cs="Arial"/>
          <w:b/>
        </w:rPr>
        <w:t xml:space="preserve"> ze dne 20. 6. 2013 odsouhlasila a doporučila Zastupitelstvu Olomouckého kraje schválit poskytnutí </w:t>
      </w:r>
      <w:r w:rsidR="00A36B59" w:rsidRPr="00492CD2">
        <w:rPr>
          <w:rFonts w:ascii="Arial" w:hAnsi="Arial" w:cs="Arial"/>
          <w:b/>
        </w:rPr>
        <w:t>finančních darů a</w:t>
      </w:r>
      <w:r w:rsidRPr="00492CD2">
        <w:rPr>
          <w:rFonts w:ascii="Arial" w:hAnsi="Arial" w:cs="Arial"/>
          <w:b/>
        </w:rPr>
        <w:t xml:space="preserve"> příspěvku obcím dle důvodové zprávy a uložit hejtmanovi Olomouckého kraje podepsat darovací smlouvy a smlouvu </w:t>
      </w:r>
      <w:r w:rsidR="003F2B92">
        <w:rPr>
          <w:rFonts w:ascii="Arial" w:hAnsi="Arial" w:cs="Arial"/>
          <w:b/>
        </w:rPr>
        <w:br/>
      </w:r>
      <w:r w:rsidRPr="00492CD2">
        <w:rPr>
          <w:rFonts w:ascii="Arial" w:hAnsi="Arial" w:cs="Arial"/>
          <w:b/>
        </w:rPr>
        <w:t>o poskytnutí příspěvku</w:t>
      </w:r>
      <w:r w:rsidR="003F2B92">
        <w:rPr>
          <w:rFonts w:ascii="Arial" w:hAnsi="Arial" w:cs="Arial"/>
          <w:b/>
        </w:rPr>
        <w:t>.</w:t>
      </w:r>
    </w:p>
    <w:p w:rsidR="000E6408" w:rsidRDefault="000E6408" w:rsidP="00C10A98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C10A98" w:rsidRDefault="00FE4B55" w:rsidP="00C10A98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Přílohy: </w:t>
      </w:r>
    </w:p>
    <w:p w:rsidR="000E6408" w:rsidRDefault="000E6408" w:rsidP="00C10A98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0E6408" w:rsidRDefault="000E6408" w:rsidP="00C10A98">
      <w:pPr>
        <w:pStyle w:val="Normlnweb"/>
        <w:spacing w:before="0" w:beforeAutospacing="0" w:after="0" w:afterAutospacing="0"/>
        <w:rPr>
          <w:rFonts w:ascii="Arial" w:hAnsi="Arial" w:cs="Arial"/>
        </w:rPr>
        <w:sectPr w:rsidR="000E6408" w:rsidSect="0032228B">
          <w:footerReference w:type="default" r:id="rId10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Příloha č. 1: Žádost obce Bílá Lhota</w:t>
      </w:r>
      <w:r w:rsidR="00D3114E">
        <w:rPr>
          <w:rFonts w:ascii="Arial" w:hAnsi="Arial" w:cs="Arial"/>
        </w:rPr>
        <w:t xml:space="preserve"> (strana </w:t>
      </w:r>
      <w:r w:rsidR="003F2B92">
        <w:rPr>
          <w:rFonts w:ascii="Arial" w:hAnsi="Arial" w:cs="Arial"/>
        </w:rPr>
        <w:t>4</w:t>
      </w:r>
      <w:r w:rsidR="00D3114E">
        <w:rPr>
          <w:rFonts w:ascii="Arial" w:hAnsi="Arial" w:cs="Arial"/>
        </w:rPr>
        <w:t>)</w:t>
      </w:r>
    </w:p>
    <w:p w:rsidR="00817FC0" w:rsidRPr="00AE5D0A" w:rsidRDefault="00817FC0" w:rsidP="00C10A98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206436" cy="8773064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51" cy="877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FC0" w:rsidRPr="00AE5D0A" w:rsidSect="0031700F">
      <w:headerReference w:type="default" r:id="rId12"/>
      <w:footerReference w:type="defaul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48" w:rsidRDefault="00095848" w:rsidP="00C10A98">
      <w:r>
        <w:separator/>
      </w:r>
    </w:p>
  </w:endnote>
  <w:endnote w:type="continuationSeparator" w:id="0">
    <w:p w:rsidR="00095848" w:rsidRDefault="00095848" w:rsidP="00C1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98" w:rsidRPr="00C10A98" w:rsidRDefault="00492CD2" w:rsidP="00C10A98">
    <w:pPr>
      <w:pBdr>
        <w:top w:val="single" w:sz="4" w:space="1" w:color="auto"/>
      </w:pBdr>
      <w:tabs>
        <w:tab w:val="right" w:pos="7200"/>
        <w:tab w:val="right" w:pos="9072"/>
      </w:tabs>
      <w:suppressAutoHyphens/>
      <w:rPr>
        <w:rFonts w:ascii="Arial" w:hAnsi="Arial"/>
        <w:i/>
        <w:sz w:val="20"/>
        <w:lang w:eastAsia="ar-SA"/>
      </w:rPr>
    </w:pPr>
    <w:r>
      <w:rPr>
        <w:rFonts w:ascii="Arial" w:hAnsi="Arial"/>
        <w:i/>
        <w:sz w:val="20"/>
        <w:lang w:eastAsia="ar-SA"/>
      </w:rPr>
      <w:t xml:space="preserve">Zastupitelstvo </w:t>
    </w:r>
    <w:r w:rsidR="00C10A98" w:rsidRPr="00C10A98">
      <w:rPr>
        <w:rFonts w:ascii="Arial" w:hAnsi="Arial"/>
        <w:i/>
        <w:sz w:val="20"/>
        <w:lang w:eastAsia="ar-SA"/>
      </w:rPr>
      <w:t>Olomouckého kraje 2</w:t>
    </w:r>
    <w:r w:rsidR="003F2B92">
      <w:rPr>
        <w:rFonts w:ascii="Arial" w:hAnsi="Arial"/>
        <w:i/>
        <w:sz w:val="20"/>
        <w:lang w:eastAsia="ar-SA"/>
      </w:rPr>
      <w:t>8</w:t>
    </w:r>
    <w:r w:rsidR="00C10A98" w:rsidRPr="00C10A98">
      <w:rPr>
        <w:rFonts w:ascii="Arial" w:hAnsi="Arial"/>
        <w:i/>
        <w:sz w:val="20"/>
        <w:lang w:eastAsia="ar-SA"/>
      </w:rPr>
      <w:t>. 6. 2013</w:t>
    </w:r>
    <w:r w:rsidR="00C10A98" w:rsidRPr="00C10A98">
      <w:rPr>
        <w:rFonts w:ascii="Arial" w:hAnsi="Arial"/>
        <w:i/>
        <w:sz w:val="20"/>
        <w:lang w:eastAsia="ar-SA"/>
      </w:rPr>
      <w:tab/>
    </w:r>
    <w:r w:rsidR="00C10A98" w:rsidRPr="00C10A98">
      <w:rPr>
        <w:rFonts w:ascii="Arial" w:hAnsi="Arial"/>
        <w:i/>
        <w:sz w:val="20"/>
        <w:lang w:eastAsia="ar-SA"/>
      </w:rPr>
      <w:tab/>
      <w:t xml:space="preserve">Strana </w:t>
    </w:r>
    <w:r w:rsidR="00C10A98" w:rsidRPr="00C10A98">
      <w:rPr>
        <w:rFonts w:ascii="Arial" w:hAnsi="Arial"/>
        <w:i/>
        <w:sz w:val="20"/>
        <w:lang w:eastAsia="ar-SA"/>
      </w:rPr>
      <w:fldChar w:fldCharType="begin"/>
    </w:r>
    <w:r w:rsidR="00C10A98" w:rsidRPr="00C10A98">
      <w:rPr>
        <w:rFonts w:ascii="Arial" w:hAnsi="Arial"/>
        <w:i/>
        <w:sz w:val="20"/>
        <w:lang w:eastAsia="ar-SA"/>
      </w:rPr>
      <w:instrText xml:space="preserve"> PAGE </w:instrText>
    </w:r>
    <w:r w:rsidR="00C10A98" w:rsidRPr="00C10A98">
      <w:rPr>
        <w:rFonts w:ascii="Arial" w:hAnsi="Arial"/>
        <w:i/>
        <w:sz w:val="20"/>
        <w:lang w:eastAsia="ar-SA"/>
      </w:rPr>
      <w:fldChar w:fldCharType="separate"/>
    </w:r>
    <w:r w:rsidR="005F0F18">
      <w:rPr>
        <w:rFonts w:ascii="Arial" w:hAnsi="Arial"/>
        <w:i/>
        <w:noProof/>
        <w:sz w:val="20"/>
        <w:lang w:eastAsia="ar-SA"/>
      </w:rPr>
      <w:t>3</w:t>
    </w:r>
    <w:r w:rsidR="00C10A98" w:rsidRPr="00C10A98">
      <w:rPr>
        <w:rFonts w:ascii="Arial" w:hAnsi="Arial"/>
        <w:i/>
        <w:noProof/>
        <w:sz w:val="20"/>
        <w:lang w:eastAsia="ar-SA"/>
      </w:rPr>
      <w:fldChar w:fldCharType="end"/>
    </w:r>
    <w:r w:rsidR="00C10A98" w:rsidRPr="00C10A98">
      <w:rPr>
        <w:rFonts w:ascii="Arial" w:hAnsi="Arial"/>
        <w:i/>
        <w:sz w:val="20"/>
        <w:lang w:eastAsia="ar-SA"/>
      </w:rPr>
      <w:t xml:space="preserve"> (celkem </w:t>
    </w:r>
    <w:r w:rsidR="003F2B92">
      <w:rPr>
        <w:rFonts w:ascii="Arial" w:hAnsi="Arial"/>
        <w:i/>
        <w:sz w:val="20"/>
        <w:lang w:eastAsia="ar-SA"/>
      </w:rPr>
      <w:t>4</w:t>
    </w:r>
    <w:r w:rsidR="00C10A98" w:rsidRPr="00C10A98">
      <w:rPr>
        <w:rFonts w:ascii="Arial" w:hAnsi="Arial"/>
        <w:i/>
        <w:sz w:val="20"/>
        <w:lang w:eastAsia="ar-SA"/>
      </w:rPr>
      <w:t>)</w:t>
    </w:r>
  </w:p>
  <w:p w:rsidR="00C10A98" w:rsidRDefault="003F2B92" w:rsidP="00C10A98">
    <w:pPr>
      <w:pStyle w:val="Zpat"/>
    </w:pPr>
    <w:r>
      <w:rPr>
        <w:rFonts w:ascii="Arial" w:hAnsi="Arial"/>
        <w:i/>
        <w:sz w:val="20"/>
        <w:lang w:eastAsia="ar-SA"/>
      </w:rPr>
      <w:t>34</w:t>
    </w:r>
    <w:r w:rsidR="00C10A98" w:rsidRPr="00C10A98">
      <w:rPr>
        <w:rFonts w:ascii="Arial" w:hAnsi="Arial"/>
        <w:i/>
        <w:sz w:val="20"/>
        <w:lang w:eastAsia="ar-SA"/>
      </w:rPr>
      <w:t xml:space="preserve">. </w:t>
    </w:r>
    <w:r w:rsidR="00C10A98">
      <w:rPr>
        <w:rFonts w:ascii="Arial" w:hAnsi="Arial"/>
        <w:i/>
        <w:sz w:val="20"/>
        <w:lang w:eastAsia="ar-SA"/>
      </w:rPr>
      <w:t xml:space="preserve">- </w:t>
    </w:r>
    <w:r w:rsidR="00C10A98" w:rsidRPr="00C10A98">
      <w:rPr>
        <w:rFonts w:ascii="Arial" w:hAnsi="Arial"/>
        <w:i/>
        <w:sz w:val="20"/>
        <w:lang w:eastAsia="ar-SA"/>
      </w:rPr>
      <w:t>Poskytnutí příspěvku z rozpočtu Olomouckého kraje – povodně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C0" w:rsidRPr="00C10A98" w:rsidRDefault="003F2B92" w:rsidP="00C10A98">
    <w:pPr>
      <w:pBdr>
        <w:top w:val="single" w:sz="4" w:space="1" w:color="auto"/>
      </w:pBdr>
      <w:tabs>
        <w:tab w:val="right" w:pos="7200"/>
        <w:tab w:val="right" w:pos="9072"/>
      </w:tabs>
      <w:suppressAutoHyphens/>
      <w:rPr>
        <w:rFonts w:ascii="Arial" w:hAnsi="Arial"/>
        <w:i/>
        <w:sz w:val="20"/>
        <w:lang w:eastAsia="ar-SA"/>
      </w:rPr>
    </w:pPr>
    <w:r>
      <w:rPr>
        <w:rFonts w:ascii="Arial" w:hAnsi="Arial"/>
        <w:i/>
        <w:sz w:val="20"/>
        <w:lang w:eastAsia="ar-SA"/>
      </w:rPr>
      <w:t>Zastupitelstvo</w:t>
    </w:r>
    <w:r w:rsidR="00817FC0" w:rsidRPr="00C10A98">
      <w:rPr>
        <w:rFonts w:ascii="Arial" w:hAnsi="Arial"/>
        <w:i/>
        <w:sz w:val="20"/>
        <w:lang w:eastAsia="ar-SA"/>
      </w:rPr>
      <w:t xml:space="preserve"> Olomouckého kraje 2</w:t>
    </w:r>
    <w:r>
      <w:rPr>
        <w:rFonts w:ascii="Arial" w:hAnsi="Arial"/>
        <w:i/>
        <w:sz w:val="20"/>
        <w:lang w:eastAsia="ar-SA"/>
      </w:rPr>
      <w:t>8</w:t>
    </w:r>
    <w:r w:rsidR="00817FC0" w:rsidRPr="00C10A98">
      <w:rPr>
        <w:rFonts w:ascii="Arial" w:hAnsi="Arial"/>
        <w:i/>
        <w:sz w:val="20"/>
        <w:lang w:eastAsia="ar-SA"/>
      </w:rPr>
      <w:t>. 6. 2013</w:t>
    </w:r>
    <w:r w:rsidR="00817FC0" w:rsidRPr="00C10A98">
      <w:rPr>
        <w:rFonts w:ascii="Arial" w:hAnsi="Arial"/>
        <w:i/>
        <w:sz w:val="20"/>
        <w:lang w:eastAsia="ar-SA"/>
      </w:rPr>
      <w:tab/>
    </w:r>
    <w:r w:rsidR="00817FC0" w:rsidRPr="00C10A98">
      <w:rPr>
        <w:rFonts w:ascii="Arial" w:hAnsi="Arial"/>
        <w:i/>
        <w:sz w:val="20"/>
        <w:lang w:eastAsia="ar-SA"/>
      </w:rPr>
      <w:tab/>
      <w:t xml:space="preserve">Strana </w:t>
    </w:r>
    <w:r w:rsidR="00817FC0" w:rsidRPr="00C10A98">
      <w:rPr>
        <w:rFonts w:ascii="Arial" w:hAnsi="Arial"/>
        <w:i/>
        <w:sz w:val="20"/>
        <w:lang w:eastAsia="ar-SA"/>
      </w:rPr>
      <w:fldChar w:fldCharType="begin"/>
    </w:r>
    <w:r w:rsidR="00817FC0" w:rsidRPr="00C10A98">
      <w:rPr>
        <w:rFonts w:ascii="Arial" w:hAnsi="Arial"/>
        <w:i/>
        <w:sz w:val="20"/>
        <w:lang w:eastAsia="ar-SA"/>
      </w:rPr>
      <w:instrText xml:space="preserve"> PAGE </w:instrText>
    </w:r>
    <w:r w:rsidR="00817FC0" w:rsidRPr="00C10A98">
      <w:rPr>
        <w:rFonts w:ascii="Arial" w:hAnsi="Arial"/>
        <w:i/>
        <w:sz w:val="20"/>
        <w:lang w:eastAsia="ar-SA"/>
      </w:rPr>
      <w:fldChar w:fldCharType="separate"/>
    </w:r>
    <w:r w:rsidR="005F0F18">
      <w:rPr>
        <w:rFonts w:ascii="Arial" w:hAnsi="Arial"/>
        <w:i/>
        <w:noProof/>
        <w:sz w:val="20"/>
        <w:lang w:eastAsia="ar-SA"/>
      </w:rPr>
      <w:t>4</w:t>
    </w:r>
    <w:r w:rsidR="00817FC0" w:rsidRPr="00C10A98">
      <w:rPr>
        <w:rFonts w:ascii="Arial" w:hAnsi="Arial"/>
        <w:i/>
        <w:noProof/>
        <w:sz w:val="20"/>
        <w:lang w:eastAsia="ar-SA"/>
      </w:rPr>
      <w:fldChar w:fldCharType="end"/>
    </w:r>
    <w:r w:rsidR="00817FC0" w:rsidRPr="00C10A98">
      <w:rPr>
        <w:rFonts w:ascii="Arial" w:hAnsi="Arial"/>
        <w:i/>
        <w:sz w:val="20"/>
        <w:lang w:eastAsia="ar-SA"/>
      </w:rPr>
      <w:t xml:space="preserve"> (celkem </w:t>
    </w:r>
    <w:r>
      <w:rPr>
        <w:rFonts w:ascii="Arial" w:hAnsi="Arial"/>
        <w:i/>
        <w:sz w:val="20"/>
        <w:lang w:eastAsia="ar-SA"/>
      </w:rPr>
      <w:t>4</w:t>
    </w:r>
    <w:r w:rsidR="00817FC0" w:rsidRPr="00C10A98">
      <w:rPr>
        <w:rFonts w:ascii="Arial" w:hAnsi="Arial"/>
        <w:i/>
        <w:sz w:val="20"/>
        <w:lang w:eastAsia="ar-SA"/>
      </w:rPr>
      <w:t>)</w:t>
    </w:r>
  </w:p>
  <w:p w:rsidR="00817FC0" w:rsidRDefault="003F2B92" w:rsidP="00C10A98">
    <w:pPr>
      <w:pStyle w:val="Zpat"/>
      <w:rPr>
        <w:rFonts w:ascii="Arial" w:hAnsi="Arial"/>
        <w:i/>
        <w:sz w:val="20"/>
        <w:lang w:eastAsia="ar-SA"/>
      </w:rPr>
    </w:pPr>
    <w:r>
      <w:rPr>
        <w:rFonts w:ascii="Arial" w:hAnsi="Arial"/>
        <w:i/>
        <w:sz w:val="20"/>
        <w:lang w:eastAsia="ar-SA"/>
      </w:rPr>
      <w:t>34</w:t>
    </w:r>
    <w:r w:rsidR="00817FC0" w:rsidRPr="00C10A98">
      <w:rPr>
        <w:rFonts w:ascii="Arial" w:hAnsi="Arial"/>
        <w:i/>
        <w:sz w:val="20"/>
        <w:lang w:eastAsia="ar-SA"/>
      </w:rPr>
      <w:t xml:space="preserve">. </w:t>
    </w:r>
    <w:r w:rsidR="00817FC0">
      <w:rPr>
        <w:rFonts w:ascii="Arial" w:hAnsi="Arial"/>
        <w:i/>
        <w:sz w:val="20"/>
        <w:lang w:eastAsia="ar-SA"/>
      </w:rPr>
      <w:t xml:space="preserve">- </w:t>
    </w:r>
    <w:r w:rsidR="00817FC0" w:rsidRPr="00C10A98">
      <w:rPr>
        <w:rFonts w:ascii="Arial" w:hAnsi="Arial"/>
        <w:i/>
        <w:sz w:val="20"/>
        <w:lang w:eastAsia="ar-SA"/>
      </w:rPr>
      <w:t>Poskytnutí příspěvku z rozpočtu Olomouckého kraje – povodně 2013</w:t>
    </w:r>
  </w:p>
  <w:p w:rsidR="00817FC0" w:rsidRPr="00C10A98" w:rsidRDefault="00817FC0" w:rsidP="00C10A98">
    <w:pPr>
      <w:pStyle w:val="Zhlav"/>
      <w:rPr>
        <w:rFonts w:ascii="Arial" w:hAnsi="Arial" w:cs="Arial"/>
        <w:i/>
        <w:sz w:val="20"/>
        <w:szCs w:val="20"/>
      </w:rPr>
    </w:pPr>
    <w:r w:rsidRPr="00C10A98">
      <w:rPr>
        <w:rFonts w:ascii="Arial" w:hAnsi="Arial" w:cs="Arial"/>
        <w:i/>
        <w:sz w:val="20"/>
        <w:szCs w:val="20"/>
      </w:rPr>
      <w:t xml:space="preserve">Příloha č. </w:t>
    </w:r>
    <w:r w:rsidR="00492CD2">
      <w:rPr>
        <w:rFonts w:ascii="Arial" w:hAnsi="Arial" w:cs="Arial"/>
        <w:i/>
        <w:sz w:val="20"/>
        <w:szCs w:val="20"/>
      </w:rPr>
      <w:t>1</w:t>
    </w:r>
    <w:r w:rsidRPr="00C10A98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Žádost obce Bílá Lhota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48" w:rsidRDefault="00095848" w:rsidP="00C10A98">
      <w:r>
        <w:separator/>
      </w:r>
    </w:p>
  </w:footnote>
  <w:footnote w:type="continuationSeparator" w:id="0">
    <w:p w:rsidR="00095848" w:rsidRDefault="00095848" w:rsidP="00C1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C0" w:rsidRDefault="00817FC0">
    <w:pPr>
      <w:pStyle w:val="Zhlav"/>
    </w:pPr>
    <w:r w:rsidRPr="00C10A98">
      <w:rPr>
        <w:rFonts w:ascii="Arial" w:hAnsi="Arial" w:cs="Arial"/>
        <w:i/>
        <w:sz w:val="20"/>
        <w:szCs w:val="20"/>
      </w:rPr>
      <w:t xml:space="preserve">Příloha č. </w:t>
    </w:r>
    <w:r w:rsidR="00492CD2">
      <w:rPr>
        <w:rFonts w:ascii="Arial" w:hAnsi="Arial" w:cs="Arial"/>
        <w:i/>
        <w:sz w:val="20"/>
        <w:szCs w:val="20"/>
      </w:rPr>
      <w:t>1</w:t>
    </w:r>
    <w:r w:rsidRPr="00C10A98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Žádost obce Bílá Lhota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026A3CFD"/>
    <w:multiLevelType w:val="multilevel"/>
    <w:tmpl w:val="164CC4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0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9151B10"/>
    <w:multiLevelType w:val="hybridMultilevel"/>
    <w:tmpl w:val="D0A04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D05C1"/>
    <w:multiLevelType w:val="hybridMultilevel"/>
    <w:tmpl w:val="3B42C14A"/>
    <w:lvl w:ilvl="0" w:tplc="3DD43F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CF77B1"/>
    <w:multiLevelType w:val="multilevel"/>
    <w:tmpl w:val="CCCE86EE"/>
    <w:lvl w:ilvl="0">
      <w:start w:val="1"/>
      <w:numFmt w:val="none"/>
      <w:lvlText w:val="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1.%2"/>
      <w:lvlJc w:val="left"/>
      <w:pPr>
        <w:ind w:left="714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0F9E4459"/>
    <w:multiLevelType w:val="multilevel"/>
    <w:tmpl w:val="72A0F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8580E35"/>
    <w:multiLevelType w:val="hybridMultilevel"/>
    <w:tmpl w:val="FDBCB17E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86D60"/>
    <w:multiLevelType w:val="multilevel"/>
    <w:tmpl w:val="72A0F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1E292F5E"/>
    <w:multiLevelType w:val="hybridMultilevel"/>
    <w:tmpl w:val="84AC503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505BBA"/>
    <w:multiLevelType w:val="hybridMultilevel"/>
    <w:tmpl w:val="513E3A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8A79EE"/>
    <w:multiLevelType w:val="hybridMultilevel"/>
    <w:tmpl w:val="FF308A1A"/>
    <w:lvl w:ilvl="0" w:tplc="18ACD2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E008C9"/>
    <w:multiLevelType w:val="hybridMultilevel"/>
    <w:tmpl w:val="1182F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2354A"/>
    <w:multiLevelType w:val="hybridMultilevel"/>
    <w:tmpl w:val="D95656D6"/>
    <w:lvl w:ilvl="0" w:tplc="18ACD2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6D1FBF"/>
    <w:multiLevelType w:val="hybridMultilevel"/>
    <w:tmpl w:val="8518650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9516FF"/>
    <w:multiLevelType w:val="multilevel"/>
    <w:tmpl w:val="964A10E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7637D6F"/>
    <w:multiLevelType w:val="hybridMultilevel"/>
    <w:tmpl w:val="D95656D6"/>
    <w:lvl w:ilvl="0" w:tplc="18ACD2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6005AF"/>
    <w:multiLevelType w:val="hybridMultilevel"/>
    <w:tmpl w:val="73782E24"/>
    <w:lvl w:ilvl="0" w:tplc="FDF069C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153384"/>
    <w:multiLevelType w:val="multilevel"/>
    <w:tmpl w:val="83AA70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039"/>
        </w:tabs>
        <w:ind w:left="2039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1782" w:hanging="648"/>
      </w:p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2286" w:hanging="792"/>
      </w:p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27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32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74"/>
        </w:tabs>
        <w:ind w:left="37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94"/>
        </w:tabs>
        <w:ind w:left="4374" w:hanging="1440"/>
      </w:pPr>
    </w:lvl>
  </w:abstractNum>
  <w:abstractNum w:abstractNumId="19">
    <w:nsid w:val="4C6047E8"/>
    <w:multiLevelType w:val="hybridMultilevel"/>
    <w:tmpl w:val="0806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E024E"/>
    <w:multiLevelType w:val="hybridMultilevel"/>
    <w:tmpl w:val="D95656D6"/>
    <w:lvl w:ilvl="0" w:tplc="18ACD2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9130DC"/>
    <w:multiLevelType w:val="hybridMultilevel"/>
    <w:tmpl w:val="D7C2A8EA"/>
    <w:lvl w:ilvl="0" w:tplc="3154C0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5129B"/>
    <w:multiLevelType w:val="hybridMultilevel"/>
    <w:tmpl w:val="C0563CD8"/>
    <w:lvl w:ilvl="0" w:tplc="27A067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A145D5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7C4224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EC1CEB"/>
    <w:multiLevelType w:val="hybridMultilevel"/>
    <w:tmpl w:val="440E3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C3E99"/>
    <w:multiLevelType w:val="hybridMultilevel"/>
    <w:tmpl w:val="40CE98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D6C8A"/>
    <w:multiLevelType w:val="hybridMultilevel"/>
    <w:tmpl w:val="838C0296"/>
    <w:lvl w:ilvl="0" w:tplc="9FD08E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090E81"/>
    <w:multiLevelType w:val="hybridMultilevel"/>
    <w:tmpl w:val="566E355C"/>
    <w:lvl w:ilvl="0" w:tplc="2C9227CC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1F22273"/>
    <w:multiLevelType w:val="hybridMultilevel"/>
    <w:tmpl w:val="92845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A4B64"/>
    <w:multiLevelType w:val="multilevel"/>
    <w:tmpl w:val="3184205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039"/>
        </w:tabs>
        <w:ind w:left="2039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1782" w:hanging="648"/>
      </w:p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2286" w:hanging="792"/>
      </w:p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27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32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74"/>
        </w:tabs>
        <w:ind w:left="37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94"/>
        </w:tabs>
        <w:ind w:left="4374" w:hanging="1440"/>
      </w:pPr>
    </w:lvl>
  </w:abstractNum>
  <w:abstractNum w:abstractNumId="30">
    <w:nsid w:val="7B74563A"/>
    <w:multiLevelType w:val="hybridMultilevel"/>
    <w:tmpl w:val="66E255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8"/>
  </w:num>
  <w:num w:numId="4">
    <w:abstractNumId w:val="12"/>
  </w:num>
  <w:num w:numId="5">
    <w:abstractNumId w:val="26"/>
  </w:num>
  <w:num w:numId="6">
    <w:abstractNumId w:val="21"/>
  </w:num>
  <w:num w:numId="7">
    <w:abstractNumId w:val="24"/>
  </w:num>
  <w:num w:numId="8">
    <w:abstractNumId w:val="19"/>
  </w:num>
  <w:num w:numId="9">
    <w:abstractNumId w:val="25"/>
  </w:num>
  <w:num w:numId="10">
    <w:abstractNumId w:val="9"/>
  </w:num>
  <w:num w:numId="11">
    <w:abstractNumId w:val="30"/>
  </w:num>
  <w:num w:numId="12">
    <w:abstractNumId w:val="14"/>
  </w:num>
  <w:num w:numId="13">
    <w:abstractNumId w:val="27"/>
  </w:num>
  <w:num w:numId="14">
    <w:abstractNumId w:val="11"/>
  </w:num>
  <w:num w:numId="15">
    <w:abstractNumId w:val="16"/>
  </w:num>
  <w:num w:numId="16">
    <w:abstractNumId w:val="13"/>
  </w:num>
  <w:num w:numId="17">
    <w:abstractNumId w:val="20"/>
  </w:num>
  <w:num w:numId="18">
    <w:abstractNumId w:val="2"/>
  </w:num>
  <w:num w:numId="19">
    <w:abstractNumId w:val="0"/>
  </w:num>
  <w:num w:numId="20">
    <w:abstractNumId w:val="1"/>
  </w:num>
  <w:num w:numId="21">
    <w:abstractNumId w:val="29"/>
  </w:num>
  <w:num w:numId="22">
    <w:abstractNumId w:val="18"/>
  </w:num>
  <w:num w:numId="23">
    <w:abstractNumId w:val="15"/>
  </w:num>
  <w:num w:numId="24">
    <w:abstractNumId w:val="23"/>
  </w:num>
  <w:num w:numId="25">
    <w:abstractNumId w:val="4"/>
  </w:num>
  <w:num w:numId="26">
    <w:abstractNumId w:val="17"/>
  </w:num>
  <w:num w:numId="27">
    <w:abstractNumId w:val="22"/>
  </w:num>
  <w:num w:numId="28">
    <w:abstractNumId w:val="6"/>
  </w:num>
  <w:num w:numId="29">
    <w:abstractNumId w:val="7"/>
  </w:num>
  <w:num w:numId="30">
    <w:abstractNumId w:val="8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66"/>
    <w:rsid w:val="000222EE"/>
    <w:rsid w:val="000433BB"/>
    <w:rsid w:val="00052CBE"/>
    <w:rsid w:val="00095848"/>
    <w:rsid w:val="000E6408"/>
    <w:rsid w:val="00106BFA"/>
    <w:rsid w:val="00182523"/>
    <w:rsid w:val="001C1FD9"/>
    <w:rsid w:val="001D1182"/>
    <w:rsid w:val="001D14B9"/>
    <w:rsid w:val="001F3F38"/>
    <w:rsid w:val="002470D5"/>
    <w:rsid w:val="002616BE"/>
    <w:rsid w:val="00275430"/>
    <w:rsid w:val="002A176E"/>
    <w:rsid w:val="002F1AEC"/>
    <w:rsid w:val="00307126"/>
    <w:rsid w:val="0032228B"/>
    <w:rsid w:val="00373E61"/>
    <w:rsid w:val="003F2B92"/>
    <w:rsid w:val="004219B6"/>
    <w:rsid w:val="00425FCD"/>
    <w:rsid w:val="00441984"/>
    <w:rsid w:val="0049276C"/>
    <w:rsid w:val="00492CD2"/>
    <w:rsid w:val="004A7A44"/>
    <w:rsid w:val="004C226E"/>
    <w:rsid w:val="004E2F48"/>
    <w:rsid w:val="004F3089"/>
    <w:rsid w:val="00503C6B"/>
    <w:rsid w:val="00524479"/>
    <w:rsid w:val="005F0F18"/>
    <w:rsid w:val="006B6825"/>
    <w:rsid w:val="006D21D6"/>
    <w:rsid w:val="006E5A4B"/>
    <w:rsid w:val="00716A64"/>
    <w:rsid w:val="00737D70"/>
    <w:rsid w:val="00764116"/>
    <w:rsid w:val="00807622"/>
    <w:rsid w:val="00807E72"/>
    <w:rsid w:val="0081544D"/>
    <w:rsid w:val="00817FC0"/>
    <w:rsid w:val="00832D7E"/>
    <w:rsid w:val="00837667"/>
    <w:rsid w:val="0085137A"/>
    <w:rsid w:val="008A1471"/>
    <w:rsid w:val="008A6B66"/>
    <w:rsid w:val="008F78C9"/>
    <w:rsid w:val="0090143C"/>
    <w:rsid w:val="00960AE2"/>
    <w:rsid w:val="00962311"/>
    <w:rsid w:val="009772E4"/>
    <w:rsid w:val="00993E18"/>
    <w:rsid w:val="009A4223"/>
    <w:rsid w:val="00A0399F"/>
    <w:rsid w:val="00A041AC"/>
    <w:rsid w:val="00A25D98"/>
    <w:rsid w:val="00A36B59"/>
    <w:rsid w:val="00A46B86"/>
    <w:rsid w:val="00A65AFB"/>
    <w:rsid w:val="00A75A2C"/>
    <w:rsid w:val="00A9073A"/>
    <w:rsid w:val="00AD1A3C"/>
    <w:rsid w:val="00AE5D0A"/>
    <w:rsid w:val="00B07814"/>
    <w:rsid w:val="00B07F3A"/>
    <w:rsid w:val="00B6777C"/>
    <w:rsid w:val="00B90DF9"/>
    <w:rsid w:val="00B96A47"/>
    <w:rsid w:val="00BC6B3F"/>
    <w:rsid w:val="00BD2017"/>
    <w:rsid w:val="00C10929"/>
    <w:rsid w:val="00C10A98"/>
    <w:rsid w:val="00C77464"/>
    <w:rsid w:val="00CA785A"/>
    <w:rsid w:val="00CF2E38"/>
    <w:rsid w:val="00D3114E"/>
    <w:rsid w:val="00D530D1"/>
    <w:rsid w:val="00D739CA"/>
    <w:rsid w:val="00DA0B01"/>
    <w:rsid w:val="00DA4514"/>
    <w:rsid w:val="00DC0C37"/>
    <w:rsid w:val="00DD03E1"/>
    <w:rsid w:val="00E44D66"/>
    <w:rsid w:val="00EC5E75"/>
    <w:rsid w:val="00EE2A7C"/>
    <w:rsid w:val="00F00FA1"/>
    <w:rsid w:val="00F21EEE"/>
    <w:rsid w:val="00F42544"/>
    <w:rsid w:val="00F57BE5"/>
    <w:rsid w:val="00F60DFF"/>
    <w:rsid w:val="00F80854"/>
    <w:rsid w:val="00FC6B88"/>
    <w:rsid w:val="00FE086F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A75A2C"/>
    <w:pPr>
      <w:keepNext/>
      <w:spacing w:before="240" w:after="240"/>
      <w:ind w:left="714" w:hanging="357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A75A2C"/>
    <w:rPr>
      <w:b/>
      <w:bCs/>
      <w:iCs/>
      <w:sz w:val="24"/>
      <w:szCs w:val="28"/>
    </w:rPr>
  </w:style>
  <w:style w:type="paragraph" w:styleId="Odstavecseseznamem">
    <w:name w:val="List Paragraph"/>
    <w:basedOn w:val="Normln"/>
    <w:uiPriority w:val="34"/>
    <w:qFormat/>
    <w:rsid w:val="000433BB"/>
    <w:pPr>
      <w:ind w:left="720"/>
      <w:contextualSpacing/>
    </w:pPr>
  </w:style>
  <w:style w:type="paragraph" w:customStyle="1" w:styleId="kuok">
    <w:name w:val="kuok"/>
    <w:basedOn w:val="Normln"/>
    <w:rsid w:val="000433BB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AE5D0A"/>
    <w:pPr>
      <w:spacing w:before="100" w:beforeAutospacing="1" w:after="100" w:afterAutospacing="1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425F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25F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219B6"/>
    <w:rPr>
      <w:color w:val="0000FF"/>
      <w:u w:val="single"/>
    </w:rPr>
  </w:style>
  <w:style w:type="paragraph" w:customStyle="1" w:styleId="Default">
    <w:name w:val="Default"/>
    <w:rsid w:val="004219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C10A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0A9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10A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A98"/>
    <w:rPr>
      <w:sz w:val="24"/>
      <w:szCs w:val="24"/>
    </w:rPr>
  </w:style>
  <w:style w:type="paragraph" w:customStyle="1" w:styleId="Tunkurzvatext">
    <w:name w:val="Tučný kurzíva text"/>
    <w:basedOn w:val="Normln"/>
    <w:rsid w:val="00C10A98"/>
    <w:pPr>
      <w:widowControl w:val="0"/>
      <w:spacing w:after="120"/>
      <w:jc w:val="both"/>
    </w:pPr>
    <w:rPr>
      <w:rFonts w:ascii="Arial" w:hAnsi="Arial"/>
      <w:b/>
      <w:i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A75A2C"/>
    <w:pPr>
      <w:keepNext/>
      <w:spacing w:before="240" w:after="240"/>
      <w:ind w:left="714" w:hanging="357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A75A2C"/>
    <w:rPr>
      <w:b/>
      <w:bCs/>
      <w:iCs/>
      <w:sz w:val="24"/>
      <w:szCs w:val="28"/>
    </w:rPr>
  </w:style>
  <w:style w:type="paragraph" w:styleId="Odstavecseseznamem">
    <w:name w:val="List Paragraph"/>
    <w:basedOn w:val="Normln"/>
    <w:uiPriority w:val="34"/>
    <w:qFormat/>
    <w:rsid w:val="000433BB"/>
    <w:pPr>
      <w:ind w:left="720"/>
      <w:contextualSpacing/>
    </w:pPr>
  </w:style>
  <w:style w:type="paragraph" w:customStyle="1" w:styleId="kuok">
    <w:name w:val="kuok"/>
    <w:basedOn w:val="Normln"/>
    <w:rsid w:val="000433BB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AE5D0A"/>
    <w:pPr>
      <w:spacing w:before="100" w:beforeAutospacing="1" w:after="100" w:afterAutospacing="1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425F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25F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219B6"/>
    <w:rPr>
      <w:color w:val="0000FF"/>
      <w:u w:val="single"/>
    </w:rPr>
  </w:style>
  <w:style w:type="paragraph" w:customStyle="1" w:styleId="Default">
    <w:name w:val="Default"/>
    <w:rsid w:val="004219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C10A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0A9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10A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A98"/>
    <w:rPr>
      <w:sz w:val="24"/>
      <w:szCs w:val="24"/>
    </w:rPr>
  </w:style>
  <w:style w:type="paragraph" w:customStyle="1" w:styleId="Tunkurzvatext">
    <w:name w:val="Tučný kurzíva text"/>
    <w:basedOn w:val="Normln"/>
    <w:rsid w:val="00C10A98"/>
    <w:pPr>
      <w:widowControl w:val="0"/>
      <w:spacing w:after="120"/>
      <w:jc w:val="both"/>
    </w:pPr>
    <w:rPr>
      <w:rFonts w:ascii="Arial" w:hAnsi="Arial"/>
      <w:b/>
      <w:i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895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Hložková Alena</dc:creator>
  <cp:keywords/>
  <dc:description/>
  <cp:lastModifiedBy>Niče Luděk</cp:lastModifiedBy>
  <cp:revision>11</cp:revision>
  <cp:lastPrinted>2013-06-20T14:27:00Z</cp:lastPrinted>
  <dcterms:created xsi:type="dcterms:W3CDTF">2013-06-20T11:32:00Z</dcterms:created>
  <dcterms:modified xsi:type="dcterms:W3CDTF">2013-06-21T06:38:00Z</dcterms:modified>
</cp:coreProperties>
</file>