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49" w:rsidRPr="00387C9A" w:rsidRDefault="00535C78" w:rsidP="007B4B0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87C9A">
        <w:rPr>
          <w:rFonts w:ascii="Arial" w:hAnsi="Arial" w:cs="Arial"/>
          <w:b/>
          <w:color w:val="000000" w:themeColor="text1"/>
          <w:sz w:val="24"/>
          <w:szCs w:val="24"/>
        </w:rPr>
        <w:t>Důvodová zpráva</w:t>
      </w:r>
      <w:r w:rsidR="00387C9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535C78" w:rsidRDefault="008C4228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Zastupitelstvu </w:t>
      </w:r>
      <w:r w:rsidR="003114AD" w:rsidRPr="000F3B7B">
        <w:rPr>
          <w:rFonts w:ascii="Arial" w:hAnsi="Arial" w:cs="Arial"/>
          <w:color w:val="000000" w:themeColor="text1"/>
          <w:sz w:val="24"/>
          <w:szCs w:val="24"/>
        </w:rPr>
        <w:t xml:space="preserve">Olomouckého kraje je </w:t>
      </w:r>
      <w:r w:rsidR="00057810">
        <w:rPr>
          <w:rFonts w:ascii="Arial" w:hAnsi="Arial" w:cs="Arial"/>
          <w:color w:val="000000" w:themeColor="text1"/>
          <w:sz w:val="24"/>
          <w:szCs w:val="24"/>
        </w:rPr>
        <w:t xml:space="preserve">předložena </w:t>
      </w:r>
      <w:r w:rsidR="00057810" w:rsidRPr="00387C9A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obce Bohuňovice o finanční pomoc na úhradu výdajů na </w:t>
      </w:r>
      <w:r w:rsidR="00057810" w:rsidRPr="00387C9A">
        <w:rPr>
          <w:rFonts w:ascii="CIDFont+F1" w:hAnsi="CIDFont+F1" w:cs="CIDFont+F1"/>
          <w:b/>
          <w:sz w:val="24"/>
          <w:szCs w:val="24"/>
        </w:rPr>
        <w:t>opravu hasičské cisternové automobilové stříkačky</w:t>
      </w:r>
      <w:r w:rsidR="00057810">
        <w:rPr>
          <w:rFonts w:ascii="CIDFont+F1" w:hAnsi="CIDFont+F1" w:cs="CIDFont+F1"/>
          <w:sz w:val="24"/>
          <w:szCs w:val="24"/>
        </w:rPr>
        <w:t xml:space="preserve"> (</w:t>
      </w:r>
      <w:r w:rsidR="00E76AEB">
        <w:rPr>
          <w:rFonts w:ascii="CIDFont+F1" w:hAnsi="CIDFont+F1" w:cs="CIDFont+F1"/>
          <w:sz w:val="24"/>
          <w:szCs w:val="24"/>
        </w:rPr>
        <w:t xml:space="preserve">dále také </w:t>
      </w:r>
      <w:r w:rsidR="00057810">
        <w:rPr>
          <w:rFonts w:ascii="CIDFont+F1" w:hAnsi="CIDFont+F1" w:cs="CIDFont+F1"/>
          <w:sz w:val="24"/>
          <w:szCs w:val="24"/>
        </w:rPr>
        <w:t>CAS).</w:t>
      </w:r>
    </w:p>
    <w:p w:rsidR="00057810" w:rsidRDefault="00057810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Dne 3. 6. 2022 byla Olomouckému kraji doručena žádost obce Bohuňovice, </w:t>
      </w:r>
      <w:r w:rsidR="001F06D4">
        <w:rPr>
          <w:rFonts w:ascii="CIDFont+F1" w:hAnsi="CIDFont+F1" w:cs="CIDFont+F1"/>
          <w:sz w:val="24"/>
          <w:szCs w:val="24"/>
        </w:rPr>
        <w:br/>
      </w:r>
      <w:r>
        <w:rPr>
          <w:rFonts w:ascii="CIDFont+F1" w:hAnsi="CIDFont+F1" w:cs="CIDFont+F1"/>
          <w:sz w:val="24"/>
          <w:szCs w:val="24"/>
        </w:rPr>
        <w:t xml:space="preserve">IČO: </w:t>
      </w:r>
      <w:r w:rsidRPr="00057810">
        <w:rPr>
          <w:rFonts w:ascii="CIDFont+F1" w:hAnsi="CIDFont+F1" w:cs="CIDFont+F1"/>
          <w:sz w:val="24"/>
          <w:szCs w:val="24"/>
        </w:rPr>
        <w:t>00298697</w:t>
      </w:r>
      <w:r>
        <w:rPr>
          <w:rFonts w:ascii="CIDFont+F1" w:hAnsi="CIDFont+F1" w:cs="CIDFont+F1"/>
          <w:sz w:val="24"/>
          <w:szCs w:val="24"/>
        </w:rPr>
        <w:t xml:space="preserve"> o finanční pomoc při úhradě výdajů na opravu CAS, kdy k havárii došlo při zásahu v místní části statutárního města Olomouc v obci Lošov.</w:t>
      </w:r>
    </w:p>
    <w:p w:rsidR="00057810" w:rsidRPr="00057810" w:rsidRDefault="00057810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 w:rsidRPr="00057810">
        <w:rPr>
          <w:rFonts w:ascii="CIDFont+F1" w:hAnsi="CIDFont+F1" w:cs="CIDFont+F1"/>
          <w:sz w:val="24"/>
          <w:szCs w:val="24"/>
        </w:rPr>
        <w:t>Dle sdělení pana starosty došlo dne 27. 4. 2022 v Lošově k havárii CAS při zásahu jednotky požární ochrany - JPO II - Bohuňovice.</w:t>
      </w:r>
    </w:p>
    <w:p w:rsidR="00057810" w:rsidRPr="00057810" w:rsidRDefault="00057810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 w:rsidRPr="00057810">
        <w:rPr>
          <w:rFonts w:ascii="CIDFont+F1" w:hAnsi="CIDFont+F1" w:cs="CIDFont+F1"/>
          <w:sz w:val="24"/>
          <w:szCs w:val="24"/>
        </w:rPr>
        <w:t xml:space="preserve">Celková částka opravy byla dodavateli vyčíslena ve výši </w:t>
      </w:r>
      <w:r w:rsidRPr="00387C9A">
        <w:rPr>
          <w:rFonts w:ascii="CIDFont+F1" w:hAnsi="CIDFont+F1" w:cs="CIDFont+F1"/>
          <w:b/>
          <w:sz w:val="24"/>
          <w:szCs w:val="24"/>
        </w:rPr>
        <w:t>852 580,50 Kč bez DPH</w:t>
      </w:r>
      <w:r w:rsidRPr="00057810">
        <w:rPr>
          <w:rFonts w:ascii="CIDFont+F1" w:hAnsi="CIDFont+F1" w:cs="CIDFont+F1"/>
          <w:sz w:val="24"/>
          <w:szCs w:val="24"/>
        </w:rPr>
        <w:t>. Z toho kabina 482 799,50 Kč a nadstavba 369 781,- Kč.</w:t>
      </w:r>
    </w:p>
    <w:p w:rsidR="00057810" w:rsidRDefault="00057810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 w:rsidRPr="00057810">
        <w:rPr>
          <w:rFonts w:ascii="CIDFont+F1" w:hAnsi="CIDFont+F1" w:cs="CIDFont+F1"/>
          <w:sz w:val="24"/>
          <w:szCs w:val="24"/>
        </w:rPr>
        <w:t>Obec</w:t>
      </w:r>
      <w:bookmarkStart w:id="0" w:name="_GoBack"/>
      <w:bookmarkEnd w:id="0"/>
      <w:r w:rsidRPr="00057810">
        <w:rPr>
          <w:rFonts w:ascii="CIDFont+F1" w:hAnsi="CIDFont+F1" w:cs="CIDFont+F1"/>
          <w:sz w:val="24"/>
          <w:szCs w:val="24"/>
        </w:rPr>
        <w:t xml:space="preserve"> zastoupená starostou </w:t>
      </w:r>
      <w:r w:rsidR="008202B3">
        <w:rPr>
          <w:rFonts w:ascii="CIDFont+F1" w:hAnsi="CIDFont+F1" w:cs="CIDFont+F1"/>
          <w:sz w:val="24"/>
          <w:szCs w:val="24"/>
        </w:rPr>
        <w:t>RNDr. Josefem</w:t>
      </w:r>
      <w:r w:rsidRPr="00057810">
        <w:rPr>
          <w:rFonts w:ascii="CIDFont+F1" w:hAnsi="CIDFont+F1" w:cs="CIDFont+F1"/>
          <w:sz w:val="24"/>
          <w:szCs w:val="24"/>
        </w:rPr>
        <w:t xml:space="preserve"> Fryčákem při kontrole dokumentace k CAS zjistila, že </w:t>
      </w:r>
      <w:r w:rsidRPr="00387C9A">
        <w:rPr>
          <w:rFonts w:ascii="CIDFont+F1" w:hAnsi="CIDFont+F1" w:cs="CIDFont+F1"/>
          <w:sz w:val="24"/>
          <w:szCs w:val="24"/>
          <w:u w:val="single"/>
        </w:rPr>
        <w:t>na havarované vozidlo nebylo uzavřeno havarijní pojištění</w:t>
      </w:r>
      <w:r w:rsidRPr="00057810">
        <w:rPr>
          <w:rFonts w:ascii="CIDFont+F1" w:hAnsi="CIDFont+F1" w:cs="CIDFont+F1"/>
          <w:sz w:val="24"/>
          <w:szCs w:val="24"/>
        </w:rPr>
        <w:t xml:space="preserve"> a obec bude hradit opravy v plné výši tj. 1 031,622 Kč vč. DPH.</w:t>
      </w:r>
    </w:p>
    <w:p w:rsidR="00057810" w:rsidRDefault="00E76AEB" w:rsidP="008202B3">
      <w:pPr>
        <w:autoSpaceDE w:val="0"/>
        <w:autoSpaceDN w:val="0"/>
        <w:adjustRightInd w:val="0"/>
        <w:spacing w:after="12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Žádost byla projednaná na</w:t>
      </w:r>
      <w:r w:rsidR="007B4B02">
        <w:rPr>
          <w:rFonts w:ascii="CIDFont+F1" w:hAnsi="CIDFont+F1" w:cs="CIDFont+F1"/>
          <w:sz w:val="24"/>
          <w:szCs w:val="24"/>
        </w:rPr>
        <w:t xml:space="preserve"> poradě vedení dne 13. 6. 2022 se stanoviskem </w:t>
      </w:r>
      <w:r w:rsidRPr="00E76AEB">
        <w:rPr>
          <w:rFonts w:ascii="CIDFont+F1" w:hAnsi="CIDFont+F1" w:cs="CIDFont+F1"/>
          <w:sz w:val="24"/>
          <w:szCs w:val="24"/>
        </w:rPr>
        <w:t>nevyhovět žádosti obce o finanční p</w:t>
      </w:r>
      <w:r>
        <w:rPr>
          <w:rFonts w:ascii="CIDFont+F1" w:hAnsi="CIDFont+F1" w:cs="CIDFont+F1"/>
          <w:sz w:val="24"/>
          <w:szCs w:val="24"/>
        </w:rPr>
        <w:t>omoc z rezervy krizového řízení z důvodu, že obec si měla vozidlo pojistit</w:t>
      </w:r>
      <w:r w:rsidR="00B002A3">
        <w:rPr>
          <w:rFonts w:ascii="CIDFont+F1" w:hAnsi="CIDFont+F1" w:cs="CIDFont+F1"/>
          <w:sz w:val="24"/>
          <w:szCs w:val="24"/>
        </w:rPr>
        <w:t xml:space="preserve"> (havarijní pojištění)</w:t>
      </w:r>
      <w:r>
        <w:rPr>
          <w:rFonts w:ascii="CIDFont+F1" w:hAnsi="CIDFont+F1" w:cs="CIDFont+F1"/>
          <w:sz w:val="24"/>
          <w:szCs w:val="24"/>
        </w:rPr>
        <w:t>.</w:t>
      </w:r>
    </w:p>
    <w:p w:rsidR="00176D81" w:rsidRDefault="005113DF" w:rsidP="008202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obce </w:t>
      </w:r>
      <w:r w:rsidR="00057810">
        <w:rPr>
          <w:rFonts w:ascii="Arial" w:hAnsi="Arial" w:cs="Arial"/>
          <w:sz w:val="24"/>
          <w:szCs w:val="24"/>
        </w:rPr>
        <w:t>Bohuňovice</w:t>
      </w:r>
      <w:r>
        <w:rPr>
          <w:rFonts w:ascii="Arial" w:hAnsi="Arial" w:cs="Arial"/>
          <w:sz w:val="24"/>
          <w:szCs w:val="24"/>
        </w:rPr>
        <w:t xml:space="preserve"> je přílohou č. 01 důvodové zprávy.</w:t>
      </w:r>
    </w:p>
    <w:p w:rsidR="00895FA9" w:rsidRPr="00E07C71" w:rsidRDefault="00966EAE" w:rsidP="0089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</w:t>
      </w:r>
      <w:r w:rsidR="008C422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1F23"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b/>
          <w:sz w:val="24"/>
          <w:szCs w:val="24"/>
        </w:rPr>
        <w:t>poskytno</w:t>
      </w:r>
      <w:r w:rsidR="00176D81">
        <w:rPr>
          <w:rFonts w:ascii="Arial" w:hAnsi="Arial" w:cs="Arial"/>
          <w:b/>
          <w:sz w:val="24"/>
          <w:szCs w:val="24"/>
        </w:rPr>
        <w:t xml:space="preserve">ut obci </w:t>
      </w:r>
      <w:r w:rsidR="00651F23">
        <w:rPr>
          <w:rFonts w:ascii="Arial" w:hAnsi="Arial" w:cs="Arial"/>
          <w:b/>
          <w:sz w:val="24"/>
          <w:szCs w:val="24"/>
        </w:rPr>
        <w:t>Bohuňo</w:t>
      </w:r>
      <w:r w:rsidR="00176D81">
        <w:rPr>
          <w:rFonts w:ascii="Arial" w:hAnsi="Arial" w:cs="Arial"/>
          <w:b/>
          <w:sz w:val="24"/>
          <w:szCs w:val="24"/>
        </w:rPr>
        <w:t xml:space="preserve">vice finanční </w:t>
      </w:r>
      <w:r w:rsidR="00651F23">
        <w:rPr>
          <w:rFonts w:ascii="Arial" w:hAnsi="Arial" w:cs="Arial"/>
          <w:b/>
          <w:sz w:val="24"/>
          <w:szCs w:val="24"/>
        </w:rPr>
        <w:t>pomoc na úhradu výdajů na opravu cisternové automobilové stříkačky.</w:t>
      </w:r>
    </w:p>
    <w:p w:rsidR="005113DF" w:rsidRPr="005113DF" w:rsidRDefault="008C4228" w:rsidP="00B9770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8C4228">
        <w:rPr>
          <w:rFonts w:ascii="Arial" w:hAnsi="Arial" w:cs="Arial"/>
          <w:b/>
          <w:sz w:val="24"/>
          <w:szCs w:val="24"/>
        </w:rPr>
        <w:t xml:space="preserve">UR/56/5/2022 </w:t>
      </w:r>
      <w:r w:rsidR="005113DF" w:rsidRPr="005113DF">
        <w:rPr>
          <w:rFonts w:ascii="Arial" w:hAnsi="Arial" w:cs="Arial"/>
          <w:b/>
          <w:sz w:val="24"/>
          <w:szCs w:val="24"/>
        </w:rPr>
        <w:t>Olomouckého kraje: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5113DF" w:rsidRPr="005113DF" w:rsidTr="008202B3">
        <w:tc>
          <w:tcPr>
            <w:tcW w:w="609" w:type="dxa"/>
          </w:tcPr>
          <w:p w:rsidR="005113DF" w:rsidRPr="005113DF" w:rsidRDefault="005113DF" w:rsidP="005113DF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5113DF">
              <w:rPr>
                <w:rFonts w:ascii="Arial" w:eastAsia="Times New Roman" w:hAnsi="Arial" w:cs="Arial"/>
                <w:sz w:val="24"/>
                <w:lang w:eastAsia="cs-CZ"/>
              </w:rPr>
              <w:t>1.</w:t>
            </w:r>
          </w:p>
        </w:tc>
        <w:tc>
          <w:tcPr>
            <w:tcW w:w="8505" w:type="dxa"/>
          </w:tcPr>
          <w:p w:rsidR="005113DF" w:rsidRPr="005113DF" w:rsidRDefault="00651F23" w:rsidP="008C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souhlasi</w:t>
            </w:r>
            <w:r w:rsidR="008C4228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la</w:t>
            </w:r>
            <w:r w:rsidR="005113DF" w:rsidRPr="005113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 nevyhověním </w:t>
            </w:r>
            <w:r w:rsidR="007B4B02" w:rsidRPr="007B4B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žádosti obce Bohuňovice, IČO: 00298697 </w:t>
            </w:r>
            <w:r w:rsidR="007B4B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="007B4B02" w:rsidRPr="007B4B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 finanční pomoc s úhradou výdajů na opravu hasičské cisternové automobilové stříkačky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113DF" w:rsidRPr="005113DF" w:rsidTr="008202B3">
        <w:trPr>
          <w:trHeight w:val="425"/>
        </w:trPr>
        <w:tc>
          <w:tcPr>
            <w:tcW w:w="609" w:type="dxa"/>
          </w:tcPr>
          <w:p w:rsidR="005113DF" w:rsidRPr="005113DF" w:rsidRDefault="005113DF" w:rsidP="005113DF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5113DF">
              <w:rPr>
                <w:rFonts w:ascii="Arial" w:eastAsia="Times New Roman" w:hAnsi="Arial" w:cs="Arial"/>
                <w:sz w:val="24"/>
                <w:lang w:eastAsia="cs-CZ"/>
              </w:rPr>
              <w:t>2.</w:t>
            </w:r>
          </w:p>
        </w:tc>
        <w:tc>
          <w:tcPr>
            <w:tcW w:w="8505" w:type="dxa"/>
          </w:tcPr>
          <w:p w:rsidR="007B4B02" w:rsidRPr="005113DF" w:rsidRDefault="000A385E" w:rsidP="0021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uloži</w:t>
            </w:r>
            <w:r w:rsidR="008C4228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la</w:t>
            </w:r>
            <w:r w:rsidR="005113DF" w:rsidRPr="005113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B4B02" w:rsidRPr="007B4B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předložit materiál Zastupitelstvu Olomouckého kraje</w:t>
            </w:r>
          </w:p>
        </w:tc>
      </w:tr>
      <w:tr w:rsidR="007B4B02" w:rsidRPr="005113DF" w:rsidTr="008202B3">
        <w:trPr>
          <w:trHeight w:val="796"/>
        </w:trPr>
        <w:tc>
          <w:tcPr>
            <w:tcW w:w="609" w:type="dxa"/>
          </w:tcPr>
          <w:p w:rsidR="007B4B02" w:rsidRPr="005113DF" w:rsidRDefault="007B4B02" w:rsidP="005113DF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lang w:eastAsia="cs-CZ"/>
              </w:rPr>
              <w:t>3.</w:t>
            </w:r>
          </w:p>
        </w:tc>
        <w:tc>
          <w:tcPr>
            <w:tcW w:w="8505" w:type="dxa"/>
          </w:tcPr>
          <w:p w:rsidR="007B4B02" w:rsidRPr="007B4B02" w:rsidRDefault="00B52709" w:rsidP="00B52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doporučuje</w:t>
            </w:r>
            <w:r w:rsidR="007B4B02" w:rsidRPr="007B4B02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Zastupitelstvu Olomouckého kraje</w:t>
            </w:r>
            <w:r w:rsidR="007B4B02" w:rsidRPr="007B4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B02" w:rsidRPr="00C05B51">
              <w:rPr>
                <w:rFonts w:ascii="Arial" w:hAnsi="Arial" w:cs="Arial"/>
                <w:sz w:val="24"/>
                <w:szCs w:val="24"/>
              </w:rPr>
              <w:t xml:space="preserve">nevyhovět </w:t>
            </w:r>
            <w:r w:rsidR="00B002A3">
              <w:rPr>
                <w:rFonts w:ascii="Arial" w:hAnsi="Arial" w:cs="Arial"/>
                <w:sz w:val="24"/>
                <w:szCs w:val="24"/>
              </w:rPr>
              <w:t xml:space="preserve">žádosti </w:t>
            </w:r>
            <w:r w:rsidR="007B4B02" w:rsidRPr="00C05B51">
              <w:rPr>
                <w:rFonts w:ascii="Arial" w:hAnsi="Arial" w:cs="Arial"/>
                <w:sz w:val="24"/>
                <w:szCs w:val="24"/>
              </w:rPr>
              <w:t>obci Bohuňovice, IČO: 00298697</w:t>
            </w:r>
            <w:r w:rsidR="00B00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2A3" w:rsidRPr="007B4B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 finanční pomoc s úhradou výdajů na opravu hasičské cisternové automobilové stříkačky</w:t>
            </w:r>
          </w:p>
        </w:tc>
      </w:tr>
    </w:tbl>
    <w:p w:rsidR="005113DF" w:rsidRDefault="005113DF" w:rsidP="00A36927">
      <w:pPr>
        <w:spacing w:line="240" w:lineRule="auto"/>
        <w:rPr>
          <w:rFonts w:ascii="Arial" w:hAnsi="Arial" w:cs="Arial"/>
          <w:sz w:val="24"/>
          <w:szCs w:val="24"/>
        </w:rPr>
      </w:pPr>
    </w:p>
    <w:p w:rsidR="00CF0F82" w:rsidRDefault="00CF0F82" w:rsidP="00CF0F82">
      <w:pPr>
        <w:pStyle w:val="Radaplohy"/>
        <w:spacing w:before="0" w:after="0"/>
        <w:rPr>
          <w:szCs w:val="24"/>
        </w:rPr>
      </w:pPr>
      <w:r>
        <w:rPr>
          <w:szCs w:val="24"/>
        </w:rPr>
        <w:t>Příloha důvodové zprávy</w:t>
      </w:r>
      <w:r w:rsidRPr="00D313E6">
        <w:rPr>
          <w:szCs w:val="24"/>
        </w:rPr>
        <w:t>:</w:t>
      </w:r>
    </w:p>
    <w:p w:rsidR="00CF0F82" w:rsidRDefault="00CF0F82" w:rsidP="00CF0F82">
      <w:pPr>
        <w:pStyle w:val="Radaplohy"/>
        <w:spacing w:before="0" w:after="0"/>
        <w:rPr>
          <w:rFonts w:cs="Arial"/>
          <w:u w:val="none"/>
        </w:rPr>
      </w:pPr>
      <w:r w:rsidRPr="0091497D">
        <w:rPr>
          <w:rFonts w:cs="Arial"/>
          <w:u w:val="none"/>
        </w:rPr>
        <w:t xml:space="preserve">Zpráva k DZ č. 01 </w:t>
      </w:r>
      <w:r>
        <w:rPr>
          <w:rFonts w:cs="Arial"/>
          <w:bCs/>
          <w:u w:val="none"/>
        </w:rPr>
        <w:t xml:space="preserve">Žádost obce </w:t>
      </w:r>
      <w:r w:rsidR="00651F23">
        <w:rPr>
          <w:rFonts w:cs="Arial"/>
          <w:bCs/>
          <w:u w:val="none"/>
        </w:rPr>
        <w:t>Bohuňovice</w:t>
      </w:r>
      <w:r>
        <w:rPr>
          <w:rFonts w:cs="Arial"/>
          <w:bCs/>
          <w:u w:val="none"/>
        </w:rPr>
        <w:t xml:space="preserve"> </w:t>
      </w:r>
      <w:r w:rsidRPr="0091497D">
        <w:rPr>
          <w:rFonts w:cs="Arial"/>
          <w:bCs/>
          <w:u w:val="none"/>
        </w:rPr>
        <w:t xml:space="preserve">(strana </w:t>
      </w:r>
      <w:r w:rsidR="00651F23">
        <w:rPr>
          <w:rFonts w:cs="Arial"/>
          <w:bCs/>
          <w:u w:val="none"/>
        </w:rPr>
        <w:t>2</w:t>
      </w:r>
      <w:r w:rsidRPr="0091497D">
        <w:rPr>
          <w:rFonts w:cs="Arial"/>
          <w:bCs/>
          <w:u w:val="none"/>
        </w:rPr>
        <w:t>)</w:t>
      </w:r>
      <w:r w:rsidRPr="0091497D">
        <w:rPr>
          <w:rFonts w:cs="Arial"/>
          <w:u w:val="none"/>
        </w:rPr>
        <w:t xml:space="preserve"> </w:t>
      </w:r>
    </w:p>
    <w:sectPr w:rsidR="00CF0F82" w:rsidSect="005113DF">
      <w:footerReference w:type="default" r:id="rId7"/>
      <w:pgSz w:w="11906" w:h="16838"/>
      <w:pgMar w:top="1418" w:right="1133" w:bottom="1418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41" w:rsidRDefault="00AD6941" w:rsidP="004E0625">
      <w:pPr>
        <w:spacing w:after="0" w:line="240" w:lineRule="auto"/>
      </w:pPr>
      <w:r>
        <w:separator/>
      </w:r>
    </w:p>
  </w:endnote>
  <w:endnote w:type="continuationSeparator" w:id="0">
    <w:p w:rsidR="00AD6941" w:rsidRDefault="00AD6941" w:rsidP="004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82" w:rsidRDefault="008C4228" w:rsidP="00CF0F82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F0F82">
      <w:rPr>
        <w:rFonts w:ascii="Arial" w:hAnsi="Arial" w:cs="Arial"/>
        <w:i/>
        <w:sz w:val="20"/>
        <w:szCs w:val="20"/>
      </w:rPr>
      <w:t xml:space="preserve"> Olomouckého kraje </w:t>
    </w:r>
    <w:r w:rsidR="00E76AE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7</w:t>
    </w:r>
    <w:r w:rsidR="00E76AEB">
      <w:rPr>
        <w:rFonts w:ascii="Arial" w:hAnsi="Arial" w:cs="Arial"/>
        <w:i/>
        <w:sz w:val="20"/>
        <w:szCs w:val="20"/>
      </w:rPr>
      <w:t>. 6. 2022</w:t>
    </w:r>
    <w:r w:rsidR="00CF0F82">
      <w:rPr>
        <w:rFonts w:ascii="Arial" w:hAnsi="Arial" w:cs="Arial"/>
        <w:i/>
        <w:sz w:val="20"/>
        <w:szCs w:val="20"/>
      </w:rPr>
      <w:t xml:space="preserve">  </w:t>
    </w:r>
    <w:r w:rsidR="00CF0F82">
      <w:rPr>
        <w:rFonts w:ascii="Arial" w:hAnsi="Arial" w:cs="Arial"/>
        <w:i/>
        <w:sz w:val="20"/>
        <w:szCs w:val="20"/>
      </w:rPr>
      <w:tab/>
    </w:r>
    <w:r w:rsidR="00CF0F82">
      <w:rPr>
        <w:rFonts w:ascii="Arial" w:hAnsi="Arial" w:cs="Arial"/>
        <w:i/>
        <w:sz w:val="20"/>
        <w:szCs w:val="20"/>
      </w:rPr>
      <w:tab/>
      <w:t xml:space="preserve">Strana </w:t>
    </w:r>
    <w:r w:rsidR="00CF0F82">
      <w:rPr>
        <w:rFonts w:ascii="Arial" w:hAnsi="Arial" w:cs="Arial"/>
        <w:i/>
        <w:sz w:val="20"/>
        <w:szCs w:val="20"/>
      </w:rPr>
      <w:fldChar w:fldCharType="begin"/>
    </w:r>
    <w:r w:rsidR="00CF0F82">
      <w:rPr>
        <w:rFonts w:ascii="Arial" w:hAnsi="Arial" w:cs="Arial"/>
        <w:i/>
        <w:sz w:val="20"/>
        <w:szCs w:val="20"/>
      </w:rPr>
      <w:instrText xml:space="preserve"> PAGE </w:instrText>
    </w:r>
    <w:r w:rsidR="00CF0F82">
      <w:rPr>
        <w:rFonts w:ascii="Arial" w:hAnsi="Arial" w:cs="Arial"/>
        <w:i/>
        <w:sz w:val="20"/>
        <w:szCs w:val="20"/>
      </w:rPr>
      <w:fldChar w:fldCharType="separate"/>
    </w:r>
    <w:r w:rsidR="008202B3">
      <w:rPr>
        <w:rFonts w:ascii="Arial" w:hAnsi="Arial" w:cs="Arial"/>
        <w:i/>
        <w:noProof/>
        <w:sz w:val="20"/>
        <w:szCs w:val="20"/>
      </w:rPr>
      <w:t>1</w:t>
    </w:r>
    <w:r w:rsidR="00CF0F82">
      <w:rPr>
        <w:rFonts w:ascii="Arial" w:hAnsi="Arial" w:cs="Arial"/>
        <w:i/>
        <w:sz w:val="20"/>
        <w:szCs w:val="20"/>
      </w:rPr>
      <w:fldChar w:fldCharType="end"/>
    </w:r>
    <w:r w:rsidR="00CF0F82">
      <w:rPr>
        <w:rFonts w:ascii="Arial" w:hAnsi="Arial" w:cs="Arial"/>
        <w:i/>
        <w:sz w:val="20"/>
        <w:szCs w:val="20"/>
      </w:rPr>
      <w:t xml:space="preserve"> (celkem </w:t>
    </w:r>
    <w:r w:rsidR="00651F23">
      <w:rPr>
        <w:rFonts w:ascii="Arial" w:hAnsi="Arial" w:cs="Arial"/>
        <w:i/>
        <w:sz w:val="20"/>
        <w:szCs w:val="20"/>
      </w:rPr>
      <w:t>2</w:t>
    </w:r>
    <w:r w:rsidR="00CF0F82">
      <w:rPr>
        <w:rFonts w:ascii="Arial" w:hAnsi="Arial" w:cs="Arial"/>
        <w:i/>
        <w:sz w:val="20"/>
        <w:szCs w:val="20"/>
      </w:rPr>
      <w:t xml:space="preserve">) </w:t>
    </w:r>
  </w:p>
  <w:p w:rsidR="004E0625" w:rsidRPr="00E76AEB" w:rsidRDefault="00D24A32" w:rsidP="00CF0F8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55</w:t>
    </w:r>
    <w:r w:rsidR="00E76AEB" w:rsidRPr="00E76AEB">
      <w:rPr>
        <w:rFonts w:ascii="Arial" w:hAnsi="Arial" w:cs="Arial"/>
        <w:i/>
        <w:sz w:val="20"/>
        <w:szCs w:val="20"/>
      </w:rPr>
      <w:t xml:space="preserve">. - </w:t>
    </w:r>
    <w:r w:rsidR="00E76AEB">
      <w:rPr>
        <w:rFonts w:ascii="Arial" w:hAnsi="Arial" w:cs="Arial"/>
        <w:i/>
        <w:sz w:val="20"/>
        <w:szCs w:val="20"/>
      </w:rPr>
      <w:t>Ž</w:t>
    </w:r>
    <w:r w:rsidR="00E76AEB" w:rsidRPr="00E76AEB">
      <w:rPr>
        <w:rFonts w:ascii="Arial" w:hAnsi="Arial" w:cs="Arial"/>
        <w:i/>
        <w:sz w:val="20"/>
        <w:szCs w:val="20"/>
      </w:rPr>
      <w:t>ádost obce Bohuňovice o finanční pomoc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41" w:rsidRDefault="00AD6941" w:rsidP="004E0625">
      <w:pPr>
        <w:spacing w:after="0" w:line="240" w:lineRule="auto"/>
      </w:pPr>
      <w:r>
        <w:separator/>
      </w:r>
    </w:p>
  </w:footnote>
  <w:footnote w:type="continuationSeparator" w:id="0">
    <w:p w:rsidR="00AD6941" w:rsidRDefault="00AD6941" w:rsidP="004E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970"/>
    <w:multiLevelType w:val="hybridMultilevel"/>
    <w:tmpl w:val="2010485E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03CF4"/>
    <w:multiLevelType w:val="hybridMultilevel"/>
    <w:tmpl w:val="B3AEA5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C54127E"/>
    <w:multiLevelType w:val="hybridMultilevel"/>
    <w:tmpl w:val="202A3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C2222"/>
    <w:multiLevelType w:val="hybridMultilevel"/>
    <w:tmpl w:val="03C26E38"/>
    <w:lvl w:ilvl="0" w:tplc="ECBEFC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78AB"/>
    <w:multiLevelType w:val="hybridMultilevel"/>
    <w:tmpl w:val="1BCCD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F06E4"/>
    <w:multiLevelType w:val="hybridMultilevel"/>
    <w:tmpl w:val="EC528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27A3F"/>
    <w:multiLevelType w:val="hybridMultilevel"/>
    <w:tmpl w:val="09C06DE6"/>
    <w:lvl w:ilvl="0" w:tplc="B7CCA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F421A"/>
    <w:multiLevelType w:val="hybridMultilevel"/>
    <w:tmpl w:val="CA22FEFA"/>
    <w:lvl w:ilvl="0" w:tplc="6E32E2B4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78"/>
    <w:rsid w:val="000231CD"/>
    <w:rsid w:val="00057810"/>
    <w:rsid w:val="000646B7"/>
    <w:rsid w:val="00067DC6"/>
    <w:rsid w:val="00070650"/>
    <w:rsid w:val="00082F5C"/>
    <w:rsid w:val="000A385E"/>
    <w:rsid w:val="000A6D03"/>
    <w:rsid w:val="000C53BC"/>
    <w:rsid w:val="000C5CAC"/>
    <w:rsid w:val="000C6228"/>
    <w:rsid w:val="000D2A32"/>
    <w:rsid w:val="000F3B7B"/>
    <w:rsid w:val="001035AF"/>
    <w:rsid w:val="00105700"/>
    <w:rsid w:val="00112857"/>
    <w:rsid w:val="00123D79"/>
    <w:rsid w:val="00134851"/>
    <w:rsid w:val="00134F1A"/>
    <w:rsid w:val="00135440"/>
    <w:rsid w:val="00137EF1"/>
    <w:rsid w:val="0014530D"/>
    <w:rsid w:val="001644CC"/>
    <w:rsid w:val="00176D81"/>
    <w:rsid w:val="001C1CEA"/>
    <w:rsid w:val="001D0397"/>
    <w:rsid w:val="001E494D"/>
    <w:rsid w:val="001F06D4"/>
    <w:rsid w:val="001F7049"/>
    <w:rsid w:val="002165E2"/>
    <w:rsid w:val="002167C0"/>
    <w:rsid w:val="0025046C"/>
    <w:rsid w:val="0026738E"/>
    <w:rsid w:val="00267A63"/>
    <w:rsid w:val="00271D57"/>
    <w:rsid w:val="0027728D"/>
    <w:rsid w:val="0028519C"/>
    <w:rsid w:val="00291871"/>
    <w:rsid w:val="00294D08"/>
    <w:rsid w:val="002C0E10"/>
    <w:rsid w:val="002D17FC"/>
    <w:rsid w:val="002D68A8"/>
    <w:rsid w:val="00304278"/>
    <w:rsid w:val="00306C5B"/>
    <w:rsid w:val="003114AD"/>
    <w:rsid w:val="003509ED"/>
    <w:rsid w:val="00373AD0"/>
    <w:rsid w:val="00374D40"/>
    <w:rsid w:val="00380226"/>
    <w:rsid w:val="00387C9A"/>
    <w:rsid w:val="003B0D8E"/>
    <w:rsid w:val="003B6D78"/>
    <w:rsid w:val="003C65FD"/>
    <w:rsid w:val="003C78CA"/>
    <w:rsid w:val="003D0CA1"/>
    <w:rsid w:val="00424439"/>
    <w:rsid w:val="00430122"/>
    <w:rsid w:val="004319A8"/>
    <w:rsid w:val="0044758C"/>
    <w:rsid w:val="00454124"/>
    <w:rsid w:val="00466B58"/>
    <w:rsid w:val="0049684F"/>
    <w:rsid w:val="004B28A8"/>
    <w:rsid w:val="004B5023"/>
    <w:rsid w:val="004E0625"/>
    <w:rsid w:val="004F62D2"/>
    <w:rsid w:val="005113DF"/>
    <w:rsid w:val="00535C78"/>
    <w:rsid w:val="00556AF3"/>
    <w:rsid w:val="00566B5E"/>
    <w:rsid w:val="005D3F60"/>
    <w:rsid w:val="00650FD3"/>
    <w:rsid w:val="00651F23"/>
    <w:rsid w:val="006535F8"/>
    <w:rsid w:val="00671203"/>
    <w:rsid w:val="006A2083"/>
    <w:rsid w:val="006A2A69"/>
    <w:rsid w:val="006E0E9A"/>
    <w:rsid w:val="00710D45"/>
    <w:rsid w:val="00740941"/>
    <w:rsid w:val="00742656"/>
    <w:rsid w:val="007576D0"/>
    <w:rsid w:val="00770AE2"/>
    <w:rsid w:val="00775A05"/>
    <w:rsid w:val="00787BE4"/>
    <w:rsid w:val="00797C74"/>
    <w:rsid w:val="007A78F1"/>
    <w:rsid w:val="007B1C17"/>
    <w:rsid w:val="007B430E"/>
    <w:rsid w:val="007B4B02"/>
    <w:rsid w:val="007B6989"/>
    <w:rsid w:val="007C5B8E"/>
    <w:rsid w:val="007D1A7C"/>
    <w:rsid w:val="007E7F86"/>
    <w:rsid w:val="007F2570"/>
    <w:rsid w:val="007F6687"/>
    <w:rsid w:val="008202B3"/>
    <w:rsid w:val="008231E7"/>
    <w:rsid w:val="00832898"/>
    <w:rsid w:val="008449FA"/>
    <w:rsid w:val="00870FEF"/>
    <w:rsid w:val="00885A01"/>
    <w:rsid w:val="00892456"/>
    <w:rsid w:val="00895FA9"/>
    <w:rsid w:val="008A2F36"/>
    <w:rsid w:val="008A33D7"/>
    <w:rsid w:val="008B33E9"/>
    <w:rsid w:val="008B7623"/>
    <w:rsid w:val="008C01A9"/>
    <w:rsid w:val="008C19C2"/>
    <w:rsid w:val="008C4228"/>
    <w:rsid w:val="008D5D1A"/>
    <w:rsid w:val="008E1505"/>
    <w:rsid w:val="008F1CB7"/>
    <w:rsid w:val="00933CA2"/>
    <w:rsid w:val="00957B1E"/>
    <w:rsid w:val="00964BC7"/>
    <w:rsid w:val="00966EAE"/>
    <w:rsid w:val="0096723D"/>
    <w:rsid w:val="0098022D"/>
    <w:rsid w:val="00993E4C"/>
    <w:rsid w:val="009D3B16"/>
    <w:rsid w:val="009E524E"/>
    <w:rsid w:val="009E6FA8"/>
    <w:rsid w:val="00A00DA2"/>
    <w:rsid w:val="00A1423E"/>
    <w:rsid w:val="00A2727F"/>
    <w:rsid w:val="00A36927"/>
    <w:rsid w:val="00A64B54"/>
    <w:rsid w:val="00A817E0"/>
    <w:rsid w:val="00A9066E"/>
    <w:rsid w:val="00A90F83"/>
    <w:rsid w:val="00A974C0"/>
    <w:rsid w:val="00AA703A"/>
    <w:rsid w:val="00AB25A1"/>
    <w:rsid w:val="00AB4817"/>
    <w:rsid w:val="00AB4BB1"/>
    <w:rsid w:val="00AB7018"/>
    <w:rsid w:val="00AC06EF"/>
    <w:rsid w:val="00AC708C"/>
    <w:rsid w:val="00AC7ECE"/>
    <w:rsid w:val="00AD6941"/>
    <w:rsid w:val="00AE176B"/>
    <w:rsid w:val="00AE25D4"/>
    <w:rsid w:val="00AE7532"/>
    <w:rsid w:val="00B002A3"/>
    <w:rsid w:val="00B01C49"/>
    <w:rsid w:val="00B07942"/>
    <w:rsid w:val="00B35AAB"/>
    <w:rsid w:val="00B44F28"/>
    <w:rsid w:val="00B52709"/>
    <w:rsid w:val="00B80A96"/>
    <w:rsid w:val="00B83945"/>
    <w:rsid w:val="00B93685"/>
    <w:rsid w:val="00B97701"/>
    <w:rsid w:val="00BA7A8B"/>
    <w:rsid w:val="00BB7E2B"/>
    <w:rsid w:val="00BC723A"/>
    <w:rsid w:val="00C01E11"/>
    <w:rsid w:val="00C23331"/>
    <w:rsid w:val="00C23444"/>
    <w:rsid w:val="00C26603"/>
    <w:rsid w:val="00C44205"/>
    <w:rsid w:val="00C520E0"/>
    <w:rsid w:val="00C568F8"/>
    <w:rsid w:val="00C700E9"/>
    <w:rsid w:val="00C71B9A"/>
    <w:rsid w:val="00CC16DD"/>
    <w:rsid w:val="00CC2B74"/>
    <w:rsid w:val="00CC7397"/>
    <w:rsid w:val="00CD08B5"/>
    <w:rsid w:val="00CF0F82"/>
    <w:rsid w:val="00D00DD7"/>
    <w:rsid w:val="00D24A32"/>
    <w:rsid w:val="00D25367"/>
    <w:rsid w:val="00D36471"/>
    <w:rsid w:val="00D41E96"/>
    <w:rsid w:val="00D573FD"/>
    <w:rsid w:val="00D61295"/>
    <w:rsid w:val="00D91B27"/>
    <w:rsid w:val="00D96FC5"/>
    <w:rsid w:val="00D9704B"/>
    <w:rsid w:val="00D97CCD"/>
    <w:rsid w:val="00DC118C"/>
    <w:rsid w:val="00DC57DE"/>
    <w:rsid w:val="00DD2DA1"/>
    <w:rsid w:val="00DD7192"/>
    <w:rsid w:val="00DD7C0C"/>
    <w:rsid w:val="00DF517F"/>
    <w:rsid w:val="00E02708"/>
    <w:rsid w:val="00E07C71"/>
    <w:rsid w:val="00E173DE"/>
    <w:rsid w:val="00E662D5"/>
    <w:rsid w:val="00E73B98"/>
    <w:rsid w:val="00E76AEB"/>
    <w:rsid w:val="00E8030B"/>
    <w:rsid w:val="00EA192E"/>
    <w:rsid w:val="00EC0FA2"/>
    <w:rsid w:val="00EC3E4E"/>
    <w:rsid w:val="00F43006"/>
    <w:rsid w:val="00F4639C"/>
    <w:rsid w:val="00F56BF9"/>
    <w:rsid w:val="00F6317F"/>
    <w:rsid w:val="00F65098"/>
    <w:rsid w:val="00F72B95"/>
    <w:rsid w:val="00FA0E87"/>
    <w:rsid w:val="00FD232F"/>
    <w:rsid w:val="00FD773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5A66B"/>
  <w15:chartTrackingRefBased/>
  <w15:docId w15:val="{58E7CDA6-8436-4E2E-A6DE-33C37C5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BE4"/>
    <w:pPr>
      <w:ind w:left="720"/>
      <w:contextualSpacing/>
    </w:pPr>
  </w:style>
  <w:style w:type="table" w:styleId="Mkatabulky">
    <w:name w:val="Table Grid"/>
    <w:basedOn w:val="Normlntabulka"/>
    <w:uiPriority w:val="39"/>
    <w:rsid w:val="0065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6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625"/>
  </w:style>
  <w:style w:type="paragraph" w:styleId="Zpat">
    <w:name w:val="footer"/>
    <w:basedOn w:val="Normln"/>
    <w:link w:val="ZpatChar"/>
    <w:uiPriority w:val="99"/>
    <w:unhideWhenUsed/>
    <w:rsid w:val="004E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62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3B1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D3B16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703A"/>
  </w:style>
  <w:style w:type="paragraph" w:customStyle="1" w:styleId="Radaplohy">
    <w:name w:val="Rada přílohy"/>
    <w:basedOn w:val="Normln"/>
    <w:rsid w:val="00CF0F82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Default">
    <w:name w:val="Default"/>
    <w:basedOn w:val="Normln"/>
    <w:rsid w:val="00A974C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651F23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Hložková Alena</cp:lastModifiedBy>
  <cp:revision>16</cp:revision>
  <cp:lastPrinted>2020-06-17T09:20:00Z</cp:lastPrinted>
  <dcterms:created xsi:type="dcterms:W3CDTF">2022-06-13T07:57:00Z</dcterms:created>
  <dcterms:modified xsi:type="dcterms:W3CDTF">2022-06-21T08:51:00Z</dcterms:modified>
</cp:coreProperties>
</file>