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4A3" w:rsidRPr="000C4213" w:rsidRDefault="00DB14A3" w:rsidP="00DB14A3">
      <w:pPr>
        <w:pStyle w:val="HlavikaZL"/>
      </w:pPr>
      <w:r w:rsidRPr="000C4213">
        <w:t>Dodatek č. 12</w:t>
      </w:r>
    </w:p>
    <w:p w:rsidR="00DB14A3" w:rsidRPr="00813E22" w:rsidRDefault="00DB14A3" w:rsidP="00DB14A3">
      <w:pPr>
        <w:pStyle w:val="HlavikaZL"/>
      </w:pPr>
      <w:r w:rsidRPr="000C4213">
        <w:t xml:space="preserve">ke zřizovací listině č. j. </w:t>
      </w:r>
      <w:r w:rsidRPr="000C4213">
        <w:rPr>
          <w:noProof/>
        </w:rPr>
        <w:t>927/2001</w:t>
      </w:r>
      <w:r w:rsidRPr="000C4213">
        <w:t xml:space="preserve">  ze dne 29. </w:t>
      </w:r>
      <w:r w:rsidRPr="000C4213">
        <w:rPr>
          <w:noProof/>
        </w:rPr>
        <w:t>6. 2001</w:t>
      </w:r>
      <w:r w:rsidRPr="000C4213">
        <w:t xml:space="preserve"> ve znění dodatku č. 1 č. j. </w:t>
      </w:r>
      <w:r w:rsidRPr="000C4213">
        <w:rPr>
          <w:noProof/>
        </w:rPr>
        <w:t>3598/2001</w:t>
      </w:r>
      <w:r w:rsidRPr="000C4213">
        <w:t xml:space="preserve"> ze dne 28. </w:t>
      </w:r>
      <w:r w:rsidRPr="000C4213">
        <w:rPr>
          <w:noProof/>
        </w:rPr>
        <w:t>9. 2001</w:t>
      </w:r>
      <w:r w:rsidRPr="000C4213">
        <w:t xml:space="preserve">, dodatku č. 2 č. j. </w:t>
      </w:r>
      <w:r w:rsidRPr="000C4213">
        <w:rPr>
          <w:noProof/>
        </w:rPr>
        <w:t>5777/2001</w:t>
      </w:r>
      <w:r w:rsidRPr="000C4213">
        <w:t xml:space="preserve">  ze dne 21. </w:t>
      </w:r>
      <w:r w:rsidRPr="000C4213">
        <w:rPr>
          <w:noProof/>
        </w:rPr>
        <w:t>12. 2001</w:t>
      </w:r>
      <w:r w:rsidRPr="000C4213">
        <w:t>, dodatku č. 3 č. j. </w:t>
      </w:r>
      <w:r w:rsidRPr="000C4213">
        <w:rPr>
          <w:noProof/>
        </w:rPr>
        <w:t>278/2003</w:t>
      </w:r>
      <w:r w:rsidRPr="000C4213">
        <w:t xml:space="preserve"> ze dne 28. </w:t>
      </w:r>
      <w:r w:rsidRPr="000C4213">
        <w:rPr>
          <w:noProof/>
        </w:rPr>
        <w:t xml:space="preserve">11. 2002, ve znění dodatku č. 4 č. j. KUOK/23302/05/OŠMT/572 ze dne </w:t>
      </w:r>
      <w:r w:rsidRPr="000C4213">
        <w:t xml:space="preserve">24. 6. 2005, dodatku č. 5 č. j. KUOK 93824/2009 ze dne 25. 9. 2009, dodatku č. 6 č. j. KUOK 2513/2013 ze dne 21. 12. 2012, dodatku č. 7 </w:t>
      </w:r>
      <w:r w:rsidRPr="000C4213">
        <w:rPr>
          <w:noProof/>
        </w:rPr>
        <w:t xml:space="preserve">č. j. KUOK 88140/2014 ze dne 19. 9. 2014, </w:t>
      </w:r>
      <w:r w:rsidRPr="000C4213">
        <w:t xml:space="preserve">dodatku č. 8 </w:t>
      </w:r>
      <w:r w:rsidRPr="000C4213">
        <w:rPr>
          <w:noProof/>
        </w:rPr>
        <w:t>č. j. KUOK 94478/2016 ze dne 23. 9. 2016, dodatku č. 9 č. j. KUOK 121643/2016 ze dne 19. 12. 2016, dodatku č. 10 č. j. KUOK 67644/2019 ze dne 24. 6. 2019 a dodatku č. 11 č. j. KUOK 23038/2022 ze dne 14. 2. 2022</w:t>
      </w:r>
    </w:p>
    <w:p w:rsidR="00DB14A3" w:rsidRPr="00813E22" w:rsidRDefault="00DB14A3" w:rsidP="00DB14A3">
      <w:pPr>
        <w:pStyle w:val="Bntext-odsazendole"/>
      </w:pPr>
      <w:r w:rsidRPr="00813E22">
        <w:t xml:space="preserve">Olomoucký kraj v souladu s ustanovením § 27 zákona č. 250/2000 Sb., o rozpočtových pravidlech územních rozpočtů a v souladu s ustanovením </w:t>
      </w:r>
      <w:r>
        <w:rPr>
          <w:rFonts w:cs="Arial"/>
        </w:rPr>
        <w:t>§ 35 odst. 2 písm. i</w:t>
      </w:r>
      <w:r w:rsidRPr="00813E22">
        <w:rPr>
          <w:rFonts w:cs="Arial"/>
        </w:rPr>
        <w:t xml:space="preserve">) a </w:t>
      </w:r>
      <w:r w:rsidRPr="00813E22">
        <w:t>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50"/>
        <w:gridCol w:w="6294"/>
      </w:tblGrid>
      <w:tr w:rsidR="00DB14A3" w:rsidRPr="00813E22" w:rsidTr="00581B4A">
        <w:tc>
          <w:tcPr>
            <w:tcW w:w="2880" w:type="dxa"/>
            <w:shd w:val="clear" w:color="auto" w:fill="auto"/>
          </w:tcPr>
          <w:p w:rsidR="00DB14A3" w:rsidRPr="00813E22" w:rsidRDefault="00DB14A3" w:rsidP="00581B4A">
            <w:pPr>
              <w:pStyle w:val="Nzev-tabulka"/>
            </w:pPr>
            <w:r w:rsidRPr="00813E22">
              <w:t>Název:</w:t>
            </w:r>
          </w:p>
        </w:tc>
        <w:tc>
          <w:tcPr>
            <w:tcW w:w="6404" w:type="dxa"/>
            <w:shd w:val="clear" w:color="auto" w:fill="auto"/>
          </w:tcPr>
          <w:p w:rsidR="00DB14A3" w:rsidRPr="00813E22" w:rsidRDefault="00DB14A3" w:rsidP="00581B4A">
            <w:pPr>
              <w:pStyle w:val="Nzevkoly-tab"/>
            </w:pPr>
            <w:r w:rsidRPr="00813E22">
              <w:rPr>
                <w:noProof/>
              </w:rPr>
              <w:t>Mateřská škola Olomouc, Blanická 16</w:t>
            </w:r>
          </w:p>
        </w:tc>
      </w:tr>
      <w:tr w:rsidR="00DB14A3" w:rsidRPr="00813E22" w:rsidTr="00581B4A">
        <w:tc>
          <w:tcPr>
            <w:tcW w:w="2880" w:type="dxa"/>
            <w:shd w:val="clear" w:color="auto" w:fill="auto"/>
          </w:tcPr>
          <w:p w:rsidR="00DB14A3" w:rsidRPr="00813E22" w:rsidRDefault="00DB14A3" w:rsidP="00581B4A">
            <w:pPr>
              <w:pStyle w:val="Nzev-tabulka"/>
            </w:pPr>
            <w:r w:rsidRPr="00813E22">
              <w:t>Sídlo:</w:t>
            </w:r>
          </w:p>
        </w:tc>
        <w:tc>
          <w:tcPr>
            <w:tcW w:w="6404" w:type="dxa"/>
            <w:shd w:val="clear" w:color="auto" w:fill="auto"/>
          </w:tcPr>
          <w:p w:rsidR="00DB14A3" w:rsidRPr="00DB14A3" w:rsidRDefault="00DB14A3" w:rsidP="00DB14A3">
            <w:pPr>
              <w:spacing w:before="12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DB14A3">
              <w:rPr>
                <w:rFonts w:ascii="Arial" w:hAnsi="Arial" w:cs="Arial"/>
                <w:b/>
                <w:bCs/>
              </w:rPr>
              <w:t>779 00 Olomouc, Hodolany, Blanická 471/16</w:t>
            </w:r>
          </w:p>
        </w:tc>
      </w:tr>
      <w:tr w:rsidR="00DB14A3" w:rsidRPr="00813E22" w:rsidTr="00581B4A">
        <w:trPr>
          <w:trHeight w:val="609"/>
        </w:trPr>
        <w:tc>
          <w:tcPr>
            <w:tcW w:w="2880" w:type="dxa"/>
            <w:shd w:val="clear" w:color="auto" w:fill="auto"/>
          </w:tcPr>
          <w:p w:rsidR="00DB14A3" w:rsidRPr="00813E22" w:rsidRDefault="00DB14A3" w:rsidP="00581B4A">
            <w:pPr>
              <w:pStyle w:val="Nzev-tabulka"/>
            </w:pPr>
            <w:r w:rsidRPr="00813E22">
              <w:t>Identifikační číslo:</w:t>
            </w:r>
          </w:p>
        </w:tc>
        <w:tc>
          <w:tcPr>
            <w:tcW w:w="6404" w:type="dxa"/>
            <w:shd w:val="clear" w:color="auto" w:fill="auto"/>
          </w:tcPr>
          <w:p w:rsidR="00DB14A3" w:rsidRPr="00813E22" w:rsidRDefault="00DB14A3" w:rsidP="00581B4A">
            <w:pPr>
              <w:pStyle w:val="Nzevkoly-tab"/>
            </w:pPr>
            <w:r w:rsidRPr="00813E22">
              <w:rPr>
                <w:noProof/>
              </w:rPr>
              <w:t>66181500</w:t>
            </w:r>
          </w:p>
        </w:tc>
      </w:tr>
    </w:tbl>
    <w:p w:rsidR="00DB14A3" w:rsidRPr="00813E22" w:rsidRDefault="00DB14A3" w:rsidP="00DB14A3">
      <w:pPr>
        <w:pStyle w:val="Bnstylodsazennahoe"/>
        <w:spacing w:before="120" w:after="120" w:line="360" w:lineRule="auto"/>
      </w:pPr>
      <w:r w:rsidRPr="00813E22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DB14A3" w:rsidRPr="00BA5CDA" w:rsidTr="00581B4A">
        <w:tc>
          <w:tcPr>
            <w:tcW w:w="9143" w:type="dxa"/>
            <w:shd w:val="clear" w:color="auto" w:fill="auto"/>
          </w:tcPr>
          <w:p w:rsidR="00DB14A3" w:rsidRPr="00795865" w:rsidRDefault="00DB14A3" w:rsidP="00581B4A">
            <w:pPr>
              <w:spacing w:after="360"/>
              <w:contextualSpacing/>
              <w:jc w:val="both"/>
              <w:rPr>
                <w:rFonts w:ascii="Arial" w:hAnsi="Arial"/>
              </w:rPr>
            </w:pPr>
            <w:r w:rsidRPr="0057494C">
              <w:rPr>
                <w:rFonts w:ascii="Arial" w:hAnsi="Arial"/>
              </w:rPr>
              <w:t>Stávající Příloha č. 1 – Vymezení majetku v hospodaření příspěvkové organizace zřizovací listiny se ruší a nahrazuje se novou P</w:t>
            </w:r>
            <w:r>
              <w:rPr>
                <w:rFonts w:ascii="Arial" w:hAnsi="Arial"/>
              </w:rPr>
              <w:t>řílohou č. 1 – Vymezení majetku</w:t>
            </w:r>
            <w:r>
              <w:rPr>
                <w:rFonts w:ascii="Arial" w:hAnsi="Arial"/>
              </w:rPr>
              <w:br/>
            </w:r>
            <w:r w:rsidRPr="0057494C">
              <w:rPr>
                <w:rFonts w:ascii="Arial" w:hAnsi="Arial"/>
              </w:rPr>
              <w:t>v hospodaření příspěvkové organizace.</w:t>
            </w:r>
          </w:p>
        </w:tc>
      </w:tr>
    </w:tbl>
    <w:p w:rsidR="00DB14A3" w:rsidRDefault="00DB14A3" w:rsidP="00DB14A3">
      <w:pPr>
        <w:spacing w:after="360"/>
        <w:contextualSpacing/>
        <w:jc w:val="both"/>
        <w:rPr>
          <w:rFonts w:ascii="Arial" w:hAnsi="Arial"/>
        </w:rPr>
      </w:pPr>
    </w:p>
    <w:p w:rsidR="00DB14A3" w:rsidRDefault="00DB14A3" w:rsidP="00DB14A3">
      <w:pPr>
        <w:spacing w:after="360"/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:rsidR="00DB14A3" w:rsidRDefault="00DB14A3" w:rsidP="00DB14A3">
      <w:pPr>
        <w:jc w:val="both"/>
        <w:rPr>
          <w:rFonts w:ascii="Arial" w:hAnsi="Arial" w:cs="Arial"/>
        </w:rPr>
      </w:pPr>
    </w:p>
    <w:p w:rsidR="00DB14A3" w:rsidRPr="00635630" w:rsidRDefault="00DB14A3" w:rsidP="00DB14A3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 nabývá platnosti</w:t>
      </w:r>
      <w:r>
        <w:rPr>
          <w:rFonts w:ascii="Arial" w:hAnsi="Arial" w:cs="Arial"/>
        </w:rPr>
        <w:t xml:space="preserve"> a účinnosti</w:t>
      </w:r>
      <w:r w:rsidRPr="00635630">
        <w:rPr>
          <w:rFonts w:ascii="Arial" w:hAnsi="Arial" w:cs="Arial"/>
        </w:rPr>
        <w:t xml:space="preserve"> dnem jeho schválení Za</w:t>
      </w:r>
      <w:r>
        <w:rPr>
          <w:rFonts w:ascii="Arial" w:hAnsi="Arial" w:cs="Arial"/>
        </w:rPr>
        <w:t>stupitelstvem Olomouckého kraje</w:t>
      </w:r>
      <w:r w:rsidRPr="00635630">
        <w:rPr>
          <w:rFonts w:ascii="Arial" w:hAnsi="Arial" w:cs="Arial"/>
        </w:rPr>
        <w:t>.</w:t>
      </w:r>
    </w:p>
    <w:p w:rsidR="00DB14A3" w:rsidRDefault="00DB14A3" w:rsidP="00DB14A3">
      <w:pPr>
        <w:jc w:val="both"/>
        <w:rPr>
          <w:rFonts w:ascii="Arial" w:hAnsi="Arial" w:cs="Arial"/>
        </w:rPr>
      </w:pPr>
    </w:p>
    <w:p w:rsidR="00DB14A3" w:rsidRPr="00635630" w:rsidRDefault="00DB14A3" w:rsidP="00DB14A3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 xml:space="preserve">Tento dodatek schválilo Zastupitelstvo Olomouckého kraje dne </w:t>
      </w:r>
      <w:r>
        <w:rPr>
          <w:rFonts w:ascii="Arial" w:hAnsi="Arial" w:cs="Arial"/>
        </w:rPr>
        <w:t>27. 6. 2022 usnesením č. UZ/x/x/2022</w:t>
      </w:r>
      <w:r w:rsidRPr="00635630">
        <w:rPr>
          <w:rFonts w:ascii="Arial" w:hAnsi="Arial" w:cs="Arial"/>
        </w:rPr>
        <w:t>.</w:t>
      </w:r>
      <w:r w:rsidRPr="00635630">
        <w:rPr>
          <w:rFonts w:ascii="Arial" w:hAnsi="Arial" w:cs="Arial"/>
        </w:rPr>
        <w:tab/>
      </w:r>
    </w:p>
    <w:p w:rsidR="00DB14A3" w:rsidRDefault="00DB14A3" w:rsidP="00DB14A3">
      <w:pPr>
        <w:rPr>
          <w:rFonts w:ascii="Arial" w:hAnsi="Arial" w:cs="Arial"/>
        </w:rPr>
      </w:pPr>
    </w:p>
    <w:p w:rsidR="00DB14A3" w:rsidRDefault="00DB14A3" w:rsidP="00DB14A3">
      <w:pPr>
        <w:rPr>
          <w:rFonts w:ascii="Arial" w:hAnsi="Arial" w:cs="Arial"/>
        </w:rPr>
      </w:pPr>
      <w:r>
        <w:rPr>
          <w:rFonts w:ascii="Arial" w:hAnsi="Arial" w:cs="Arial"/>
        </w:rPr>
        <w:t>V Olomouci dne 27. 6.</w:t>
      </w:r>
      <w:r w:rsidRPr="00635630">
        <w:rPr>
          <w:rFonts w:ascii="Arial" w:hAnsi="Arial" w:cs="Arial"/>
        </w:rPr>
        <w:t xml:space="preserve"> 2022</w:t>
      </w:r>
    </w:p>
    <w:p w:rsidR="00DB14A3" w:rsidRDefault="00DB14A3" w:rsidP="00DB14A3">
      <w:pPr>
        <w:rPr>
          <w:rFonts w:ascii="Arial" w:hAnsi="Arial" w:cs="Arial"/>
        </w:rPr>
      </w:pPr>
    </w:p>
    <w:p w:rsidR="00DB14A3" w:rsidRPr="00635630" w:rsidRDefault="00DB14A3" w:rsidP="00DB14A3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DB14A3" w:rsidRPr="00635630" w:rsidTr="00581B4A">
        <w:trPr>
          <w:trHeight w:val="63"/>
        </w:trPr>
        <w:tc>
          <w:tcPr>
            <w:tcW w:w="4778" w:type="dxa"/>
          </w:tcPr>
          <w:p w:rsidR="00DB14A3" w:rsidRPr="00635630" w:rsidRDefault="00DB14A3" w:rsidP="00581B4A">
            <w:pPr>
              <w:jc w:val="center"/>
              <w:rPr>
                <w:rFonts w:ascii="Arial" w:hAnsi="Arial" w:cs="Arial"/>
              </w:rPr>
            </w:pPr>
          </w:p>
          <w:p w:rsidR="00DB14A3" w:rsidRPr="00635630" w:rsidRDefault="00DB14A3" w:rsidP="00581B4A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Ing. Josef Suchánek</w:t>
            </w:r>
          </w:p>
        </w:tc>
      </w:tr>
      <w:tr w:rsidR="00DB14A3" w:rsidRPr="00635630" w:rsidTr="00581B4A">
        <w:trPr>
          <w:trHeight w:val="352"/>
        </w:trPr>
        <w:tc>
          <w:tcPr>
            <w:tcW w:w="4778" w:type="dxa"/>
          </w:tcPr>
          <w:p w:rsidR="00DB14A3" w:rsidRPr="00635630" w:rsidRDefault="00DB14A3" w:rsidP="00581B4A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hejtman Olomouckého kraje</w:t>
            </w:r>
          </w:p>
        </w:tc>
      </w:tr>
    </w:tbl>
    <w:p w:rsidR="00DB14A3" w:rsidRDefault="00DB14A3" w:rsidP="00DB14A3">
      <w:pPr>
        <w:sectPr w:rsidR="00DB14A3" w:rsidSect="003432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11"/>
          <w:cols w:space="708"/>
          <w:docGrid w:linePitch="360"/>
        </w:sectPr>
      </w:pPr>
    </w:p>
    <w:p w:rsidR="00DB14A3" w:rsidRPr="00BE4258" w:rsidRDefault="00DB14A3" w:rsidP="00DB14A3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lastRenderedPageBreak/>
        <w:t>Příloha č. 1 Vymezení majetku v hospodaření příspěvkové organizac</w:t>
      </w:r>
      <w:r>
        <w:rPr>
          <w:rFonts w:ascii="Arial" w:hAnsi="Arial" w:cs="Arial"/>
          <w:b/>
        </w:rPr>
        <w:t>e:</w:t>
      </w:r>
    </w:p>
    <w:p w:rsidR="00DB14A3" w:rsidRPr="00597A14" w:rsidRDefault="00DB14A3" w:rsidP="00DB14A3">
      <w:pPr>
        <w:ind w:left="1068"/>
        <w:rPr>
          <w:rFonts w:ascii="Arial" w:hAnsi="Arial" w:cs="Arial"/>
          <w:b/>
          <w:color w:val="FF0000"/>
        </w:rPr>
      </w:pPr>
    </w:p>
    <w:p w:rsidR="00DB14A3" w:rsidRPr="00597A14" w:rsidRDefault="00DB14A3" w:rsidP="00DB14A3">
      <w:pPr>
        <w:numPr>
          <w:ilvl w:val="0"/>
          <w:numId w:val="1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DB14A3" w:rsidRDefault="00DB14A3" w:rsidP="00DB14A3">
      <w:pPr>
        <w:ind w:firstLine="708"/>
        <w:rPr>
          <w:rFonts w:ascii="Arial" w:hAnsi="Arial" w:cs="Arial"/>
          <w:b/>
        </w:rPr>
      </w:pPr>
    </w:p>
    <w:p w:rsidR="00DB14A3" w:rsidRPr="00485CC1" w:rsidRDefault="00DB14A3" w:rsidP="00DB14A3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DB14A3" w:rsidRPr="00485CC1" w:rsidRDefault="00DB14A3" w:rsidP="00DB14A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053"/>
        <w:gridCol w:w="2053"/>
        <w:gridCol w:w="2053"/>
        <w:gridCol w:w="2053"/>
        <w:gridCol w:w="1090"/>
        <w:gridCol w:w="2275"/>
        <w:gridCol w:w="1864"/>
      </w:tblGrid>
      <w:tr w:rsidR="00DB14A3" w:rsidRPr="000E189A" w:rsidTr="00581B4A">
        <w:trPr>
          <w:trHeight w:val="567"/>
        </w:trPr>
        <w:tc>
          <w:tcPr>
            <w:tcW w:w="1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14A3" w:rsidRPr="000E189A" w:rsidRDefault="00DB14A3" w:rsidP="00581B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14A3" w:rsidRPr="000E189A" w:rsidRDefault="00DB14A3" w:rsidP="00581B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14A3" w:rsidRPr="000E189A" w:rsidRDefault="00DB14A3" w:rsidP="00581B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14A3" w:rsidRPr="000E189A" w:rsidRDefault="00DB14A3" w:rsidP="00581B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14A3" w:rsidRPr="000E189A" w:rsidRDefault="00DB14A3" w:rsidP="00581B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14A3" w:rsidRPr="000E189A" w:rsidRDefault="00DB14A3" w:rsidP="00581B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14A3" w:rsidRPr="000E189A" w:rsidRDefault="00DB14A3" w:rsidP="00581B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14A3" w:rsidRPr="000E189A" w:rsidRDefault="00DB14A3" w:rsidP="00581B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DB14A3" w:rsidRPr="000E189A" w:rsidTr="00581B4A">
        <w:trPr>
          <w:trHeight w:val="340"/>
        </w:trPr>
        <w:tc>
          <w:tcPr>
            <w:tcW w:w="16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4A3" w:rsidRPr="000E189A" w:rsidRDefault="00DB14A3" w:rsidP="00581B4A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4A3" w:rsidRPr="000E189A" w:rsidRDefault="00DB14A3" w:rsidP="00581B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4A3" w:rsidRPr="000E189A" w:rsidRDefault="00DB14A3" w:rsidP="00581B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4A3" w:rsidRPr="000E189A" w:rsidRDefault="00DB14A3" w:rsidP="00581B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Hodolany</w:t>
            </w:r>
          </w:p>
        </w:tc>
        <w:tc>
          <w:tcPr>
            <w:tcW w:w="7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4A3" w:rsidRPr="000E189A" w:rsidRDefault="00DB14A3" w:rsidP="00581B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Hodolany</w:t>
            </w:r>
          </w:p>
        </w:tc>
        <w:tc>
          <w:tcPr>
            <w:tcW w:w="39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4A3" w:rsidRPr="008D5142" w:rsidRDefault="00DB14A3" w:rsidP="00581B4A">
            <w:pPr>
              <w:rPr>
                <w:rFonts w:ascii="Arial" w:hAnsi="Arial" w:cs="Arial"/>
                <w:sz w:val="20"/>
                <w:szCs w:val="20"/>
              </w:rPr>
            </w:pPr>
            <w:r w:rsidRPr="008D5142">
              <w:rPr>
                <w:rFonts w:ascii="Arial" w:hAnsi="Arial" w:cs="Arial"/>
                <w:sz w:val="20"/>
                <w:szCs w:val="20"/>
              </w:rPr>
              <w:t>471/--</w:t>
            </w:r>
          </w:p>
        </w:tc>
        <w:tc>
          <w:tcPr>
            <w:tcW w:w="8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4A3" w:rsidRPr="00625048" w:rsidRDefault="00DB14A3" w:rsidP="00581B4A">
            <w:pPr>
              <w:rPr>
                <w:rFonts w:ascii="Arial" w:hAnsi="Arial" w:cs="Arial"/>
                <w:sz w:val="20"/>
                <w:szCs w:val="20"/>
              </w:rPr>
            </w:pPr>
            <w:r w:rsidRPr="00625048">
              <w:rPr>
                <w:rFonts w:ascii="Arial" w:hAnsi="Arial" w:cs="Arial"/>
                <w:sz w:val="20"/>
                <w:szCs w:val="20"/>
              </w:rPr>
              <w:t>Bytový dům</w:t>
            </w:r>
          </w:p>
        </w:tc>
        <w:tc>
          <w:tcPr>
            <w:tcW w:w="67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4A3" w:rsidRPr="00625048" w:rsidRDefault="00AB7141" w:rsidP="00581B4A">
            <w:pPr>
              <w:rPr>
                <w:rFonts w:ascii="Arial" w:hAnsi="Arial" w:cs="Arial"/>
                <w:sz w:val="20"/>
                <w:szCs w:val="20"/>
              </w:rPr>
            </w:pPr>
            <w:r w:rsidRPr="00625048">
              <w:rPr>
                <w:rFonts w:ascii="Arial" w:hAnsi="Arial" w:cs="Arial"/>
                <w:b/>
                <w:sz w:val="20"/>
                <w:szCs w:val="20"/>
              </w:rPr>
              <w:t>st.</w:t>
            </w:r>
            <w:r w:rsidRPr="006250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14A3" w:rsidRPr="00625048">
              <w:rPr>
                <w:rFonts w:ascii="Arial" w:hAnsi="Arial" w:cs="Arial"/>
                <w:sz w:val="20"/>
                <w:szCs w:val="20"/>
              </w:rPr>
              <w:t>669</w:t>
            </w:r>
          </w:p>
        </w:tc>
      </w:tr>
      <w:tr w:rsidR="00DB14A3" w:rsidRPr="000E189A" w:rsidTr="00581B4A">
        <w:trPr>
          <w:trHeight w:val="340"/>
        </w:trPr>
        <w:tc>
          <w:tcPr>
            <w:tcW w:w="168" w:type="pct"/>
            <w:shd w:val="clear" w:color="auto" w:fill="auto"/>
            <w:vAlign w:val="center"/>
          </w:tcPr>
          <w:p w:rsidR="00DB14A3" w:rsidRPr="000C4213" w:rsidRDefault="00DB14A3" w:rsidP="00581B4A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C4213">
              <w:rPr>
                <w:rFonts w:ascii="Arial" w:hAnsi="Arial" w:cs="Arial"/>
                <w:b/>
                <w:strike/>
                <w:sz w:val="20"/>
                <w:szCs w:val="20"/>
              </w:rPr>
              <w:t>2.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DB14A3" w:rsidRPr="000C4213" w:rsidRDefault="00DB14A3" w:rsidP="00581B4A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DB14A3" w:rsidRPr="000C4213" w:rsidRDefault="00DB14A3" w:rsidP="00581B4A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DB14A3" w:rsidRPr="000C4213" w:rsidRDefault="00DB14A3" w:rsidP="00581B4A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DB14A3" w:rsidRPr="000C4213" w:rsidRDefault="00DB14A3" w:rsidP="00581B4A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DB14A3" w:rsidRPr="000C4213" w:rsidRDefault="00DB14A3" w:rsidP="00581B4A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DB14A3" w:rsidRPr="000C4213" w:rsidRDefault="00DB14A3" w:rsidP="00581B4A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DB14A3" w:rsidRPr="00DB14A3" w:rsidRDefault="00DB14A3" w:rsidP="00581B4A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</w:tr>
      <w:tr w:rsidR="00DB14A3" w:rsidRPr="000E189A" w:rsidTr="00581B4A">
        <w:trPr>
          <w:trHeight w:val="340"/>
        </w:trPr>
        <w:tc>
          <w:tcPr>
            <w:tcW w:w="168" w:type="pct"/>
            <w:shd w:val="clear" w:color="auto" w:fill="auto"/>
            <w:vAlign w:val="center"/>
          </w:tcPr>
          <w:p w:rsidR="00DB14A3" w:rsidRPr="000C4213" w:rsidRDefault="00DB14A3" w:rsidP="00581B4A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C4213">
              <w:rPr>
                <w:rFonts w:ascii="Arial" w:hAnsi="Arial" w:cs="Arial"/>
                <w:b/>
                <w:strike/>
                <w:sz w:val="20"/>
                <w:szCs w:val="20"/>
              </w:rPr>
              <w:t>3.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DB14A3" w:rsidRPr="000C4213" w:rsidRDefault="00DB14A3" w:rsidP="00581B4A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DB14A3" w:rsidRPr="000C4213" w:rsidRDefault="00DB14A3" w:rsidP="00581B4A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DB14A3" w:rsidRPr="000C4213" w:rsidRDefault="00DB14A3" w:rsidP="00581B4A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DB14A3" w:rsidRPr="000C4213" w:rsidRDefault="00DB14A3" w:rsidP="00581B4A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DB14A3" w:rsidRPr="000C4213" w:rsidRDefault="00DB14A3" w:rsidP="00581B4A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DB14A3" w:rsidRPr="000C4213" w:rsidRDefault="00DB14A3" w:rsidP="00581B4A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DB14A3" w:rsidRPr="00DB14A3" w:rsidRDefault="00DB14A3" w:rsidP="00581B4A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</w:tr>
    </w:tbl>
    <w:p w:rsidR="00DB14A3" w:rsidRDefault="00DB14A3" w:rsidP="00DB14A3">
      <w:pPr>
        <w:jc w:val="both"/>
        <w:rPr>
          <w:rFonts w:ascii="Arial" w:hAnsi="Arial" w:cs="Arial"/>
          <w:b/>
          <w:sz w:val="22"/>
          <w:szCs w:val="22"/>
        </w:rPr>
      </w:pPr>
    </w:p>
    <w:p w:rsidR="00DB14A3" w:rsidRPr="00844B80" w:rsidRDefault="00DB14A3" w:rsidP="00DB14A3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A2) Stavby NEZAPSANÉ v katastru nemovitostí</w:t>
      </w:r>
    </w:p>
    <w:p w:rsidR="00DB14A3" w:rsidRDefault="00DB14A3" w:rsidP="00DB14A3">
      <w:pPr>
        <w:ind w:firstLine="708"/>
        <w:rPr>
          <w:rFonts w:ascii="Arial" w:hAnsi="Arial" w:cs="Arial"/>
          <w:b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843"/>
        <w:gridCol w:w="2126"/>
        <w:gridCol w:w="3118"/>
        <w:gridCol w:w="1716"/>
      </w:tblGrid>
      <w:tr w:rsidR="00DB14A3" w:rsidRPr="00EC7321" w:rsidTr="00DB14A3">
        <w:trPr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14A3" w:rsidRPr="000C4213" w:rsidRDefault="00DB14A3" w:rsidP="00581B4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14A3" w:rsidRPr="000C4213" w:rsidRDefault="00DB14A3" w:rsidP="00581B4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4213">
              <w:rPr>
                <w:rFonts w:ascii="Arial" w:hAnsi="Arial" w:cs="Arial"/>
                <w:b/>
                <w:sz w:val="22"/>
                <w:szCs w:val="22"/>
              </w:rPr>
              <w:t>okres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14A3" w:rsidRPr="000C4213" w:rsidRDefault="00DB14A3" w:rsidP="00581B4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4213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14A3" w:rsidRPr="000C4213" w:rsidRDefault="00DB14A3" w:rsidP="00581B4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4213">
              <w:rPr>
                <w:rFonts w:ascii="Arial" w:hAnsi="Arial" w:cs="Arial"/>
                <w:b/>
                <w:sz w:val="22"/>
                <w:szCs w:val="22"/>
              </w:rPr>
              <w:t>část obce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14A3" w:rsidRPr="000C4213" w:rsidRDefault="00DB14A3" w:rsidP="00581B4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4213">
              <w:rPr>
                <w:rFonts w:ascii="Arial" w:hAnsi="Arial" w:cs="Arial"/>
                <w:b/>
                <w:sz w:val="22"/>
                <w:szCs w:val="22"/>
              </w:rPr>
              <w:t>katastrální území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14A3" w:rsidRPr="000C4213" w:rsidRDefault="00DB14A3" w:rsidP="00581B4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4213">
              <w:rPr>
                <w:rFonts w:ascii="Arial" w:hAnsi="Arial" w:cs="Arial"/>
                <w:b/>
                <w:sz w:val="22"/>
                <w:szCs w:val="22"/>
              </w:rPr>
              <w:t>způsob využití stavby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14A3" w:rsidRPr="000C4213" w:rsidRDefault="00DB14A3" w:rsidP="00581B4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4213">
              <w:rPr>
                <w:rFonts w:ascii="Arial" w:hAnsi="Arial" w:cs="Arial"/>
                <w:b/>
                <w:sz w:val="22"/>
                <w:szCs w:val="22"/>
              </w:rPr>
              <w:t>na parcele č.</w:t>
            </w:r>
          </w:p>
        </w:tc>
      </w:tr>
      <w:tr w:rsidR="00DB14A3" w:rsidRPr="00EC7321" w:rsidTr="00DB14A3">
        <w:trPr>
          <w:jc w:val="center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DB14A3" w:rsidRPr="000C4213" w:rsidRDefault="00DB14A3" w:rsidP="00581B4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4213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DB14A3" w:rsidRPr="000C4213" w:rsidRDefault="00DB14A3" w:rsidP="00581B4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4213">
              <w:rPr>
                <w:rFonts w:ascii="Arial" w:hAnsi="Arial" w:cs="Arial"/>
                <w:b/>
                <w:sz w:val="22"/>
                <w:szCs w:val="22"/>
              </w:rPr>
              <w:t>Olomouc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DB14A3" w:rsidRPr="000C4213" w:rsidRDefault="00DB14A3" w:rsidP="00581B4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4213">
              <w:rPr>
                <w:rFonts w:ascii="Arial" w:hAnsi="Arial" w:cs="Arial"/>
                <w:b/>
                <w:sz w:val="22"/>
                <w:szCs w:val="22"/>
              </w:rPr>
              <w:t>Olomouc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DB14A3" w:rsidRPr="000C4213" w:rsidRDefault="00DB14A3" w:rsidP="00581B4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4213">
              <w:rPr>
                <w:rFonts w:ascii="Arial" w:hAnsi="Arial" w:cs="Arial"/>
                <w:b/>
                <w:sz w:val="22"/>
                <w:szCs w:val="22"/>
              </w:rPr>
              <w:t>Hodolany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DB14A3" w:rsidRPr="000C4213" w:rsidRDefault="00DB14A3" w:rsidP="00581B4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4213">
              <w:rPr>
                <w:rFonts w:ascii="Arial" w:hAnsi="Arial" w:cs="Arial"/>
                <w:b/>
                <w:sz w:val="22"/>
                <w:szCs w:val="22"/>
              </w:rPr>
              <w:t>Hodolany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DB14A3" w:rsidRPr="000C4213" w:rsidRDefault="00DB14A3" w:rsidP="00581B4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4213">
              <w:rPr>
                <w:rFonts w:ascii="Arial" w:hAnsi="Arial" w:cs="Arial"/>
                <w:b/>
                <w:sz w:val="22"/>
                <w:szCs w:val="22"/>
              </w:rPr>
              <w:t>inženýrské sítě</w:t>
            </w:r>
          </w:p>
        </w:tc>
        <w:tc>
          <w:tcPr>
            <w:tcW w:w="1716" w:type="dxa"/>
            <w:tcBorders>
              <w:top w:val="single" w:sz="12" w:space="0" w:color="auto"/>
            </w:tcBorders>
            <w:vAlign w:val="center"/>
          </w:tcPr>
          <w:p w:rsidR="00DB14A3" w:rsidRPr="000C4213" w:rsidRDefault="00DB14A3" w:rsidP="00581B4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4213">
              <w:rPr>
                <w:rFonts w:ascii="Arial" w:hAnsi="Arial" w:cs="Arial"/>
                <w:b/>
                <w:sz w:val="22"/>
                <w:szCs w:val="22"/>
              </w:rPr>
              <w:t>406/13</w:t>
            </w:r>
          </w:p>
        </w:tc>
      </w:tr>
    </w:tbl>
    <w:p w:rsidR="00DB14A3" w:rsidRPr="00485CC1" w:rsidRDefault="00DB14A3" w:rsidP="00DB14A3">
      <w:pPr>
        <w:jc w:val="both"/>
        <w:rPr>
          <w:rFonts w:ascii="Arial" w:hAnsi="Arial" w:cs="Arial"/>
          <w:b/>
          <w:sz w:val="22"/>
          <w:szCs w:val="22"/>
        </w:rPr>
      </w:pPr>
    </w:p>
    <w:p w:rsidR="00DB14A3" w:rsidRPr="00485CC1" w:rsidRDefault="00DB14A3" w:rsidP="00DB14A3">
      <w:pPr>
        <w:jc w:val="both"/>
        <w:rPr>
          <w:rFonts w:ascii="Arial" w:hAnsi="Arial" w:cs="Arial"/>
          <w:b/>
          <w:sz w:val="22"/>
          <w:szCs w:val="22"/>
        </w:rPr>
      </w:pPr>
    </w:p>
    <w:p w:rsidR="00DB14A3" w:rsidRPr="00485CC1" w:rsidRDefault="00DB14A3" w:rsidP="00DB14A3">
      <w:pPr>
        <w:ind w:firstLine="708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-p</w:t>
      </w:r>
      <w:r w:rsidRPr="00485CC1">
        <w:rPr>
          <w:rFonts w:ascii="Arial" w:hAnsi="Arial" w:cs="Arial"/>
          <w:b/>
        </w:rPr>
        <w:t>ozemky</w:t>
      </w:r>
    </w:p>
    <w:p w:rsidR="00DB14A3" w:rsidRPr="00485CC1" w:rsidRDefault="00DB14A3" w:rsidP="00DB14A3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DB14A3" w:rsidRPr="000E189A" w:rsidTr="00581B4A">
        <w:trPr>
          <w:trHeight w:val="567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14A3" w:rsidRPr="000E189A" w:rsidRDefault="00DB14A3" w:rsidP="00581B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14A3" w:rsidRPr="000E189A" w:rsidRDefault="00DB14A3" w:rsidP="00581B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14A3" w:rsidRPr="000E189A" w:rsidRDefault="00DB14A3" w:rsidP="00581B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14A3" w:rsidRPr="000E189A" w:rsidRDefault="00DB14A3" w:rsidP="00581B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14A3" w:rsidRPr="000E189A" w:rsidRDefault="00DB14A3" w:rsidP="00581B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14A3" w:rsidRPr="000E189A" w:rsidRDefault="00DB14A3" w:rsidP="00581B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DB14A3" w:rsidRPr="000E189A" w:rsidTr="00581B4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4A3" w:rsidRPr="000E189A" w:rsidRDefault="00DB14A3" w:rsidP="00581B4A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4A3" w:rsidRPr="000E189A" w:rsidRDefault="00DB14A3" w:rsidP="00581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4A3" w:rsidRPr="000E189A" w:rsidRDefault="00DB14A3" w:rsidP="00581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4A3" w:rsidRPr="000E189A" w:rsidRDefault="00DB14A3" w:rsidP="00581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Hodolany</w:t>
            </w:r>
          </w:p>
        </w:tc>
        <w:tc>
          <w:tcPr>
            <w:tcW w:w="23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4A3" w:rsidRPr="000E189A" w:rsidRDefault="00DB14A3" w:rsidP="00581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406/15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shd w:val="clear" w:color="auto" w:fill="auto"/>
          </w:tcPr>
          <w:p w:rsidR="00DB14A3" w:rsidRPr="000E189A" w:rsidRDefault="00DB14A3" w:rsidP="00581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4A3" w:rsidRPr="000E189A" w:rsidTr="00581B4A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B14A3" w:rsidRPr="000E189A" w:rsidRDefault="00DB14A3" w:rsidP="00581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B14A3" w:rsidRPr="000E189A" w:rsidRDefault="00DB14A3" w:rsidP="00581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B14A3" w:rsidRPr="000E189A" w:rsidRDefault="00DB14A3" w:rsidP="00581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B14A3" w:rsidRPr="000E189A" w:rsidRDefault="00DB14A3" w:rsidP="00581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Hodolany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DB14A3" w:rsidRPr="000E189A" w:rsidRDefault="00DB14A3" w:rsidP="00581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407/4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B14A3" w:rsidRPr="000E189A" w:rsidRDefault="00DB14A3" w:rsidP="00581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4A3" w:rsidRPr="000E189A" w:rsidTr="00581B4A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B14A3" w:rsidRPr="000E189A" w:rsidRDefault="00DB14A3" w:rsidP="00581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B14A3" w:rsidRPr="000E189A" w:rsidRDefault="00DB14A3" w:rsidP="00581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B14A3" w:rsidRPr="000E189A" w:rsidRDefault="00DB14A3" w:rsidP="00581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B14A3" w:rsidRPr="000E189A" w:rsidRDefault="00DB14A3" w:rsidP="00581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Hodolany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DB14A3" w:rsidRPr="000E189A" w:rsidRDefault="00DB14A3" w:rsidP="00581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406/13</w:t>
            </w:r>
          </w:p>
        </w:tc>
        <w:tc>
          <w:tcPr>
            <w:tcW w:w="2400" w:type="dxa"/>
            <w:shd w:val="clear" w:color="auto" w:fill="auto"/>
          </w:tcPr>
          <w:p w:rsidR="00DB14A3" w:rsidRPr="000E189A" w:rsidRDefault="00DB14A3" w:rsidP="00581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4A3" w:rsidRPr="000E189A" w:rsidTr="00581B4A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B14A3" w:rsidRPr="000E189A" w:rsidRDefault="00DB14A3" w:rsidP="00581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B14A3" w:rsidRPr="000E189A" w:rsidRDefault="00DB14A3" w:rsidP="00581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B14A3" w:rsidRPr="000E189A" w:rsidRDefault="00DB14A3" w:rsidP="00581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B14A3" w:rsidRPr="000E189A" w:rsidRDefault="00DB14A3" w:rsidP="00581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Hodolany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DB14A3" w:rsidRPr="000E189A" w:rsidRDefault="00DB14A3" w:rsidP="00581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st.669</w:t>
            </w:r>
          </w:p>
        </w:tc>
        <w:tc>
          <w:tcPr>
            <w:tcW w:w="2400" w:type="dxa"/>
            <w:shd w:val="clear" w:color="auto" w:fill="auto"/>
          </w:tcPr>
          <w:p w:rsidR="00DB14A3" w:rsidRPr="000E189A" w:rsidRDefault="00DB14A3" w:rsidP="00581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4A3" w:rsidRPr="000E189A" w:rsidTr="00581B4A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B14A3" w:rsidRPr="000C4213" w:rsidRDefault="00DB14A3" w:rsidP="00581B4A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  <w:highlight w:val="yellow"/>
              </w:rPr>
            </w:pPr>
            <w:r w:rsidRPr="000C4213">
              <w:rPr>
                <w:rFonts w:ascii="Arial" w:hAnsi="Arial" w:cs="Arial"/>
                <w:b/>
                <w:strike/>
                <w:sz w:val="20"/>
                <w:szCs w:val="20"/>
              </w:rPr>
              <w:t>5.</w:t>
            </w:r>
          </w:p>
        </w:tc>
        <w:tc>
          <w:tcPr>
            <w:tcW w:w="2435" w:type="dxa"/>
            <w:shd w:val="clear" w:color="auto" w:fill="auto"/>
          </w:tcPr>
          <w:p w:rsidR="00DB14A3" w:rsidRPr="00DB14A3" w:rsidRDefault="00DB14A3" w:rsidP="00581B4A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DB14A3" w:rsidRPr="00DB14A3" w:rsidRDefault="00DB14A3" w:rsidP="00581B4A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DB14A3" w:rsidRPr="00DB14A3" w:rsidRDefault="00DB14A3" w:rsidP="00581B4A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DB14A3" w:rsidRPr="00DB14A3" w:rsidRDefault="00DB14A3" w:rsidP="00581B4A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2400" w:type="dxa"/>
            <w:shd w:val="clear" w:color="auto" w:fill="auto"/>
          </w:tcPr>
          <w:p w:rsidR="00DB14A3" w:rsidRPr="00DB14A3" w:rsidRDefault="00DB14A3" w:rsidP="00581B4A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</w:tr>
    </w:tbl>
    <w:p w:rsidR="00DB14A3" w:rsidRDefault="00DB14A3" w:rsidP="00DB14A3">
      <w:pPr>
        <w:rPr>
          <w:rFonts w:ascii="Arial" w:hAnsi="Arial" w:cs="Arial"/>
          <w:b/>
        </w:rPr>
      </w:pPr>
    </w:p>
    <w:p w:rsidR="00DB14A3" w:rsidRDefault="00DB14A3" w:rsidP="00DB14A3">
      <w:pPr>
        <w:ind w:firstLine="708"/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DB14A3" w:rsidRPr="00561545" w:rsidRDefault="00DB14A3" w:rsidP="00DB14A3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:rsidR="00DB14A3" w:rsidRPr="00561545" w:rsidRDefault="00DB14A3" w:rsidP="00DB14A3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DB14A3" w:rsidRDefault="00DB14A3" w:rsidP="00DB14A3"/>
    <w:p w:rsidR="00770D13" w:rsidRDefault="00770D13"/>
    <w:sectPr w:rsidR="00770D13" w:rsidSect="00DB14A3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4A3" w:rsidRDefault="00DB14A3" w:rsidP="00DB14A3">
      <w:r>
        <w:separator/>
      </w:r>
    </w:p>
  </w:endnote>
  <w:endnote w:type="continuationSeparator" w:id="0">
    <w:p w:rsidR="00DB14A3" w:rsidRDefault="00DB14A3" w:rsidP="00DB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213" w:rsidRDefault="000C42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B7" w:rsidRPr="000C4213" w:rsidRDefault="000E51C3" w:rsidP="00C05BB7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27. 6. 2022</w:t>
    </w:r>
    <w:r w:rsidR="00C05BB7" w:rsidRPr="000C4213">
      <w:rPr>
        <w:rFonts w:ascii="Arial" w:hAnsi="Arial" w:cs="Arial"/>
        <w:i/>
        <w:sz w:val="20"/>
        <w:szCs w:val="20"/>
      </w:rPr>
      <w:tab/>
    </w:r>
    <w:r w:rsidR="00C05BB7" w:rsidRPr="000C4213">
      <w:rPr>
        <w:rFonts w:ascii="Arial" w:hAnsi="Arial" w:cs="Arial"/>
        <w:i/>
        <w:sz w:val="20"/>
        <w:szCs w:val="20"/>
      </w:rPr>
      <w:tab/>
      <w:t xml:space="preserve">strana </w:t>
    </w:r>
    <w:r w:rsidR="00C05BB7" w:rsidRPr="000C4213">
      <w:rPr>
        <w:rFonts w:ascii="Arial" w:hAnsi="Arial" w:cs="Arial"/>
        <w:i/>
        <w:sz w:val="20"/>
        <w:szCs w:val="20"/>
      </w:rPr>
      <w:fldChar w:fldCharType="begin"/>
    </w:r>
    <w:r w:rsidR="00C05BB7" w:rsidRPr="000C4213">
      <w:rPr>
        <w:rFonts w:ascii="Arial" w:hAnsi="Arial" w:cs="Arial"/>
        <w:i/>
        <w:sz w:val="20"/>
        <w:szCs w:val="20"/>
      </w:rPr>
      <w:instrText xml:space="preserve"> PAGE   \* MERGEFORMAT </w:instrText>
    </w:r>
    <w:r w:rsidR="00C05BB7" w:rsidRPr="000C4213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11</w:t>
    </w:r>
    <w:r w:rsidR="00C05BB7" w:rsidRPr="000C4213">
      <w:rPr>
        <w:rFonts w:ascii="Arial" w:hAnsi="Arial" w:cs="Arial"/>
        <w:i/>
        <w:sz w:val="20"/>
        <w:szCs w:val="20"/>
      </w:rPr>
      <w:fldChar w:fldCharType="end"/>
    </w:r>
    <w:r w:rsidR="00C05BB7" w:rsidRPr="000C4213">
      <w:rPr>
        <w:rFonts w:ascii="Arial" w:hAnsi="Arial" w:cs="Arial"/>
        <w:i/>
        <w:sz w:val="20"/>
        <w:szCs w:val="20"/>
      </w:rPr>
      <w:t xml:space="preserve"> (celkem </w:t>
    </w:r>
    <w:r w:rsidR="00550DB9">
      <w:rPr>
        <w:rFonts w:ascii="Arial" w:hAnsi="Arial" w:cs="Arial"/>
        <w:i/>
        <w:sz w:val="20"/>
        <w:szCs w:val="20"/>
      </w:rPr>
      <w:t>21</w:t>
    </w:r>
    <w:r w:rsidR="00C05BB7" w:rsidRPr="000C4213">
      <w:rPr>
        <w:rFonts w:ascii="Arial" w:hAnsi="Arial" w:cs="Arial"/>
        <w:i/>
        <w:sz w:val="20"/>
        <w:szCs w:val="20"/>
      </w:rPr>
      <w:t>)</w:t>
    </w:r>
  </w:p>
  <w:p w:rsidR="00C05BB7" w:rsidRPr="000C4213" w:rsidRDefault="000E51C3" w:rsidP="00C05BB7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31</w:t>
    </w:r>
    <w:r w:rsidR="00B3319A">
      <w:rPr>
        <w:rFonts w:ascii="Arial" w:hAnsi="Arial" w:cs="Arial"/>
        <w:i/>
        <w:sz w:val="20"/>
        <w:szCs w:val="20"/>
      </w:rPr>
      <w:t xml:space="preserve">. </w:t>
    </w:r>
    <w:r w:rsidR="00C05BB7" w:rsidRPr="000C4213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  <w:r w:rsidR="00C05BB7" w:rsidRPr="000C4213">
      <w:rPr>
        <w:rFonts w:ascii="Arial" w:hAnsi="Arial" w:cs="Arial"/>
        <w:i/>
        <w:sz w:val="20"/>
        <w:szCs w:val="20"/>
      </w:rPr>
      <w:tab/>
    </w:r>
  </w:p>
  <w:p w:rsidR="00DB14A3" w:rsidRPr="000C4213" w:rsidRDefault="00C05BB7">
    <w:pPr>
      <w:pStyle w:val="Zpat"/>
    </w:pPr>
    <w:r w:rsidRPr="000C4213">
      <w:rPr>
        <w:rFonts w:ascii="Arial" w:hAnsi="Arial" w:cs="Arial"/>
        <w:i/>
        <w:sz w:val="20"/>
        <w:szCs w:val="20"/>
      </w:rPr>
      <w:t>Usnesení_příloha č. 04 – dodatek č. 12 ke zřizovací listině Mateřské školy Olomouc, Blanická 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213" w:rsidRPr="000C4213" w:rsidRDefault="000C4213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200" w:rsidRPr="000C4213" w:rsidRDefault="000E51C3" w:rsidP="00C05BB7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27. 6. 2022</w:t>
    </w:r>
    <w:r w:rsidR="00343200" w:rsidRPr="000C4213">
      <w:rPr>
        <w:rFonts w:ascii="Arial" w:hAnsi="Arial" w:cs="Arial"/>
        <w:i/>
        <w:sz w:val="20"/>
        <w:szCs w:val="20"/>
      </w:rPr>
      <w:tab/>
    </w:r>
    <w:r w:rsidR="00343200" w:rsidRPr="000C4213">
      <w:rPr>
        <w:rFonts w:ascii="Arial" w:hAnsi="Arial" w:cs="Arial"/>
        <w:i/>
        <w:sz w:val="20"/>
        <w:szCs w:val="20"/>
      </w:rPr>
      <w:tab/>
    </w:r>
    <w:r w:rsidR="00343200" w:rsidRPr="000C4213">
      <w:rPr>
        <w:rFonts w:ascii="Arial" w:hAnsi="Arial" w:cs="Arial"/>
        <w:i/>
        <w:sz w:val="20"/>
        <w:szCs w:val="20"/>
      </w:rPr>
      <w:tab/>
    </w:r>
    <w:r w:rsidR="00343200" w:rsidRPr="000C4213">
      <w:rPr>
        <w:rFonts w:ascii="Arial" w:hAnsi="Arial" w:cs="Arial"/>
        <w:i/>
        <w:sz w:val="20"/>
        <w:szCs w:val="20"/>
      </w:rPr>
      <w:tab/>
    </w:r>
    <w:r w:rsidR="00343200" w:rsidRPr="000C4213">
      <w:rPr>
        <w:rFonts w:ascii="Arial" w:hAnsi="Arial" w:cs="Arial"/>
        <w:i/>
        <w:sz w:val="20"/>
        <w:szCs w:val="20"/>
      </w:rPr>
      <w:tab/>
    </w:r>
    <w:r w:rsidR="00343200" w:rsidRPr="000C4213">
      <w:rPr>
        <w:rFonts w:ascii="Arial" w:hAnsi="Arial" w:cs="Arial"/>
        <w:i/>
        <w:sz w:val="20"/>
        <w:szCs w:val="20"/>
      </w:rPr>
      <w:tab/>
    </w:r>
    <w:r w:rsidR="00343200" w:rsidRPr="000C4213">
      <w:rPr>
        <w:rFonts w:ascii="Arial" w:hAnsi="Arial" w:cs="Arial"/>
        <w:i/>
        <w:sz w:val="20"/>
        <w:szCs w:val="20"/>
      </w:rPr>
      <w:tab/>
      <w:t xml:space="preserve">strana </w:t>
    </w:r>
    <w:r w:rsidR="00343200" w:rsidRPr="000C4213">
      <w:rPr>
        <w:rFonts w:ascii="Arial" w:hAnsi="Arial" w:cs="Arial"/>
        <w:i/>
        <w:sz w:val="20"/>
        <w:szCs w:val="20"/>
      </w:rPr>
      <w:fldChar w:fldCharType="begin"/>
    </w:r>
    <w:r w:rsidR="00343200" w:rsidRPr="000C4213">
      <w:rPr>
        <w:rFonts w:ascii="Arial" w:hAnsi="Arial" w:cs="Arial"/>
        <w:i/>
        <w:sz w:val="20"/>
        <w:szCs w:val="20"/>
      </w:rPr>
      <w:instrText xml:space="preserve"> PAGE   \* MERGEFORMAT </w:instrText>
    </w:r>
    <w:r w:rsidR="00343200" w:rsidRPr="000C4213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12</w:t>
    </w:r>
    <w:r w:rsidR="00343200" w:rsidRPr="000C4213">
      <w:rPr>
        <w:rFonts w:ascii="Arial" w:hAnsi="Arial" w:cs="Arial"/>
        <w:i/>
        <w:sz w:val="20"/>
        <w:szCs w:val="20"/>
      </w:rPr>
      <w:fldChar w:fldCharType="end"/>
    </w:r>
    <w:r w:rsidR="00343200" w:rsidRPr="000C4213">
      <w:rPr>
        <w:rFonts w:ascii="Arial" w:hAnsi="Arial" w:cs="Arial"/>
        <w:i/>
        <w:sz w:val="20"/>
        <w:szCs w:val="20"/>
      </w:rPr>
      <w:t xml:space="preserve"> (celkem </w:t>
    </w:r>
    <w:r w:rsidR="00550DB9">
      <w:rPr>
        <w:rFonts w:ascii="Arial" w:hAnsi="Arial" w:cs="Arial"/>
        <w:i/>
        <w:sz w:val="20"/>
        <w:szCs w:val="20"/>
      </w:rPr>
      <w:t>21</w:t>
    </w:r>
    <w:r w:rsidR="00343200" w:rsidRPr="000C4213">
      <w:rPr>
        <w:rFonts w:ascii="Arial" w:hAnsi="Arial" w:cs="Arial"/>
        <w:i/>
        <w:sz w:val="20"/>
        <w:szCs w:val="20"/>
      </w:rPr>
      <w:t>)</w:t>
    </w:r>
  </w:p>
  <w:p w:rsidR="00343200" w:rsidRPr="000C4213" w:rsidRDefault="000E51C3" w:rsidP="00C05BB7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31</w:t>
    </w:r>
    <w:bookmarkStart w:id="0" w:name="_GoBack"/>
    <w:bookmarkEnd w:id="0"/>
    <w:r w:rsidR="008069DE">
      <w:rPr>
        <w:rFonts w:ascii="Arial" w:hAnsi="Arial" w:cs="Arial"/>
        <w:i/>
        <w:sz w:val="20"/>
        <w:szCs w:val="20"/>
      </w:rPr>
      <w:t xml:space="preserve">. </w:t>
    </w:r>
    <w:r w:rsidR="00343200" w:rsidRPr="000C4213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  <w:r w:rsidR="00343200" w:rsidRPr="000C4213">
      <w:rPr>
        <w:rFonts w:ascii="Arial" w:hAnsi="Arial" w:cs="Arial"/>
        <w:i/>
        <w:sz w:val="20"/>
        <w:szCs w:val="20"/>
      </w:rPr>
      <w:tab/>
    </w:r>
  </w:p>
  <w:p w:rsidR="00343200" w:rsidRDefault="00343200">
    <w:pPr>
      <w:pStyle w:val="Zpat"/>
    </w:pPr>
    <w:r w:rsidRPr="000C4213">
      <w:rPr>
        <w:rFonts w:ascii="Arial" w:hAnsi="Arial" w:cs="Arial"/>
        <w:i/>
        <w:sz w:val="20"/>
        <w:szCs w:val="20"/>
      </w:rPr>
      <w:t>Usnesení_příloha č. 04 – dodatek č. 12 ke zřizovací listině Mateřské školy Olomouc, Blanická 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4A3" w:rsidRDefault="00DB14A3" w:rsidP="00DB14A3">
      <w:r>
        <w:separator/>
      </w:r>
    </w:p>
  </w:footnote>
  <w:footnote w:type="continuationSeparator" w:id="0">
    <w:p w:rsidR="00DB14A3" w:rsidRDefault="00DB14A3" w:rsidP="00DB1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213" w:rsidRDefault="000C42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4A3" w:rsidRPr="009A37BE" w:rsidRDefault="00C05BB7" w:rsidP="00DB14A3">
    <w:pPr>
      <w:pStyle w:val="Zhlav"/>
      <w:jc w:val="center"/>
    </w:pPr>
    <w:r>
      <w:rPr>
        <w:rFonts w:ascii="Arial" w:hAnsi="Arial" w:cs="Arial"/>
        <w:i/>
      </w:rPr>
      <w:t>Usnesení_příloha č. 04</w:t>
    </w:r>
    <w:r w:rsidR="00DB14A3">
      <w:rPr>
        <w:rFonts w:ascii="Arial" w:hAnsi="Arial" w:cs="Arial"/>
        <w:i/>
      </w:rPr>
      <w:t xml:space="preserve"> – </w:t>
    </w:r>
    <w:r w:rsidR="00DB14A3" w:rsidRPr="009A37BE">
      <w:rPr>
        <w:rFonts w:ascii="Arial" w:hAnsi="Arial" w:cs="Arial"/>
        <w:i/>
      </w:rPr>
      <w:t xml:space="preserve">dodatek č. 12 ke zřizovací listině </w:t>
    </w:r>
    <w:r w:rsidR="00DB14A3">
      <w:rPr>
        <w:rFonts w:ascii="Arial" w:hAnsi="Arial" w:cs="Arial"/>
        <w:i/>
      </w:rPr>
      <w:t>Mateřské školy Olomouc, Blanická 16</w:t>
    </w:r>
  </w:p>
  <w:p w:rsidR="00DB14A3" w:rsidRDefault="00DB14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213" w:rsidRPr="000C4213" w:rsidRDefault="000C42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A3"/>
    <w:rsid w:val="000C4213"/>
    <w:rsid w:val="000E51C3"/>
    <w:rsid w:val="00343200"/>
    <w:rsid w:val="00550DB9"/>
    <w:rsid w:val="00625048"/>
    <w:rsid w:val="006C2DFC"/>
    <w:rsid w:val="006E589A"/>
    <w:rsid w:val="00770D13"/>
    <w:rsid w:val="008069DE"/>
    <w:rsid w:val="00A0147F"/>
    <w:rsid w:val="00AB7141"/>
    <w:rsid w:val="00B3319A"/>
    <w:rsid w:val="00C05BB7"/>
    <w:rsid w:val="00DB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B08D2B6"/>
  <w15:chartTrackingRefBased/>
  <w15:docId w15:val="{856D690A-A982-43B0-9E18-EB4EBFAF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DB14A3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DB14A3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DB14A3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DB14A3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DB14A3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DB14A3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DB14A3"/>
    <w:pPr>
      <w:tabs>
        <w:tab w:val="num" w:pos="680"/>
      </w:tabs>
      <w:spacing w:after="120"/>
      <w:jc w:val="both"/>
    </w:pPr>
    <w:rPr>
      <w:rFonts w:ascii="Arial" w:hAnsi="Arial" w:cs="Arial"/>
      <w:bCs/>
    </w:rPr>
  </w:style>
  <w:style w:type="paragraph" w:styleId="Zkladntext3">
    <w:name w:val="Body Text 3"/>
    <w:basedOn w:val="Normln"/>
    <w:link w:val="Zkladntext3Char"/>
    <w:rsid w:val="00DB14A3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B14A3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DB14A3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DB14A3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DB14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14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14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14A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B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383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12</cp:revision>
  <dcterms:created xsi:type="dcterms:W3CDTF">2022-05-19T05:19:00Z</dcterms:created>
  <dcterms:modified xsi:type="dcterms:W3CDTF">2022-06-07T05:33:00Z</dcterms:modified>
</cp:coreProperties>
</file>