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713070423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7D70A3">
              <w:t>8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F1687A">
            <w:pPr>
              <w:pStyle w:val="Vbornadpis"/>
            </w:pPr>
            <w:r w:rsidRPr="00E31662">
              <w:t xml:space="preserve">ze dne </w:t>
            </w:r>
            <w:r w:rsidR="007D70A3">
              <w:t>4</w:t>
            </w:r>
            <w:r>
              <w:t>.</w:t>
            </w:r>
            <w:r w:rsidRPr="00E31662">
              <w:t> </w:t>
            </w:r>
            <w:r w:rsidR="007D70A3">
              <w:t>4</w:t>
            </w:r>
            <w:r w:rsidRPr="00E31662">
              <w:t>. 20</w:t>
            </w:r>
            <w:r w:rsidR="00F839A8">
              <w:t>2</w:t>
            </w:r>
            <w:r w:rsidR="00DF3BB4">
              <w:t>2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3177FF">
      <w:pPr>
        <w:pStyle w:val="slo1text"/>
        <w:numPr>
          <w:ilvl w:val="0"/>
          <w:numId w:val="45"/>
        </w:numPr>
        <w:ind w:left="426"/>
        <w:rPr>
          <w:b/>
          <w:szCs w:val="24"/>
        </w:rPr>
      </w:pPr>
      <w:r w:rsidRPr="004D05CC">
        <w:rPr>
          <w:b/>
        </w:rPr>
        <w:t>UVR/</w:t>
      </w:r>
      <w:r w:rsidR="007D70A3">
        <w:rPr>
          <w:b/>
        </w:rPr>
        <w:t>8</w:t>
      </w:r>
      <w:r w:rsidRPr="004D05CC">
        <w:rPr>
          <w:b/>
        </w:rPr>
        <w:t>/1/20</w:t>
      </w:r>
      <w:r w:rsidR="00DF3BB4">
        <w:rPr>
          <w:b/>
        </w:rPr>
        <w:t>22</w:t>
      </w:r>
      <w:r>
        <w:rPr>
          <w:b/>
        </w:rPr>
        <w:t xml:space="preserve"> </w:t>
      </w:r>
      <w:r w:rsidR="00140B62">
        <w:rPr>
          <w:b/>
        </w:rPr>
        <w:t>Informace z jednání orgánů kraje</w:t>
      </w:r>
    </w:p>
    <w:p w:rsidR="005C264F" w:rsidRDefault="00140B62" w:rsidP="00F1687A">
      <w:pPr>
        <w:pStyle w:val="Tunproloentext"/>
        <w:ind w:left="420"/>
        <w:rPr>
          <w:b w:val="0"/>
          <w:spacing w:val="0"/>
          <w:szCs w:val="24"/>
        </w:rPr>
      </w:pPr>
      <w:r w:rsidRPr="00140B62">
        <w:rPr>
          <w:spacing w:val="0"/>
          <w:szCs w:val="24"/>
        </w:rPr>
        <w:t>Bere na vědomí</w:t>
      </w:r>
      <w:r>
        <w:rPr>
          <w:szCs w:val="24"/>
        </w:rPr>
        <w:t xml:space="preserve"> </w:t>
      </w:r>
      <w:r w:rsidRPr="00140B62">
        <w:rPr>
          <w:b w:val="0"/>
          <w:spacing w:val="0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 w:rsidR="007D70A3">
        <w:rPr>
          <w:szCs w:val="24"/>
        </w:rPr>
        <w:t>17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>
        <w:rPr>
          <w:b/>
        </w:rPr>
        <w:t>UVR/</w:t>
      </w:r>
      <w:r w:rsidR="007D70A3">
        <w:rPr>
          <w:b/>
        </w:rPr>
        <w:t>8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 w:rsidR="00DF3BB4">
        <w:rPr>
          <w:b/>
        </w:rPr>
        <w:t>22</w:t>
      </w:r>
      <w:r w:rsidRPr="00B10140">
        <w:rPr>
          <w:b/>
        </w:rPr>
        <w:t xml:space="preserve"> </w:t>
      </w:r>
      <w:r w:rsidR="007D70A3">
        <w:rPr>
          <w:b/>
        </w:rPr>
        <w:t>Strategie rozvoje územního obvodu Olomouckého kraje – vyhodnocení plnění monitorovacích indikátorů pro hodnocení strategie, Akční plán vlajkových projektů na rok 2022 - 2024</w:t>
      </w:r>
    </w:p>
    <w:p w:rsidR="00F11FEB" w:rsidRDefault="007D70A3" w:rsidP="00585190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  <w:rPr>
          <w:szCs w:val="24"/>
        </w:rPr>
      </w:pPr>
      <w:r>
        <w:rPr>
          <w:b/>
          <w:szCs w:val="24"/>
        </w:rPr>
        <w:t xml:space="preserve">Bere na vědomí </w:t>
      </w:r>
      <w:r w:rsidRPr="007D70A3">
        <w:rPr>
          <w:szCs w:val="24"/>
        </w:rPr>
        <w:t>informace ke Strategii rozvoje územního obvodu Olomouckého kraje – vyhodnocení plnění monitorovacích indikátorů pro hodnocení strategie</w:t>
      </w:r>
    </w:p>
    <w:p w:rsidR="007D70A3" w:rsidRDefault="007D70A3" w:rsidP="00585190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  <w:rPr>
          <w:szCs w:val="24"/>
        </w:rPr>
      </w:pPr>
      <w:r>
        <w:rPr>
          <w:b/>
          <w:szCs w:val="24"/>
        </w:rPr>
        <w:t xml:space="preserve">Bere na vědomí </w:t>
      </w:r>
      <w:r>
        <w:rPr>
          <w:szCs w:val="24"/>
        </w:rPr>
        <w:t>informace k Akčnímu plánu vlajkových projektů na rok 2022 – 2024</w:t>
      </w:r>
    </w:p>
    <w:p w:rsidR="007D70A3" w:rsidRPr="007D70A3" w:rsidRDefault="007D70A3" w:rsidP="00585190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</w:pPr>
      <w:r>
        <w:rPr>
          <w:b/>
          <w:szCs w:val="24"/>
        </w:rPr>
        <w:t xml:space="preserve">Doporučuje </w:t>
      </w:r>
      <w:r w:rsidRPr="00603453">
        <w:rPr>
          <w:b/>
          <w:szCs w:val="24"/>
        </w:rPr>
        <w:t>Zastupitelstvu Olomouckého kraje</w:t>
      </w:r>
      <w:r>
        <w:rPr>
          <w:szCs w:val="24"/>
        </w:rPr>
        <w:t xml:space="preserve"> schválit Akční plán pro vlajkové projekty Strategie rozvoje územního obvodu na období 2022 - 2024</w:t>
      </w:r>
    </w:p>
    <w:p w:rsidR="00585190" w:rsidRDefault="007D70A3" w:rsidP="00585190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line="276" w:lineRule="auto"/>
        <w:ind w:left="420"/>
        <w:outlineLvl w:val="0"/>
        <w:rPr>
          <w:szCs w:val="24"/>
        </w:rPr>
      </w:pPr>
      <w:r>
        <w:rPr>
          <w:szCs w:val="24"/>
        </w:rPr>
        <w:t>Výsledek hlasování: Pro/17</w:t>
      </w:r>
      <w:r w:rsidR="00585190">
        <w:rPr>
          <w:szCs w:val="24"/>
        </w:rPr>
        <w:t xml:space="preserve"> </w:t>
      </w:r>
      <w:r w:rsidR="00585190" w:rsidRPr="00A65C92">
        <w:rPr>
          <w:szCs w:val="24"/>
        </w:rPr>
        <w:t>Proti/</w:t>
      </w:r>
      <w:r w:rsidR="00585190">
        <w:rPr>
          <w:szCs w:val="24"/>
        </w:rPr>
        <w:t>0</w:t>
      </w:r>
      <w:r w:rsidR="00585190" w:rsidRPr="00A65C92">
        <w:rPr>
          <w:szCs w:val="24"/>
        </w:rPr>
        <w:t xml:space="preserve"> Zdržel se/</w:t>
      </w:r>
      <w:r w:rsidR="00585190">
        <w:rPr>
          <w:szCs w:val="24"/>
        </w:rPr>
        <w:t>0</w:t>
      </w:r>
    </w:p>
    <w:p w:rsidR="00140B62" w:rsidRPr="00140B62" w:rsidRDefault="00140B62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 w:rsidRPr="004D05CC">
        <w:rPr>
          <w:b/>
        </w:rPr>
        <w:t>UVR/</w:t>
      </w:r>
      <w:r w:rsidR="007D70A3">
        <w:rPr>
          <w:b/>
        </w:rPr>
        <w:t>8</w:t>
      </w:r>
      <w:r>
        <w:rPr>
          <w:b/>
        </w:rPr>
        <w:t>/3</w:t>
      </w:r>
      <w:r w:rsidRPr="004D05CC">
        <w:rPr>
          <w:b/>
        </w:rPr>
        <w:t>/20</w:t>
      </w:r>
      <w:r w:rsidR="00DF3BB4">
        <w:rPr>
          <w:b/>
        </w:rPr>
        <w:t>22</w:t>
      </w:r>
      <w:r>
        <w:rPr>
          <w:b/>
        </w:rPr>
        <w:t xml:space="preserve"> </w:t>
      </w:r>
      <w:r w:rsidR="00603453">
        <w:rPr>
          <w:b/>
        </w:rPr>
        <w:t>Dotační program Kotlíkové dotace v Olomouckém kraji IV.</w:t>
      </w:r>
    </w:p>
    <w:p w:rsidR="008F5E24" w:rsidRDefault="00140B62" w:rsidP="00585190">
      <w:pPr>
        <w:pStyle w:val="slo1text"/>
        <w:numPr>
          <w:ilvl w:val="0"/>
          <w:numId w:val="0"/>
        </w:numPr>
        <w:ind w:left="426" w:hanging="6"/>
        <w:rPr>
          <w:szCs w:val="24"/>
        </w:rPr>
      </w:pPr>
      <w:r w:rsidRPr="003177FF">
        <w:rPr>
          <w:b/>
          <w:szCs w:val="24"/>
        </w:rPr>
        <w:t>Bere na vědomí</w:t>
      </w:r>
      <w:r w:rsidRPr="003177FF">
        <w:rPr>
          <w:szCs w:val="24"/>
        </w:rPr>
        <w:t xml:space="preserve"> </w:t>
      </w:r>
      <w:r w:rsidR="00585190">
        <w:rPr>
          <w:szCs w:val="24"/>
        </w:rPr>
        <w:t xml:space="preserve">informace </w:t>
      </w:r>
      <w:r w:rsidR="00DF3BB4">
        <w:rPr>
          <w:szCs w:val="24"/>
        </w:rPr>
        <w:t>k dotačnímu programu</w:t>
      </w:r>
      <w:r w:rsidR="00603453">
        <w:rPr>
          <w:szCs w:val="24"/>
        </w:rPr>
        <w:t xml:space="preserve"> Kotlíkové dotace v Olomouckém kraji IV.</w:t>
      </w:r>
    </w:p>
    <w:p w:rsidR="00603453" w:rsidRPr="00603453" w:rsidRDefault="00603453" w:rsidP="00585190">
      <w:pPr>
        <w:pStyle w:val="slo1text"/>
        <w:numPr>
          <w:ilvl w:val="0"/>
          <w:numId w:val="0"/>
        </w:numPr>
        <w:ind w:left="426" w:hanging="6"/>
      </w:pPr>
      <w:r>
        <w:rPr>
          <w:b/>
          <w:szCs w:val="24"/>
        </w:rPr>
        <w:t xml:space="preserve">Doporučuje Zastupitelstvu Olomouckého kraje </w:t>
      </w:r>
      <w:r>
        <w:rPr>
          <w:szCs w:val="24"/>
        </w:rPr>
        <w:t xml:space="preserve">schválit dotační program Kotlíkové dotace v Olomouckém kraji IV. </w:t>
      </w:r>
    </w:p>
    <w:p w:rsidR="00140B62" w:rsidRDefault="00140B62" w:rsidP="00585190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line="276" w:lineRule="auto"/>
        <w:ind w:left="420"/>
        <w:outlineLvl w:val="0"/>
        <w:rPr>
          <w:szCs w:val="24"/>
        </w:rPr>
      </w:pPr>
      <w:r>
        <w:rPr>
          <w:szCs w:val="24"/>
        </w:rPr>
        <w:t>Výsledek hlasování: Pro/1</w:t>
      </w:r>
      <w:r w:rsidR="00DF3BB4">
        <w:rPr>
          <w:szCs w:val="24"/>
        </w:rPr>
        <w:t>6</w:t>
      </w:r>
      <w:r w:rsidR="00585190">
        <w:rPr>
          <w:szCs w:val="24"/>
        </w:rPr>
        <w:t xml:space="preserve"> </w:t>
      </w:r>
      <w:r w:rsidRPr="00A65C92">
        <w:rPr>
          <w:szCs w:val="24"/>
        </w:rPr>
        <w:t>Proti/</w:t>
      </w:r>
      <w:r>
        <w:rPr>
          <w:szCs w:val="24"/>
        </w:rPr>
        <w:t>0</w:t>
      </w:r>
      <w:r w:rsidRPr="00A65C92">
        <w:rPr>
          <w:szCs w:val="24"/>
        </w:rPr>
        <w:t xml:space="preserve"> Zdržel se/</w:t>
      </w:r>
      <w:r w:rsidR="00585190">
        <w:rPr>
          <w:szCs w:val="24"/>
        </w:rPr>
        <w:t>0</w:t>
      </w:r>
    </w:p>
    <w:p w:rsidR="008F5E24" w:rsidRDefault="008F5E24" w:rsidP="008F5E24">
      <w:pPr>
        <w:pStyle w:val="slo1text"/>
        <w:numPr>
          <w:ilvl w:val="0"/>
          <w:numId w:val="45"/>
        </w:numPr>
        <w:spacing w:before="240"/>
        <w:ind w:left="426"/>
        <w:rPr>
          <w:b/>
          <w:szCs w:val="24"/>
        </w:rPr>
      </w:pPr>
      <w:r w:rsidRPr="004D05CC">
        <w:rPr>
          <w:b/>
        </w:rPr>
        <w:t>UVR/</w:t>
      </w:r>
      <w:r w:rsidR="007D70A3">
        <w:rPr>
          <w:b/>
        </w:rPr>
        <w:t>8</w:t>
      </w:r>
      <w:r w:rsidRPr="004D05CC">
        <w:rPr>
          <w:b/>
        </w:rPr>
        <w:t>/</w:t>
      </w:r>
      <w:r w:rsidR="00576A78">
        <w:rPr>
          <w:b/>
        </w:rPr>
        <w:t>4</w:t>
      </w:r>
      <w:r w:rsidRPr="004D05CC">
        <w:rPr>
          <w:b/>
        </w:rPr>
        <w:t>/20</w:t>
      </w:r>
      <w:r w:rsidR="00DF3BB4">
        <w:rPr>
          <w:b/>
        </w:rPr>
        <w:t>22</w:t>
      </w:r>
      <w:r>
        <w:rPr>
          <w:b/>
        </w:rPr>
        <w:t xml:space="preserve"> </w:t>
      </w:r>
      <w:r w:rsidR="00603453">
        <w:rPr>
          <w:b/>
        </w:rPr>
        <w:t>Memorandum o spolupráci na přípravě a realizaci projektu Inovační hub Jeseník</w:t>
      </w:r>
    </w:p>
    <w:p w:rsidR="00585190" w:rsidRDefault="00585190" w:rsidP="00585190">
      <w:pPr>
        <w:pStyle w:val="Tunproloentext"/>
        <w:ind w:left="420"/>
        <w:rPr>
          <w:b w:val="0"/>
          <w:spacing w:val="0"/>
          <w:szCs w:val="24"/>
        </w:rPr>
      </w:pPr>
      <w:r w:rsidRPr="00140B62">
        <w:rPr>
          <w:spacing w:val="0"/>
          <w:szCs w:val="24"/>
        </w:rPr>
        <w:t>Bere na vědomí</w:t>
      </w:r>
      <w:r>
        <w:rPr>
          <w:szCs w:val="24"/>
        </w:rPr>
        <w:t xml:space="preserve"> </w:t>
      </w:r>
      <w:r w:rsidR="00603453">
        <w:rPr>
          <w:b w:val="0"/>
          <w:spacing w:val="0"/>
          <w:szCs w:val="24"/>
        </w:rPr>
        <w:t>informace k Memorandu o spolupráci na přípravě a realizaci projektu Inovační hub Jeseník</w:t>
      </w:r>
    </w:p>
    <w:p w:rsidR="00603453" w:rsidRPr="00603453" w:rsidRDefault="00603453" w:rsidP="00585190">
      <w:pPr>
        <w:pStyle w:val="Tunproloentext"/>
        <w:ind w:left="420"/>
        <w:rPr>
          <w:b w:val="0"/>
          <w:spacing w:val="0"/>
          <w:szCs w:val="24"/>
        </w:rPr>
      </w:pPr>
      <w:r>
        <w:rPr>
          <w:spacing w:val="0"/>
          <w:szCs w:val="24"/>
        </w:rPr>
        <w:t xml:space="preserve">Doporučuje Zastupitelstvu Olomouckého kraje </w:t>
      </w:r>
      <w:r>
        <w:rPr>
          <w:b w:val="0"/>
          <w:spacing w:val="0"/>
          <w:szCs w:val="24"/>
        </w:rPr>
        <w:t>schválit Memorandum o spolupráci na přípravě a realizaci projektu Inovační hub Jeseník</w:t>
      </w:r>
    </w:p>
    <w:p w:rsidR="008F5E24" w:rsidRDefault="008F5E24" w:rsidP="008F5E24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 w:rsidR="007D70A3">
        <w:rPr>
          <w:szCs w:val="24"/>
        </w:rPr>
        <w:t>14</w:t>
      </w:r>
      <w:r w:rsidR="00DF3BB4">
        <w:rPr>
          <w:szCs w:val="24"/>
        </w:rPr>
        <w:t xml:space="preserve"> </w:t>
      </w:r>
      <w:r w:rsidRPr="00441D72">
        <w:rPr>
          <w:szCs w:val="24"/>
        </w:rPr>
        <w:t>Proti/0 Zdržel se/</w:t>
      </w:r>
      <w:r>
        <w:rPr>
          <w:szCs w:val="24"/>
        </w:rPr>
        <w:t>0</w:t>
      </w:r>
    </w:p>
    <w:p w:rsidR="003217B3" w:rsidRDefault="003217B3" w:rsidP="003217B3">
      <w:pPr>
        <w:pStyle w:val="Mstoadatumvlevo"/>
        <w:spacing w:before="0" w:after="0"/>
        <w:ind w:left="426"/>
        <w:rPr>
          <w:szCs w:val="24"/>
        </w:rPr>
      </w:pPr>
    </w:p>
    <w:p w:rsidR="00DA0461" w:rsidRDefault="00DA0461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7D70A3">
        <w:rPr>
          <w:szCs w:val="24"/>
        </w:rPr>
        <w:t>8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7D70A3">
        <w:rPr>
          <w:szCs w:val="24"/>
        </w:rPr>
        <w:t>4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DF3BB4">
        <w:rPr>
          <w:szCs w:val="24"/>
        </w:rPr>
        <w:t>22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F839A8" w:rsidRDefault="007D70A3" w:rsidP="00D74AAD">
      <w:pPr>
        <w:pStyle w:val="Podpi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Mgr. Roman Šťastný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="00170B4E">
        <w:rPr>
          <w:rFonts w:ascii="Arial" w:hAnsi="Arial" w:cs="Arial"/>
        </w:rPr>
        <w:t xml:space="preserve"> </w:t>
      </w:r>
      <w:r w:rsidR="00170B4E">
        <w:rPr>
          <w:rFonts w:ascii="Arial" w:hAnsi="Arial" w:cs="Arial"/>
          <w:lang w:val="cs-CZ"/>
        </w:rPr>
        <w:t>V</w:t>
      </w:r>
      <w:r w:rsidRPr="008D6EB0">
        <w:rPr>
          <w:rFonts w:ascii="Arial" w:hAnsi="Arial" w:cs="Arial"/>
        </w:rPr>
        <w:t>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08" w:rsidRDefault="00A13308">
      <w:r>
        <w:separator/>
      </w:r>
    </w:p>
  </w:endnote>
  <w:endnote w:type="continuationSeparator" w:id="0">
    <w:p w:rsidR="00A13308" w:rsidRDefault="00A1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D0612A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D85B39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08" w:rsidRDefault="00A13308">
      <w:r>
        <w:separator/>
      </w:r>
    </w:p>
  </w:footnote>
  <w:footnote w:type="continuationSeparator" w:id="0">
    <w:p w:rsidR="00A13308" w:rsidRDefault="00A1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B2AFE"/>
    <w:multiLevelType w:val="hybridMultilevel"/>
    <w:tmpl w:val="2AF45B82"/>
    <w:lvl w:ilvl="0" w:tplc="6F2444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6F2444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1625"/>
    <w:rsid w:val="0009317A"/>
    <w:rsid w:val="000B0FDB"/>
    <w:rsid w:val="000D044E"/>
    <w:rsid w:val="000D24E7"/>
    <w:rsid w:val="000D37CE"/>
    <w:rsid w:val="000D476D"/>
    <w:rsid w:val="000E3D92"/>
    <w:rsid w:val="000F2DA5"/>
    <w:rsid w:val="000F2F82"/>
    <w:rsid w:val="00122894"/>
    <w:rsid w:val="00124268"/>
    <w:rsid w:val="00140237"/>
    <w:rsid w:val="00140B62"/>
    <w:rsid w:val="00153ADE"/>
    <w:rsid w:val="00161EA2"/>
    <w:rsid w:val="00170B4E"/>
    <w:rsid w:val="00176CC3"/>
    <w:rsid w:val="00182AA8"/>
    <w:rsid w:val="00184138"/>
    <w:rsid w:val="00195A0E"/>
    <w:rsid w:val="001B1A46"/>
    <w:rsid w:val="001D07B5"/>
    <w:rsid w:val="001D28A9"/>
    <w:rsid w:val="001D328A"/>
    <w:rsid w:val="001F2CAD"/>
    <w:rsid w:val="001F7CE0"/>
    <w:rsid w:val="00203194"/>
    <w:rsid w:val="00237A2A"/>
    <w:rsid w:val="00244237"/>
    <w:rsid w:val="002566D3"/>
    <w:rsid w:val="0026061B"/>
    <w:rsid w:val="00267285"/>
    <w:rsid w:val="00272533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177FF"/>
    <w:rsid w:val="003217B3"/>
    <w:rsid w:val="0032693A"/>
    <w:rsid w:val="00330E02"/>
    <w:rsid w:val="00341116"/>
    <w:rsid w:val="0035306D"/>
    <w:rsid w:val="00381001"/>
    <w:rsid w:val="00392AC2"/>
    <w:rsid w:val="003B05B4"/>
    <w:rsid w:val="003C015F"/>
    <w:rsid w:val="003D28B7"/>
    <w:rsid w:val="003E1125"/>
    <w:rsid w:val="00404AEA"/>
    <w:rsid w:val="004202D8"/>
    <w:rsid w:val="00424C8D"/>
    <w:rsid w:val="00441395"/>
    <w:rsid w:val="00441D72"/>
    <w:rsid w:val="00446BD1"/>
    <w:rsid w:val="004703FF"/>
    <w:rsid w:val="004718E8"/>
    <w:rsid w:val="00482045"/>
    <w:rsid w:val="00497677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37064"/>
    <w:rsid w:val="00550F0A"/>
    <w:rsid w:val="00551E28"/>
    <w:rsid w:val="00560688"/>
    <w:rsid w:val="00576A78"/>
    <w:rsid w:val="00577AEB"/>
    <w:rsid w:val="00585190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03453"/>
    <w:rsid w:val="00621EC7"/>
    <w:rsid w:val="006345C2"/>
    <w:rsid w:val="006548C7"/>
    <w:rsid w:val="00655E4A"/>
    <w:rsid w:val="00656BFC"/>
    <w:rsid w:val="006634FE"/>
    <w:rsid w:val="00681B3D"/>
    <w:rsid w:val="00694021"/>
    <w:rsid w:val="006A32A5"/>
    <w:rsid w:val="006A7796"/>
    <w:rsid w:val="006B7409"/>
    <w:rsid w:val="006C3F55"/>
    <w:rsid w:val="006C7487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903FB"/>
    <w:rsid w:val="007C12EE"/>
    <w:rsid w:val="007C22F2"/>
    <w:rsid w:val="007D020A"/>
    <w:rsid w:val="007D2B30"/>
    <w:rsid w:val="007D38CB"/>
    <w:rsid w:val="007D5D83"/>
    <w:rsid w:val="007D70A3"/>
    <w:rsid w:val="007E1CC9"/>
    <w:rsid w:val="00816858"/>
    <w:rsid w:val="00816E2B"/>
    <w:rsid w:val="0082436B"/>
    <w:rsid w:val="00825075"/>
    <w:rsid w:val="00825554"/>
    <w:rsid w:val="00841083"/>
    <w:rsid w:val="00841139"/>
    <w:rsid w:val="00842A02"/>
    <w:rsid w:val="008527E6"/>
    <w:rsid w:val="00867A76"/>
    <w:rsid w:val="00867D13"/>
    <w:rsid w:val="00871CEE"/>
    <w:rsid w:val="00875831"/>
    <w:rsid w:val="00880DFC"/>
    <w:rsid w:val="008869DC"/>
    <w:rsid w:val="008966AD"/>
    <w:rsid w:val="008B070B"/>
    <w:rsid w:val="008C1097"/>
    <w:rsid w:val="008C206D"/>
    <w:rsid w:val="008C3C3D"/>
    <w:rsid w:val="008D13B2"/>
    <w:rsid w:val="008D6EB0"/>
    <w:rsid w:val="008D7A86"/>
    <w:rsid w:val="008E0AA6"/>
    <w:rsid w:val="008E1E4F"/>
    <w:rsid w:val="008E2203"/>
    <w:rsid w:val="008F2DC4"/>
    <w:rsid w:val="008F5E24"/>
    <w:rsid w:val="00904D27"/>
    <w:rsid w:val="00906D58"/>
    <w:rsid w:val="00911D22"/>
    <w:rsid w:val="009310C3"/>
    <w:rsid w:val="009328D6"/>
    <w:rsid w:val="009329A5"/>
    <w:rsid w:val="009442AB"/>
    <w:rsid w:val="009467CD"/>
    <w:rsid w:val="00951C55"/>
    <w:rsid w:val="009548B3"/>
    <w:rsid w:val="009564A5"/>
    <w:rsid w:val="00956714"/>
    <w:rsid w:val="0099668A"/>
    <w:rsid w:val="009E62D2"/>
    <w:rsid w:val="009F4066"/>
    <w:rsid w:val="00A1209F"/>
    <w:rsid w:val="00A13308"/>
    <w:rsid w:val="00A1346B"/>
    <w:rsid w:val="00A170A6"/>
    <w:rsid w:val="00A17177"/>
    <w:rsid w:val="00A277BC"/>
    <w:rsid w:val="00A37C87"/>
    <w:rsid w:val="00A656D1"/>
    <w:rsid w:val="00A65C92"/>
    <w:rsid w:val="00A83D00"/>
    <w:rsid w:val="00A85F59"/>
    <w:rsid w:val="00A87E78"/>
    <w:rsid w:val="00AB3B98"/>
    <w:rsid w:val="00AF0942"/>
    <w:rsid w:val="00B00D6A"/>
    <w:rsid w:val="00B04B1F"/>
    <w:rsid w:val="00B0551D"/>
    <w:rsid w:val="00B10140"/>
    <w:rsid w:val="00B15B7F"/>
    <w:rsid w:val="00B2002F"/>
    <w:rsid w:val="00B272D0"/>
    <w:rsid w:val="00B3435D"/>
    <w:rsid w:val="00B4183E"/>
    <w:rsid w:val="00B72047"/>
    <w:rsid w:val="00B814F6"/>
    <w:rsid w:val="00B8192D"/>
    <w:rsid w:val="00B82946"/>
    <w:rsid w:val="00BD0587"/>
    <w:rsid w:val="00BD4A6A"/>
    <w:rsid w:val="00BE21CB"/>
    <w:rsid w:val="00BE4072"/>
    <w:rsid w:val="00C12345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21CB"/>
    <w:rsid w:val="00CD47B1"/>
    <w:rsid w:val="00CE1AC3"/>
    <w:rsid w:val="00CF3D35"/>
    <w:rsid w:val="00D016F2"/>
    <w:rsid w:val="00D0612A"/>
    <w:rsid w:val="00D20019"/>
    <w:rsid w:val="00D22A94"/>
    <w:rsid w:val="00D51239"/>
    <w:rsid w:val="00D5389E"/>
    <w:rsid w:val="00D6133B"/>
    <w:rsid w:val="00D63D8F"/>
    <w:rsid w:val="00D7308E"/>
    <w:rsid w:val="00D74AAD"/>
    <w:rsid w:val="00D751E2"/>
    <w:rsid w:val="00D75D04"/>
    <w:rsid w:val="00D85B39"/>
    <w:rsid w:val="00D8700D"/>
    <w:rsid w:val="00DA0461"/>
    <w:rsid w:val="00DA6A7F"/>
    <w:rsid w:val="00DB1F47"/>
    <w:rsid w:val="00DB44F0"/>
    <w:rsid w:val="00DB6966"/>
    <w:rsid w:val="00DC2601"/>
    <w:rsid w:val="00DC4B4A"/>
    <w:rsid w:val="00DC4C4C"/>
    <w:rsid w:val="00DD5636"/>
    <w:rsid w:val="00DE357C"/>
    <w:rsid w:val="00DF3BB4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109F"/>
    <w:rsid w:val="00EA51BC"/>
    <w:rsid w:val="00EB10A2"/>
    <w:rsid w:val="00EB14A5"/>
    <w:rsid w:val="00EC15E1"/>
    <w:rsid w:val="00ED4C82"/>
    <w:rsid w:val="00EE2FC3"/>
    <w:rsid w:val="00EF1750"/>
    <w:rsid w:val="00EF476F"/>
    <w:rsid w:val="00F05BE4"/>
    <w:rsid w:val="00F11FEB"/>
    <w:rsid w:val="00F1687A"/>
    <w:rsid w:val="00F36A9B"/>
    <w:rsid w:val="00F556A2"/>
    <w:rsid w:val="00F679DB"/>
    <w:rsid w:val="00F73D50"/>
    <w:rsid w:val="00F839A8"/>
    <w:rsid w:val="00F86B44"/>
    <w:rsid w:val="00F920DB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CBCD5FE-61AB-4FF5-9E63-3CC31A2B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Rábová Kristýna</cp:lastModifiedBy>
  <cp:revision>2</cp:revision>
  <cp:lastPrinted>2019-06-17T07:11:00Z</cp:lastPrinted>
  <dcterms:created xsi:type="dcterms:W3CDTF">2022-05-03T06:07:00Z</dcterms:created>
  <dcterms:modified xsi:type="dcterms:W3CDTF">2022-05-03T06:07:00Z</dcterms:modified>
</cp:coreProperties>
</file>