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98971" w14:textId="74BF4F06" w:rsidR="00B84612" w:rsidRPr="004758AF" w:rsidRDefault="00660A67" w:rsidP="00691685">
      <w:pPr>
        <w:jc w:val="center"/>
        <w:rPr>
          <w:rFonts w:ascii="Arial" w:hAnsi="Arial" w:cs="Arial"/>
          <w:b/>
          <w:sz w:val="28"/>
          <w:szCs w:val="28"/>
        </w:rPr>
      </w:pPr>
      <w:r w:rsidRPr="004758AF">
        <w:rPr>
          <w:rFonts w:ascii="Arial" w:hAnsi="Arial" w:cs="Arial"/>
          <w:b/>
          <w:sz w:val="36"/>
          <w:szCs w:val="36"/>
        </w:rPr>
        <w:t xml:space="preserve"> </w:t>
      </w:r>
      <w:r w:rsidR="00B84612" w:rsidRPr="004758AF">
        <w:rPr>
          <w:rFonts w:ascii="Arial" w:hAnsi="Arial" w:cs="Arial"/>
          <w:b/>
          <w:sz w:val="28"/>
          <w:szCs w:val="28"/>
        </w:rPr>
        <w:t xml:space="preserve">DOTAČNÍ PROGRAM – </w:t>
      </w:r>
    </w:p>
    <w:p w14:paraId="77DC41AC" w14:textId="3E87D7C6" w:rsidR="00691685" w:rsidRPr="004758AF" w:rsidRDefault="00660A67" w:rsidP="00691685">
      <w:pPr>
        <w:jc w:val="center"/>
        <w:rPr>
          <w:rFonts w:ascii="Arial" w:hAnsi="Arial" w:cs="Arial"/>
          <w:b/>
          <w:sz w:val="28"/>
          <w:szCs w:val="28"/>
        </w:rPr>
      </w:pPr>
      <w:r w:rsidRPr="004758AF">
        <w:rPr>
          <w:rFonts w:ascii="Arial" w:hAnsi="Arial" w:cs="Arial"/>
          <w:b/>
          <w:sz w:val="28"/>
          <w:szCs w:val="28"/>
        </w:rPr>
        <w:t>DOTAČNÍ PROGRAM PRO SOCIÁLNÍ OBLAST</w:t>
      </w:r>
      <w:r w:rsidR="00B50A47" w:rsidRPr="004758AF">
        <w:rPr>
          <w:rFonts w:ascii="Arial" w:hAnsi="Arial" w:cs="Arial"/>
          <w:b/>
          <w:sz w:val="28"/>
          <w:szCs w:val="28"/>
        </w:rPr>
        <w:t xml:space="preserve"> 2017</w:t>
      </w:r>
    </w:p>
    <w:p w14:paraId="65A5829A" w14:textId="77777777" w:rsidR="00660A67" w:rsidRPr="004758AF" w:rsidRDefault="00660A67" w:rsidP="00691685">
      <w:pPr>
        <w:jc w:val="center"/>
        <w:rPr>
          <w:rFonts w:ascii="Arial" w:hAnsi="Arial" w:cs="Arial"/>
          <w:b/>
          <w:sz w:val="28"/>
          <w:szCs w:val="28"/>
        </w:rPr>
      </w:pPr>
    </w:p>
    <w:p w14:paraId="19904CA7" w14:textId="60ADB0E5" w:rsidR="00660A67" w:rsidRPr="004758AF" w:rsidRDefault="00660A67" w:rsidP="00475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4758AF">
        <w:rPr>
          <w:rFonts w:ascii="Arial" w:hAnsi="Arial" w:cs="Arial"/>
          <w:b/>
          <w:sz w:val="28"/>
          <w:szCs w:val="28"/>
        </w:rPr>
        <w:t>Dotační titul č. 3</w:t>
      </w:r>
    </w:p>
    <w:p w14:paraId="4FD95C10" w14:textId="02682E4B" w:rsidR="00660A67" w:rsidRPr="004758AF" w:rsidRDefault="00660A67" w:rsidP="00475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6"/>
          <w:szCs w:val="36"/>
        </w:rPr>
      </w:pPr>
      <w:r w:rsidRPr="004758AF">
        <w:rPr>
          <w:rFonts w:ascii="Arial" w:hAnsi="Arial" w:cs="Arial"/>
          <w:b/>
          <w:sz w:val="28"/>
          <w:szCs w:val="28"/>
        </w:rPr>
        <w:t>PODPORA PRORODINNÝCH AKTIVIT</w:t>
      </w:r>
    </w:p>
    <w:p w14:paraId="71C49257" w14:textId="77777777" w:rsidR="00660A67" w:rsidRPr="004758AF" w:rsidRDefault="00660A67" w:rsidP="00691685">
      <w:pPr>
        <w:jc w:val="center"/>
        <w:rPr>
          <w:rFonts w:ascii="Arial" w:hAnsi="Arial" w:cs="Arial"/>
          <w:b/>
          <w:sz w:val="36"/>
          <w:szCs w:val="36"/>
        </w:rPr>
      </w:pPr>
    </w:p>
    <w:p w14:paraId="77DC41AD" w14:textId="77777777" w:rsidR="00691685" w:rsidRPr="004758AF" w:rsidRDefault="00FA45F4" w:rsidP="00691685">
      <w:pPr>
        <w:jc w:val="center"/>
        <w:rPr>
          <w:rFonts w:ascii="Arial" w:hAnsi="Arial" w:cs="Arial"/>
          <w:b/>
          <w:sz w:val="36"/>
          <w:szCs w:val="36"/>
        </w:rPr>
      </w:pPr>
      <w:r w:rsidRPr="004758AF">
        <w:rPr>
          <w:rFonts w:ascii="Arial" w:hAnsi="Arial" w:cs="Arial"/>
          <w:b/>
          <w:sz w:val="36"/>
          <w:szCs w:val="36"/>
        </w:rPr>
        <w:t xml:space="preserve"> </w:t>
      </w:r>
      <w:r w:rsidR="00691685" w:rsidRPr="004758AF">
        <w:rPr>
          <w:rFonts w:ascii="Arial" w:hAnsi="Arial" w:cs="Arial"/>
          <w:b/>
          <w:sz w:val="36"/>
          <w:szCs w:val="36"/>
        </w:rPr>
        <w:t>PRAVIDLA</w:t>
      </w:r>
    </w:p>
    <w:p w14:paraId="77DC41AE" w14:textId="77777777" w:rsidR="00691685" w:rsidRPr="004758AF" w:rsidRDefault="00691685" w:rsidP="00691685">
      <w:pPr>
        <w:jc w:val="center"/>
        <w:rPr>
          <w:rFonts w:ascii="Arial" w:hAnsi="Arial" w:cs="Arial"/>
          <w:b/>
          <w:sz w:val="18"/>
          <w:szCs w:val="18"/>
        </w:rPr>
      </w:pPr>
    </w:p>
    <w:p w14:paraId="77DC41AF" w14:textId="1242FC22" w:rsidR="00E04CDF" w:rsidRPr="004758AF" w:rsidRDefault="00375C9C" w:rsidP="00691685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4"/>
          <w:szCs w:val="24"/>
        </w:rPr>
      </w:pPr>
      <w:r w:rsidRPr="004758AF">
        <w:rPr>
          <w:rFonts w:ascii="Arial" w:hAnsi="Arial" w:cs="Arial"/>
          <w:i/>
          <w:sz w:val="24"/>
          <w:szCs w:val="24"/>
        </w:rPr>
        <w:t xml:space="preserve"> </w:t>
      </w:r>
    </w:p>
    <w:p w14:paraId="77DC41B0" w14:textId="77777777" w:rsidR="003870A5" w:rsidRPr="004758AF" w:rsidRDefault="003870A5" w:rsidP="0069168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77DC41B1" w14:textId="77777777" w:rsidR="00691685" w:rsidRPr="004758AF" w:rsidRDefault="00691685" w:rsidP="00691685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14:paraId="77DC41B2" w14:textId="77777777" w:rsidR="00691685" w:rsidRPr="004758AF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sz w:val="24"/>
          <w:szCs w:val="24"/>
        </w:rPr>
      </w:pPr>
      <w:r w:rsidRPr="004758AF">
        <w:rPr>
          <w:rFonts w:ascii="Arial" w:hAnsi="Arial" w:cs="Arial"/>
          <w:b/>
          <w:bCs/>
          <w:sz w:val="24"/>
          <w:szCs w:val="24"/>
        </w:rPr>
        <w:t>Název dotačního programu, jeho vyhlašovatel a cíl</w:t>
      </w:r>
    </w:p>
    <w:p w14:paraId="77DC41B3" w14:textId="77777777" w:rsidR="00691685" w:rsidRPr="004758AF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77DC41B4" w14:textId="315E5805" w:rsidR="00691685" w:rsidRPr="004758AF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4758AF">
        <w:rPr>
          <w:rFonts w:ascii="Arial" w:hAnsi="Arial" w:cs="Arial"/>
          <w:b/>
          <w:bCs/>
        </w:rPr>
        <w:t xml:space="preserve">Název programu: </w:t>
      </w:r>
      <w:r w:rsidR="00660A67" w:rsidRPr="004758AF">
        <w:rPr>
          <w:rFonts w:ascii="Arial" w:hAnsi="Arial" w:cs="Arial"/>
          <w:b/>
          <w:bCs/>
        </w:rPr>
        <w:t>Dotační program pro sociální oblast</w:t>
      </w:r>
      <w:r w:rsidR="00B50A47" w:rsidRPr="004758AF">
        <w:rPr>
          <w:rFonts w:ascii="Arial" w:hAnsi="Arial" w:cs="Arial"/>
          <w:b/>
          <w:bCs/>
        </w:rPr>
        <w:t xml:space="preserve"> 2017</w:t>
      </w:r>
    </w:p>
    <w:p w14:paraId="77DC41B5" w14:textId="77777777" w:rsidR="00691685" w:rsidRPr="004758AF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77DC41B6" w14:textId="77777777" w:rsidR="00691685" w:rsidRPr="004758AF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4758AF">
        <w:rPr>
          <w:rFonts w:ascii="Arial" w:hAnsi="Arial" w:cs="Arial"/>
          <w:b/>
          <w:bCs/>
        </w:rPr>
        <w:t xml:space="preserve">Vyhlašovatel: </w:t>
      </w:r>
      <w:r w:rsidRPr="004758AF">
        <w:rPr>
          <w:rFonts w:ascii="Arial" w:hAnsi="Arial" w:cs="Arial"/>
        </w:rPr>
        <w:t xml:space="preserve">Olomoucký kraj </w:t>
      </w:r>
    </w:p>
    <w:p w14:paraId="77DC41B7" w14:textId="77777777" w:rsidR="00691685" w:rsidRPr="004758AF" w:rsidRDefault="00691685" w:rsidP="00691685">
      <w:pPr>
        <w:pStyle w:val="Odstavecseseznamem"/>
        <w:rPr>
          <w:rFonts w:ascii="Arial" w:hAnsi="Arial" w:cs="Arial"/>
        </w:rPr>
      </w:pPr>
    </w:p>
    <w:p w14:paraId="67A7CE58" w14:textId="24C66B95" w:rsidR="00B50A47" w:rsidRPr="004758AF" w:rsidRDefault="00691685" w:rsidP="006B22D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0" w:name="Administrátor"/>
      <w:bookmarkEnd w:id="0"/>
      <w:r w:rsidRPr="004758AF">
        <w:rPr>
          <w:rFonts w:ascii="Arial" w:hAnsi="Arial" w:cs="Arial"/>
          <w:b/>
        </w:rPr>
        <w:t>Administrátorem dotačního programu</w:t>
      </w:r>
      <w:r w:rsidRPr="004758AF">
        <w:rPr>
          <w:rFonts w:ascii="Arial" w:hAnsi="Arial" w:cs="Arial"/>
        </w:rPr>
        <w:t xml:space="preserve"> je Krajsk</w:t>
      </w:r>
      <w:r w:rsidR="00A42B82" w:rsidRPr="004758AF">
        <w:rPr>
          <w:rFonts w:ascii="Arial" w:hAnsi="Arial" w:cs="Arial"/>
        </w:rPr>
        <w:t xml:space="preserve">ý </w:t>
      </w:r>
      <w:r w:rsidRPr="004758AF">
        <w:rPr>
          <w:rFonts w:ascii="Arial" w:hAnsi="Arial" w:cs="Arial"/>
        </w:rPr>
        <w:t xml:space="preserve">úřad Olomouckého kraje, </w:t>
      </w:r>
      <w:r w:rsidR="009F3B23" w:rsidRPr="004758AF">
        <w:rPr>
          <w:rFonts w:ascii="Arial" w:hAnsi="Arial" w:cs="Arial"/>
        </w:rPr>
        <w:t xml:space="preserve">Odbor </w:t>
      </w:r>
      <w:r w:rsidR="006D19E7" w:rsidRPr="004758AF">
        <w:rPr>
          <w:rFonts w:ascii="Arial" w:hAnsi="Arial" w:cs="Arial"/>
        </w:rPr>
        <w:t>sociálních věcí</w:t>
      </w:r>
      <w:r w:rsidR="009F3B23" w:rsidRPr="004758AF">
        <w:rPr>
          <w:rFonts w:ascii="Arial" w:hAnsi="Arial" w:cs="Arial"/>
        </w:rPr>
        <w:t xml:space="preserve">, </w:t>
      </w:r>
      <w:r w:rsidR="00B50A47" w:rsidRPr="004758AF">
        <w:rPr>
          <w:rFonts w:ascii="Arial" w:hAnsi="Arial" w:cs="Arial"/>
        </w:rPr>
        <w:t xml:space="preserve">se sídlem </w:t>
      </w:r>
      <w:r w:rsidR="00A42B82" w:rsidRPr="004758AF">
        <w:rPr>
          <w:rFonts w:ascii="Arial" w:hAnsi="Arial" w:cs="Arial"/>
        </w:rPr>
        <w:t>Jeremenkova 40a, 779 11 Olomouc</w:t>
      </w:r>
      <w:r w:rsidR="006B22D4" w:rsidRPr="004758AF">
        <w:rPr>
          <w:rFonts w:ascii="Arial" w:hAnsi="Arial" w:cs="Arial"/>
        </w:rPr>
        <w:t xml:space="preserve">. </w:t>
      </w:r>
      <w:r w:rsidR="009A5330" w:rsidRPr="004758AF">
        <w:rPr>
          <w:rFonts w:ascii="Arial" w:hAnsi="Arial" w:cs="Arial"/>
        </w:rPr>
        <w:t>Kontaktní osoby: Mgr. Lucie Brlková (tel.: 585 508 </w:t>
      </w:r>
      <w:r w:rsidR="001E294B">
        <w:rPr>
          <w:rFonts w:ascii="Arial" w:hAnsi="Arial" w:cs="Arial"/>
        </w:rPr>
        <w:t>572</w:t>
      </w:r>
      <w:r w:rsidR="009A5330" w:rsidRPr="004758AF">
        <w:rPr>
          <w:rFonts w:ascii="Arial" w:hAnsi="Arial" w:cs="Arial"/>
        </w:rPr>
        <w:t>, e-mail: l.brlkova@kr-olomoucky.cz ) a Mgr. Pavel Podivínský (tel.: 585 508 228, e-mail: p.podivinsky@kr-olomoucky.cz).</w:t>
      </w:r>
    </w:p>
    <w:p w14:paraId="77DC41B9" w14:textId="77777777" w:rsidR="00691685" w:rsidRPr="004758AF" w:rsidRDefault="00691685" w:rsidP="00691685">
      <w:pPr>
        <w:pStyle w:val="Odstavecseseznamem"/>
        <w:rPr>
          <w:rFonts w:ascii="Arial" w:hAnsi="Arial" w:cs="Arial"/>
        </w:rPr>
      </w:pPr>
    </w:p>
    <w:p w14:paraId="77DC41BA" w14:textId="06F487EA" w:rsidR="00FE0B1A" w:rsidRPr="004758AF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4758AF">
        <w:rPr>
          <w:rFonts w:ascii="Arial" w:hAnsi="Arial" w:cs="Arial"/>
        </w:rPr>
        <w:t xml:space="preserve">Cílem dotačního programu je podpora </w:t>
      </w:r>
      <w:r w:rsidR="006D19E7" w:rsidRPr="004758AF">
        <w:rPr>
          <w:rFonts w:ascii="Arial" w:hAnsi="Arial" w:cs="Arial"/>
        </w:rPr>
        <w:t xml:space="preserve">akcí/projektů v sociální oblasti směřujících ke zkvalitnění života občanů </w:t>
      </w:r>
      <w:r w:rsidRPr="004758AF">
        <w:rPr>
          <w:rFonts w:ascii="Arial" w:hAnsi="Arial" w:cs="Arial"/>
        </w:rPr>
        <w:t xml:space="preserve">v Olomouckém kraji ve veřejném zájmu a v souladu s cíli Olomouckého kraje. </w:t>
      </w:r>
      <w:r w:rsidR="00E13E16" w:rsidRPr="004758AF">
        <w:rPr>
          <w:rFonts w:ascii="Arial" w:hAnsi="Arial" w:cs="Arial"/>
        </w:rPr>
        <w:t xml:space="preserve">Podporované akce/projekty jsou specifikovány v jednotlivých dotačních titulech. </w:t>
      </w:r>
      <w:r w:rsidR="00BA2EF6" w:rsidRPr="004758AF">
        <w:rPr>
          <w:rFonts w:ascii="Arial" w:hAnsi="Arial" w:cs="Arial"/>
        </w:rPr>
        <w:t xml:space="preserve">Dotační program vychází z </w:t>
      </w:r>
      <w:r w:rsidR="0023466F" w:rsidRPr="004758AF">
        <w:rPr>
          <w:rFonts w:ascii="Arial" w:hAnsi="Arial" w:cs="Arial"/>
        </w:rPr>
        <w:t>Programového pr</w:t>
      </w:r>
      <w:r w:rsidR="001E294B">
        <w:rPr>
          <w:rFonts w:ascii="Arial" w:hAnsi="Arial" w:cs="Arial"/>
        </w:rPr>
        <w:t xml:space="preserve">ohlášení Rady Olomouckého kraje, </w:t>
      </w:r>
      <w:r w:rsidR="0023466F" w:rsidRPr="004758AF">
        <w:rPr>
          <w:rFonts w:ascii="Arial" w:hAnsi="Arial" w:cs="Arial"/>
        </w:rPr>
        <w:t>Programu rozvoje územního obvodu Olomouckého kraje na období 2015 – 2020, z Krajského plán</w:t>
      </w:r>
      <w:r w:rsidR="00AB2AD0" w:rsidRPr="004758AF">
        <w:rPr>
          <w:rFonts w:ascii="Arial" w:hAnsi="Arial" w:cs="Arial"/>
        </w:rPr>
        <w:t>u</w:t>
      </w:r>
      <w:r w:rsidR="0023466F" w:rsidRPr="004758AF">
        <w:rPr>
          <w:rFonts w:ascii="Arial" w:hAnsi="Arial" w:cs="Arial"/>
        </w:rPr>
        <w:t xml:space="preserve"> vyrovnání příležitostí pro osoby se zdravotním postižením v Olomouckém kraji, ze Strategie prevence kriminality Olomouckého kraje na období 2017 – 2021, z Koncepce rodinné politiky Olomouckého kraje na období 2016-2018,  Akčního plánu Koncepce rodinné politiky Olomouckého kraje na rok 2017, Strategie romské integrace do roku 2020 a z Národní strategie rozvoje sociálních služeb na období 2016 - 2025.</w:t>
      </w:r>
      <w:r w:rsidR="00BA2EF6" w:rsidRPr="004758AF">
        <w:rPr>
          <w:rFonts w:ascii="Arial" w:hAnsi="Arial" w:cs="Arial"/>
        </w:rPr>
        <w:t xml:space="preserve"> </w:t>
      </w:r>
      <w:r w:rsidR="00120350" w:rsidRPr="004758AF">
        <w:rPr>
          <w:rFonts w:ascii="Arial" w:hAnsi="Arial" w:cs="Arial"/>
        </w:rPr>
        <w:t xml:space="preserve"> </w:t>
      </w:r>
      <w:r w:rsidR="00902F57" w:rsidRPr="004758AF">
        <w:rPr>
          <w:rFonts w:ascii="Arial" w:hAnsi="Arial" w:cs="Arial"/>
        </w:rPr>
        <w:t xml:space="preserve"> </w:t>
      </w:r>
      <w:r w:rsidRPr="004758AF">
        <w:rPr>
          <w:rFonts w:ascii="Arial" w:hAnsi="Arial" w:cs="Arial"/>
        </w:rPr>
        <w:t xml:space="preserve"> </w:t>
      </w:r>
    </w:p>
    <w:p w14:paraId="77DC41BB" w14:textId="77777777" w:rsidR="00691685" w:rsidRPr="004758AF" w:rsidRDefault="00691685" w:rsidP="00691685">
      <w:pPr>
        <w:pStyle w:val="Odstavecseseznamem"/>
        <w:rPr>
          <w:rFonts w:ascii="Arial" w:hAnsi="Arial" w:cs="Arial"/>
        </w:rPr>
      </w:pPr>
    </w:p>
    <w:p w14:paraId="77DC41BC" w14:textId="77777777" w:rsidR="00691685" w:rsidRPr="004758AF" w:rsidRDefault="00691685" w:rsidP="00691685">
      <w:pPr>
        <w:pStyle w:val="Odstavecseseznamem"/>
        <w:rPr>
          <w:rFonts w:ascii="Arial" w:hAnsi="Arial" w:cs="Arial"/>
        </w:rPr>
      </w:pPr>
    </w:p>
    <w:p w14:paraId="77DC41BD" w14:textId="77777777" w:rsidR="00691685" w:rsidRPr="004758AF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i/>
        </w:rPr>
      </w:pPr>
      <w:r w:rsidRPr="004758AF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77DC41BE" w14:textId="77777777" w:rsidR="00691685" w:rsidRPr="004758AF" w:rsidRDefault="00691685" w:rsidP="00691685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14:paraId="77DC41BF" w14:textId="77777777" w:rsidR="00691685" w:rsidRPr="004758AF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4758AF">
        <w:rPr>
          <w:rFonts w:ascii="Arial" w:hAnsi="Arial" w:cs="Arial"/>
          <w:b/>
        </w:rPr>
        <w:t>Administrátor</w:t>
      </w:r>
      <w:r w:rsidRPr="004758AF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77DC41C0" w14:textId="77777777" w:rsidR="00FC1B01" w:rsidRPr="004758AF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4758AF">
        <w:rPr>
          <w:rFonts w:ascii="Arial" w:hAnsi="Arial" w:cs="Arial"/>
          <w:b/>
        </w:rPr>
        <w:t>Akce</w:t>
      </w:r>
      <w:r w:rsidRPr="004758AF">
        <w:rPr>
          <w:rFonts w:ascii="Arial" w:hAnsi="Arial" w:cs="Arial"/>
        </w:rPr>
        <w:t>/</w:t>
      </w:r>
      <w:r w:rsidRPr="004758AF">
        <w:rPr>
          <w:rFonts w:ascii="Arial" w:hAnsi="Arial" w:cs="Arial"/>
          <w:b/>
        </w:rPr>
        <w:t>projekt</w:t>
      </w:r>
      <w:r w:rsidRPr="004758AF">
        <w:rPr>
          <w:rFonts w:ascii="Arial" w:hAnsi="Arial" w:cs="Arial"/>
        </w:rPr>
        <w:t xml:space="preserve"> je žadatelem navrhovaný ucelený souhrn činností, </w:t>
      </w:r>
      <w:r w:rsidR="007A4261" w:rsidRPr="004758AF">
        <w:rPr>
          <w:rFonts w:ascii="Arial" w:hAnsi="Arial" w:cs="Arial"/>
        </w:rPr>
        <w:t xml:space="preserve">které </w:t>
      </w:r>
      <w:r w:rsidRPr="004758AF">
        <w:rPr>
          <w:rFonts w:ascii="Arial" w:hAnsi="Arial" w:cs="Arial"/>
        </w:rPr>
        <w:t>mají být podpořeny z dotačního programu/titulu. Jedná se o specifikaci konkrétního účelu poskytované dotace zajišťující naplnění obecného účelu vyhlášeného dotačního programu/titulu.</w:t>
      </w:r>
    </w:p>
    <w:p w14:paraId="77DC41C1" w14:textId="3D089AEF" w:rsidR="00AB73A4" w:rsidRPr="004758AF" w:rsidRDefault="00691685" w:rsidP="00AB73A4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4758AF">
        <w:rPr>
          <w:rFonts w:ascii="Arial" w:hAnsi="Arial" w:cs="Arial"/>
          <w:b/>
        </w:rPr>
        <w:t>Celkové předpokládané uznatelné výdaje</w:t>
      </w:r>
      <w:r w:rsidRPr="004758AF">
        <w:rPr>
          <w:rFonts w:ascii="Arial" w:hAnsi="Arial" w:cs="Arial"/>
        </w:rPr>
        <w:t xml:space="preserve"> jsou výdaje, které žadatel předpokládá vynaložit na realizaci své akce/projektu</w:t>
      </w:r>
      <w:r w:rsidR="00780805" w:rsidRPr="004758AF">
        <w:rPr>
          <w:rFonts w:ascii="Arial" w:hAnsi="Arial" w:cs="Arial"/>
        </w:rPr>
        <w:t xml:space="preserve"> a uvedl je v žádosti o poskytnutí dotace.</w:t>
      </w:r>
      <w:r w:rsidRPr="004758AF">
        <w:rPr>
          <w:rFonts w:ascii="Arial" w:hAnsi="Arial" w:cs="Arial"/>
        </w:rPr>
        <w:t xml:space="preserve"> </w:t>
      </w:r>
      <w:r w:rsidRPr="004758AF">
        <w:rPr>
          <w:rFonts w:ascii="Arial" w:hAnsi="Arial" w:cs="Arial"/>
        </w:rPr>
        <w:lastRenderedPageBreak/>
        <w:t xml:space="preserve">Uznatelnými výdaji jsou výdaje vzniklé v období realizace </w:t>
      </w:r>
      <w:r w:rsidR="00DD7C55" w:rsidRPr="004758AF">
        <w:rPr>
          <w:rFonts w:ascii="Arial" w:hAnsi="Arial" w:cs="Arial"/>
        </w:rPr>
        <w:t>akce/</w:t>
      </w:r>
      <w:r w:rsidRPr="004758AF">
        <w:rPr>
          <w:rFonts w:ascii="Arial" w:hAnsi="Arial" w:cs="Arial"/>
        </w:rPr>
        <w:t xml:space="preserve">projektu dle Pravidel dotačního programu, </w:t>
      </w:r>
      <w:r w:rsidR="00D014A0" w:rsidRPr="004758AF">
        <w:rPr>
          <w:rFonts w:ascii="Arial" w:hAnsi="Arial" w:cs="Arial"/>
        </w:rPr>
        <w:t xml:space="preserve">odst. </w:t>
      </w:r>
      <w:hyperlink w:anchor="platebniPodminky" w:history="1">
        <w:r w:rsidRPr="004758AF">
          <w:rPr>
            <w:rStyle w:val="Hypertextovodkaz"/>
            <w:rFonts w:ascii="Arial" w:hAnsi="Arial" w:cs="Arial"/>
            <w:color w:val="auto"/>
          </w:rPr>
          <w:t>7.4</w:t>
        </w:r>
      </w:hyperlink>
      <w:r w:rsidRPr="004758AF">
        <w:rPr>
          <w:rFonts w:ascii="Arial" w:hAnsi="Arial" w:cs="Arial"/>
        </w:rPr>
        <w:t xml:space="preserve">. Ostatní výdaje vzniklé před tímto obdobím či po ukončení tohoto období jsou neuznatelnými výdaji. </w:t>
      </w:r>
      <w:r w:rsidR="009C76B3" w:rsidRPr="004758AF">
        <w:rPr>
          <w:rFonts w:ascii="Arial" w:hAnsi="Arial" w:cs="Arial"/>
        </w:rPr>
        <w:t xml:space="preserve">Podmínky uznatelnosti </w:t>
      </w:r>
      <w:r w:rsidR="00840545" w:rsidRPr="004758AF">
        <w:rPr>
          <w:rFonts w:ascii="Arial" w:hAnsi="Arial" w:cs="Arial"/>
        </w:rPr>
        <w:t xml:space="preserve">musí splňovat i výdaje týkající se vlastní spoluúčasti žadatele. </w:t>
      </w:r>
    </w:p>
    <w:p w14:paraId="77DC41C2" w14:textId="5D49FC8B" w:rsidR="00691685" w:rsidRPr="004758AF" w:rsidRDefault="00691685" w:rsidP="00AB73A4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4758AF">
        <w:rPr>
          <w:rFonts w:ascii="Arial" w:hAnsi="Arial" w:cs="Arial"/>
          <w:b/>
        </w:rPr>
        <w:t xml:space="preserve">Celkové skutečně </w:t>
      </w:r>
      <w:r w:rsidR="006020F7" w:rsidRPr="004758AF">
        <w:rPr>
          <w:rFonts w:ascii="Arial" w:hAnsi="Arial" w:cs="Arial"/>
          <w:b/>
        </w:rPr>
        <w:t xml:space="preserve">vynaložené </w:t>
      </w:r>
      <w:r w:rsidRPr="004758AF">
        <w:rPr>
          <w:rFonts w:ascii="Arial" w:hAnsi="Arial" w:cs="Arial"/>
          <w:b/>
        </w:rPr>
        <w:t>uznatelné výdaje</w:t>
      </w:r>
      <w:r w:rsidRPr="004758AF">
        <w:rPr>
          <w:rFonts w:ascii="Arial" w:hAnsi="Arial" w:cs="Arial"/>
        </w:rPr>
        <w:t xml:space="preserve"> </w:t>
      </w:r>
      <w:r w:rsidR="00780805" w:rsidRPr="004758AF">
        <w:rPr>
          <w:rFonts w:ascii="Arial" w:hAnsi="Arial" w:cs="Arial"/>
        </w:rPr>
        <w:t xml:space="preserve">jsou </w:t>
      </w:r>
      <w:r w:rsidRPr="004758AF">
        <w:rPr>
          <w:rFonts w:ascii="Arial" w:hAnsi="Arial" w:cs="Arial"/>
        </w:rPr>
        <w:t xml:space="preserve">výdaje, které žadatel </w:t>
      </w:r>
      <w:r w:rsidR="00DC7256" w:rsidRPr="004758AF">
        <w:rPr>
          <w:rFonts w:ascii="Arial" w:hAnsi="Arial" w:cs="Arial"/>
        </w:rPr>
        <w:t xml:space="preserve">skutečně </w:t>
      </w:r>
      <w:r w:rsidRPr="004758AF">
        <w:rPr>
          <w:rFonts w:ascii="Arial" w:hAnsi="Arial" w:cs="Arial"/>
        </w:rPr>
        <w:t xml:space="preserve">vynaložil na realizaci své akce/projektu. Uznatelnými výdaji jsou výdaje vzniklé v období realizace </w:t>
      </w:r>
      <w:r w:rsidR="00DD7C55" w:rsidRPr="004758AF">
        <w:rPr>
          <w:rFonts w:ascii="Arial" w:hAnsi="Arial" w:cs="Arial"/>
        </w:rPr>
        <w:t>akce/</w:t>
      </w:r>
      <w:r w:rsidRPr="004758AF">
        <w:rPr>
          <w:rFonts w:ascii="Arial" w:hAnsi="Arial" w:cs="Arial"/>
        </w:rPr>
        <w:t xml:space="preserve">projektu dle Pravidel dotačního programu, </w:t>
      </w:r>
      <w:r w:rsidR="00D014A0" w:rsidRPr="004758AF">
        <w:rPr>
          <w:rFonts w:ascii="Arial" w:hAnsi="Arial" w:cs="Arial"/>
        </w:rPr>
        <w:t>odst.</w:t>
      </w:r>
      <w:r w:rsidRPr="004758AF">
        <w:rPr>
          <w:rFonts w:ascii="Arial" w:hAnsi="Arial" w:cs="Arial"/>
        </w:rPr>
        <w:t xml:space="preserve"> </w:t>
      </w:r>
      <w:hyperlink w:anchor="platebniPodminky" w:history="1">
        <w:r w:rsidRPr="004758AF">
          <w:rPr>
            <w:rStyle w:val="Hypertextovodkaz"/>
            <w:rFonts w:ascii="Arial" w:hAnsi="Arial" w:cs="Arial"/>
            <w:color w:val="auto"/>
          </w:rPr>
          <w:t>7.4</w:t>
        </w:r>
      </w:hyperlink>
      <w:r w:rsidRPr="004758AF">
        <w:rPr>
          <w:rFonts w:ascii="Arial" w:hAnsi="Arial" w:cs="Arial"/>
        </w:rPr>
        <w:t xml:space="preserve">. Ostatní výdaje vzniklé před tímto obdobím či po ukončení tohoto období jsou neuznatelnými výdaji. </w:t>
      </w:r>
      <w:r w:rsidR="00840545" w:rsidRPr="004758AF">
        <w:rPr>
          <w:rFonts w:ascii="Arial" w:hAnsi="Arial" w:cs="Arial"/>
        </w:rPr>
        <w:t>Podmínky uznatelnosti musí splňovat i výdaje týkající se vlastní spoluúčasti žadatele.</w:t>
      </w:r>
    </w:p>
    <w:p w14:paraId="77DC41C3" w14:textId="77777777" w:rsidR="00FC1B01" w:rsidRPr="004758AF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4758AF">
        <w:rPr>
          <w:rFonts w:ascii="Arial" w:hAnsi="Arial" w:cs="Arial"/>
          <w:b/>
        </w:rPr>
        <w:t>Dotační program</w:t>
      </w:r>
      <w:r w:rsidRPr="004758AF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77DC41C4" w14:textId="77777777" w:rsidR="00FC1B01" w:rsidRPr="004758AF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4758AF">
        <w:rPr>
          <w:rFonts w:ascii="Arial" w:hAnsi="Arial" w:cs="Arial"/>
          <w:b/>
        </w:rPr>
        <w:t>Dotační titul</w:t>
      </w:r>
      <w:r w:rsidRPr="004758AF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 </w:t>
      </w:r>
    </w:p>
    <w:p w14:paraId="77DC41C5" w14:textId="77777777" w:rsidR="00FC1B01" w:rsidRPr="004758AF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4758AF">
        <w:rPr>
          <w:rFonts w:ascii="Arial" w:hAnsi="Arial" w:cs="Arial"/>
          <w:b/>
        </w:rPr>
        <w:t xml:space="preserve">Konkrétní účel </w:t>
      </w:r>
      <w:r w:rsidRPr="004758AF">
        <w:rPr>
          <w:rFonts w:ascii="Arial" w:hAnsi="Arial" w:cs="Arial"/>
        </w:rPr>
        <w:t>je účel použití poskytované dotace na akci/projekt, specifikovaný v písemné žádosti a vymezený ve Smlouvě (konkrétní použití dotace na akci/projekt) v souladu s definovanými cíli dotačního programu</w:t>
      </w:r>
      <w:r w:rsidR="00096D6A" w:rsidRPr="004758AF">
        <w:rPr>
          <w:rFonts w:ascii="Arial" w:hAnsi="Arial" w:cs="Arial"/>
        </w:rPr>
        <w:t xml:space="preserve"> a v souladu s obecným účelem</w:t>
      </w:r>
      <w:r w:rsidRPr="004758AF">
        <w:rPr>
          <w:rFonts w:ascii="Arial" w:hAnsi="Arial" w:cs="Arial"/>
        </w:rPr>
        <w:t xml:space="preserve">. </w:t>
      </w:r>
    </w:p>
    <w:p w14:paraId="77DC41C6" w14:textId="77777777" w:rsidR="00FC1B01" w:rsidRPr="004758AF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4758AF">
        <w:rPr>
          <w:rFonts w:ascii="Arial" w:hAnsi="Arial" w:cs="Arial"/>
          <w:b/>
        </w:rPr>
        <w:t>Obecný účel</w:t>
      </w:r>
      <w:r w:rsidRPr="004758AF">
        <w:rPr>
          <w:rFonts w:ascii="Arial" w:hAnsi="Arial" w:cs="Arial"/>
        </w:rPr>
        <w:t xml:space="preserve"> je vždy specifikován ve vyhlášeném dotačním programu/titulu. Obecný účel dotace je specifikován dle definovaného cíle dotačního programu a s ohledem na důvody podpory dané oblasti.</w:t>
      </w:r>
    </w:p>
    <w:p w14:paraId="77DC41C7" w14:textId="77777777" w:rsidR="00691685" w:rsidRPr="004758AF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4758AF">
        <w:rPr>
          <w:rFonts w:ascii="Arial" w:hAnsi="Arial" w:cs="Arial"/>
          <w:b/>
        </w:rPr>
        <w:t xml:space="preserve">Písemná žádost </w:t>
      </w:r>
      <w:r w:rsidR="00FA751F" w:rsidRPr="004758AF">
        <w:rPr>
          <w:rFonts w:ascii="Arial" w:hAnsi="Arial" w:cs="Arial"/>
        </w:rPr>
        <w:t xml:space="preserve">o poskytnutí dotace </w:t>
      </w:r>
      <w:r w:rsidRPr="004758AF">
        <w:rPr>
          <w:rFonts w:ascii="Arial" w:hAnsi="Arial" w:cs="Arial"/>
        </w:rPr>
        <w:t xml:space="preserve">je žádost, vyplněná prostřednictvím elektronického formuláře </w:t>
      </w:r>
      <w:r w:rsidR="00F366DB" w:rsidRPr="004758AF">
        <w:rPr>
          <w:rFonts w:ascii="Arial" w:hAnsi="Arial" w:cs="Arial"/>
        </w:rPr>
        <w:t xml:space="preserve">umístěného </w:t>
      </w:r>
      <w:r w:rsidRPr="004758AF">
        <w:rPr>
          <w:rFonts w:ascii="Arial" w:hAnsi="Arial" w:cs="Arial"/>
        </w:rPr>
        <w:t xml:space="preserve">na webu Olomouckého kraje </w:t>
      </w:r>
      <w:hyperlink r:id="rId8" w:history="1">
        <w:r w:rsidRPr="004758AF">
          <w:rPr>
            <w:rStyle w:val="Hypertextovodkaz"/>
            <w:rFonts w:ascii="Arial" w:hAnsi="Arial" w:cs="Arial"/>
            <w:color w:val="auto"/>
          </w:rPr>
          <w:t>https://www.kr-olomoucky.cz/krajske-dotace-a-prispevky-201</w:t>
        </w:r>
      </w:hyperlink>
      <w:r w:rsidR="009A1E65" w:rsidRPr="004758AF">
        <w:rPr>
          <w:rStyle w:val="Hypertextovodkaz"/>
          <w:rFonts w:ascii="Arial" w:hAnsi="Arial" w:cs="Arial"/>
          <w:color w:val="auto"/>
        </w:rPr>
        <w:t>7</w:t>
      </w:r>
      <w:r w:rsidRPr="004758AF">
        <w:rPr>
          <w:rFonts w:ascii="Arial" w:hAnsi="Arial" w:cs="Arial"/>
        </w:rPr>
        <w:t xml:space="preserve">, opatřená podpisem žadatele </w:t>
      </w:r>
      <w:r w:rsidRPr="004758AF">
        <w:rPr>
          <w:rFonts w:ascii="Arial" w:hAnsi="Arial" w:cs="Arial"/>
          <w:b/>
        </w:rPr>
        <w:t>a</w:t>
      </w:r>
      <w:r w:rsidRPr="004758AF">
        <w:rPr>
          <w:rFonts w:ascii="Arial" w:hAnsi="Arial" w:cs="Arial"/>
        </w:rPr>
        <w:t xml:space="preserve"> </w:t>
      </w:r>
      <w:r w:rsidR="00A91017" w:rsidRPr="004758AF">
        <w:rPr>
          <w:rFonts w:ascii="Arial" w:hAnsi="Arial" w:cs="Arial"/>
        </w:rPr>
        <w:t>doručená</w:t>
      </w:r>
      <w:r w:rsidRPr="004758AF">
        <w:rPr>
          <w:rFonts w:ascii="Arial" w:hAnsi="Arial" w:cs="Arial"/>
        </w:rPr>
        <w:t xml:space="preserve"> administrátorovi dotačního programu v elektronické podobě se zaručeným elektronickým podpisem na adresu </w:t>
      </w:r>
      <w:hyperlink r:id="rId9" w:history="1">
        <w:r w:rsidRPr="004758AF">
          <w:rPr>
            <w:rStyle w:val="Hypertextovodkaz"/>
            <w:rFonts w:ascii="Arial" w:hAnsi="Arial" w:cs="Arial"/>
            <w:color w:val="auto"/>
          </w:rPr>
          <w:t>e-podatelna@kr-olomoucky.cz</w:t>
        </w:r>
      </w:hyperlink>
      <w:r w:rsidRPr="004758AF">
        <w:t xml:space="preserve"> </w:t>
      </w:r>
      <w:r w:rsidRPr="004758AF">
        <w:rPr>
          <w:rFonts w:ascii="Arial" w:hAnsi="Arial" w:cs="Arial"/>
        </w:rPr>
        <w:t xml:space="preserve">nebo datovou zprávou </w:t>
      </w:r>
      <w:r w:rsidR="00F171B3" w:rsidRPr="004758AF">
        <w:rPr>
          <w:rFonts w:ascii="Arial" w:hAnsi="Arial" w:cs="Arial"/>
        </w:rPr>
        <w:t>do datové schránky ID</w:t>
      </w:r>
      <w:r w:rsidRPr="004758AF">
        <w:rPr>
          <w:rFonts w:ascii="Arial" w:hAnsi="Arial" w:cs="Arial"/>
        </w:rPr>
        <w:t xml:space="preserve">: </w:t>
      </w:r>
      <w:r w:rsidRPr="004758AF">
        <w:rPr>
          <w:rFonts w:ascii="Arial" w:hAnsi="Arial" w:cs="Arial"/>
          <w:u w:val="single"/>
        </w:rPr>
        <w:t>qiabfmf</w:t>
      </w:r>
      <w:r w:rsidRPr="004758AF">
        <w:rPr>
          <w:rFonts w:ascii="Arial" w:hAnsi="Arial" w:cs="Arial"/>
        </w:rPr>
        <w:t xml:space="preserve">, </w:t>
      </w:r>
      <w:r w:rsidRPr="004758AF">
        <w:rPr>
          <w:rFonts w:ascii="Arial" w:hAnsi="Arial" w:cs="Arial"/>
          <w:b/>
        </w:rPr>
        <w:t>nebo</w:t>
      </w:r>
      <w:r w:rsidRPr="004758AF">
        <w:rPr>
          <w:rFonts w:ascii="Arial" w:hAnsi="Arial" w:cs="Arial"/>
        </w:rPr>
        <w:t xml:space="preserve"> opatřená vlastnoručním podpisem, </w:t>
      </w:r>
      <w:r w:rsidR="00A91017" w:rsidRPr="004758AF">
        <w:rPr>
          <w:rFonts w:ascii="Arial" w:hAnsi="Arial" w:cs="Arial"/>
        </w:rPr>
        <w:t>doručená</w:t>
      </w:r>
      <w:r w:rsidRPr="004758AF">
        <w:rPr>
          <w:rFonts w:ascii="Arial" w:hAnsi="Arial" w:cs="Arial"/>
        </w:rPr>
        <w:t xml:space="preserve"> administrátorovi dotačního programu v listinné podobě na adresu dle odst. </w:t>
      </w:r>
      <w:hyperlink w:anchor="Administrátor" w:history="1">
        <w:r w:rsidRPr="004758AF">
          <w:rPr>
            <w:rStyle w:val="Hypertextovodkaz"/>
            <w:rFonts w:ascii="Arial" w:hAnsi="Arial" w:cs="Arial"/>
            <w:color w:val="auto"/>
          </w:rPr>
          <w:t>1.3</w:t>
        </w:r>
      </w:hyperlink>
      <w:r w:rsidRPr="004758AF">
        <w:rPr>
          <w:rFonts w:ascii="Arial" w:hAnsi="Arial" w:cs="Arial"/>
        </w:rPr>
        <w:t>.</w:t>
      </w:r>
    </w:p>
    <w:p w14:paraId="77DC41C8" w14:textId="77777777" w:rsidR="005C58DC" w:rsidRPr="004758AF" w:rsidRDefault="005C58DC" w:rsidP="005C58DC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4758AF">
        <w:rPr>
          <w:rFonts w:ascii="Arial" w:hAnsi="Arial" w:cs="Arial"/>
          <w:b/>
        </w:rPr>
        <w:t>Poradní orgán</w:t>
      </w:r>
      <w:r w:rsidRPr="004758AF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77DC41C9" w14:textId="77777777" w:rsidR="005C58DC" w:rsidRPr="004758AF" w:rsidRDefault="005C58DC" w:rsidP="005C58DC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4758AF">
        <w:rPr>
          <w:rFonts w:ascii="Arial" w:hAnsi="Arial" w:cs="Arial"/>
          <w:b/>
        </w:rPr>
        <w:t>Poskytovatel dotace</w:t>
      </w:r>
      <w:r w:rsidRPr="004758AF">
        <w:rPr>
          <w:rFonts w:ascii="Arial" w:hAnsi="Arial" w:cs="Arial"/>
        </w:rPr>
        <w:t xml:space="preserve"> je Olomoucký kraj.</w:t>
      </w:r>
    </w:p>
    <w:p w14:paraId="77DC41CA" w14:textId="77777777" w:rsidR="00691685" w:rsidRPr="004758AF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4758AF">
        <w:rPr>
          <w:rFonts w:ascii="Arial" w:hAnsi="Arial" w:cs="Arial"/>
          <w:b/>
        </w:rPr>
        <w:t>Příjemce</w:t>
      </w:r>
      <w:r w:rsidRPr="004758AF">
        <w:rPr>
          <w:rFonts w:ascii="Arial" w:hAnsi="Arial" w:cs="Arial"/>
        </w:rPr>
        <w:t xml:space="preserve"> dotace je žadatel, v jehož prospěch </w:t>
      </w:r>
      <w:r w:rsidR="00292548" w:rsidRPr="004758AF">
        <w:rPr>
          <w:rFonts w:ascii="Arial" w:hAnsi="Arial" w:cs="Arial"/>
        </w:rPr>
        <w:t xml:space="preserve">řídící </w:t>
      </w:r>
      <w:r w:rsidRPr="004758AF">
        <w:rPr>
          <w:rFonts w:ascii="Arial" w:hAnsi="Arial" w:cs="Arial"/>
        </w:rPr>
        <w:t>orgán schválil poskytnutí dotace.</w:t>
      </w:r>
    </w:p>
    <w:p w14:paraId="77DC41CB" w14:textId="77777777" w:rsidR="00691685" w:rsidRPr="004758AF" w:rsidRDefault="000033D8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4758AF">
        <w:rPr>
          <w:rFonts w:ascii="Arial" w:hAnsi="Arial" w:cs="Arial"/>
          <w:b/>
        </w:rPr>
        <w:t>Ř</w:t>
      </w:r>
      <w:r w:rsidR="00691685" w:rsidRPr="004758AF">
        <w:rPr>
          <w:rFonts w:ascii="Arial" w:hAnsi="Arial" w:cs="Arial"/>
          <w:b/>
        </w:rPr>
        <w:t>ídící orgán</w:t>
      </w:r>
      <w:r w:rsidRPr="004758AF">
        <w:rPr>
          <w:rFonts w:ascii="Arial" w:hAnsi="Arial" w:cs="Arial"/>
          <w:b/>
        </w:rPr>
        <w:t xml:space="preserve"> </w:t>
      </w:r>
      <w:r w:rsidRPr="004758AF">
        <w:rPr>
          <w:rFonts w:ascii="Arial" w:hAnsi="Arial" w:cs="Arial"/>
        </w:rPr>
        <w:t>u poskytovatele je</w:t>
      </w:r>
      <w:r w:rsidRPr="004758AF">
        <w:rPr>
          <w:rFonts w:ascii="Arial" w:hAnsi="Arial" w:cs="Arial"/>
          <w:b/>
        </w:rPr>
        <w:t xml:space="preserve"> </w:t>
      </w:r>
      <w:r w:rsidR="00691685" w:rsidRPr="004758AF">
        <w:rPr>
          <w:rFonts w:ascii="Arial" w:hAnsi="Arial" w:cs="Arial"/>
        </w:rPr>
        <w:t>Rada Olomouckého kraje, případně Zastupitelstvo Olomouckého kraje, a to dle druhu žadatele a dle výše dotace poskytnuté ve stávajícím kalendářním roce jednomu žadateli</w:t>
      </w:r>
      <w:r w:rsidR="007A4261" w:rsidRPr="004758AF">
        <w:rPr>
          <w:rFonts w:ascii="Arial" w:hAnsi="Arial" w:cs="Arial"/>
        </w:rPr>
        <w:t xml:space="preserve"> v jednotlivém případě (témuž žadateli ke stejnému účelu). </w:t>
      </w:r>
      <w:r w:rsidR="00691685" w:rsidRPr="004758AF">
        <w:rPr>
          <w:rFonts w:ascii="Arial" w:hAnsi="Arial" w:cs="Arial"/>
        </w:rPr>
        <w:t>Řídící orgán rozhoduje zejména o přidělení dotace a její výši.</w:t>
      </w:r>
    </w:p>
    <w:p w14:paraId="77DC41CC" w14:textId="77777777" w:rsidR="00057835" w:rsidRPr="004758AF" w:rsidRDefault="00057835" w:rsidP="0005783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4758AF">
        <w:rPr>
          <w:rFonts w:ascii="Arial" w:hAnsi="Arial" w:cs="Arial"/>
          <w:b/>
        </w:rPr>
        <w:t xml:space="preserve">Smlouva </w:t>
      </w:r>
      <w:r w:rsidRPr="004758AF">
        <w:rPr>
          <w:rFonts w:ascii="Arial" w:hAnsi="Arial" w:cs="Arial"/>
        </w:rPr>
        <w:t>je písemná veřejnoprávní smlouva, která obsahuje zákonem stanovené náležitosti. Na základě této smlouvy poskytovatel poskytuje dotaci příjemci (dále jen „Smlouva“).</w:t>
      </w:r>
    </w:p>
    <w:p w14:paraId="77DC41CD" w14:textId="11B728AA" w:rsidR="005115BE" w:rsidRPr="004758AF" w:rsidRDefault="00057835" w:rsidP="00AA62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iCs/>
        </w:rPr>
      </w:pPr>
      <w:r w:rsidRPr="004758AF">
        <w:rPr>
          <w:rFonts w:ascii="Arial" w:hAnsi="Arial" w:cs="Arial"/>
          <w:b/>
        </w:rPr>
        <w:t>Uznatelný výdaj</w:t>
      </w:r>
      <w:r w:rsidRPr="004758AF">
        <w:rPr>
          <w:rFonts w:ascii="Arial" w:hAnsi="Arial" w:cs="Arial"/>
        </w:rPr>
        <w:t xml:space="preserve"> je výdaj žadatele, který musí být vynaložen na činnosti a aktivity, které jasně souvisí s obsahem a cíli akce/projektu</w:t>
      </w:r>
      <w:r w:rsidR="0031600B" w:rsidRPr="004758AF">
        <w:rPr>
          <w:rFonts w:ascii="Arial" w:hAnsi="Arial" w:cs="Arial"/>
        </w:rPr>
        <w:t xml:space="preserve"> a </w:t>
      </w:r>
      <w:r w:rsidRPr="004758AF">
        <w:rPr>
          <w:rFonts w:ascii="Arial" w:hAnsi="Arial" w:cs="Arial"/>
        </w:rPr>
        <w:t xml:space="preserve">který vznikl v období realizace </w:t>
      </w:r>
      <w:r w:rsidR="00EF2424" w:rsidRPr="004758AF">
        <w:rPr>
          <w:rFonts w:ascii="Arial" w:hAnsi="Arial" w:cs="Arial"/>
        </w:rPr>
        <w:lastRenderedPageBreak/>
        <w:t>akce/</w:t>
      </w:r>
      <w:r w:rsidRPr="004758AF">
        <w:rPr>
          <w:rFonts w:ascii="Arial" w:hAnsi="Arial" w:cs="Arial"/>
        </w:rPr>
        <w:t xml:space="preserve">projektu dle Pravidel dotačního programu, odst. </w:t>
      </w:r>
      <w:hyperlink w:anchor="platebniPodminky" w:history="1">
        <w:r w:rsidRPr="004758AF">
          <w:rPr>
            <w:rStyle w:val="Hypertextovodkaz"/>
            <w:rFonts w:ascii="Arial" w:hAnsi="Arial" w:cs="Arial"/>
            <w:color w:val="auto"/>
          </w:rPr>
          <w:t>7.4</w:t>
        </w:r>
      </w:hyperlink>
      <w:r w:rsidRPr="004758AF">
        <w:rPr>
          <w:rFonts w:ascii="Arial" w:hAnsi="Arial" w:cs="Arial"/>
        </w:rPr>
        <w:t xml:space="preserve">. Výdaj musí být identifikovatelný a kontrolovatelný a musí být doložitelný originály účetních dokladů (účetní doklady příjemce) ve smyslu § 11 zákona o účetnictví č. 563/1991 Sb., ve znění pozdějších předpisů.  V případě, že je příjemce povinen vést účetnictví, musí být o výdaji proveden účetní záznam. Jedná se o výdaj, který není vymezen v bodu </w:t>
      </w:r>
      <w:hyperlink w:anchor="neuznatelnévýdaje" w:history="1">
        <w:r w:rsidRPr="004758AF">
          <w:rPr>
            <w:rStyle w:val="Hypertextovodkaz"/>
            <w:rFonts w:ascii="Arial" w:hAnsi="Arial" w:cs="Arial"/>
            <w:color w:val="auto"/>
          </w:rPr>
          <w:t>9.4</w:t>
        </w:r>
      </w:hyperlink>
      <w:r w:rsidRPr="004758AF">
        <w:rPr>
          <w:rFonts w:ascii="Arial" w:hAnsi="Arial" w:cs="Arial"/>
        </w:rPr>
        <w:t xml:space="preserve">. těchto pravidel jako neuznatelný výdaj akce/projektu. </w:t>
      </w:r>
      <w:r w:rsidR="00840545" w:rsidRPr="004758AF">
        <w:rPr>
          <w:rFonts w:ascii="Arial" w:hAnsi="Arial" w:cs="Arial"/>
        </w:rPr>
        <w:t>Podmínky uznatelnosti musí splňovat i výdaje týkající se vlastní spoluúčasti žadatele.</w:t>
      </w:r>
    </w:p>
    <w:p w14:paraId="77DC41CE" w14:textId="77777777" w:rsidR="00691685" w:rsidRPr="004758AF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4758AF">
        <w:rPr>
          <w:rFonts w:ascii="Arial" w:hAnsi="Arial" w:cs="Arial"/>
          <w:b/>
        </w:rPr>
        <w:t>Vyhlašovatel</w:t>
      </w:r>
      <w:r w:rsidRPr="004758AF">
        <w:rPr>
          <w:rFonts w:ascii="Arial" w:hAnsi="Arial" w:cs="Arial"/>
        </w:rPr>
        <w:t xml:space="preserve"> je Olomoucký kraj.</w:t>
      </w:r>
    </w:p>
    <w:p w14:paraId="77DC41CF" w14:textId="77777777" w:rsidR="00691685" w:rsidRPr="004758AF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4758AF">
        <w:rPr>
          <w:rFonts w:ascii="Arial" w:hAnsi="Arial" w:cs="Arial"/>
          <w:b/>
        </w:rPr>
        <w:t xml:space="preserve">Závěrečná zpráva </w:t>
      </w:r>
      <w:r w:rsidRPr="004758AF">
        <w:rPr>
          <w:rFonts w:ascii="Arial" w:hAnsi="Arial" w:cs="Arial"/>
        </w:rPr>
        <w:t>je popis a závěrečné zhodnocení akce/projektu.</w:t>
      </w:r>
    </w:p>
    <w:p w14:paraId="77DC41D0" w14:textId="3A9FB41C" w:rsidR="00057835" w:rsidRPr="004758AF" w:rsidRDefault="00057835" w:rsidP="002C396E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4758AF">
        <w:rPr>
          <w:rFonts w:ascii="Arial" w:hAnsi="Arial" w:cs="Arial"/>
          <w:b/>
        </w:rPr>
        <w:t>Žadatel</w:t>
      </w:r>
      <w:r w:rsidRPr="004758AF">
        <w:rPr>
          <w:rFonts w:ascii="Arial" w:hAnsi="Arial" w:cs="Arial"/>
        </w:rPr>
        <w:t xml:space="preserve"> je fyzická nebo právnická osoba, která může žádat o dotaci.</w:t>
      </w:r>
      <w:r w:rsidR="002C396E" w:rsidRPr="004758AF">
        <w:rPr>
          <w:rFonts w:ascii="Arial" w:hAnsi="Arial" w:cs="Arial"/>
        </w:rPr>
        <w:t xml:space="preserve"> </w:t>
      </w:r>
    </w:p>
    <w:p w14:paraId="77DC41D1" w14:textId="6AA138C9" w:rsidR="00816FC3" w:rsidRDefault="00587747" w:rsidP="00B83AF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4758AF">
        <w:rPr>
          <w:rFonts w:ascii="Arial" w:hAnsi="Arial" w:cs="Arial"/>
          <w:b/>
        </w:rPr>
        <w:t>Jinými zdroji</w:t>
      </w:r>
      <w:r w:rsidRPr="004758AF">
        <w:rPr>
          <w:rFonts w:ascii="Arial" w:hAnsi="Arial" w:cs="Arial"/>
        </w:rPr>
        <w:t xml:space="preserve"> jsou například dotace ze státního rozpočtu, strukturálních fondů Evropské unie, dotace z jiných ÚSC, sponzorské příspěvky fyzických a právnických osob a dary apod</w:t>
      </w:r>
      <w:r w:rsidR="00B83AF1" w:rsidRPr="004758AF">
        <w:rPr>
          <w:rFonts w:ascii="Arial" w:hAnsi="Arial" w:cs="Arial"/>
        </w:rPr>
        <w:t>.</w:t>
      </w:r>
      <w:r w:rsidR="00AA6285" w:rsidRPr="004758AF">
        <w:rPr>
          <w:rFonts w:ascii="Arial" w:hAnsi="Arial" w:cs="Arial"/>
        </w:rPr>
        <w:t xml:space="preserve"> </w:t>
      </w:r>
    </w:p>
    <w:p w14:paraId="3C4F06BC" w14:textId="77777777" w:rsidR="00A542F7" w:rsidRPr="00A542F7" w:rsidRDefault="00A542F7" w:rsidP="00A542F7">
      <w:pPr>
        <w:spacing w:before="120" w:after="120"/>
        <w:rPr>
          <w:rFonts w:ascii="Arial" w:hAnsi="Arial" w:cs="Arial"/>
        </w:rPr>
      </w:pPr>
    </w:p>
    <w:p w14:paraId="77DC41D2" w14:textId="460C6D7B" w:rsidR="00691685" w:rsidRPr="004758AF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4758AF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4758AF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4758AF">
        <w:rPr>
          <w:rFonts w:ascii="Arial" w:hAnsi="Arial" w:cs="Arial"/>
          <w:b/>
          <w:bCs/>
          <w:sz w:val="24"/>
          <w:szCs w:val="24"/>
        </w:rPr>
        <w:t xml:space="preserve">účel dotačního titulu </w:t>
      </w:r>
    </w:p>
    <w:p w14:paraId="77DC41D3" w14:textId="77777777" w:rsidR="00691685" w:rsidRPr="004758AF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7DC41D4" w14:textId="38DB9235" w:rsidR="00691685" w:rsidRPr="004758AF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4758AF">
        <w:rPr>
          <w:rFonts w:ascii="Arial" w:hAnsi="Arial" w:cs="Arial"/>
        </w:rPr>
        <w:t xml:space="preserve">Dotační titul </w:t>
      </w:r>
      <w:r w:rsidR="00F477A0" w:rsidRPr="004758AF">
        <w:rPr>
          <w:rFonts w:ascii="Arial" w:hAnsi="Arial" w:cs="Arial"/>
        </w:rPr>
        <w:t xml:space="preserve">č. </w:t>
      </w:r>
      <w:r w:rsidR="00B83AF1" w:rsidRPr="004758AF">
        <w:rPr>
          <w:rFonts w:ascii="Arial" w:hAnsi="Arial" w:cs="Arial"/>
        </w:rPr>
        <w:t xml:space="preserve">3 </w:t>
      </w:r>
      <w:r w:rsidR="00662485">
        <w:rPr>
          <w:rFonts w:ascii="Arial" w:hAnsi="Arial" w:cs="Arial"/>
        </w:rPr>
        <w:t xml:space="preserve"> - </w:t>
      </w:r>
      <w:r w:rsidR="00B83AF1" w:rsidRPr="004758AF">
        <w:rPr>
          <w:rFonts w:ascii="Arial" w:hAnsi="Arial" w:cs="Arial"/>
          <w:b/>
        </w:rPr>
        <w:t>Podpora prorodinných aktivit</w:t>
      </w:r>
    </w:p>
    <w:p w14:paraId="77DC41D6" w14:textId="0F52057A" w:rsidR="00691685" w:rsidRPr="004758AF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  <w:r w:rsidRPr="004758AF">
        <w:rPr>
          <w:rFonts w:ascii="Arial" w:hAnsi="Arial" w:cs="Arial"/>
        </w:rPr>
        <w:t xml:space="preserve">Důvodem vyhlášení dotačního </w:t>
      </w:r>
      <w:r w:rsidR="00DA2DFC" w:rsidRPr="004758AF">
        <w:rPr>
          <w:rFonts w:ascii="Arial" w:hAnsi="Arial" w:cs="Arial"/>
        </w:rPr>
        <w:t>titulu</w:t>
      </w:r>
      <w:r w:rsidRPr="004758AF">
        <w:rPr>
          <w:rFonts w:ascii="Arial" w:hAnsi="Arial" w:cs="Arial"/>
        </w:rPr>
        <w:t xml:space="preserve"> </w:t>
      </w:r>
      <w:r w:rsidR="008D1AE5" w:rsidRPr="004758AF">
        <w:rPr>
          <w:rFonts w:ascii="Arial" w:hAnsi="Arial" w:cs="Arial"/>
        </w:rPr>
        <w:t xml:space="preserve">Podpora prorodinných aktivit </w:t>
      </w:r>
      <w:r w:rsidR="00263A69" w:rsidRPr="004758AF">
        <w:rPr>
          <w:rFonts w:ascii="Arial" w:hAnsi="Arial" w:cs="Arial"/>
        </w:rPr>
        <w:t xml:space="preserve">je </w:t>
      </w:r>
      <w:r w:rsidR="00F477A0" w:rsidRPr="004758AF">
        <w:rPr>
          <w:rFonts w:ascii="Arial" w:hAnsi="Arial" w:cs="Arial"/>
        </w:rPr>
        <w:t>podpora akcí/projektů v oblasti prorodinné politiky, mezigeneračního soužití a </w:t>
      </w:r>
      <w:r w:rsidR="00600B18" w:rsidRPr="004758AF">
        <w:rPr>
          <w:rFonts w:ascii="Arial" w:hAnsi="Arial" w:cs="Arial"/>
        </w:rPr>
        <w:t xml:space="preserve">aktivit </w:t>
      </w:r>
      <w:r w:rsidR="00F477A0" w:rsidRPr="004758AF">
        <w:rPr>
          <w:rFonts w:ascii="Arial" w:hAnsi="Arial" w:cs="Arial"/>
        </w:rPr>
        <w:t>zaměřených na podporu náhradní rodinné péče.</w:t>
      </w:r>
      <w:r w:rsidRPr="004758AF">
        <w:rPr>
          <w:rFonts w:ascii="Arial" w:hAnsi="Arial" w:cs="Arial"/>
          <w:i/>
        </w:rPr>
        <w:t xml:space="preserve"> </w:t>
      </w:r>
    </w:p>
    <w:p w14:paraId="77DC41D7" w14:textId="58A8DAA8" w:rsidR="00AA6285" w:rsidRPr="004758AF" w:rsidRDefault="00AA6285" w:rsidP="00AA6285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</w:p>
    <w:p w14:paraId="0BF6D18F" w14:textId="2FC29119" w:rsidR="00A81885" w:rsidRPr="004758AF" w:rsidRDefault="00EB0434" w:rsidP="00A818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4758AF">
        <w:rPr>
          <w:rFonts w:ascii="Arial" w:hAnsi="Arial" w:cs="Arial"/>
        </w:rPr>
        <w:t xml:space="preserve">Obecným účelem </w:t>
      </w:r>
      <w:r w:rsidR="00691685" w:rsidRPr="004758AF">
        <w:rPr>
          <w:rFonts w:ascii="Arial" w:hAnsi="Arial" w:cs="Arial"/>
        </w:rPr>
        <w:t xml:space="preserve">vyhlášeného dotačního titulu </w:t>
      </w:r>
      <w:r w:rsidR="0003283C" w:rsidRPr="004758AF">
        <w:rPr>
          <w:rFonts w:ascii="Arial" w:hAnsi="Arial" w:cs="Arial"/>
        </w:rPr>
        <w:t xml:space="preserve">Podpora prorodinných aktivit </w:t>
      </w:r>
      <w:r w:rsidR="00691685" w:rsidRPr="004758AF">
        <w:rPr>
          <w:rFonts w:ascii="Arial" w:hAnsi="Arial" w:cs="Arial"/>
        </w:rPr>
        <w:t>je podpora</w:t>
      </w:r>
      <w:r w:rsidR="0003283C" w:rsidRPr="004758AF">
        <w:rPr>
          <w:rFonts w:ascii="Arial" w:hAnsi="Arial" w:cs="Arial"/>
        </w:rPr>
        <w:t xml:space="preserve"> </w:t>
      </w:r>
      <w:r w:rsidR="00A81885" w:rsidRPr="004758AF">
        <w:rPr>
          <w:rFonts w:ascii="Arial" w:hAnsi="Arial" w:cs="Arial"/>
        </w:rPr>
        <w:t>projektů z oblasti prorodinné politiky určených k rozvoji partnerských vztahů, rodičovských kompetencí, stability rodiny, služeb prosazujících zdravý životní styl, harmonizaci rodinného a profesního života, výchovu k odpovědnosti, mezigenerační soužití a </w:t>
      </w:r>
      <w:r w:rsidR="00600B18" w:rsidRPr="004758AF">
        <w:rPr>
          <w:rFonts w:ascii="Arial" w:hAnsi="Arial" w:cs="Arial"/>
        </w:rPr>
        <w:t xml:space="preserve">aktivit </w:t>
      </w:r>
      <w:r w:rsidR="00A81885" w:rsidRPr="004758AF">
        <w:rPr>
          <w:rFonts w:ascii="Arial" w:hAnsi="Arial" w:cs="Arial"/>
        </w:rPr>
        <w:t>zaměřených na podporu náhradní rodinné péče.</w:t>
      </w:r>
    </w:p>
    <w:p w14:paraId="77DC41D9" w14:textId="56453882" w:rsidR="00691685" w:rsidRPr="004758AF" w:rsidRDefault="00A81885" w:rsidP="004758AF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  <w:r w:rsidRPr="004758AF">
        <w:rPr>
          <w:rFonts w:ascii="Arial" w:hAnsi="Arial" w:cs="Arial"/>
        </w:rPr>
        <w:t>Dotační titul vychází z Koncepce rodinné politiky Olomouckého kraje na období 2016-2018 a Akčního plánu Koncepce rodinné politiky Olomouckého kraje na rok 2017.</w:t>
      </w:r>
    </w:p>
    <w:p w14:paraId="77DC41DA" w14:textId="3895B78E" w:rsidR="00691685" w:rsidRPr="004758AF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</w:p>
    <w:p w14:paraId="77DC41DB" w14:textId="77777777" w:rsidR="00816FC3" w:rsidRPr="004758AF" w:rsidRDefault="00816FC3" w:rsidP="00CB1DC1">
      <w:pPr>
        <w:ind w:left="0" w:firstLine="0"/>
        <w:rPr>
          <w:rFonts w:ascii="Arial" w:hAnsi="Arial" w:cs="Arial"/>
          <w:i/>
        </w:rPr>
      </w:pPr>
    </w:p>
    <w:p w14:paraId="553E6018" w14:textId="77777777" w:rsidR="00A81885" w:rsidRPr="004758AF" w:rsidRDefault="00A81885" w:rsidP="00A81885">
      <w:pPr>
        <w:pStyle w:val="Odstavecseseznamem"/>
        <w:ind w:firstLine="131"/>
        <w:rPr>
          <w:rFonts w:ascii="Arial" w:hAnsi="Arial" w:cs="Arial"/>
          <w:b/>
        </w:rPr>
      </w:pPr>
      <w:r w:rsidRPr="004758AF">
        <w:rPr>
          <w:rFonts w:ascii="Arial" w:hAnsi="Arial" w:cs="Arial"/>
          <w:b/>
        </w:rPr>
        <w:t>Podporované aktivity:</w:t>
      </w:r>
    </w:p>
    <w:p w14:paraId="54F96D75" w14:textId="77777777" w:rsidR="00A81885" w:rsidRPr="004758AF" w:rsidRDefault="00A81885" w:rsidP="00A81885">
      <w:pPr>
        <w:pStyle w:val="Odstavecseseznamem"/>
        <w:numPr>
          <w:ilvl w:val="0"/>
          <w:numId w:val="25"/>
        </w:numPr>
        <w:rPr>
          <w:rFonts w:ascii="Arial" w:hAnsi="Arial" w:cs="Arial"/>
          <w:b/>
        </w:rPr>
      </w:pPr>
      <w:r w:rsidRPr="004758AF">
        <w:rPr>
          <w:rFonts w:ascii="Arial" w:hAnsi="Arial" w:cs="Arial"/>
          <w:b/>
        </w:rPr>
        <w:t>podporované aktivity pro žadatele uvedené v čl. 4.1. a) I.-III. a b) III., IV.</w:t>
      </w:r>
    </w:p>
    <w:p w14:paraId="7FE8FB31" w14:textId="77777777" w:rsidR="00A81885" w:rsidRPr="004758AF" w:rsidRDefault="00A81885" w:rsidP="00A81885">
      <w:pPr>
        <w:pStyle w:val="Odstavecseseznamem"/>
        <w:numPr>
          <w:ilvl w:val="2"/>
          <w:numId w:val="1"/>
        </w:numPr>
        <w:ind w:left="2127" w:hanging="851"/>
        <w:rPr>
          <w:rFonts w:ascii="Arial" w:hAnsi="Arial" w:cs="Arial"/>
        </w:rPr>
      </w:pPr>
      <w:r w:rsidRPr="004758AF">
        <w:rPr>
          <w:rFonts w:ascii="Arial" w:hAnsi="Arial" w:cs="Arial"/>
        </w:rPr>
        <w:t>Akce a projekty center pro rodinu, mateřských a rodinných center zaměřené na podporu fungování a soudržnosti rodin - zahrnující systematické a kontinuální služby tréninkového vzdělávání v oblasti rodičovských kompetencí, včetně programů zaměřených na podporu mladých lidí před založením rodiny a rodin se specifickými potřebami.</w:t>
      </w:r>
    </w:p>
    <w:p w14:paraId="27F970E7" w14:textId="77777777" w:rsidR="00A81885" w:rsidRPr="004758AF" w:rsidRDefault="00A81885" w:rsidP="00A81885">
      <w:pPr>
        <w:pStyle w:val="Odstavecseseznamem"/>
        <w:numPr>
          <w:ilvl w:val="2"/>
          <w:numId w:val="1"/>
        </w:numPr>
        <w:ind w:left="2127" w:hanging="851"/>
        <w:rPr>
          <w:rFonts w:ascii="Arial" w:hAnsi="Arial" w:cs="Arial"/>
        </w:rPr>
      </w:pPr>
      <w:r w:rsidRPr="004758AF">
        <w:rPr>
          <w:rFonts w:ascii="Arial" w:hAnsi="Arial" w:cs="Arial"/>
        </w:rPr>
        <w:t>Akce a projekty inovativního charakteru zaměřené na systematickou a kontinuální přímou práci s rodinami, za účelem podpory mezigeneračního soužití a vytváření příležitostí pro setkávání generací a aktivity podporující zapojování rodin do života komunity (děti, rodiče, prarodiče, senioři), a to včetně osvěty a propagace významu rodiny.</w:t>
      </w:r>
    </w:p>
    <w:p w14:paraId="276D0930" w14:textId="77777777" w:rsidR="00A81885" w:rsidRPr="004758AF" w:rsidRDefault="00A81885" w:rsidP="00A81885">
      <w:pPr>
        <w:pStyle w:val="Odstavecseseznamem"/>
        <w:numPr>
          <w:ilvl w:val="2"/>
          <w:numId w:val="1"/>
        </w:numPr>
        <w:ind w:left="2127" w:hanging="851"/>
        <w:rPr>
          <w:rFonts w:ascii="Arial" w:hAnsi="Arial" w:cs="Arial"/>
        </w:rPr>
      </w:pPr>
      <w:r w:rsidRPr="004758AF">
        <w:rPr>
          <w:rFonts w:ascii="Arial" w:hAnsi="Arial" w:cs="Arial"/>
        </w:rPr>
        <w:t>Akce a projekty pro rodiny zahrnující komplexní a kontinuální práci s rodinou za účelem podpory její stability, osvětové a prakticky orientované vzdělávací aktivity pro rodiče pečující o děti, za účelem prosazení zdravého životního stylu, podpory aktivního otcovství, harmonizace rodinného a pracovního života, prevence sociálního vyloučení a podpory řešení obtížných situací v rodině, např. asistované kontakty rodičů s dětmi.</w:t>
      </w:r>
    </w:p>
    <w:p w14:paraId="1D0643EA" w14:textId="77777777" w:rsidR="00A81885" w:rsidRPr="004758AF" w:rsidRDefault="00A81885" w:rsidP="00A81885">
      <w:pPr>
        <w:pStyle w:val="Default"/>
        <w:numPr>
          <w:ilvl w:val="2"/>
          <w:numId w:val="1"/>
        </w:numPr>
        <w:ind w:left="2127" w:hanging="851"/>
        <w:rPr>
          <w:color w:val="auto"/>
          <w:sz w:val="22"/>
          <w:szCs w:val="22"/>
        </w:rPr>
      </w:pPr>
      <w:r w:rsidRPr="004758AF">
        <w:rPr>
          <w:color w:val="auto"/>
          <w:sz w:val="22"/>
          <w:szCs w:val="22"/>
        </w:rPr>
        <w:lastRenderedPageBreak/>
        <w:t xml:space="preserve">Akce a projekty zaměřené na podporu a osvětu náhradního rodičovství včetně podpory zájemců o náhradní rodinnou péči, podpora činností zaměřených na rodiny v oblasti sociálně právní ochrany dětí </w:t>
      </w:r>
    </w:p>
    <w:p w14:paraId="14683ACE" w14:textId="77777777" w:rsidR="00A81885" w:rsidRPr="004758AF" w:rsidRDefault="00A81885" w:rsidP="004758AF">
      <w:pPr>
        <w:pStyle w:val="Odstavecseseznamem"/>
        <w:ind w:left="2127" w:firstLine="0"/>
        <w:rPr>
          <w:rFonts w:ascii="Arial" w:hAnsi="Arial" w:cs="Arial"/>
        </w:rPr>
      </w:pPr>
    </w:p>
    <w:p w14:paraId="71D3ADD6" w14:textId="77777777" w:rsidR="00A81885" w:rsidRPr="004758AF" w:rsidRDefault="00A81885" w:rsidP="004758AF">
      <w:pPr>
        <w:pStyle w:val="Odstavecseseznamem"/>
        <w:ind w:left="2127" w:firstLine="0"/>
        <w:rPr>
          <w:rFonts w:ascii="Arial" w:hAnsi="Arial" w:cs="Arial"/>
        </w:rPr>
      </w:pPr>
    </w:p>
    <w:p w14:paraId="7DA4BFA8" w14:textId="77777777" w:rsidR="00A81885" w:rsidRPr="004758AF" w:rsidRDefault="00A81885" w:rsidP="00A81885">
      <w:pPr>
        <w:pStyle w:val="Odstavecseseznamem"/>
        <w:numPr>
          <w:ilvl w:val="0"/>
          <w:numId w:val="25"/>
        </w:numPr>
        <w:rPr>
          <w:rFonts w:ascii="Arial" w:hAnsi="Arial" w:cs="Arial"/>
          <w:b/>
        </w:rPr>
      </w:pPr>
      <w:r w:rsidRPr="004758AF">
        <w:rPr>
          <w:rFonts w:ascii="Arial" w:hAnsi="Arial" w:cs="Arial"/>
          <w:b/>
        </w:rPr>
        <w:t>podporované aktivity pro žadatele uvedené v čl. 4.1. b) I., II.</w:t>
      </w:r>
    </w:p>
    <w:p w14:paraId="34599388" w14:textId="77777777" w:rsidR="00A81885" w:rsidRPr="004758AF" w:rsidRDefault="00A81885" w:rsidP="00A81885">
      <w:pPr>
        <w:pStyle w:val="Odstavecseseznamem"/>
        <w:numPr>
          <w:ilvl w:val="2"/>
          <w:numId w:val="1"/>
        </w:numPr>
        <w:ind w:left="2127" w:hanging="851"/>
        <w:rPr>
          <w:rFonts w:ascii="Arial" w:hAnsi="Arial" w:cs="Arial"/>
        </w:rPr>
      </w:pPr>
      <w:r w:rsidRPr="004758AF">
        <w:rPr>
          <w:rFonts w:ascii="Arial" w:hAnsi="Arial" w:cs="Arial"/>
        </w:rPr>
        <w:t>Zřízení a vybavení jednoho místa v obci – Prostoru pro rodinu, které je určeno rodinám s malými dětmi, seniorům nebo oběma skupinám společně. Jedná se např. o přebalovací koutek, dětský koutek, hygienické zázemí, prostor pro informace apod. na veřejně přístupném místě. Do podpory bude zahrnuto pořízení drobného hmotného majetku pro vybavení prostor. Výše podpory v rámci dotace na zřízení a vybavení jednoho Prostoru pro rodinu nepřesáhne celkovou částku 30 000 Kč. V případě, že Prostor pro rodinu bude označen jako „Family Point“ nebo „Senior Point“ je žadatel povinen řídit se příslušnými smluvními podmínkami vlastníků těchto ochranných známek.</w:t>
      </w:r>
    </w:p>
    <w:p w14:paraId="6B7D99DA" w14:textId="77777777" w:rsidR="00A81885" w:rsidRPr="004758AF" w:rsidRDefault="00A81885" w:rsidP="00A81885">
      <w:pPr>
        <w:pStyle w:val="Odstavecseseznamem"/>
        <w:numPr>
          <w:ilvl w:val="2"/>
          <w:numId w:val="1"/>
        </w:numPr>
        <w:ind w:left="2127" w:hanging="851"/>
        <w:rPr>
          <w:rFonts w:ascii="Arial" w:hAnsi="Arial" w:cs="Arial"/>
        </w:rPr>
      </w:pPr>
      <w:r w:rsidRPr="004758AF">
        <w:rPr>
          <w:rFonts w:ascii="Arial" w:hAnsi="Arial" w:cs="Arial"/>
        </w:rPr>
        <w:t>Akce a projekty inovativního charakteru zaměřené na systematickou a kontinuální přímou práci s rodinami, za účelem podpory mezigeneračního soužití a vytváření příležitostí pro setkávání generací a aktivity podporující zapojování rodin do života komunity (děti, rodiče, prarodiče, senioři), a to včetně osvěty a propagace významu rodiny.</w:t>
      </w:r>
    </w:p>
    <w:p w14:paraId="4C842B0B" w14:textId="77777777" w:rsidR="00A81885" w:rsidRPr="004758AF" w:rsidRDefault="00A81885" w:rsidP="00A81885">
      <w:pPr>
        <w:pStyle w:val="Odstavecseseznamem"/>
        <w:ind w:firstLine="0"/>
        <w:rPr>
          <w:rFonts w:ascii="Arial" w:hAnsi="Arial" w:cs="Arial"/>
        </w:rPr>
      </w:pPr>
    </w:p>
    <w:p w14:paraId="05741FBD" w14:textId="77777777" w:rsidR="00A81885" w:rsidRPr="004758AF" w:rsidRDefault="00A81885" w:rsidP="00A81885">
      <w:pPr>
        <w:pStyle w:val="Odstavecseseznamem"/>
        <w:ind w:firstLine="0"/>
        <w:rPr>
          <w:rFonts w:ascii="Arial" w:hAnsi="Arial" w:cs="Arial"/>
          <w:b/>
        </w:rPr>
      </w:pPr>
      <w:r w:rsidRPr="004758AF">
        <w:rPr>
          <w:rFonts w:ascii="Arial" w:hAnsi="Arial" w:cs="Arial"/>
          <w:b/>
        </w:rPr>
        <w:t>Nepodporované aktivity:</w:t>
      </w:r>
    </w:p>
    <w:p w14:paraId="2E28E820" w14:textId="77777777" w:rsidR="00652EC4" w:rsidRPr="004758AF" w:rsidRDefault="00652EC4" w:rsidP="00652EC4">
      <w:pPr>
        <w:pStyle w:val="Odstavecseseznamem"/>
        <w:numPr>
          <w:ilvl w:val="0"/>
          <w:numId w:val="27"/>
        </w:numPr>
        <w:rPr>
          <w:rFonts w:ascii="Arial" w:hAnsi="Arial" w:cs="Arial"/>
          <w:vanish/>
        </w:rPr>
      </w:pPr>
    </w:p>
    <w:p w14:paraId="155DE315" w14:textId="77777777" w:rsidR="00652EC4" w:rsidRPr="004758AF" w:rsidRDefault="00652EC4" w:rsidP="00652EC4">
      <w:pPr>
        <w:pStyle w:val="Odstavecseseznamem"/>
        <w:numPr>
          <w:ilvl w:val="0"/>
          <w:numId w:val="27"/>
        </w:numPr>
        <w:rPr>
          <w:rFonts w:ascii="Arial" w:hAnsi="Arial" w:cs="Arial"/>
          <w:vanish/>
        </w:rPr>
      </w:pPr>
    </w:p>
    <w:p w14:paraId="3F8D5F83" w14:textId="77777777" w:rsidR="00652EC4" w:rsidRPr="004758AF" w:rsidRDefault="00652EC4" w:rsidP="00652EC4">
      <w:pPr>
        <w:pStyle w:val="Odstavecseseznamem"/>
        <w:numPr>
          <w:ilvl w:val="0"/>
          <w:numId w:val="27"/>
        </w:numPr>
        <w:rPr>
          <w:rFonts w:ascii="Arial" w:hAnsi="Arial" w:cs="Arial"/>
          <w:vanish/>
        </w:rPr>
      </w:pPr>
    </w:p>
    <w:p w14:paraId="7087BA06" w14:textId="77777777" w:rsidR="00652EC4" w:rsidRPr="004758AF" w:rsidRDefault="00652EC4" w:rsidP="00652EC4">
      <w:pPr>
        <w:pStyle w:val="Odstavecseseznamem"/>
        <w:numPr>
          <w:ilvl w:val="1"/>
          <w:numId w:val="27"/>
        </w:numPr>
        <w:rPr>
          <w:rFonts w:ascii="Arial" w:hAnsi="Arial" w:cs="Arial"/>
          <w:vanish/>
        </w:rPr>
      </w:pPr>
    </w:p>
    <w:p w14:paraId="52912BF8" w14:textId="77777777" w:rsidR="00652EC4" w:rsidRPr="004758AF" w:rsidRDefault="00652EC4" w:rsidP="00652EC4">
      <w:pPr>
        <w:pStyle w:val="Odstavecseseznamem"/>
        <w:numPr>
          <w:ilvl w:val="1"/>
          <w:numId w:val="27"/>
        </w:numPr>
        <w:rPr>
          <w:rFonts w:ascii="Arial" w:hAnsi="Arial" w:cs="Arial"/>
          <w:vanish/>
        </w:rPr>
      </w:pPr>
    </w:p>
    <w:p w14:paraId="02337236" w14:textId="77777777" w:rsidR="00652EC4" w:rsidRPr="004758AF" w:rsidRDefault="00652EC4" w:rsidP="00652EC4">
      <w:pPr>
        <w:pStyle w:val="Odstavecseseznamem"/>
        <w:numPr>
          <w:ilvl w:val="2"/>
          <w:numId w:val="27"/>
        </w:numPr>
        <w:rPr>
          <w:rFonts w:ascii="Arial" w:hAnsi="Arial" w:cs="Arial"/>
          <w:vanish/>
        </w:rPr>
      </w:pPr>
    </w:p>
    <w:p w14:paraId="4A829493" w14:textId="77777777" w:rsidR="00652EC4" w:rsidRPr="004758AF" w:rsidRDefault="00652EC4" w:rsidP="00652EC4">
      <w:pPr>
        <w:pStyle w:val="Odstavecseseznamem"/>
        <w:numPr>
          <w:ilvl w:val="2"/>
          <w:numId w:val="27"/>
        </w:numPr>
        <w:rPr>
          <w:rFonts w:ascii="Arial" w:hAnsi="Arial" w:cs="Arial"/>
          <w:vanish/>
        </w:rPr>
      </w:pPr>
    </w:p>
    <w:p w14:paraId="792DE2F4" w14:textId="77777777" w:rsidR="00652EC4" w:rsidRPr="004758AF" w:rsidRDefault="00652EC4" w:rsidP="00652EC4">
      <w:pPr>
        <w:pStyle w:val="Odstavecseseznamem"/>
        <w:numPr>
          <w:ilvl w:val="2"/>
          <w:numId w:val="27"/>
        </w:numPr>
        <w:rPr>
          <w:rFonts w:ascii="Arial" w:hAnsi="Arial" w:cs="Arial"/>
          <w:vanish/>
        </w:rPr>
      </w:pPr>
    </w:p>
    <w:p w14:paraId="7B1B6A74" w14:textId="77777777" w:rsidR="00652EC4" w:rsidRPr="004758AF" w:rsidRDefault="00652EC4" w:rsidP="00652EC4">
      <w:pPr>
        <w:pStyle w:val="Odstavecseseznamem"/>
        <w:numPr>
          <w:ilvl w:val="2"/>
          <w:numId w:val="27"/>
        </w:numPr>
        <w:rPr>
          <w:rFonts w:ascii="Arial" w:hAnsi="Arial" w:cs="Arial"/>
          <w:vanish/>
        </w:rPr>
      </w:pPr>
    </w:p>
    <w:p w14:paraId="71E567D2" w14:textId="77777777" w:rsidR="00652EC4" w:rsidRPr="004758AF" w:rsidRDefault="00652EC4" w:rsidP="00652EC4">
      <w:pPr>
        <w:pStyle w:val="Odstavecseseznamem"/>
        <w:numPr>
          <w:ilvl w:val="2"/>
          <w:numId w:val="27"/>
        </w:numPr>
        <w:rPr>
          <w:rFonts w:ascii="Arial" w:hAnsi="Arial" w:cs="Arial"/>
          <w:vanish/>
        </w:rPr>
      </w:pPr>
    </w:p>
    <w:p w14:paraId="32B3FEF9" w14:textId="77777777" w:rsidR="00652EC4" w:rsidRPr="004758AF" w:rsidRDefault="00652EC4" w:rsidP="00652EC4">
      <w:pPr>
        <w:pStyle w:val="Odstavecseseznamem"/>
        <w:numPr>
          <w:ilvl w:val="2"/>
          <w:numId w:val="27"/>
        </w:numPr>
        <w:rPr>
          <w:rFonts w:ascii="Arial" w:hAnsi="Arial" w:cs="Arial"/>
          <w:vanish/>
        </w:rPr>
      </w:pPr>
    </w:p>
    <w:p w14:paraId="52F247DC" w14:textId="3AC1EBD3" w:rsidR="00A81885" w:rsidRPr="004758AF" w:rsidRDefault="004B201A" w:rsidP="00854DB6">
      <w:pPr>
        <w:pStyle w:val="Odstavecseseznamem"/>
        <w:numPr>
          <w:ilvl w:val="2"/>
          <w:numId w:val="27"/>
        </w:numPr>
        <w:ind w:left="2127" w:hanging="909"/>
        <w:rPr>
          <w:rFonts w:ascii="Arial" w:hAnsi="Arial" w:cs="Arial"/>
        </w:rPr>
      </w:pPr>
      <w:r w:rsidRPr="004B201A">
        <w:rPr>
          <w:rFonts w:ascii="Arial" w:hAnsi="Arial" w:cs="Arial"/>
        </w:rPr>
        <w:t>financování běžných výdajů souvisejících s poskytováním základních druhů a forem sociálních služeb v rozsahu stanoveném základními činnostmi u jednotlivých druhů sociálních služeb definovaných v zákoně o sociálních službách</w:t>
      </w:r>
    </w:p>
    <w:p w14:paraId="33BBB796" w14:textId="77777777" w:rsidR="00A81885" w:rsidRPr="004758AF" w:rsidRDefault="00A81885" w:rsidP="004758AF">
      <w:pPr>
        <w:pStyle w:val="Odstavecseseznamem"/>
        <w:numPr>
          <w:ilvl w:val="2"/>
          <w:numId w:val="27"/>
        </w:numPr>
        <w:ind w:left="1701"/>
        <w:rPr>
          <w:rFonts w:ascii="Arial" w:hAnsi="Arial" w:cs="Arial"/>
        </w:rPr>
      </w:pPr>
      <w:r w:rsidRPr="004758AF">
        <w:rPr>
          <w:rFonts w:ascii="Arial" w:hAnsi="Arial" w:cs="Arial"/>
        </w:rPr>
        <w:t>aktivity dostupné na komerčním základě</w:t>
      </w:r>
    </w:p>
    <w:p w14:paraId="4D190E17" w14:textId="437EC837" w:rsidR="00A81885" w:rsidRPr="004758AF" w:rsidRDefault="00A81885" w:rsidP="004758AF">
      <w:pPr>
        <w:pStyle w:val="Odstavecseseznamem"/>
        <w:numPr>
          <w:ilvl w:val="2"/>
          <w:numId w:val="27"/>
        </w:numPr>
        <w:ind w:left="1701"/>
        <w:rPr>
          <w:rFonts w:ascii="Arial" w:hAnsi="Arial" w:cs="Arial"/>
          <w:i/>
        </w:rPr>
      </w:pPr>
      <w:r w:rsidRPr="004758AF">
        <w:rPr>
          <w:rFonts w:ascii="Arial" w:hAnsi="Arial" w:cs="Arial"/>
        </w:rPr>
        <w:t>jednorázové akce nebo akce nesplňující cíle dotačního programu</w:t>
      </w:r>
    </w:p>
    <w:p w14:paraId="77DC41DC" w14:textId="77777777" w:rsidR="000E0504" w:rsidRPr="004758AF" w:rsidRDefault="000E0504" w:rsidP="00CB1DC1">
      <w:pPr>
        <w:ind w:left="0" w:firstLine="0"/>
        <w:rPr>
          <w:rFonts w:ascii="Arial" w:hAnsi="Arial" w:cs="Arial"/>
          <w:i/>
        </w:rPr>
      </w:pPr>
    </w:p>
    <w:p w14:paraId="77DC41DD" w14:textId="77777777" w:rsidR="00691685" w:rsidRPr="004758AF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bookmarkStart w:id="1" w:name="okruhŽadatelů"/>
      <w:bookmarkEnd w:id="1"/>
      <w:r w:rsidRPr="004758AF">
        <w:rPr>
          <w:rFonts w:ascii="Arial" w:hAnsi="Arial" w:cs="Arial"/>
          <w:b/>
          <w:bCs/>
          <w:sz w:val="24"/>
          <w:szCs w:val="24"/>
        </w:rPr>
        <w:t xml:space="preserve">Okruh žadatelů </w:t>
      </w:r>
    </w:p>
    <w:p w14:paraId="77DC41DE" w14:textId="77777777" w:rsidR="006E6270" w:rsidRPr="004758AF" w:rsidRDefault="006E6270" w:rsidP="006E6270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7DC41DF" w14:textId="77777777" w:rsidR="00691685" w:rsidRPr="004758AF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4758AF">
        <w:rPr>
          <w:rFonts w:ascii="Arial" w:hAnsi="Arial" w:cs="Arial"/>
        </w:rPr>
        <w:t xml:space="preserve">Žadatelem může být pouze: </w:t>
      </w:r>
    </w:p>
    <w:p w14:paraId="77DC41E0" w14:textId="77777777" w:rsidR="00691685" w:rsidRPr="004758AF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r w:rsidRPr="004758AF">
        <w:rPr>
          <w:rFonts w:ascii="Arial" w:hAnsi="Arial" w:cs="Arial"/>
        </w:rPr>
        <w:t>fyzická osoba, která:</w:t>
      </w:r>
    </w:p>
    <w:p w14:paraId="77DC41E1" w14:textId="77777777" w:rsidR="00691685" w:rsidRPr="004758AF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4758AF">
        <w:rPr>
          <w:rFonts w:ascii="Arial" w:hAnsi="Arial" w:cs="Arial"/>
        </w:rPr>
        <w:t>dosáhne nejpozději v den podání žádosti o dotaci 18 let,</w:t>
      </w:r>
    </w:p>
    <w:p w14:paraId="77DC41E2" w14:textId="77777777" w:rsidR="00691685" w:rsidRPr="004758AF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4758AF">
        <w:rPr>
          <w:rFonts w:ascii="Arial" w:hAnsi="Arial" w:cs="Arial"/>
        </w:rPr>
        <w:t>nemá omezenu svéprávnost dle § 55 a násl. zákona č. 89/2012 Sb., občanský zákoník,</w:t>
      </w:r>
    </w:p>
    <w:p w14:paraId="77DC41E3" w14:textId="010BC906" w:rsidR="00691685" w:rsidRPr="004758AF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4758AF">
        <w:rPr>
          <w:rFonts w:ascii="Arial" w:hAnsi="Arial" w:cs="Arial"/>
        </w:rPr>
        <w:t>má trvalý pobyt na území Olomouckého kraje,</w:t>
      </w:r>
      <w:r w:rsidR="008749F7" w:rsidRPr="004758AF">
        <w:rPr>
          <w:rFonts w:ascii="Arial" w:hAnsi="Arial" w:cs="Arial"/>
        </w:rPr>
        <w:t xml:space="preserve"> nebo </w:t>
      </w:r>
      <w:r w:rsidRPr="004758AF">
        <w:rPr>
          <w:rFonts w:ascii="Arial" w:hAnsi="Arial" w:cs="Arial"/>
        </w:rPr>
        <w:t xml:space="preserve">má sídlo </w:t>
      </w:r>
      <w:r w:rsidR="008749F7" w:rsidRPr="004758AF">
        <w:rPr>
          <w:rFonts w:ascii="Arial" w:hAnsi="Arial" w:cs="Arial"/>
        </w:rPr>
        <w:t>či</w:t>
      </w:r>
      <w:r w:rsidR="00364D0D" w:rsidRPr="004758AF">
        <w:rPr>
          <w:rFonts w:ascii="Arial" w:hAnsi="Arial" w:cs="Arial"/>
        </w:rPr>
        <w:t> </w:t>
      </w:r>
      <w:r w:rsidRPr="004758AF">
        <w:rPr>
          <w:rFonts w:ascii="Arial" w:hAnsi="Arial" w:cs="Arial"/>
        </w:rPr>
        <w:t>provozovnu na území Olomouckého kraje,</w:t>
      </w:r>
      <w:r w:rsidR="008749F7" w:rsidRPr="004758AF">
        <w:rPr>
          <w:rFonts w:ascii="Arial" w:hAnsi="Arial" w:cs="Arial"/>
        </w:rPr>
        <w:t xml:space="preserve"> nebo </w:t>
      </w:r>
      <w:r w:rsidRPr="004758AF">
        <w:rPr>
          <w:rFonts w:ascii="Arial" w:hAnsi="Arial" w:cs="Arial"/>
        </w:rPr>
        <w:t xml:space="preserve">má trvalý pobyt </w:t>
      </w:r>
      <w:r w:rsidR="008749F7" w:rsidRPr="004758AF">
        <w:rPr>
          <w:rFonts w:ascii="Arial" w:hAnsi="Arial" w:cs="Arial"/>
        </w:rPr>
        <w:t xml:space="preserve">či </w:t>
      </w:r>
      <w:r w:rsidRPr="004758AF">
        <w:rPr>
          <w:rFonts w:ascii="Arial" w:hAnsi="Arial" w:cs="Arial"/>
        </w:rPr>
        <w:t>sídlo nebo provozovnu mimo území Olomouckého kraje, ale výstupy navrhované akce</w:t>
      </w:r>
      <w:r w:rsidR="00F219A2" w:rsidRPr="004758AF">
        <w:rPr>
          <w:rFonts w:ascii="Arial" w:hAnsi="Arial" w:cs="Arial"/>
        </w:rPr>
        <w:t>/projektu</w:t>
      </w:r>
      <w:r w:rsidR="001B2E06" w:rsidRPr="004758AF">
        <w:rPr>
          <w:rFonts w:ascii="Arial" w:hAnsi="Arial" w:cs="Arial"/>
        </w:rPr>
        <w:t>, související s problematikou týkající se sociální oblasti,</w:t>
      </w:r>
      <w:r w:rsidRPr="004758AF">
        <w:rPr>
          <w:rFonts w:ascii="Arial" w:hAnsi="Arial" w:cs="Arial"/>
        </w:rPr>
        <w:t xml:space="preserve"> budou realizovány v územním obvodu Olomouckého kraje, případně budou propagovat Olomoucký kraj mimo jeho územní působnost.</w:t>
      </w:r>
      <w:r w:rsidRPr="004758AF">
        <w:rPr>
          <w:rStyle w:val="Znakapoznpodarou"/>
          <w:rFonts w:ascii="Times New Roman" w:hAnsi="Times New Roman"/>
          <w:sz w:val="20"/>
          <w:szCs w:val="20"/>
        </w:rPr>
        <w:t xml:space="preserve"> </w:t>
      </w:r>
    </w:p>
    <w:p w14:paraId="77DC41E4" w14:textId="77777777" w:rsidR="00691685" w:rsidRPr="004758AF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</w:rPr>
      </w:pPr>
    </w:p>
    <w:p w14:paraId="77DC41E5" w14:textId="77777777" w:rsidR="00691685" w:rsidRPr="004758AF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r w:rsidRPr="004758AF">
        <w:rPr>
          <w:rFonts w:ascii="Arial" w:hAnsi="Arial" w:cs="Arial"/>
        </w:rPr>
        <w:t>právnická osoba, kterou je:</w:t>
      </w:r>
    </w:p>
    <w:p w14:paraId="77DC41E6" w14:textId="77777777" w:rsidR="00691685" w:rsidRPr="004758AF" w:rsidRDefault="00691685" w:rsidP="0021645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4758AF">
        <w:rPr>
          <w:rFonts w:ascii="Arial" w:hAnsi="Arial" w:cs="Arial"/>
        </w:rPr>
        <w:t>obec v územním obvodu Olomouckého kraje,</w:t>
      </w:r>
    </w:p>
    <w:p w14:paraId="77DC41E7" w14:textId="77777777" w:rsidR="00691685" w:rsidRPr="004758AF" w:rsidRDefault="00691685" w:rsidP="0021645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4758AF">
        <w:rPr>
          <w:rFonts w:ascii="Arial" w:hAnsi="Arial" w:cs="Arial"/>
        </w:rPr>
        <w:t>dobrovolný svazek obcí, který je registrován v souladu se zákonem o obcích a jehož sídlo se nachází v územním obvodu Olomouckého kraje,</w:t>
      </w:r>
    </w:p>
    <w:p w14:paraId="77DC41E8" w14:textId="62AFA4BD" w:rsidR="00691685" w:rsidRPr="004758AF" w:rsidRDefault="00691685" w:rsidP="0021645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4758AF">
        <w:rPr>
          <w:rFonts w:ascii="Arial" w:hAnsi="Arial" w:cs="Arial"/>
        </w:rPr>
        <w:t xml:space="preserve">jiná právnická osoba, jejímž předmětem činnosti </w:t>
      </w:r>
      <w:r w:rsidR="00482193" w:rsidRPr="004758AF">
        <w:rPr>
          <w:rFonts w:ascii="Arial" w:hAnsi="Arial" w:cs="Arial"/>
        </w:rPr>
        <w:t>jsou aktivity související s problematikou týkající se sociální oblasti</w:t>
      </w:r>
      <w:r w:rsidRPr="004758AF">
        <w:rPr>
          <w:rFonts w:ascii="Arial" w:hAnsi="Arial" w:cs="Arial"/>
        </w:rPr>
        <w:t xml:space="preserve"> a jejíž sídlo</w:t>
      </w:r>
      <w:r w:rsidR="00496DBF" w:rsidRPr="004758AF">
        <w:rPr>
          <w:rFonts w:ascii="Arial" w:hAnsi="Arial" w:cs="Arial"/>
        </w:rPr>
        <w:t xml:space="preserve"> či provozovna</w:t>
      </w:r>
      <w:r w:rsidRPr="004758AF">
        <w:rPr>
          <w:rFonts w:ascii="Arial" w:hAnsi="Arial" w:cs="Arial"/>
        </w:rPr>
        <w:t xml:space="preserve"> se nachází v ú</w:t>
      </w:r>
      <w:r w:rsidR="00155806" w:rsidRPr="004758AF">
        <w:rPr>
          <w:rFonts w:ascii="Arial" w:hAnsi="Arial" w:cs="Arial"/>
        </w:rPr>
        <w:t>zemním obvodu Olomouckého kraje,</w:t>
      </w:r>
    </w:p>
    <w:p w14:paraId="77DC41E9" w14:textId="1F0DC152" w:rsidR="00691685" w:rsidRPr="004758AF" w:rsidRDefault="00691685" w:rsidP="0021645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4758AF">
        <w:rPr>
          <w:rFonts w:ascii="Arial" w:hAnsi="Arial" w:cs="Arial"/>
        </w:rPr>
        <w:lastRenderedPageBreak/>
        <w:t xml:space="preserve">jiná právnická osoba, jejímž předmětem činnosti </w:t>
      </w:r>
      <w:r w:rsidR="00482193" w:rsidRPr="004758AF">
        <w:rPr>
          <w:rFonts w:ascii="Arial" w:hAnsi="Arial" w:cs="Arial"/>
        </w:rPr>
        <w:t>jsou aktivity související s problematikou týkající se sociální oblasti</w:t>
      </w:r>
      <w:r w:rsidR="00482193" w:rsidRPr="004758AF" w:rsidDel="00482193">
        <w:rPr>
          <w:rFonts w:ascii="Arial" w:hAnsi="Arial" w:cs="Arial"/>
        </w:rPr>
        <w:t xml:space="preserve"> </w:t>
      </w:r>
      <w:r w:rsidRPr="004758AF">
        <w:rPr>
          <w:rFonts w:ascii="Arial" w:hAnsi="Arial" w:cs="Arial"/>
        </w:rPr>
        <w:t xml:space="preserve">a jejíž sídlo </w:t>
      </w:r>
      <w:r w:rsidR="00496DBF" w:rsidRPr="004758AF">
        <w:rPr>
          <w:rFonts w:ascii="Arial" w:hAnsi="Arial" w:cs="Arial"/>
        </w:rPr>
        <w:t xml:space="preserve">ani provozovna </w:t>
      </w:r>
      <w:r w:rsidRPr="004758AF">
        <w:rPr>
          <w:rFonts w:ascii="Arial" w:hAnsi="Arial" w:cs="Arial"/>
        </w:rPr>
        <w:t>se nenachází v územním obvodu Olomouckého kraje, ale výstupy navrhované akce</w:t>
      </w:r>
      <w:r w:rsidR="00F219A2" w:rsidRPr="004758AF">
        <w:rPr>
          <w:rFonts w:ascii="Arial" w:hAnsi="Arial" w:cs="Arial"/>
        </w:rPr>
        <w:t>/projektu</w:t>
      </w:r>
      <w:r w:rsidRPr="004758AF">
        <w:rPr>
          <w:rFonts w:ascii="Arial" w:hAnsi="Arial" w:cs="Arial"/>
        </w:rPr>
        <w:t xml:space="preserve"> budou realizovány v územním obvodu Olomouckého kraje, případně budou propagovat Olomoucký kraj mimo jeho územní působnost.</w:t>
      </w:r>
      <w:r w:rsidRPr="004758AF">
        <w:rPr>
          <w:rStyle w:val="Znakapoznpodarou"/>
          <w:rFonts w:ascii="Times New Roman" w:hAnsi="Times New Roman"/>
          <w:sz w:val="20"/>
          <w:szCs w:val="20"/>
        </w:rPr>
        <w:t xml:space="preserve"> </w:t>
      </w:r>
    </w:p>
    <w:p w14:paraId="77DC41EA" w14:textId="358040A5" w:rsidR="00397753" w:rsidRPr="004758AF" w:rsidRDefault="00397753" w:rsidP="00397753">
      <w:pPr>
        <w:autoSpaceDE w:val="0"/>
        <w:autoSpaceDN w:val="0"/>
        <w:adjustRightInd w:val="0"/>
        <w:ind w:left="1872" w:firstLine="0"/>
        <w:rPr>
          <w:rFonts w:ascii="Arial" w:hAnsi="Arial" w:cs="Arial"/>
          <w:i/>
        </w:rPr>
      </w:pPr>
    </w:p>
    <w:p w14:paraId="77DC41EB" w14:textId="77777777" w:rsidR="00CB1DC1" w:rsidRPr="004758AF" w:rsidRDefault="00CB1DC1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14:paraId="77DC41EC" w14:textId="143CD4AF" w:rsidR="00691685" w:rsidRPr="00BC2CA5" w:rsidRDefault="00691685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BC2CA5">
        <w:rPr>
          <w:rFonts w:ascii="Arial" w:hAnsi="Arial" w:cs="Arial"/>
        </w:rPr>
        <w:t xml:space="preserve">Žadatelem </w:t>
      </w:r>
      <w:r w:rsidRPr="00BC2CA5">
        <w:rPr>
          <w:rFonts w:ascii="Arial" w:hAnsi="Arial" w:cs="Arial"/>
          <w:bCs/>
        </w:rPr>
        <w:t xml:space="preserve">v dotačním programu/titulu </w:t>
      </w:r>
      <w:r w:rsidRPr="00BC2CA5">
        <w:rPr>
          <w:rFonts w:ascii="Arial" w:hAnsi="Arial" w:cs="Arial"/>
          <w:b/>
        </w:rPr>
        <w:t xml:space="preserve">nemůže být: </w:t>
      </w:r>
      <w:r w:rsidR="00BF4E16" w:rsidRPr="00BC2CA5">
        <w:rPr>
          <w:rFonts w:ascii="Arial" w:hAnsi="Arial" w:cs="Arial"/>
        </w:rPr>
        <w:t>příspěvková organizace zřízená v souladu s ustanovením § 27 a násl. dle zákona č. 250/2000 Sb., o rozpočtových pravidlech územních rozpočtů, ve znění pozdějších předpisů, jejímž zřizovatelem je Olomoucký kraj.</w:t>
      </w:r>
    </w:p>
    <w:p w14:paraId="77DC41ED" w14:textId="77777777" w:rsidR="00691685" w:rsidRPr="004758AF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77DC41EE" w14:textId="77777777" w:rsidR="00691685" w:rsidRPr="004758AF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4758AF">
        <w:rPr>
          <w:rFonts w:ascii="Arial" w:hAnsi="Arial" w:cs="Arial"/>
        </w:rPr>
        <w:t xml:space="preserve">Dotaci lze poskytnout jen tomu žadateli: </w:t>
      </w:r>
    </w:p>
    <w:p w14:paraId="77DC41EF" w14:textId="77777777" w:rsidR="00691685" w:rsidRPr="004758AF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i/>
        </w:rPr>
      </w:pPr>
      <w:r w:rsidRPr="004758AF">
        <w:rPr>
          <w:rFonts w:ascii="Arial" w:hAnsi="Arial" w:cs="Arial"/>
        </w:rPr>
        <w:t xml:space="preserve">který nemá </w:t>
      </w:r>
      <w:r w:rsidRPr="004758AF">
        <w:rPr>
          <w:rFonts w:ascii="Arial" w:eastAsia="Times New Roman" w:hAnsi="Arial" w:cs="Arial"/>
          <w:lang w:eastAsia="cs-CZ"/>
        </w:rPr>
        <w:t xml:space="preserve"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</w:t>
      </w:r>
      <w:r w:rsidR="008254B7" w:rsidRPr="004758AF">
        <w:rPr>
          <w:rFonts w:ascii="Arial" w:eastAsia="Times New Roman" w:hAnsi="Arial" w:cs="Arial"/>
          <w:lang w:eastAsia="cs-CZ"/>
        </w:rPr>
        <w:t>subjektům je</w:t>
      </w:r>
      <w:r w:rsidRPr="004758AF">
        <w:rPr>
          <w:rFonts w:ascii="Arial" w:eastAsia="Times New Roman" w:hAnsi="Arial" w:cs="Arial"/>
          <w:lang w:eastAsia="cs-CZ"/>
        </w:rPr>
        <w:t xml:space="preserve"> považován i závazek, na který má žadatel uzavřený splátkový kalendář nebo jiný o</w:t>
      </w:r>
      <w:r w:rsidR="00445CCE" w:rsidRPr="004758AF">
        <w:rPr>
          <w:rFonts w:ascii="Arial" w:eastAsia="Times New Roman" w:hAnsi="Arial" w:cs="Arial"/>
          <w:lang w:eastAsia="cs-CZ"/>
        </w:rPr>
        <w:t>dklad původní lhůty splatnosti);</w:t>
      </w:r>
    </w:p>
    <w:p w14:paraId="77DC41F0" w14:textId="77777777" w:rsidR="00691685" w:rsidRPr="004758AF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4758AF">
        <w:rPr>
          <w:rFonts w:ascii="Arial" w:hAnsi="Arial" w:cs="Arial"/>
        </w:rPr>
        <w:t>který nemá neuhrazené závazky po lhůtě splatnosti vůči Olomouckému kraji, j</w:t>
      </w:r>
      <w:r w:rsidR="00F136D6" w:rsidRPr="004758AF">
        <w:rPr>
          <w:rFonts w:ascii="Arial" w:hAnsi="Arial" w:cs="Arial"/>
        </w:rPr>
        <w:t xml:space="preserve">ím </w:t>
      </w:r>
      <w:r w:rsidRPr="004758AF">
        <w:rPr>
          <w:rFonts w:ascii="Arial" w:hAnsi="Arial" w:cs="Arial"/>
        </w:rPr>
        <w:t xml:space="preserve">zřízeným organizacím a jiným územním samosprávným celkům, a to za období tří let před podáním žádosti </w:t>
      </w:r>
      <w:r w:rsidRPr="004758AF">
        <w:rPr>
          <w:rFonts w:ascii="Arial" w:eastAsia="Times New Roman" w:hAnsi="Arial" w:cs="Arial"/>
          <w:lang w:eastAsia="cs-CZ"/>
        </w:rPr>
        <w:t xml:space="preserve">(za neuhrazený závazek po lhůtě splatnosti vůči výše uvedeným </w:t>
      </w:r>
      <w:r w:rsidR="008254B7" w:rsidRPr="004758AF">
        <w:rPr>
          <w:rFonts w:ascii="Arial" w:eastAsia="Times New Roman" w:hAnsi="Arial" w:cs="Arial"/>
          <w:lang w:eastAsia="cs-CZ"/>
        </w:rPr>
        <w:t>subjektům je</w:t>
      </w:r>
      <w:r w:rsidRPr="004758AF">
        <w:rPr>
          <w:rFonts w:ascii="Arial" w:eastAsia="Times New Roman" w:hAnsi="Arial" w:cs="Arial"/>
          <w:lang w:eastAsia="cs-CZ"/>
        </w:rPr>
        <w:t xml:space="preserve"> považován i závazek, na který má žadatel uzavřený splátkový kalendář nebo jiný o</w:t>
      </w:r>
      <w:r w:rsidR="00445CCE" w:rsidRPr="004758AF">
        <w:rPr>
          <w:rFonts w:ascii="Arial" w:eastAsia="Times New Roman" w:hAnsi="Arial" w:cs="Arial"/>
          <w:lang w:eastAsia="cs-CZ"/>
        </w:rPr>
        <w:t>dklad původní lhůty splatnosti);</w:t>
      </w:r>
    </w:p>
    <w:p w14:paraId="77DC41F1" w14:textId="72A0ADCB" w:rsidR="00691685" w:rsidRPr="004758AF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4758AF">
        <w:rPr>
          <w:rFonts w:ascii="Arial" w:hAnsi="Arial" w:cs="Arial"/>
        </w:rPr>
        <w:t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</w:t>
      </w:r>
      <w:r w:rsidR="004F1B98">
        <w:rPr>
          <w:rFonts w:ascii="Arial" w:hAnsi="Arial" w:cs="Arial"/>
        </w:rPr>
        <w:t xml:space="preserve"> (vyjma obcí</w:t>
      </w:r>
      <w:r w:rsidR="00791338">
        <w:rPr>
          <w:rFonts w:ascii="Arial" w:hAnsi="Arial" w:cs="Arial"/>
        </w:rPr>
        <w:t xml:space="preserve"> a dobrovolných svazků obcí</w:t>
      </w:r>
      <w:r w:rsidR="004F1B98">
        <w:rPr>
          <w:rFonts w:ascii="Arial" w:hAnsi="Arial" w:cs="Arial"/>
        </w:rPr>
        <w:t>)</w:t>
      </w:r>
      <w:r w:rsidRPr="004758AF">
        <w:rPr>
          <w:rFonts w:ascii="Arial" w:hAnsi="Arial" w:cs="Arial"/>
        </w:rPr>
        <w:t xml:space="preserve">; </w:t>
      </w:r>
    </w:p>
    <w:p w14:paraId="77DC41F2" w14:textId="77777777" w:rsidR="00691685" w:rsidRPr="004758AF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4758AF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Pr="004758AF">
        <w:rPr>
          <w:rFonts w:ascii="Arial" w:hAnsi="Arial" w:cs="Arial"/>
        </w:rPr>
        <w:br/>
        <w:t xml:space="preserve">v procesu zrušení s právním nástupcem (např. sloučení, splynutí, rozdělení obchodní společnosti); </w:t>
      </w:r>
    </w:p>
    <w:p w14:paraId="77DC41F3" w14:textId="77777777" w:rsidR="00691685" w:rsidRPr="004758AF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4758AF">
        <w:rPr>
          <w:rFonts w:ascii="Arial" w:hAnsi="Arial" w:cs="Arial"/>
        </w:rPr>
        <w:t xml:space="preserve">kterému nebyl soudem nebo správním orgánem uložen zákaz činnosti nebo zrušeno oprávnění k činnosti týkající se jeho předmětu podnikání a/nebo související s projektem, na který má být poskytována dotace; </w:t>
      </w:r>
    </w:p>
    <w:p w14:paraId="77DC41F4" w14:textId="77777777" w:rsidR="00691685" w:rsidRPr="004758AF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4758AF">
        <w:rPr>
          <w:rFonts w:ascii="Arial" w:hAnsi="Arial" w:cs="Arial"/>
        </w:rPr>
        <w:t xml:space="preserve">vůči kterému (případně, vůči jehož majetku) není navrhováno ani vedeno řízení o výkonu soudního či správního rozhodnutí ani navrhována či prováděna exekuce; </w:t>
      </w:r>
    </w:p>
    <w:p w14:paraId="77DC41F5" w14:textId="77777777" w:rsidR="00691685" w:rsidRPr="004758AF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4758AF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4758AF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</w:t>
      </w:r>
      <w:r w:rsidRPr="004758AF">
        <w:rPr>
          <w:rFonts w:ascii="Arial" w:hAnsi="Arial" w:cs="Arial"/>
        </w:rPr>
        <w:lastRenderedPageBreak/>
        <w:t xml:space="preserve">pro účely podání žádosti o poskytnutí dotace a uzavření a realizace Smlouvy; </w:t>
      </w:r>
    </w:p>
    <w:p w14:paraId="77DC41F6" w14:textId="77777777" w:rsidR="00691685" w:rsidRPr="004758AF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4758AF">
        <w:rPr>
          <w:rFonts w:ascii="Arial" w:hAnsi="Arial" w:cs="Arial"/>
        </w:rPr>
        <w:t xml:space="preserve">který nemá v centrálním registru podpor malého rozsahu překročen limit stanovený v </w:t>
      </w:r>
      <w:hyperlink r:id="rId10" w:tgtFrame="_blank" w:tooltip=" odkaz do nového okna" w:history="1">
        <w:r w:rsidRPr="004758AF">
          <w:rPr>
            <w:rFonts w:ascii="Arial" w:hAnsi="Arial" w:cs="Arial"/>
          </w:rPr>
          <w:t>Nařízení Komise (EU) č. 1407/2013 ze dne 18. prosince 2013 o použití článků 107 a 108 Smlouvy o fungování Evropské unie na podporu de minimis</w:t>
        </w:r>
      </w:hyperlink>
      <w:r w:rsidRPr="004758AF">
        <w:rPr>
          <w:rFonts w:ascii="Arial" w:hAnsi="Arial" w:cs="Arial"/>
        </w:rPr>
        <w:t> uveřejněného v Úředním věstníku Evropské unie č. L 352/1 dne 24. prosince 2013 v případě, že bude dotace poskytnuta formou podpory de minimis. (v případech, kdy se jedná o veřejnou podporu malého rozsahu) Tam, kde se nejedná o veřejnou podporu, se centrální registr neprověřuje.</w:t>
      </w:r>
    </w:p>
    <w:p w14:paraId="77DC41F8" w14:textId="77777777" w:rsidR="00691685" w:rsidRPr="004758AF" w:rsidRDefault="00691685" w:rsidP="00691685">
      <w:pPr>
        <w:rPr>
          <w:rFonts w:ascii="Arial" w:hAnsi="Arial" w:cs="Arial"/>
          <w:i/>
        </w:rPr>
      </w:pPr>
    </w:p>
    <w:p w14:paraId="77DC41F9" w14:textId="77777777" w:rsidR="000E0504" w:rsidRPr="004758AF" w:rsidRDefault="000E0504" w:rsidP="00691685">
      <w:pPr>
        <w:rPr>
          <w:rFonts w:ascii="Arial" w:hAnsi="Arial" w:cs="Arial"/>
          <w:i/>
        </w:rPr>
      </w:pPr>
    </w:p>
    <w:p w14:paraId="77DC41FA" w14:textId="77777777" w:rsidR="00691685" w:rsidRPr="004758AF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4758AF">
        <w:rPr>
          <w:rFonts w:ascii="Arial" w:hAnsi="Arial" w:cs="Arial"/>
          <w:b/>
          <w:bCs/>
          <w:sz w:val="24"/>
          <w:szCs w:val="24"/>
        </w:rPr>
        <w:t xml:space="preserve">Výše celkové částky určené na dotační program </w:t>
      </w:r>
    </w:p>
    <w:p w14:paraId="77DC41FC" w14:textId="55285796" w:rsidR="00691685" w:rsidRPr="004758AF" w:rsidRDefault="00691685" w:rsidP="001F3390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</w:rPr>
      </w:pPr>
      <w:r w:rsidRPr="004758AF">
        <w:rPr>
          <w:rFonts w:ascii="Arial" w:hAnsi="Arial" w:cs="Arial"/>
        </w:rPr>
        <w:t xml:space="preserve">Na dotační program je předpokládaná výše celkové částky </w:t>
      </w:r>
      <w:r w:rsidR="008E659A" w:rsidRPr="001F3390">
        <w:rPr>
          <w:rFonts w:ascii="Arial" w:hAnsi="Arial" w:cs="Arial"/>
          <w:b/>
        </w:rPr>
        <w:t xml:space="preserve">5 450 000 </w:t>
      </w:r>
      <w:r w:rsidRPr="001F3390">
        <w:rPr>
          <w:rFonts w:ascii="Arial" w:hAnsi="Arial" w:cs="Arial"/>
          <w:b/>
        </w:rPr>
        <w:t>Kč</w:t>
      </w:r>
      <w:r w:rsidRPr="004758AF">
        <w:rPr>
          <w:rFonts w:ascii="Arial" w:hAnsi="Arial" w:cs="Arial"/>
        </w:rPr>
        <w:t>, z toho na</w:t>
      </w:r>
      <w:r w:rsidR="001F3390">
        <w:rPr>
          <w:rFonts w:ascii="Arial" w:hAnsi="Arial" w:cs="Arial"/>
        </w:rPr>
        <w:t xml:space="preserve"> </w:t>
      </w:r>
      <w:r w:rsidRPr="004758AF">
        <w:rPr>
          <w:rFonts w:ascii="Arial" w:hAnsi="Arial" w:cs="Arial"/>
        </w:rPr>
        <w:t xml:space="preserve">dotační titul </w:t>
      </w:r>
      <w:r w:rsidR="00AB2AD0" w:rsidRPr="004758AF">
        <w:rPr>
          <w:rFonts w:ascii="Arial" w:hAnsi="Arial" w:cs="Arial"/>
        </w:rPr>
        <w:t xml:space="preserve">č. </w:t>
      </w:r>
      <w:r w:rsidR="008E659A" w:rsidRPr="004758AF">
        <w:rPr>
          <w:rFonts w:ascii="Arial" w:hAnsi="Arial" w:cs="Arial"/>
        </w:rPr>
        <w:t xml:space="preserve">3 </w:t>
      </w:r>
      <w:r w:rsidR="00581842">
        <w:rPr>
          <w:rFonts w:ascii="Arial" w:hAnsi="Arial" w:cs="Arial"/>
        </w:rPr>
        <w:t xml:space="preserve"> </w:t>
      </w:r>
      <w:r w:rsidR="009D7F47" w:rsidRPr="004758AF">
        <w:rPr>
          <w:rFonts w:ascii="Arial" w:hAnsi="Arial" w:cs="Arial"/>
        </w:rPr>
        <w:t xml:space="preserve">Podpora prorodinných aktivit </w:t>
      </w:r>
      <w:r w:rsidRPr="004758AF">
        <w:rPr>
          <w:rFonts w:ascii="Arial" w:hAnsi="Arial" w:cs="Arial"/>
        </w:rPr>
        <w:t xml:space="preserve">je určena částka </w:t>
      </w:r>
      <w:r w:rsidR="008E659A" w:rsidRPr="001F3390">
        <w:rPr>
          <w:rFonts w:ascii="Arial" w:hAnsi="Arial" w:cs="Arial"/>
          <w:b/>
        </w:rPr>
        <w:t xml:space="preserve">1 500 000 </w:t>
      </w:r>
      <w:r w:rsidRPr="001F3390">
        <w:rPr>
          <w:rFonts w:ascii="Arial" w:hAnsi="Arial" w:cs="Arial"/>
          <w:b/>
        </w:rPr>
        <w:t>Kč</w:t>
      </w:r>
      <w:r w:rsidR="00BC2CA5">
        <w:rPr>
          <w:rFonts w:ascii="Arial" w:hAnsi="Arial" w:cs="Arial"/>
        </w:rPr>
        <w:t>.</w:t>
      </w:r>
      <w:r w:rsidRPr="004758AF">
        <w:rPr>
          <w:rFonts w:ascii="Arial" w:hAnsi="Arial" w:cs="Arial"/>
        </w:rPr>
        <w:t xml:space="preserve"> </w:t>
      </w:r>
    </w:p>
    <w:p w14:paraId="77DC41FE" w14:textId="4045BDB0" w:rsidR="00691685" w:rsidRPr="004758AF" w:rsidRDefault="008E659A" w:rsidP="00691685">
      <w:pPr>
        <w:rPr>
          <w:rFonts w:ascii="Arial" w:hAnsi="Arial" w:cs="Arial"/>
          <w:i/>
        </w:rPr>
      </w:pPr>
      <w:r w:rsidRPr="004758AF" w:rsidDel="008E659A">
        <w:rPr>
          <w:rFonts w:ascii="Arial" w:hAnsi="Arial" w:cs="Arial"/>
        </w:rPr>
        <w:t xml:space="preserve"> </w:t>
      </w:r>
    </w:p>
    <w:p w14:paraId="77DC4202" w14:textId="77777777" w:rsidR="00AD0A71" w:rsidRPr="004758AF" w:rsidRDefault="00AD0A71" w:rsidP="00691685">
      <w:pPr>
        <w:rPr>
          <w:rFonts w:ascii="Arial" w:hAnsi="Arial" w:cs="Arial"/>
          <w:i/>
        </w:rPr>
      </w:pPr>
    </w:p>
    <w:p w14:paraId="77DC4203" w14:textId="77777777" w:rsidR="00691685" w:rsidRPr="004758AF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4758AF">
        <w:rPr>
          <w:rFonts w:ascii="Arial" w:hAnsi="Arial" w:cs="Arial"/>
          <w:b/>
          <w:bCs/>
          <w:sz w:val="24"/>
          <w:szCs w:val="24"/>
        </w:rPr>
        <w:t xml:space="preserve">Lokalizace výstupů dotačního programu </w:t>
      </w:r>
    </w:p>
    <w:p w14:paraId="77DC4204" w14:textId="77777777" w:rsidR="00691685" w:rsidRPr="004758AF" w:rsidRDefault="00BC09CC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4758AF">
        <w:rPr>
          <w:rFonts w:ascii="Arial" w:hAnsi="Arial" w:cs="Arial"/>
        </w:rPr>
        <w:t>Akce/p</w:t>
      </w:r>
      <w:r w:rsidR="00691685" w:rsidRPr="004758AF">
        <w:rPr>
          <w:rFonts w:ascii="Arial" w:hAnsi="Arial" w:cs="Arial"/>
        </w:rPr>
        <w:t xml:space="preserve">rojekt žadatele musí být realizován v územním obvodu Olomouckého kraje. Pokud se jeho realizace vztahuje mimo územní obvod Olomouckého kraje, musí žadatel prokázat jeho přínos nebo využitelnost ve veřejném zájmu pro územní obvod Olomouckého kraje. </w:t>
      </w:r>
    </w:p>
    <w:p w14:paraId="77DC4205" w14:textId="77777777" w:rsidR="00691685" w:rsidRPr="004758AF" w:rsidRDefault="00691685" w:rsidP="00691685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</w:rPr>
      </w:pPr>
    </w:p>
    <w:p w14:paraId="77DC4206" w14:textId="4E8AD331" w:rsidR="00691685" w:rsidRPr="004758AF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</w:rPr>
      </w:pPr>
      <w:r w:rsidRPr="004758AF">
        <w:rPr>
          <w:rFonts w:ascii="Arial" w:hAnsi="Arial" w:cs="Arial"/>
          <w:b/>
          <w:bCs/>
          <w:sz w:val="24"/>
          <w:szCs w:val="24"/>
        </w:rPr>
        <w:t>Pravidla pro poskytnutí dotací – dotační titul</w:t>
      </w:r>
      <w:r w:rsidR="009D7F47" w:rsidRPr="004758AF">
        <w:rPr>
          <w:rFonts w:ascii="Arial" w:hAnsi="Arial" w:cs="Arial"/>
          <w:b/>
          <w:bCs/>
          <w:sz w:val="24"/>
          <w:szCs w:val="24"/>
        </w:rPr>
        <w:t xml:space="preserve"> č.</w:t>
      </w:r>
      <w:r w:rsidRPr="004758AF">
        <w:rPr>
          <w:rFonts w:ascii="Arial" w:hAnsi="Arial" w:cs="Arial"/>
          <w:b/>
          <w:bCs/>
          <w:sz w:val="24"/>
          <w:szCs w:val="24"/>
        </w:rPr>
        <w:t xml:space="preserve"> </w:t>
      </w:r>
      <w:r w:rsidR="000610B9" w:rsidRPr="004758AF">
        <w:rPr>
          <w:rFonts w:ascii="Arial" w:hAnsi="Arial" w:cs="Arial"/>
          <w:b/>
          <w:bCs/>
          <w:sz w:val="24"/>
          <w:szCs w:val="24"/>
        </w:rPr>
        <w:t>3 – Podpora prorodinných aktivit</w:t>
      </w:r>
    </w:p>
    <w:p w14:paraId="77DC4207" w14:textId="77777777" w:rsidR="00691685" w:rsidRPr="004758AF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14:paraId="77DC4208" w14:textId="473C7449" w:rsidR="00691685" w:rsidRPr="004758AF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4758AF">
        <w:rPr>
          <w:rFonts w:ascii="Arial" w:hAnsi="Arial" w:cs="Arial"/>
          <w:b/>
          <w:bCs/>
        </w:rPr>
        <w:t xml:space="preserve">Minimální výše </w:t>
      </w:r>
      <w:r w:rsidRPr="004758AF">
        <w:rPr>
          <w:rFonts w:ascii="Arial" w:hAnsi="Arial" w:cs="Arial"/>
        </w:rPr>
        <w:t xml:space="preserve">dotace na jednu akci/projekt činí </w:t>
      </w:r>
      <w:r w:rsidR="000610B9" w:rsidRPr="004758AF">
        <w:rPr>
          <w:rFonts w:ascii="Arial" w:hAnsi="Arial" w:cs="Arial"/>
        </w:rPr>
        <w:t xml:space="preserve">10 000 </w:t>
      </w:r>
      <w:r w:rsidRPr="004758AF">
        <w:rPr>
          <w:rFonts w:ascii="Arial" w:hAnsi="Arial" w:cs="Arial"/>
        </w:rPr>
        <w:t>Kč.</w:t>
      </w:r>
    </w:p>
    <w:p w14:paraId="77DC4209" w14:textId="77777777" w:rsidR="00691685" w:rsidRPr="004758AF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77DC420A" w14:textId="1914F73B" w:rsidR="00691685" w:rsidRPr="004758AF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4758AF">
        <w:rPr>
          <w:rFonts w:ascii="Arial" w:hAnsi="Arial" w:cs="Arial"/>
          <w:b/>
        </w:rPr>
        <w:t>M</w:t>
      </w:r>
      <w:r w:rsidRPr="004758AF">
        <w:rPr>
          <w:rFonts w:ascii="Arial" w:hAnsi="Arial" w:cs="Arial"/>
          <w:b/>
          <w:bCs/>
        </w:rPr>
        <w:t xml:space="preserve">aximální výše </w:t>
      </w:r>
      <w:r w:rsidRPr="004758AF">
        <w:rPr>
          <w:rFonts w:ascii="Arial" w:hAnsi="Arial" w:cs="Arial"/>
        </w:rPr>
        <w:t xml:space="preserve">dotace na jednu akci/projekt činí </w:t>
      </w:r>
      <w:r w:rsidR="000610B9" w:rsidRPr="004758AF">
        <w:rPr>
          <w:rFonts w:ascii="Arial" w:hAnsi="Arial" w:cs="Arial"/>
        </w:rPr>
        <w:t xml:space="preserve">200 000 </w:t>
      </w:r>
      <w:r w:rsidRPr="004758AF">
        <w:rPr>
          <w:rFonts w:ascii="Arial" w:hAnsi="Arial" w:cs="Arial"/>
        </w:rPr>
        <w:t xml:space="preserve">Kč. </w:t>
      </w:r>
    </w:p>
    <w:p w14:paraId="77DC420B" w14:textId="77777777" w:rsidR="00691685" w:rsidRPr="004758AF" w:rsidRDefault="00691685" w:rsidP="00691685">
      <w:pPr>
        <w:ind w:left="0" w:firstLine="0"/>
        <w:rPr>
          <w:rFonts w:ascii="Arial" w:hAnsi="Arial" w:cs="Arial"/>
          <w:i/>
        </w:rPr>
      </w:pPr>
    </w:p>
    <w:p w14:paraId="77DC420E" w14:textId="3F91CF19" w:rsidR="00946133" w:rsidRPr="001F3390" w:rsidRDefault="00946133" w:rsidP="001F339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2" w:name="tentýžÚčelAkce"/>
      <w:bookmarkEnd w:id="2"/>
      <w:r w:rsidRPr="004758AF">
        <w:rPr>
          <w:rFonts w:ascii="Arial" w:hAnsi="Arial" w:cs="Arial"/>
        </w:rPr>
        <w:t xml:space="preserve"> </w:t>
      </w:r>
      <w:r w:rsidRPr="001F3390">
        <w:rPr>
          <w:rFonts w:ascii="Arial" w:hAnsi="Arial" w:cs="Arial"/>
        </w:rPr>
        <w:t xml:space="preserve">Žadatel může </w:t>
      </w:r>
      <w:r w:rsidRPr="001F3390">
        <w:rPr>
          <w:rFonts w:ascii="Arial" w:hAnsi="Arial" w:cs="Arial"/>
          <w:b/>
        </w:rPr>
        <w:t>v rámci vyhlášeného dotačního programu/titulu</w:t>
      </w:r>
      <w:r w:rsidRPr="001F3390">
        <w:rPr>
          <w:rFonts w:ascii="Arial" w:hAnsi="Arial" w:cs="Arial"/>
        </w:rPr>
        <w:t xml:space="preserve"> podat </w:t>
      </w:r>
      <w:r w:rsidRPr="001F3390">
        <w:rPr>
          <w:rFonts w:ascii="Arial" w:hAnsi="Arial" w:cs="Arial"/>
          <w:b/>
        </w:rPr>
        <w:t xml:space="preserve">více žádostí </w:t>
      </w:r>
      <w:r w:rsidRPr="001F3390">
        <w:rPr>
          <w:rFonts w:ascii="Arial" w:hAnsi="Arial" w:cs="Arial"/>
        </w:rPr>
        <w:t>na různé projekty/akce.</w:t>
      </w:r>
      <w:r w:rsidRPr="001F3390">
        <w:rPr>
          <w:rFonts w:ascii="Arial" w:hAnsi="Arial" w:cs="Arial"/>
          <w:b/>
        </w:rPr>
        <w:t xml:space="preserve"> Na tentýž projekt/akci</w:t>
      </w:r>
      <w:r w:rsidRPr="001F3390">
        <w:rPr>
          <w:rFonts w:ascii="Arial" w:hAnsi="Arial" w:cs="Arial"/>
        </w:rPr>
        <w:t xml:space="preserve"> v rámci vyhlášeného dotačního programu/titulu však žadatel může podat </w:t>
      </w:r>
      <w:r w:rsidRPr="001F3390">
        <w:rPr>
          <w:rFonts w:ascii="Arial" w:hAnsi="Arial" w:cs="Arial"/>
          <w:b/>
        </w:rPr>
        <w:t>pouze jednu žádost</w:t>
      </w:r>
      <w:r w:rsidRPr="001F3390">
        <w:rPr>
          <w:rFonts w:ascii="Arial" w:hAnsi="Arial" w:cs="Arial"/>
        </w:rPr>
        <w:t xml:space="preserve"> o poskytnutí dotace v daném kalendářním roce. V případě, že na stejný projekt/akci v rámci vyhlášeného dotačního programu/titulu bude podána další žádost, žádost bude vyřazena z dalšího posuzování, a žadatel bude o této skutečnosti informován. </w:t>
      </w:r>
    </w:p>
    <w:p w14:paraId="77DC420F" w14:textId="77777777" w:rsidR="00946133" w:rsidRPr="004758AF" w:rsidRDefault="00946133" w:rsidP="00691685">
      <w:pPr>
        <w:ind w:left="0" w:firstLine="0"/>
        <w:rPr>
          <w:rFonts w:ascii="Arial" w:hAnsi="Arial" w:cs="Arial"/>
          <w:i/>
        </w:rPr>
      </w:pPr>
    </w:p>
    <w:p w14:paraId="77DC4210" w14:textId="77777777" w:rsidR="00691685" w:rsidRPr="004758AF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3" w:name="platebniPodminky"/>
      <w:bookmarkEnd w:id="3"/>
      <w:r w:rsidRPr="004758AF">
        <w:rPr>
          <w:rFonts w:ascii="Arial" w:hAnsi="Arial" w:cs="Arial"/>
        </w:rPr>
        <w:t xml:space="preserve">Platební podmínky: </w:t>
      </w:r>
    </w:p>
    <w:p w14:paraId="77DC4211" w14:textId="77777777" w:rsidR="006347E3" w:rsidRPr="004758AF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4758AF">
        <w:rPr>
          <w:rFonts w:ascii="Arial" w:hAnsi="Arial" w:cs="Arial"/>
        </w:rPr>
        <w:t>D</w:t>
      </w:r>
      <w:r w:rsidR="00691685" w:rsidRPr="004758AF">
        <w:rPr>
          <w:rFonts w:ascii="Arial" w:hAnsi="Arial" w:cs="Arial"/>
        </w:rPr>
        <w:t>otace bude žadateli poskytnuta</w:t>
      </w:r>
      <w:r w:rsidR="00691685" w:rsidRPr="004758AF">
        <w:rPr>
          <w:rFonts w:ascii="Arial" w:hAnsi="Arial" w:cs="Arial"/>
          <w:b/>
          <w:bCs/>
        </w:rPr>
        <w:t xml:space="preserve"> </w:t>
      </w:r>
      <w:r w:rsidR="00691685" w:rsidRPr="004758AF">
        <w:rPr>
          <w:rFonts w:ascii="Arial" w:hAnsi="Arial" w:cs="Arial"/>
        </w:rPr>
        <w:t xml:space="preserve">na základě a za podmínek </w:t>
      </w:r>
      <w:r w:rsidR="00F40FEB" w:rsidRPr="004758AF">
        <w:rPr>
          <w:rFonts w:ascii="Arial" w:hAnsi="Arial" w:cs="Arial"/>
        </w:rPr>
        <w:t xml:space="preserve">blíže specifikovaných </w:t>
      </w:r>
      <w:r w:rsidR="00691685" w:rsidRPr="004758AF">
        <w:rPr>
          <w:rFonts w:ascii="Arial" w:hAnsi="Arial" w:cs="Arial"/>
        </w:rPr>
        <w:t>ve Smlouvě.</w:t>
      </w:r>
    </w:p>
    <w:p w14:paraId="77DC4212" w14:textId="1D6ACDB6" w:rsidR="00691685" w:rsidRPr="004758AF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4758AF">
        <w:rPr>
          <w:rFonts w:ascii="Arial" w:hAnsi="Arial" w:cs="Arial"/>
          <w:b/>
        </w:rPr>
        <w:t>D</w:t>
      </w:r>
      <w:r w:rsidR="00691685" w:rsidRPr="004758AF">
        <w:rPr>
          <w:rFonts w:ascii="Arial" w:hAnsi="Arial" w:cs="Arial"/>
          <w:b/>
        </w:rPr>
        <w:t xml:space="preserve">otace je poskytnuta </w:t>
      </w:r>
      <w:r w:rsidR="00691685" w:rsidRPr="004758AF">
        <w:rPr>
          <w:rFonts w:ascii="Arial" w:hAnsi="Arial" w:cs="Arial"/>
        </w:rPr>
        <w:t xml:space="preserve">ve lhůtě do 21 dnů po nabytí účinnosti </w:t>
      </w:r>
      <w:r w:rsidR="00F40FEB" w:rsidRPr="004758AF">
        <w:rPr>
          <w:rFonts w:ascii="Arial" w:hAnsi="Arial" w:cs="Arial"/>
        </w:rPr>
        <w:t>S</w:t>
      </w:r>
      <w:r w:rsidR="00691685" w:rsidRPr="004758AF">
        <w:rPr>
          <w:rFonts w:ascii="Arial" w:hAnsi="Arial" w:cs="Arial"/>
        </w:rPr>
        <w:t xml:space="preserve">mlouvy, není-li ve Smlouvě uvedeno jinak. </w:t>
      </w:r>
      <w:r w:rsidR="006C4DCD" w:rsidRPr="004758AF">
        <w:rPr>
          <w:rFonts w:ascii="Arial" w:hAnsi="Arial" w:cs="Arial"/>
          <w:i/>
        </w:rPr>
        <w:t xml:space="preserve"> </w:t>
      </w:r>
      <w:r w:rsidR="006C4DCD" w:rsidRPr="004758AF">
        <w:rPr>
          <w:rFonts w:ascii="Arial" w:hAnsi="Arial" w:cs="Arial"/>
        </w:rPr>
        <w:t>Poskytnutím dotace se rozumí odepsání</w:t>
      </w:r>
      <w:r w:rsidR="00215D13" w:rsidRPr="004758AF">
        <w:rPr>
          <w:rFonts w:ascii="Arial" w:hAnsi="Arial" w:cs="Arial"/>
        </w:rPr>
        <w:t xml:space="preserve"> finančních prostředků</w:t>
      </w:r>
      <w:r w:rsidR="006C4DCD" w:rsidRPr="004758AF">
        <w:rPr>
          <w:rFonts w:ascii="Arial" w:hAnsi="Arial" w:cs="Arial"/>
        </w:rPr>
        <w:t xml:space="preserve"> z účtu poskytovatele</w:t>
      </w:r>
      <w:r w:rsidR="006347E3" w:rsidRPr="004758AF">
        <w:rPr>
          <w:rFonts w:ascii="Arial" w:hAnsi="Arial" w:cs="Arial"/>
        </w:rPr>
        <w:t>.</w:t>
      </w:r>
    </w:p>
    <w:p w14:paraId="77DC4213" w14:textId="4F37CDE7" w:rsidR="00691685" w:rsidRPr="004758AF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 w:rsidRPr="004758AF">
        <w:rPr>
          <w:rFonts w:ascii="Arial" w:hAnsi="Arial" w:cs="Arial"/>
        </w:rPr>
        <w:t>P</w:t>
      </w:r>
      <w:r w:rsidR="00691685" w:rsidRPr="004758AF">
        <w:rPr>
          <w:rFonts w:ascii="Arial" w:hAnsi="Arial" w:cs="Arial"/>
        </w:rPr>
        <w:t>rostředky dotace je možné čerpat na uznatelné výdaje akce</w:t>
      </w:r>
      <w:r w:rsidR="00151BD4" w:rsidRPr="004758AF">
        <w:rPr>
          <w:rFonts w:ascii="Arial" w:hAnsi="Arial" w:cs="Arial"/>
        </w:rPr>
        <w:t>/projektu</w:t>
      </w:r>
      <w:r w:rsidR="00691685" w:rsidRPr="004758AF">
        <w:rPr>
          <w:rFonts w:ascii="Arial" w:hAnsi="Arial" w:cs="Arial"/>
        </w:rPr>
        <w:t xml:space="preserve"> vzniklé od </w:t>
      </w:r>
      <w:r w:rsidR="001609C1" w:rsidRPr="004758AF">
        <w:rPr>
          <w:rFonts w:ascii="Arial" w:hAnsi="Arial" w:cs="Arial"/>
        </w:rPr>
        <w:t>1</w:t>
      </w:r>
      <w:r w:rsidR="00691685" w:rsidRPr="004758AF">
        <w:rPr>
          <w:rFonts w:ascii="Arial" w:hAnsi="Arial" w:cs="Arial"/>
        </w:rPr>
        <w:t>. </w:t>
      </w:r>
      <w:r w:rsidR="001609C1" w:rsidRPr="004758AF">
        <w:rPr>
          <w:rFonts w:ascii="Arial" w:hAnsi="Arial" w:cs="Arial"/>
        </w:rPr>
        <w:t>1</w:t>
      </w:r>
      <w:r w:rsidR="00691685" w:rsidRPr="004758AF">
        <w:rPr>
          <w:rFonts w:ascii="Arial" w:hAnsi="Arial" w:cs="Arial"/>
        </w:rPr>
        <w:t>. 20</w:t>
      </w:r>
      <w:r w:rsidR="001609C1" w:rsidRPr="004758AF">
        <w:rPr>
          <w:rFonts w:ascii="Arial" w:hAnsi="Arial" w:cs="Arial"/>
        </w:rPr>
        <w:t>17</w:t>
      </w:r>
      <w:r w:rsidR="00691685" w:rsidRPr="004758AF">
        <w:rPr>
          <w:rFonts w:ascii="Arial" w:hAnsi="Arial" w:cs="Arial"/>
        </w:rPr>
        <w:t xml:space="preserve"> do </w:t>
      </w:r>
      <w:r w:rsidR="001609C1" w:rsidRPr="004758AF">
        <w:rPr>
          <w:rFonts w:ascii="Arial" w:hAnsi="Arial" w:cs="Arial"/>
        </w:rPr>
        <w:t>31</w:t>
      </w:r>
      <w:r w:rsidR="00691685" w:rsidRPr="004758AF">
        <w:rPr>
          <w:rFonts w:ascii="Arial" w:hAnsi="Arial" w:cs="Arial"/>
        </w:rPr>
        <w:t>. </w:t>
      </w:r>
      <w:r w:rsidR="001609C1" w:rsidRPr="004758AF">
        <w:rPr>
          <w:rFonts w:ascii="Arial" w:hAnsi="Arial" w:cs="Arial"/>
        </w:rPr>
        <w:t>12</w:t>
      </w:r>
      <w:r w:rsidR="00691685" w:rsidRPr="004758AF">
        <w:rPr>
          <w:rFonts w:ascii="Arial" w:hAnsi="Arial" w:cs="Arial"/>
        </w:rPr>
        <w:t>. 20</w:t>
      </w:r>
      <w:r w:rsidR="001609C1" w:rsidRPr="004758AF">
        <w:rPr>
          <w:rFonts w:ascii="Arial" w:hAnsi="Arial" w:cs="Arial"/>
        </w:rPr>
        <w:t>17</w:t>
      </w:r>
      <w:r w:rsidR="00691685" w:rsidRPr="004758AF">
        <w:rPr>
          <w:rFonts w:ascii="Arial" w:hAnsi="Arial" w:cs="Arial"/>
        </w:rPr>
        <w:t>.</w:t>
      </w:r>
    </w:p>
    <w:p w14:paraId="77DC4214" w14:textId="012D50C8" w:rsidR="00691685" w:rsidRPr="004758AF" w:rsidRDefault="0071329F" w:rsidP="003D35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4758AF">
        <w:rPr>
          <w:rFonts w:ascii="Arial" w:hAnsi="Arial" w:cs="Arial"/>
        </w:rPr>
        <w:t>P</w:t>
      </w:r>
      <w:r w:rsidR="00691685" w:rsidRPr="004758AF">
        <w:rPr>
          <w:rFonts w:ascii="Arial" w:hAnsi="Arial" w:cs="Arial"/>
        </w:rPr>
        <w:t xml:space="preserve">říjemce dotace prokáže výši </w:t>
      </w:r>
      <w:r w:rsidR="004442EF" w:rsidRPr="004758AF">
        <w:rPr>
          <w:rFonts w:ascii="Arial" w:hAnsi="Arial" w:cs="Arial"/>
        </w:rPr>
        <w:t xml:space="preserve">celkových </w:t>
      </w:r>
      <w:r w:rsidR="00691685" w:rsidRPr="004758AF">
        <w:rPr>
          <w:rFonts w:ascii="Arial" w:hAnsi="Arial" w:cs="Arial"/>
        </w:rPr>
        <w:t xml:space="preserve">skutečně vynaložených uznatelných výdajů, které se vztahují k akci/projektu, nejpozději do </w:t>
      </w:r>
      <w:r w:rsidR="001609C1" w:rsidRPr="004758AF">
        <w:rPr>
          <w:rFonts w:ascii="Arial" w:hAnsi="Arial" w:cs="Arial"/>
        </w:rPr>
        <w:t>31</w:t>
      </w:r>
      <w:r w:rsidR="00691685" w:rsidRPr="004758AF">
        <w:rPr>
          <w:rFonts w:ascii="Arial" w:hAnsi="Arial" w:cs="Arial"/>
        </w:rPr>
        <w:t>. </w:t>
      </w:r>
      <w:r w:rsidR="001609C1" w:rsidRPr="004758AF">
        <w:rPr>
          <w:rFonts w:ascii="Arial" w:hAnsi="Arial" w:cs="Arial"/>
        </w:rPr>
        <w:t>1</w:t>
      </w:r>
      <w:r w:rsidR="00691685" w:rsidRPr="004758AF">
        <w:rPr>
          <w:rFonts w:ascii="Arial" w:hAnsi="Arial" w:cs="Arial"/>
        </w:rPr>
        <w:t>. 20</w:t>
      </w:r>
      <w:r w:rsidR="001609C1" w:rsidRPr="004758AF">
        <w:rPr>
          <w:rFonts w:ascii="Arial" w:hAnsi="Arial" w:cs="Arial"/>
        </w:rPr>
        <w:t>18</w:t>
      </w:r>
      <w:r w:rsidR="00691685" w:rsidRPr="004758AF">
        <w:rPr>
          <w:rFonts w:ascii="Arial" w:hAnsi="Arial" w:cs="Arial"/>
          <w:i/>
        </w:rPr>
        <w:t xml:space="preserve"> </w:t>
      </w:r>
      <w:r w:rsidR="00691685" w:rsidRPr="004758AF">
        <w:rPr>
          <w:rFonts w:ascii="Arial" w:hAnsi="Arial" w:cs="Arial"/>
        </w:rPr>
        <w:t>v rámci finančního vyúčtování dotace, jež bude Olomouckému kraji předloženo spolu se závěrečnou zprávou v souladu se Smlouvou</w:t>
      </w:r>
      <w:r w:rsidR="001609C1" w:rsidRPr="004758AF">
        <w:rPr>
          <w:rFonts w:ascii="Arial" w:hAnsi="Arial" w:cs="Arial"/>
        </w:rPr>
        <w:t>, není-li</w:t>
      </w:r>
      <w:r w:rsidR="00A55AEA" w:rsidRPr="004758AF">
        <w:rPr>
          <w:rFonts w:ascii="Arial" w:hAnsi="Arial" w:cs="Arial"/>
        </w:rPr>
        <w:t xml:space="preserve"> ve smlouvě stanoveno jinak</w:t>
      </w:r>
      <w:r w:rsidR="00691685" w:rsidRPr="004758AF">
        <w:rPr>
          <w:rFonts w:ascii="Arial" w:hAnsi="Arial" w:cs="Arial"/>
        </w:rPr>
        <w:t xml:space="preserve">. </w:t>
      </w:r>
    </w:p>
    <w:p w14:paraId="77DC4215" w14:textId="15909327" w:rsidR="00691685" w:rsidRPr="004758AF" w:rsidRDefault="00686E68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4758AF">
        <w:rPr>
          <w:rFonts w:ascii="Arial" w:hAnsi="Arial" w:cs="Arial"/>
        </w:rPr>
        <w:lastRenderedPageBreak/>
        <w:t>P</w:t>
      </w:r>
      <w:r w:rsidR="00691685" w:rsidRPr="004758AF">
        <w:rPr>
          <w:rFonts w:ascii="Arial" w:hAnsi="Arial" w:cs="Arial"/>
        </w:rPr>
        <w:t xml:space="preserve">říjemce dotace doloží soupis všech příjmů z celé akce/projektu a </w:t>
      </w:r>
      <w:r w:rsidR="00691685" w:rsidRPr="004758AF">
        <w:rPr>
          <w:rFonts w:ascii="Arial" w:hAnsi="Arial" w:cs="Arial"/>
          <w:i/>
        </w:rPr>
        <w:t xml:space="preserve"> </w:t>
      </w:r>
      <w:r w:rsidR="00691685" w:rsidRPr="004758AF">
        <w:rPr>
          <w:rFonts w:ascii="Arial" w:hAnsi="Arial" w:cs="Arial"/>
        </w:rPr>
        <w:t xml:space="preserve">výdajů na celou akci/ projekt (tj. uznatelných i neuznatelných výdajů, hrazených ze zdrojů Olomouckého kraje, zdrojů příjemce i jiných zdrojů), není-li ve Smlouvě uvedeno jinak. </w:t>
      </w:r>
    </w:p>
    <w:p w14:paraId="77DC4216" w14:textId="77777777" w:rsidR="00691685" w:rsidRPr="004758AF" w:rsidRDefault="00691685" w:rsidP="00691685">
      <w:pPr>
        <w:pStyle w:val="Textpoznpodarou"/>
        <w:spacing w:before="0" w:line="240" w:lineRule="auto"/>
        <w:ind w:left="0" w:firstLine="0"/>
        <w:rPr>
          <w:rFonts w:cs="Arial"/>
          <w:b/>
          <w:caps/>
          <w:sz w:val="22"/>
          <w:szCs w:val="22"/>
          <w:lang w:eastAsia="en-US"/>
        </w:rPr>
      </w:pPr>
    </w:p>
    <w:p w14:paraId="77DC4217" w14:textId="77777777" w:rsidR="00691685" w:rsidRPr="004758AF" w:rsidRDefault="00691685" w:rsidP="00691685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4758AF">
        <w:rPr>
          <w:rFonts w:ascii="Arial" w:hAnsi="Arial" w:cs="Arial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77DC4218" w14:textId="77777777" w:rsidR="00691685" w:rsidRPr="004758AF" w:rsidRDefault="00691685" w:rsidP="00691685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4758AF">
        <w:rPr>
          <w:rFonts w:ascii="Arial" w:hAnsi="Arial" w:cs="Arial"/>
        </w:rPr>
        <w:t xml:space="preserve">FYZICKÉ OSOBY </w:t>
      </w:r>
      <w:r w:rsidR="00DD0A09" w:rsidRPr="004758AF">
        <w:rPr>
          <w:rFonts w:ascii="Arial" w:hAnsi="Arial" w:cs="Arial"/>
        </w:rPr>
        <w:t xml:space="preserve">– </w:t>
      </w:r>
      <w:r w:rsidRPr="004758AF">
        <w:rPr>
          <w:rFonts w:ascii="Arial" w:hAnsi="Arial" w:cs="Arial"/>
        </w:rPr>
        <w:t xml:space="preserve">Zemře-li žadatel po uzavření Smlouvy, ale před </w:t>
      </w:r>
      <w:r w:rsidR="00924604" w:rsidRPr="004758AF">
        <w:rPr>
          <w:rFonts w:ascii="Arial" w:hAnsi="Arial" w:cs="Arial"/>
        </w:rPr>
        <w:t xml:space="preserve">poskytnutím </w:t>
      </w:r>
      <w:r w:rsidRPr="004758AF">
        <w:rPr>
          <w:rFonts w:ascii="Arial" w:hAnsi="Arial" w:cs="Arial"/>
        </w:rPr>
        <w:t xml:space="preserve">dotace nebo části dotace na jeho účet, právo na poskytnutí dotace zaniká; dědicové nemají na poskytnutí dotace právní nárok. Zemře-li příjemce po </w:t>
      </w:r>
      <w:r w:rsidR="00924604" w:rsidRPr="004758AF">
        <w:rPr>
          <w:rFonts w:ascii="Arial" w:hAnsi="Arial" w:cs="Arial"/>
        </w:rPr>
        <w:t>poskytnutí</w:t>
      </w:r>
      <w:r w:rsidRPr="004758AF">
        <w:rPr>
          <w:rFonts w:ascii="Arial" w:hAnsi="Arial" w:cs="Arial"/>
        </w:rPr>
        <w:t xml:space="preserve"> dotace nebo části dotace na jeho účet, přechází práva a povinnosti ze Smlouvy na jeho dědice.</w:t>
      </w:r>
    </w:p>
    <w:p w14:paraId="77DC4219" w14:textId="77777777" w:rsidR="00691685" w:rsidRPr="004758AF" w:rsidRDefault="00691685" w:rsidP="00691685">
      <w:pPr>
        <w:tabs>
          <w:tab w:val="left" w:pos="2410"/>
        </w:tabs>
        <w:autoSpaceDE w:val="0"/>
        <w:autoSpaceDN w:val="0"/>
        <w:adjustRightInd w:val="0"/>
        <w:rPr>
          <w:rFonts w:ascii="Arial" w:hAnsi="Arial" w:cs="Arial"/>
        </w:rPr>
      </w:pPr>
    </w:p>
    <w:p w14:paraId="77DC421A" w14:textId="77777777" w:rsidR="00691685" w:rsidRPr="004758AF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Cs/>
        </w:rPr>
      </w:pPr>
      <w:r w:rsidRPr="004758AF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77DC421C" w14:textId="59700619" w:rsidR="00691685" w:rsidRPr="004758AF" w:rsidRDefault="00691685" w:rsidP="00691685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i/>
        </w:rPr>
      </w:pPr>
    </w:p>
    <w:p w14:paraId="77DC421D" w14:textId="77777777" w:rsidR="00691685" w:rsidRPr="004758AF" w:rsidRDefault="00691685" w:rsidP="00691685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  <w:r w:rsidRPr="004758AF">
        <w:rPr>
          <w:rFonts w:ascii="Arial" w:hAnsi="Arial" w:cs="Arial"/>
          <w:b/>
          <w:bCs/>
        </w:rPr>
        <w:t>V případě, že žadateli bude schválena dotace ve výši uvedené v žádosti, platí ohledně spoluúčasti následující ustanovení</w:t>
      </w:r>
      <w:r w:rsidRPr="004758AF">
        <w:rPr>
          <w:rFonts w:ascii="Arial" w:hAnsi="Arial" w:cs="Arial"/>
          <w:bCs/>
        </w:rPr>
        <w:t xml:space="preserve">:  </w:t>
      </w:r>
    </w:p>
    <w:p w14:paraId="77DC421E" w14:textId="6A45EF35" w:rsidR="00691685" w:rsidRPr="004758AF" w:rsidRDefault="00691685" w:rsidP="00691685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  <w:r w:rsidRPr="004758AF">
        <w:rPr>
          <w:rFonts w:ascii="Arial" w:hAnsi="Arial" w:cs="Arial"/>
          <w:bCs/>
        </w:rPr>
        <w:t xml:space="preserve">Minimální podíl spoluúčasti žadatele z vlastních a jiných zdrojů vychází z celkových </w:t>
      </w:r>
      <w:r w:rsidR="0079271C" w:rsidRPr="004758AF">
        <w:rPr>
          <w:rFonts w:ascii="Arial" w:hAnsi="Arial" w:cs="Arial"/>
          <w:bCs/>
        </w:rPr>
        <w:t>předpokládaných</w:t>
      </w:r>
      <w:r w:rsidRPr="004758AF">
        <w:rPr>
          <w:rFonts w:ascii="Arial" w:hAnsi="Arial" w:cs="Arial"/>
          <w:bCs/>
        </w:rPr>
        <w:t xml:space="preserve"> uznatelných výdajů akce/projektu uvedených v žádosti žadatele, a činí </w:t>
      </w:r>
      <w:r w:rsidR="00B813B5" w:rsidRPr="004758AF">
        <w:rPr>
          <w:rFonts w:ascii="Arial" w:hAnsi="Arial" w:cs="Arial"/>
          <w:bCs/>
        </w:rPr>
        <w:t>5</w:t>
      </w:r>
      <w:r w:rsidR="00E00812" w:rsidRPr="004758AF">
        <w:rPr>
          <w:rFonts w:ascii="Arial" w:hAnsi="Arial" w:cs="Arial"/>
          <w:bCs/>
        </w:rPr>
        <w:t>0 </w:t>
      </w:r>
      <w:r w:rsidRPr="004758AF">
        <w:rPr>
          <w:rFonts w:ascii="Arial" w:hAnsi="Arial" w:cs="Arial"/>
          <w:bCs/>
        </w:rPr>
        <w:t xml:space="preserve">% celkových předpokládaných uznatelných výdajů akce/projektu. V případě, že </w:t>
      </w:r>
      <w:r w:rsidR="000840BE" w:rsidRPr="004758AF">
        <w:rPr>
          <w:rFonts w:ascii="Arial" w:hAnsi="Arial" w:cs="Arial"/>
          <w:bCs/>
        </w:rPr>
        <w:t xml:space="preserve">celkové </w:t>
      </w:r>
      <w:r w:rsidRPr="004758AF">
        <w:rPr>
          <w:rFonts w:ascii="Arial" w:hAnsi="Arial" w:cs="Arial"/>
          <w:bCs/>
        </w:rPr>
        <w:t xml:space="preserve">skutečně vynaložené uznatelné výdaje akce/projektu budou nižší než celkové předpokládané uznatelné výdaje akce/projektu uvedené v žádosti žadatele, je žadatel povinen vzniklý rozdíl v rámci vyúčtování dotace vrátit poskytovateli v souladu se Smlouvou tak, aby výše dotace odpovídala </w:t>
      </w:r>
      <w:r w:rsidR="00B813B5" w:rsidRPr="004758AF">
        <w:rPr>
          <w:rFonts w:ascii="Arial" w:hAnsi="Arial" w:cs="Arial"/>
          <w:bCs/>
        </w:rPr>
        <w:t>5</w:t>
      </w:r>
      <w:r w:rsidRPr="004758AF">
        <w:rPr>
          <w:rFonts w:ascii="Arial" w:hAnsi="Arial" w:cs="Arial"/>
          <w:bCs/>
        </w:rPr>
        <w:t>0 % z</w:t>
      </w:r>
      <w:r w:rsidR="000840BE" w:rsidRPr="004758AF">
        <w:rPr>
          <w:rFonts w:ascii="Arial" w:hAnsi="Arial" w:cs="Arial"/>
          <w:bCs/>
        </w:rPr>
        <w:t xml:space="preserve"> celkových </w:t>
      </w:r>
      <w:r w:rsidRPr="004758AF">
        <w:rPr>
          <w:rFonts w:ascii="Arial" w:hAnsi="Arial" w:cs="Arial"/>
          <w:bCs/>
        </w:rPr>
        <w:t xml:space="preserve">skutečně vynaložených uznatelných výdajů akce/projektu. </w:t>
      </w:r>
    </w:p>
    <w:p w14:paraId="77DC421F" w14:textId="77777777" w:rsidR="00691685" w:rsidRPr="004758AF" w:rsidRDefault="00691685" w:rsidP="00691685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  <w:r w:rsidRPr="004758AF">
        <w:rPr>
          <w:rFonts w:ascii="Arial" w:hAnsi="Arial" w:cs="Arial"/>
          <w:b/>
          <w:bCs/>
        </w:rPr>
        <w:t>V případě, že žadateli bude schválena dotace v nižší výši než ve výši uvedené v žádosti, platí ohledně spoluúčasti následující ustanovení</w:t>
      </w:r>
      <w:r w:rsidRPr="004758AF">
        <w:rPr>
          <w:rFonts w:ascii="Arial" w:hAnsi="Arial" w:cs="Arial"/>
          <w:bCs/>
        </w:rPr>
        <w:t xml:space="preserve">:  </w:t>
      </w:r>
    </w:p>
    <w:p w14:paraId="77DC4223" w14:textId="17F6C402" w:rsidR="00691685" w:rsidRPr="001F3390" w:rsidRDefault="00691685" w:rsidP="001F3390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  <w:r w:rsidRPr="004758AF">
        <w:rPr>
          <w:rFonts w:ascii="Arial" w:hAnsi="Arial" w:cs="Arial"/>
          <w:bCs/>
        </w:rPr>
        <w:t xml:space="preserve">Minimální podíl spoluúčasti žadatele z vlastních a jiných zdrojů vychází z celkových předpokládaných uznatelných výdajů akce/projektu uvedených v žádosti žadatele, a činí minimálně </w:t>
      </w:r>
      <w:r w:rsidR="00B813B5" w:rsidRPr="004758AF">
        <w:rPr>
          <w:rFonts w:ascii="Arial" w:hAnsi="Arial" w:cs="Arial"/>
          <w:bCs/>
        </w:rPr>
        <w:t>5</w:t>
      </w:r>
      <w:r w:rsidRPr="004758AF">
        <w:rPr>
          <w:rFonts w:ascii="Arial" w:hAnsi="Arial" w:cs="Arial"/>
          <w:bCs/>
        </w:rPr>
        <w:t xml:space="preserve">0 % celkových předpokládaných uznatelných výdajů akce/projektu. V případě, že </w:t>
      </w:r>
      <w:r w:rsidR="000840BE" w:rsidRPr="004758AF">
        <w:rPr>
          <w:rFonts w:ascii="Arial" w:hAnsi="Arial" w:cs="Arial"/>
          <w:bCs/>
        </w:rPr>
        <w:t xml:space="preserve">celkové </w:t>
      </w:r>
      <w:r w:rsidRPr="004758AF">
        <w:rPr>
          <w:rFonts w:ascii="Arial" w:hAnsi="Arial" w:cs="Arial"/>
          <w:bCs/>
        </w:rPr>
        <w:t xml:space="preserve">skutečně vynaložené uznatelné výdaje akce/projektu budou nižší než částka rovnající se součtu poskytnuté </w:t>
      </w:r>
      <w:r w:rsidR="0079271C" w:rsidRPr="004758AF">
        <w:rPr>
          <w:rFonts w:ascii="Arial" w:hAnsi="Arial" w:cs="Arial"/>
          <w:bCs/>
        </w:rPr>
        <w:t>dotace a částky</w:t>
      </w:r>
      <w:r w:rsidRPr="004758AF">
        <w:rPr>
          <w:rFonts w:ascii="Arial" w:hAnsi="Arial" w:cs="Arial"/>
          <w:bCs/>
        </w:rPr>
        <w:t xml:space="preserve"> stanovené spoluúčasti žadatele dle předchozí věty, je žadatel povinen vzniklý rozdíl v rámci vyúčtování dotace vrátit poskytovateli v souladu se Smlouvou, a to až do výše poskytnuté dotace. </w:t>
      </w:r>
    </w:p>
    <w:p w14:paraId="77DC4224" w14:textId="77777777" w:rsidR="00A520FB" w:rsidRPr="004758AF" w:rsidRDefault="00A520FB" w:rsidP="00A520FB">
      <w:pPr>
        <w:autoSpaceDE w:val="0"/>
        <w:autoSpaceDN w:val="0"/>
        <w:adjustRightInd w:val="0"/>
        <w:spacing w:before="120" w:after="120"/>
        <w:ind w:left="3" w:hanging="3"/>
        <w:rPr>
          <w:rFonts w:ascii="Arial" w:hAnsi="Arial" w:cs="Arial"/>
        </w:rPr>
      </w:pPr>
      <w:r w:rsidRPr="004758AF">
        <w:rPr>
          <w:rFonts w:ascii="Arial" w:hAnsi="Arial" w:cs="Arial"/>
        </w:rPr>
        <w:t xml:space="preserve">Vlastními zdroji nejsou prostředky z příspěvků a dotací přijatých žadatelem od vyhlašovatele na konkrétní účel, na nějž se poskytuje dotace dle tohoto dotačního programu/titulu. </w:t>
      </w:r>
    </w:p>
    <w:p w14:paraId="77DC4227" w14:textId="72844145" w:rsidR="00B26A15" w:rsidRPr="001F3390" w:rsidRDefault="00587747" w:rsidP="001F3390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  <w:r w:rsidRPr="00581842">
        <w:rPr>
          <w:rFonts w:ascii="Arial" w:hAnsi="Arial" w:cs="Arial"/>
        </w:rPr>
        <w:t>Jinými zdroji</w:t>
      </w:r>
      <w:r w:rsidRPr="004758AF">
        <w:rPr>
          <w:rFonts w:ascii="Arial" w:hAnsi="Arial" w:cs="Arial"/>
        </w:rPr>
        <w:t xml:space="preserve"> jsou například dotace ze státního rozpočtu, strukturálních fondů Evropské unie, dotace z jiných ÚSC, sponzorské příspěvky fyzických a právnických osob a dary apod.</w:t>
      </w:r>
      <w:r w:rsidR="00691685" w:rsidRPr="004758AF">
        <w:rPr>
          <w:rFonts w:ascii="Arial" w:hAnsi="Arial" w:cs="Arial"/>
        </w:rPr>
        <w:t xml:space="preserve">. </w:t>
      </w:r>
    </w:p>
    <w:p w14:paraId="77DC4228" w14:textId="77777777" w:rsidR="00A02DEB" w:rsidRPr="004758AF" w:rsidRDefault="00A02DEB" w:rsidP="00A02DEB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  <w:r w:rsidRPr="004758AF">
        <w:rPr>
          <w:rFonts w:ascii="Arial" w:hAnsi="Arial" w:cs="Arial"/>
          <w:bCs/>
        </w:rPr>
        <w:t>V případě, že bude poskytnuta dotace do 30 000 Kč</w:t>
      </w:r>
      <w:r w:rsidR="00EA67E4" w:rsidRPr="004758AF">
        <w:rPr>
          <w:rFonts w:ascii="Arial" w:hAnsi="Arial" w:cs="Arial"/>
          <w:bCs/>
        </w:rPr>
        <w:t xml:space="preserve"> včetně</w:t>
      </w:r>
      <w:r w:rsidRPr="004758AF">
        <w:rPr>
          <w:rFonts w:ascii="Arial" w:hAnsi="Arial" w:cs="Arial"/>
          <w:bCs/>
        </w:rPr>
        <w:t xml:space="preserve">, není vyžadována spoluúčast. </w:t>
      </w:r>
    </w:p>
    <w:p w14:paraId="77DC4229" w14:textId="77777777" w:rsidR="00A02DEB" w:rsidRPr="004758AF" w:rsidRDefault="00A02DEB" w:rsidP="00BA2BE8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</w:p>
    <w:p w14:paraId="77DC422A" w14:textId="77777777" w:rsidR="00691685" w:rsidRPr="004758AF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/>
          <w:bCs/>
        </w:rPr>
      </w:pPr>
      <w:r w:rsidRPr="004758AF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77DC422B" w14:textId="77777777" w:rsidR="00691685" w:rsidRPr="004758AF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77DC422C" w14:textId="4280C86C" w:rsidR="00691685" w:rsidRPr="004758AF" w:rsidRDefault="00691685" w:rsidP="00691685">
      <w:pPr>
        <w:pStyle w:val="Odstavecseseznamem"/>
        <w:numPr>
          <w:ilvl w:val="1"/>
          <w:numId w:val="1"/>
        </w:numPr>
        <w:spacing w:after="200" w:line="276" w:lineRule="auto"/>
        <w:ind w:left="851" w:hanging="851"/>
        <w:contextualSpacing w:val="0"/>
        <w:jc w:val="left"/>
        <w:rPr>
          <w:rFonts w:ascii="Arial" w:hAnsi="Arial" w:cs="Arial"/>
          <w:bCs/>
        </w:rPr>
      </w:pPr>
      <w:r w:rsidRPr="004758AF">
        <w:rPr>
          <w:rFonts w:ascii="Arial" w:hAnsi="Arial" w:cs="Arial"/>
          <w:bCs/>
        </w:rPr>
        <w:t>Dotace je poskytována na uznatelné výdaje  neinvestičního charakteru, je přísně účelová a její čerpání je vázáno jen na financování akce/projektu, na kterou</w:t>
      </w:r>
      <w:r w:rsidR="00340CD3" w:rsidRPr="004758AF">
        <w:rPr>
          <w:rFonts w:ascii="Arial" w:hAnsi="Arial" w:cs="Arial"/>
          <w:bCs/>
        </w:rPr>
        <w:t>/ý</w:t>
      </w:r>
      <w:r w:rsidRPr="004758AF">
        <w:rPr>
          <w:rFonts w:ascii="Arial" w:hAnsi="Arial" w:cs="Arial"/>
          <w:bCs/>
        </w:rPr>
        <w:t xml:space="preserve"> byla poskytnuta.</w:t>
      </w:r>
    </w:p>
    <w:p w14:paraId="77DC422D" w14:textId="77777777" w:rsidR="00691685" w:rsidRPr="004758AF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jc w:val="left"/>
        <w:rPr>
          <w:i/>
          <w:iCs/>
        </w:rPr>
      </w:pPr>
      <w:r w:rsidRPr="004758AF">
        <w:rPr>
          <w:rFonts w:ascii="Arial" w:hAnsi="Arial" w:cs="Arial"/>
        </w:rPr>
        <w:t xml:space="preserve">DPH je uznatelným výdajem, pokud příjemce: </w:t>
      </w:r>
    </w:p>
    <w:p w14:paraId="77DC422E" w14:textId="77777777" w:rsidR="00691685" w:rsidRPr="004758AF" w:rsidRDefault="00691685" w:rsidP="00216458">
      <w:pPr>
        <w:pStyle w:val="Odstavecseseznamem"/>
        <w:numPr>
          <w:ilvl w:val="0"/>
          <w:numId w:val="8"/>
        </w:numPr>
        <w:ind w:left="1701" w:hanging="850"/>
        <w:contextualSpacing w:val="0"/>
        <w:rPr>
          <w:i/>
          <w:iCs/>
        </w:rPr>
      </w:pPr>
      <w:r w:rsidRPr="004758AF">
        <w:rPr>
          <w:rFonts w:ascii="Arial" w:hAnsi="Arial" w:cs="Arial"/>
        </w:rPr>
        <w:lastRenderedPageBreak/>
        <w:t xml:space="preserve">není plátcem DPH, </w:t>
      </w:r>
    </w:p>
    <w:p w14:paraId="77DC422F" w14:textId="77777777" w:rsidR="00691685" w:rsidRPr="004758AF" w:rsidRDefault="00691685" w:rsidP="00216458">
      <w:pPr>
        <w:pStyle w:val="Odstavecseseznamem"/>
        <w:numPr>
          <w:ilvl w:val="0"/>
          <w:numId w:val="8"/>
        </w:numPr>
        <w:ind w:left="1701" w:hanging="850"/>
        <w:contextualSpacing w:val="0"/>
        <w:rPr>
          <w:rFonts w:ascii="Arial" w:hAnsi="Arial" w:cs="Arial"/>
        </w:rPr>
      </w:pPr>
      <w:r w:rsidRPr="004758AF">
        <w:rPr>
          <w:rFonts w:ascii="Arial" w:hAnsi="Arial" w:cs="Arial"/>
        </w:rPr>
        <w:t>je plátcem DPH, ale dle zákona č. 235/2004 Sb., o dani z přidané hodnoty nemá možnost nárokovat odpočet daně na vstupu.  </w:t>
      </w:r>
    </w:p>
    <w:p w14:paraId="77DC4230" w14:textId="77777777" w:rsidR="00691685" w:rsidRPr="004758AF" w:rsidRDefault="00691685" w:rsidP="00691685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77DC4231" w14:textId="2F03E8CB" w:rsidR="005A1AAF" w:rsidRPr="004758AF" w:rsidRDefault="00691685" w:rsidP="002D192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i/>
        </w:rPr>
      </w:pPr>
      <w:r w:rsidRPr="004758AF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4758AF">
        <w:rPr>
          <w:rFonts w:ascii="Arial" w:hAnsi="Arial" w:cs="Arial"/>
        </w:rPr>
        <w:t>příjemce</w:t>
      </w:r>
      <w:r w:rsidRPr="004758AF">
        <w:rPr>
          <w:rFonts w:ascii="Arial" w:hAnsi="Arial" w:cs="Arial"/>
        </w:rPr>
        <w:t>.</w:t>
      </w:r>
      <w:r w:rsidRPr="004758AF">
        <w:rPr>
          <w:rFonts w:ascii="Arial" w:hAnsi="Arial" w:cs="Arial"/>
          <w:bCs/>
        </w:rPr>
        <w:t xml:space="preserve"> </w:t>
      </w:r>
    </w:p>
    <w:p w14:paraId="77DC4232" w14:textId="77777777" w:rsidR="00691685" w:rsidRPr="004758AF" w:rsidRDefault="00691685" w:rsidP="005A1AAF">
      <w:pPr>
        <w:pStyle w:val="Odstavecseseznamem"/>
        <w:ind w:left="851" w:firstLine="0"/>
        <w:contextualSpacing w:val="0"/>
        <w:jc w:val="left"/>
        <w:rPr>
          <w:rFonts w:ascii="Arial" w:hAnsi="Arial" w:cs="Arial"/>
          <w:i/>
        </w:rPr>
      </w:pPr>
    </w:p>
    <w:p w14:paraId="77DC4233" w14:textId="48927AC3" w:rsidR="00691685" w:rsidRPr="004758AF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bookmarkStart w:id="4" w:name="neuznatelnévýdaje"/>
      <w:bookmarkEnd w:id="4"/>
      <w:r w:rsidRPr="004758AF">
        <w:rPr>
          <w:rFonts w:ascii="Arial" w:hAnsi="Arial" w:cs="Arial"/>
          <w:bCs/>
        </w:rPr>
        <w:t>Neuznatelnými výdaji akce</w:t>
      </w:r>
      <w:r w:rsidR="00DD61C8" w:rsidRPr="004758AF">
        <w:rPr>
          <w:rFonts w:ascii="Arial" w:hAnsi="Arial" w:cs="Arial"/>
          <w:bCs/>
        </w:rPr>
        <w:t>/projektu</w:t>
      </w:r>
      <w:r w:rsidRPr="004758AF">
        <w:rPr>
          <w:rFonts w:ascii="Arial" w:hAnsi="Arial" w:cs="Arial"/>
          <w:bCs/>
        </w:rPr>
        <w:t xml:space="preserve"> se rozumí (na tyto výdaje nelze dotaci použít):</w:t>
      </w:r>
    </w:p>
    <w:p w14:paraId="77DC4234" w14:textId="77777777" w:rsidR="00691685" w:rsidRPr="004758AF" w:rsidRDefault="00691685" w:rsidP="00216458">
      <w:pPr>
        <w:pStyle w:val="Odstavecseseznamem"/>
        <w:numPr>
          <w:ilvl w:val="0"/>
          <w:numId w:val="19"/>
        </w:numPr>
        <w:ind w:left="1701" w:hanging="850"/>
        <w:contextualSpacing w:val="0"/>
        <w:rPr>
          <w:rFonts w:ascii="Arial" w:hAnsi="Arial" w:cs="Arial"/>
          <w:bCs/>
        </w:rPr>
      </w:pPr>
      <w:r w:rsidRPr="004758AF">
        <w:rPr>
          <w:rFonts w:ascii="Arial" w:hAnsi="Arial" w:cs="Arial"/>
          <w:bCs/>
        </w:rPr>
        <w:t>úhrada daní, daňových odpisů, poplatků a odvodů,</w:t>
      </w:r>
    </w:p>
    <w:p w14:paraId="77DC4235" w14:textId="77777777" w:rsidR="00691685" w:rsidRPr="004758AF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4758AF">
        <w:rPr>
          <w:rFonts w:ascii="Arial" w:hAnsi="Arial" w:cs="Arial"/>
          <w:bCs/>
        </w:rPr>
        <w:t>úhrada úvěrů a půjček,</w:t>
      </w:r>
    </w:p>
    <w:p w14:paraId="77DC4236" w14:textId="77777777" w:rsidR="00691685" w:rsidRPr="004758AF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4758AF">
        <w:rPr>
          <w:rFonts w:ascii="Arial" w:hAnsi="Arial" w:cs="Arial"/>
          <w:bCs/>
        </w:rPr>
        <w:t>nákup věcí osobní potřeby,</w:t>
      </w:r>
    </w:p>
    <w:p w14:paraId="77DC4237" w14:textId="77777777" w:rsidR="00691685" w:rsidRPr="004758AF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4758AF">
        <w:rPr>
          <w:rFonts w:ascii="Arial" w:hAnsi="Arial" w:cs="Arial"/>
          <w:bCs/>
        </w:rPr>
        <w:t xml:space="preserve">penále, pokuty, </w:t>
      </w:r>
    </w:p>
    <w:p w14:paraId="77DC4238" w14:textId="77777777" w:rsidR="00691685" w:rsidRPr="004758AF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4758AF">
        <w:rPr>
          <w:rFonts w:ascii="Arial" w:hAnsi="Arial" w:cs="Arial"/>
          <w:bCs/>
        </w:rPr>
        <w:t xml:space="preserve">pojistné, </w:t>
      </w:r>
    </w:p>
    <w:p w14:paraId="77DC4239" w14:textId="77777777" w:rsidR="00691685" w:rsidRPr="004758AF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4758AF">
        <w:rPr>
          <w:rFonts w:ascii="Arial" w:hAnsi="Arial" w:cs="Arial"/>
          <w:bCs/>
        </w:rPr>
        <w:t>leasing</w:t>
      </w:r>
    </w:p>
    <w:p w14:paraId="77DC423A" w14:textId="77777777" w:rsidR="00691685" w:rsidRPr="004758AF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4758AF">
        <w:rPr>
          <w:rFonts w:ascii="Arial" w:hAnsi="Arial" w:cs="Arial"/>
          <w:bCs/>
        </w:rPr>
        <w:t>nákup darů – mimo ceny do soutěží</w:t>
      </w:r>
    </w:p>
    <w:p w14:paraId="77DC423B" w14:textId="77777777" w:rsidR="00691685" w:rsidRPr="004758AF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4758AF">
        <w:rPr>
          <w:rFonts w:ascii="Arial" w:hAnsi="Arial" w:cs="Arial"/>
          <w:bCs/>
        </w:rPr>
        <w:t>bankovní poplatky,</w:t>
      </w:r>
    </w:p>
    <w:p w14:paraId="77DC423C" w14:textId="77777777" w:rsidR="00691685" w:rsidRPr="004758AF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4758AF">
        <w:rPr>
          <w:rFonts w:ascii="Arial" w:hAnsi="Arial" w:cs="Arial"/>
          <w:bCs/>
        </w:rPr>
        <w:t>nákup nemovitostí,</w:t>
      </w:r>
    </w:p>
    <w:p w14:paraId="77DC423D" w14:textId="77777777" w:rsidR="00691685" w:rsidRPr="004758AF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4758AF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4758AF">
        <w:rPr>
          <w:rFonts w:ascii="Arial" w:hAnsi="Arial" w:cs="Arial"/>
          <w:bCs/>
        </w:rPr>
        <w:t>, ve znění pozdějších předpisů,</w:t>
      </w:r>
      <w:r w:rsidRPr="004758AF">
        <w:rPr>
          <w:rFonts w:ascii="Arial" w:hAnsi="Arial" w:cs="Arial"/>
          <w:bCs/>
        </w:rPr>
        <w:t xml:space="preserve"> má možnost nárokovat odpočet daně na </w:t>
      </w:r>
      <w:r w:rsidR="00172481" w:rsidRPr="004758AF">
        <w:rPr>
          <w:rFonts w:ascii="Arial" w:hAnsi="Arial" w:cs="Arial"/>
          <w:bCs/>
        </w:rPr>
        <w:t>v</w:t>
      </w:r>
      <w:r w:rsidRPr="004758AF">
        <w:rPr>
          <w:rFonts w:ascii="Arial" w:hAnsi="Arial" w:cs="Arial"/>
          <w:bCs/>
        </w:rPr>
        <w:t>stupu plně či  částečně,</w:t>
      </w:r>
    </w:p>
    <w:p w14:paraId="37391E4F" w14:textId="77777777" w:rsidR="0022656A" w:rsidRPr="004758AF" w:rsidRDefault="0022656A" w:rsidP="0022656A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4758AF">
        <w:rPr>
          <w:rFonts w:ascii="Arial" w:hAnsi="Arial" w:cs="Arial"/>
          <w:bCs/>
        </w:rPr>
        <w:t>výdaje spojené s pořízením hmotného majetku dle § 26 odst. 2 zákona č. 586/1992 Sb., o daních z příjmů, ve znění pozdějších předpisů</w:t>
      </w:r>
    </w:p>
    <w:p w14:paraId="254C7F03" w14:textId="77777777" w:rsidR="0022656A" w:rsidRPr="004758AF" w:rsidRDefault="0022656A" w:rsidP="0022656A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4758AF">
        <w:rPr>
          <w:rFonts w:ascii="Arial" w:hAnsi="Arial" w:cs="Arial"/>
          <w:bCs/>
        </w:rPr>
        <w:t>výdaje spojené s pořízením nehmotného majetku dle § 32a odst. 1 a 2 zákona č. 586/1992 Sb., o daních z příjmů, ve znění pozdějších předpisů</w:t>
      </w:r>
    </w:p>
    <w:p w14:paraId="77DC423E" w14:textId="0778C18A" w:rsidR="00691685" w:rsidRPr="004758AF" w:rsidRDefault="0022656A" w:rsidP="0022656A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4758AF">
        <w:rPr>
          <w:rFonts w:ascii="Arial" w:hAnsi="Arial" w:cs="Arial"/>
          <w:bCs/>
        </w:rPr>
        <w:t xml:space="preserve">výdaje spojené s technickým zhodnocením, rekonstrukcí a modernizací ve smyslu § 33 zákona č. 586/1992 Sb., o daních z příjmů, ve znění pozdějších předpisů. </w:t>
      </w:r>
    </w:p>
    <w:p w14:paraId="77DC423F" w14:textId="77777777" w:rsidR="00401469" w:rsidRPr="004758AF" w:rsidRDefault="00401469" w:rsidP="00401469">
      <w:pPr>
        <w:rPr>
          <w:rFonts w:ascii="Arial" w:hAnsi="Arial" w:cs="Arial"/>
          <w:bCs/>
        </w:rPr>
      </w:pPr>
    </w:p>
    <w:p w14:paraId="77DC4240" w14:textId="70CA4EF3" w:rsidR="00790146" w:rsidRPr="004758AF" w:rsidRDefault="00790146" w:rsidP="0079014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4758AF">
        <w:rPr>
          <w:rFonts w:ascii="Arial" w:hAnsi="Arial" w:cs="Arial"/>
        </w:rPr>
        <w:t xml:space="preserve">Změna konkrétního účelu dotace je možná pouze s předchozím písemným souhlasem řídícího orgánu, který rozhodl o poskytnutí dotace a uzavření Smlouvy (uzavřením dodatku ke Smlouvě). </w:t>
      </w:r>
    </w:p>
    <w:p w14:paraId="77DC4241" w14:textId="77777777" w:rsidR="00691685" w:rsidRPr="004758AF" w:rsidRDefault="00691685" w:rsidP="00691685">
      <w:pPr>
        <w:ind w:left="0" w:firstLine="0"/>
        <w:rPr>
          <w:rFonts w:ascii="Arial" w:hAnsi="Arial" w:cs="Arial"/>
        </w:rPr>
      </w:pPr>
    </w:p>
    <w:p w14:paraId="77DC4242" w14:textId="1C43B265" w:rsidR="00006768" w:rsidRPr="004758AF" w:rsidRDefault="00006768" w:rsidP="0000676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4758AF">
        <w:rPr>
          <w:rFonts w:ascii="Arial" w:hAnsi="Arial" w:cs="Arial"/>
        </w:rPr>
        <w:t>Příjemce je povinen uskutečňovat propagaci akce</w:t>
      </w:r>
      <w:r w:rsidR="00AA0046" w:rsidRPr="004758AF">
        <w:rPr>
          <w:rFonts w:ascii="Arial" w:hAnsi="Arial" w:cs="Arial"/>
        </w:rPr>
        <w:t>/projektu</w:t>
      </w:r>
      <w:r w:rsidRPr="004758AF">
        <w:rPr>
          <w:rFonts w:ascii="Arial" w:hAnsi="Arial" w:cs="Arial"/>
        </w:rPr>
        <w:t xml:space="preserve"> v souladu se Smlouvou. Minimální podmínka pro každého příjemce dotace je povinnost uvádět logo poskytovatele na webových stránkách příjemce (jsou-li zřízeny), označit propagační materiály příjemce</w:t>
      </w:r>
      <w:r w:rsidRPr="004758AF">
        <w:rPr>
          <w:rFonts w:ascii="Arial" w:hAnsi="Arial" w:cs="Arial"/>
          <w:b/>
        </w:rPr>
        <w:t xml:space="preserve">, </w:t>
      </w:r>
      <w:r w:rsidRPr="004758AF">
        <w:rPr>
          <w:rFonts w:ascii="Arial" w:hAnsi="Arial" w:cs="Arial"/>
        </w:rPr>
        <w:t>vztahující se k účelu dotace, logem Olomouckého kraje a umístit reklamní panel, nebo obdobné zařízení, s logem Olomouckého kraje</w:t>
      </w:r>
      <w:r w:rsidRPr="004758AF">
        <w:rPr>
          <w:rFonts w:ascii="Arial" w:hAnsi="Arial" w:cs="Arial"/>
          <w:b/>
        </w:rPr>
        <w:t xml:space="preserve"> </w:t>
      </w:r>
      <w:r w:rsidRPr="004758AF">
        <w:rPr>
          <w:rFonts w:ascii="Arial" w:hAnsi="Arial" w:cs="Arial"/>
        </w:rPr>
        <w:t xml:space="preserve">do </w:t>
      </w:r>
      <w:r w:rsidR="00175AC5" w:rsidRPr="004758AF">
        <w:rPr>
          <w:rFonts w:ascii="Arial" w:hAnsi="Arial" w:cs="Arial"/>
        </w:rPr>
        <w:t>místa</w:t>
      </w:r>
      <w:r w:rsidRPr="004758AF">
        <w:rPr>
          <w:rFonts w:ascii="Arial" w:hAnsi="Arial" w:cs="Arial"/>
        </w:rPr>
        <w:t>, ve kterém je prováděna podpořená činnost nebo ve kterém je realizována podpořená akce. Spolu s logem bude vždy uvedena informace, že Olomoucký kraj akci/činnost finančně podpořil.</w:t>
      </w:r>
    </w:p>
    <w:p w14:paraId="77DC4243" w14:textId="3C8FE8C6" w:rsidR="00006768" w:rsidRPr="004758AF" w:rsidRDefault="00006768" w:rsidP="00006768">
      <w:pPr>
        <w:spacing w:before="120"/>
        <w:ind w:firstLine="0"/>
        <w:rPr>
          <w:rFonts w:ascii="Arial" w:hAnsi="Arial" w:cs="Arial"/>
          <w:i/>
        </w:rPr>
      </w:pPr>
      <w:r w:rsidRPr="004758AF">
        <w:rPr>
          <w:rFonts w:ascii="Arial" w:hAnsi="Arial" w:cs="Arial"/>
        </w:rPr>
        <w:t xml:space="preserve">Podmínkou u </w:t>
      </w:r>
      <w:r w:rsidR="00317ED5" w:rsidRPr="004758AF">
        <w:rPr>
          <w:rFonts w:ascii="Arial" w:hAnsi="Arial" w:cs="Arial"/>
        </w:rPr>
        <w:t>příjemce</w:t>
      </w:r>
      <w:r w:rsidRPr="004758AF">
        <w:rPr>
          <w:rFonts w:ascii="Arial" w:hAnsi="Arial" w:cs="Arial"/>
        </w:rPr>
        <w:t>, kterému je schválena dotace, je pořízení fotodokumentace o propagaci Olomouckého kraje při této akci nebo činnosti. Povinně pořízená fotodokumentace (minimálně dvě fotografie dokladujících propagaci Olomouckého kraje na viditelném veřejně přístupném</w:t>
      </w:r>
      <w:r w:rsidRPr="004758AF">
        <w:rPr>
          <w:rFonts w:ascii="Arial" w:hAnsi="Arial" w:cs="Arial"/>
          <w:bCs/>
        </w:rPr>
        <w:t xml:space="preserve"> místě) je poskytovateli předložena spolu se závěrečnou zprávou v souladu se Smlouvou. </w:t>
      </w:r>
    </w:p>
    <w:p w14:paraId="77DC4244" w14:textId="2B947C44" w:rsidR="00006768" w:rsidRPr="004758AF" w:rsidRDefault="00631E93" w:rsidP="000E0504">
      <w:pPr>
        <w:ind w:firstLine="0"/>
        <w:rPr>
          <w:rFonts w:ascii="Arial" w:hAnsi="Arial" w:cs="Arial"/>
          <w:i/>
          <w:sz w:val="20"/>
          <w:szCs w:val="20"/>
        </w:rPr>
      </w:pPr>
      <w:r w:rsidRPr="004758AF">
        <w:rPr>
          <w:rFonts w:ascii="Arial" w:hAnsi="Arial" w:cs="Arial"/>
          <w:i/>
          <w:sz w:val="20"/>
          <w:szCs w:val="20"/>
        </w:rPr>
        <w:t xml:space="preserve"> </w:t>
      </w:r>
      <w:r w:rsidRPr="004758AF">
        <w:rPr>
          <w:rFonts w:ascii="Arial" w:hAnsi="Arial" w:cs="Arial"/>
          <w:szCs w:val="20"/>
        </w:rPr>
        <w:t>P</w:t>
      </w:r>
      <w:r w:rsidR="00006768" w:rsidRPr="004758AF">
        <w:rPr>
          <w:rFonts w:ascii="Arial" w:hAnsi="Arial" w:cs="Arial"/>
          <w:szCs w:val="20"/>
        </w:rPr>
        <w:t>oužití loga na propagačních materiálech, rozměry reklamního panelu, povinnost pořízení dokumentace při průběhu akce na místě, případně další podmínky propagace poskytovatele budou specifikovány ve Smlouvě s ohledem na výši dotace, typ akce a údaje uvedené žadatelem v Žádosti).</w:t>
      </w:r>
    </w:p>
    <w:p w14:paraId="77DC4245" w14:textId="77777777" w:rsidR="000E0504" w:rsidRPr="004758AF" w:rsidRDefault="000E0504" w:rsidP="000E0504">
      <w:pPr>
        <w:ind w:firstLine="0"/>
        <w:rPr>
          <w:rFonts w:ascii="Arial" w:hAnsi="Arial" w:cs="Arial"/>
          <w:i/>
          <w:sz w:val="20"/>
          <w:szCs w:val="20"/>
        </w:rPr>
      </w:pPr>
    </w:p>
    <w:p w14:paraId="77DC4246" w14:textId="77777777" w:rsidR="00691685" w:rsidRPr="004758AF" w:rsidRDefault="00691685" w:rsidP="00F95F3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4758AF">
        <w:rPr>
          <w:rFonts w:ascii="Arial" w:hAnsi="Arial" w:cs="Arial"/>
        </w:rPr>
        <w:t xml:space="preserve">Příjemce </w:t>
      </w:r>
      <w:r w:rsidR="00AC1C79" w:rsidRPr="004758AF">
        <w:rPr>
          <w:rFonts w:ascii="Arial" w:hAnsi="Arial" w:cs="Arial"/>
        </w:rPr>
        <w:t xml:space="preserve">je povinen </w:t>
      </w:r>
      <w:r w:rsidRPr="004758AF">
        <w:rPr>
          <w:rFonts w:ascii="Arial" w:hAnsi="Arial" w:cs="Arial"/>
        </w:rPr>
        <w:t xml:space="preserve">při čerpání dotace postupovat v souladu s platnými </w:t>
      </w:r>
      <w:r w:rsidR="0066232E" w:rsidRPr="004758AF">
        <w:rPr>
          <w:rFonts w:ascii="Arial" w:hAnsi="Arial" w:cs="Arial"/>
        </w:rPr>
        <w:t xml:space="preserve">a účinnými </w:t>
      </w:r>
      <w:r w:rsidRPr="004758AF">
        <w:rPr>
          <w:rFonts w:ascii="Arial" w:hAnsi="Arial" w:cs="Arial"/>
        </w:rPr>
        <w:t>právními předpisy. Výběr dodavatele musí být proveden v souladu s předpisy upravujícími zadávání veřejných zakázek; v případě akcí</w:t>
      </w:r>
      <w:r w:rsidR="00F95F36" w:rsidRPr="004758AF">
        <w:rPr>
          <w:rFonts w:ascii="Arial" w:hAnsi="Arial" w:cs="Arial"/>
        </w:rPr>
        <w:t>/projektů s</w:t>
      </w:r>
      <w:r w:rsidRPr="004758AF">
        <w:rPr>
          <w:rFonts w:ascii="Arial" w:hAnsi="Arial" w:cs="Arial"/>
        </w:rPr>
        <w:t>polufinancovaných ze strukturálních fondů Evropské unie i podle pravidel platných pro tyto fondy.</w:t>
      </w:r>
    </w:p>
    <w:p w14:paraId="77DC4247" w14:textId="77777777" w:rsidR="00691685" w:rsidRPr="004758AF" w:rsidRDefault="00691685" w:rsidP="00F95F36">
      <w:pPr>
        <w:pStyle w:val="Odstavecseseznamem"/>
        <w:ind w:left="851" w:firstLine="0"/>
        <w:contextualSpacing w:val="0"/>
        <w:jc w:val="left"/>
        <w:rPr>
          <w:rFonts w:ascii="Arial" w:hAnsi="Arial" w:cs="Arial"/>
        </w:rPr>
      </w:pPr>
    </w:p>
    <w:p w14:paraId="77DC4248" w14:textId="77777777" w:rsidR="00691685" w:rsidRPr="004758AF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4758AF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a </w:t>
      </w:r>
      <w:r w:rsidRPr="004758AF">
        <w:rPr>
          <w:rFonts w:ascii="Arial" w:hAnsi="Arial" w:cs="Arial"/>
        </w:rPr>
        <w:br/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14:paraId="77DC4249" w14:textId="77777777" w:rsidR="00691685" w:rsidRPr="004758AF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77DC424A" w14:textId="77777777" w:rsidR="00691685" w:rsidRPr="004758AF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4758AF">
        <w:rPr>
          <w:rFonts w:ascii="Arial" w:hAnsi="Arial" w:cs="Arial"/>
        </w:rPr>
        <w:t xml:space="preserve">V případě, </w:t>
      </w:r>
      <w:r w:rsidR="00A77DB1" w:rsidRPr="004758AF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Pr="004758AF">
        <w:rPr>
          <w:rFonts w:ascii="Arial" w:hAnsi="Arial" w:cs="Arial"/>
        </w:rPr>
        <w:t xml:space="preserve">č. 250/2000 Sb., o rozpočtových pravidlech územních rozpočtů, ve znění pozdějších předpisů. </w:t>
      </w:r>
    </w:p>
    <w:p w14:paraId="77DC424B" w14:textId="77777777" w:rsidR="00691685" w:rsidRPr="004758AF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77DC424C" w14:textId="77777777" w:rsidR="00691685" w:rsidRPr="004758AF" w:rsidRDefault="00E369C4" w:rsidP="00E369C4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4758AF">
        <w:rPr>
          <w:rFonts w:ascii="Arial" w:hAnsi="Arial" w:cs="Arial"/>
        </w:rPr>
        <w:t>V souladu se zákonem č. 250/2000 Sb., o rozpočtových pravidlech územních rozpočtů, v platném znění, mohou být ve Smlouvě vymezeny podmínky, jejichž porušení bude považováno za méně závažné, za které se uloží odvod za porušení rozpočtové kázně ve snížené výši.</w:t>
      </w:r>
    </w:p>
    <w:p w14:paraId="77DC424D" w14:textId="77777777" w:rsidR="00691685" w:rsidRPr="004758AF" w:rsidRDefault="00691685" w:rsidP="00691685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14:paraId="77DC424E" w14:textId="3A447C2D" w:rsidR="00691685" w:rsidRPr="004758AF" w:rsidRDefault="00691685" w:rsidP="00691685">
      <w:pPr>
        <w:pStyle w:val="Odstavecseseznamem"/>
        <w:numPr>
          <w:ilvl w:val="1"/>
          <w:numId w:val="1"/>
        </w:numPr>
        <w:ind w:hanging="792"/>
        <w:contextualSpacing w:val="0"/>
        <w:rPr>
          <w:rFonts w:ascii="Arial" w:hAnsi="Arial" w:cs="Arial"/>
          <w:bCs/>
        </w:rPr>
      </w:pPr>
      <w:r w:rsidRPr="004758AF">
        <w:rPr>
          <w:rFonts w:ascii="Arial" w:hAnsi="Arial" w:cs="Arial"/>
          <w:bCs/>
        </w:rPr>
        <w:t xml:space="preserve">PRO NEINVESTIČNÍ DOTACI – </w:t>
      </w:r>
      <w:r w:rsidR="007C0637" w:rsidRPr="004758AF">
        <w:rPr>
          <w:rFonts w:ascii="Arial" w:hAnsi="Arial" w:cs="Arial"/>
          <w:bCs/>
        </w:rPr>
        <w:t>Příjemce je</w:t>
      </w:r>
      <w:r w:rsidRPr="004758AF">
        <w:rPr>
          <w:rFonts w:ascii="Arial" w:hAnsi="Arial" w:cs="Arial"/>
          <w:bCs/>
        </w:rPr>
        <w:t xml:space="preserve"> povinen po dobu minimálně 2 let ode dne platnosti a účinnosti Smlouvy (dále jen jako „minimální doba trvání akce“) provozovat </w:t>
      </w:r>
      <w:r w:rsidR="00ED550E">
        <w:rPr>
          <w:rFonts w:ascii="Arial" w:hAnsi="Arial" w:cs="Arial"/>
          <w:bCs/>
        </w:rPr>
        <w:t xml:space="preserve">činnost v rámci </w:t>
      </w:r>
      <w:r w:rsidR="008B2D87" w:rsidRPr="004758AF">
        <w:rPr>
          <w:rFonts w:ascii="Arial" w:hAnsi="Arial" w:cs="Arial"/>
          <w:bCs/>
        </w:rPr>
        <w:t xml:space="preserve">podporované aktivity </w:t>
      </w:r>
      <w:r w:rsidR="00ED550E">
        <w:rPr>
          <w:rFonts w:ascii="Arial" w:hAnsi="Arial" w:cs="Arial"/>
          <w:bCs/>
        </w:rPr>
        <w:t>a neukončit ji</w:t>
      </w:r>
      <w:r w:rsidRPr="004758AF">
        <w:rPr>
          <w:rFonts w:ascii="Arial" w:hAnsi="Arial" w:cs="Arial"/>
          <w:bCs/>
        </w:rPr>
        <w:t xml:space="preserve"> ani nepřerušit bez vědomí a písemného souhlasu vyhlašovatele. Příjemce je povinen nakládat s veškerým majetkem získaným nebo zhodnoceným, byť i jen částečně, z </w:t>
      </w:r>
      <w:r w:rsidR="007C0637" w:rsidRPr="004758AF">
        <w:rPr>
          <w:rFonts w:ascii="Arial" w:hAnsi="Arial" w:cs="Arial"/>
          <w:bCs/>
        </w:rPr>
        <w:t>dotace s péčí</w:t>
      </w:r>
      <w:r w:rsidRPr="004758AF">
        <w:rPr>
          <w:rFonts w:ascii="Arial" w:hAnsi="Arial" w:cs="Arial"/>
          <w:bCs/>
        </w:rPr>
        <w:t xml:space="preserve"> řádného hospodáře a nezatěžovat bez vědomí a písemného souhlasu vyhlašovatele tento majetek ani jeho části žádnými věcnými právy třetích osob, včetně zástavního práva (s výjimkou zástavního práva zřízeného k zajištění úvěru příjemce ve vztahu k financování akce</w:t>
      </w:r>
      <w:r w:rsidR="00682C8A" w:rsidRPr="004758AF">
        <w:rPr>
          <w:rFonts w:ascii="Arial" w:hAnsi="Arial" w:cs="Arial"/>
          <w:bCs/>
        </w:rPr>
        <w:t>/projektu</w:t>
      </w:r>
      <w:r w:rsidRPr="004758AF">
        <w:rPr>
          <w:rFonts w:ascii="Arial" w:hAnsi="Arial" w:cs="Arial"/>
          <w:bCs/>
        </w:rPr>
        <w:t xml:space="preserve"> podle Smlouvy).</w:t>
      </w:r>
      <w:r w:rsidRPr="004758AF">
        <w:rPr>
          <w:rFonts w:ascii="Arial" w:hAnsi="Arial" w:cs="Arial"/>
          <w:i/>
        </w:rPr>
        <w:t xml:space="preserve"> </w:t>
      </w:r>
    </w:p>
    <w:p w14:paraId="77DC424F" w14:textId="77777777" w:rsidR="003B4788" w:rsidRPr="004758AF" w:rsidRDefault="003B4788" w:rsidP="003B4788">
      <w:pPr>
        <w:rPr>
          <w:rFonts w:ascii="Arial" w:hAnsi="Arial" w:cs="Arial"/>
          <w:bCs/>
        </w:rPr>
      </w:pPr>
    </w:p>
    <w:p w14:paraId="77DC4251" w14:textId="77777777" w:rsidR="00755921" w:rsidRPr="004758AF" w:rsidRDefault="00755921" w:rsidP="00876076">
      <w:pPr>
        <w:ind w:firstLine="0"/>
        <w:rPr>
          <w:rFonts w:ascii="Arial" w:hAnsi="Arial" w:cs="Arial"/>
          <w:b/>
          <w:i/>
          <w:sz w:val="32"/>
          <w:szCs w:val="32"/>
        </w:rPr>
      </w:pPr>
    </w:p>
    <w:p w14:paraId="77DC4254" w14:textId="77777777" w:rsidR="00691685" w:rsidRPr="004758AF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24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4758AF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77DC4255" w14:textId="77777777" w:rsidR="00691685" w:rsidRPr="004758AF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7DC4256" w14:textId="3FD634C1" w:rsidR="00691685" w:rsidRPr="004758AF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r w:rsidRPr="004758AF">
        <w:rPr>
          <w:rFonts w:ascii="Arial" w:hAnsi="Arial" w:cs="Arial"/>
        </w:rPr>
        <w:t xml:space="preserve">Dotační program je zveřejněn na úřední desce od </w:t>
      </w:r>
      <w:r w:rsidR="004B13FB" w:rsidRPr="004758AF">
        <w:rPr>
          <w:rFonts w:ascii="Arial" w:hAnsi="Arial" w:cs="Arial"/>
        </w:rPr>
        <w:t>28</w:t>
      </w:r>
      <w:r w:rsidRPr="004758AF">
        <w:rPr>
          <w:rFonts w:ascii="Arial" w:hAnsi="Arial" w:cs="Arial"/>
        </w:rPr>
        <w:t>. </w:t>
      </w:r>
      <w:r w:rsidR="004B13FB" w:rsidRPr="004758AF">
        <w:rPr>
          <w:rFonts w:ascii="Arial" w:hAnsi="Arial" w:cs="Arial"/>
        </w:rPr>
        <w:t>2</w:t>
      </w:r>
      <w:r w:rsidRPr="004758AF">
        <w:rPr>
          <w:rFonts w:ascii="Arial" w:hAnsi="Arial" w:cs="Arial"/>
        </w:rPr>
        <w:t>. 20</w:t>
      </w:r>
      <w:r w:rsidR="004B13FB" w:rsidRPr="004758AF">
        <w:rPr>
          <w:rFonts w:ascii="Arial" w:hAnsi="Arial" w:cs="Arial"/>
        </w:rPr>
        <w:t>17</w:t>
      </w:r>
      <w:r w:rsidRPr="004758AF">
        <w:rPr>
          <w:rFonts w:ascii="Arial" w:hAnsi="Arial" w:cs="Arial"/>
        </w:rPr>
        <w:t xml:space="preserve"> do </w:t>
      </w:r>
      <w:r w:rsidR="004B13FB" w:rsidRPr="004758AF">
        <w:rPr>
          <w:rFonts w:ascii="Arial" w:hAnsi="Arial" w:cs="Arial"/>
        </w:rPr>
        <w:t>28</w:t>
      </w:r>
      <w:r w:rsidRPr="004758AF">
        <w:rPr>
          <w:rFonts w:ascii="Arial" w:hAnsi="Arial" w:cs="Arial"/>
        </w:rPr>
        <w:t>. </w:t>
      </w:r>
      <w:r w:rsidR="004B13FB" w:rsidRPr="004758AF">
        <w:rPr>
          <w:rFonts w:ascii="Arial" w:hAnsi="Arial" w:cs="Arial"/>
        </w:rPr>
        <w:t>5</w:t>
      </w:r>
      <w:r w:rsidRPr="004758AF">
        <w:rPr>
          <w:rFonts w:ascii="Arial" w:hAnsi="Arial" w:cs="Arial"/>
        </w:rPr>
        <w:t>. 20</w:t>
      </w:r>
      <w:r w:rsidR="004B13FB" w:rsidRPr="004758AF">
        <w:rPr>
          <w:rFonts w:ascii="Arial" w:hAnsi="Arial" w:cs="Arial"/>
        </w:rPr>
        <w:t>17</w:t>
      </w:r>
      <w:r w:rsidRPr="004758AF">
        <w:rPr>
          <w:rFonts w:ascii="Arial" w:hAnsi="Arial" w:cs="Arial"/>
        </w:rPr>
        <w:t xml:space="preserve"> (90 dnů). Jeho zveřejnění nemá vliv na dobu, po kterou jsou přijímány žádosti o dotace. </w:t>
      </w:r>
    </w:p>
    <w:p w14:paraId="77DC4257" w14:textId="106D4001" w:rsidR="00691685" w:rsidRPr="004758AF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bookmarkStart w:id="5" w:name="lhůtapodání"/>
      <w:bookmarkEnd w:id="5"/>
      <w:r w:rsidRPr="004758AF">
        <w:rPr>
          <w:rFonts w:ascii="Arial" w:hAnsi="Arial" w:cs="Arial"/>
          <w:b/>
        </w:rPr>
        <w:t xml:space="preserve">Lhůta pro podání žádostí o dotace je stanovena od </w:t>
      </w:r>
      <w:r w:rsidR="004B13FB" w:rsidRPr="004758AF">
        <w:rPr>
          <w:rFonts w:ascii="Arial" w:hAnsi="Arial" w:cs="Arial"/>
          <w:b/>
        </w:rPr>
        <w:t xml:space="preserve">30. 3. 2017 </w:t>
      </w:r>
      <w:r w:rsidRPr="004758AF">
        <w:rPr>
          <w:rFonts w:ascii="Arial" w:hAnsi="Arial" w:cs="Arial"/>
          <w:b/>
        </w:rPr>
        <w:t xml:space="preserve">do </w:t>
      </w:r>
      <w:r w:rsidR="004B13FB" w:rsidRPr="004758AF">
        <w:rPr>
          <w:rFonts w:ascii="Arial" w:hAnsi="Arial" w:cs="Arial"/>
          <w:b/>
        </w:rPr>
        <w:t xml:space="preserve">7. 4. 2017 </w:t>
      </w:r>
      <w:r w:rsidRPr="004758AF">
        <w:rPr>
          <w:rFonts w:ascii="Arial" w:hAnsi="Arial" w:cs="Arial"/>
          <w:b/>
        </w:rPr>
        <w:t>do 12:00 hodin, není-li dále stanoveno jinak.</w:t>
      </w:r>
      <w:r w:rsidRPr="004758AF">
        <w:rPr>
          <w:rFonts w:ascii="Arial" w:hAnsi="Arial" w:cs="Arial"/>
        </w:rPr>
        <w:t xml:space="preserve"> V případě osobního podání žádosti o dotaci v listinné podobě na podatelnu Olomouckého kraje nebo podání žádosti o dotaci v elektronické podobě (e-podatelna, datová schránka), musí být žádost o dotaci doručena vyhlašovateli v termínu uvedeném ve větě první tohoto odstavce do 12:00 hod. V případě podání písemné žádosti prostřednictvím poštovní přepravy je lhůta zachována, je-li poslední den lhůty pro podání žádosti zásilka</w:t>
      </w:r>
      <w:r w:rsidR="00EF5552" w:rsidRPr="004758AF">
        <w:rPr>
          <w:rFonts w:ascii="Arial" w:hAnsi="Arial" w:cs="Arial"/>
        </w:rPr>
        <w:t xml:space="preserve">, </w:t>
      </w:r>
      <w:r w:rsidRPr="004758AF">
        <w:rPr>
          <w:rFonts w:ascii="Arial" w:hAnsi="Arial" w:cs="Arial"/>
        </w:rPr>
        <w:t>obsahující listinnou žádost se všemi formálními náležitostmi</w:t>
      </w:r>
      <w:r w:rsidR="00EF5552" w:rsidRPr="004758AF">
        <w:rPr>
          <w:rFonts w:ascii="Arial" w:hAnsi="Arial" w:cs="Arial"/>
        </w:rPr>
        <w:t>,</w:t>
      </w:r>
      <w:r w:rsidRPr="004758AF">
        <w:rPr>
          <w:rFonts w:ascii="Arial" w:hAnsi="Arial" w:cs="Arial"/>
        </w:rPr>
        <w:t xml:space="preserve"> podána </w:t>
      </w:r>
      <w:r w:rsidR="00EF5552" w:rsidRPr="004758AF">
        <w:rPr>
          <w:rFonts w:ascii="Arial" w:hAnsi="Arial" w:cs="Arial"/>
        </w:rPr>
        <w:t xml:space="preserve">k poštovní přepravě na adresu dle odst. </w:t>
      </w:r>
      <w:hyperlink w:anchor="Administrátor" w:history="1">
        <w:r w:rsidR="00EF5552" w:rsidRPr="004758AF">
          <w:rPr>
            <w:rStyle w:val="Hypertextovodkaz"/>
            <w:rFonts w:ascii="Arial" w:hAnsi="Arial" w:cs="Arial"/>
            <w:color w:val="auto"/>
          </w:rPr>
          <w:t>1.3</w:t>
        </w:r>
      </w:hyperlink>
      <w:r w:rsidRPr="004758AF">
        <w:rPr>
          <w:rFonts w:ascii="Arial" w:hAnsi="Arial" w:cs="Arial"/>
        </w:rPr>
        <w:t xml:space="preserve">.    </w:t>
      </w:r>
      <w:r w:rsidRPr="004758AF">
        <w:rPr>
          <w:rFonts w:ascii="Arial" w:hAnsi="Arial" w:cs="Arial"/>
          <w:b/>
          <w:bCs/>
        </w:rPr>
        <w:t xml:space="preserve"> </w:t>
      </w:r>
    </w:p>
    <w:p w14:paraId="77DC4258" w14:textId="6526A253" w:rsidR="00691685" w:rsidRPr="004758AF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bookmarkStart w:id="6" w:name="způsobpodání"/>
      <w:bookmarkEnd w:id="6"/>
      <w:r w:rsidRPr="004758AF">
        <w:rPr>
          <w:rFonts w:ascii="Arial" w:hAnsi="Arial" w:cs="Arial"/>
        </w:rPr>
        <w:t>Dotaci lze poskytnout pouze na základě řádně doručené žádosti, je</w:t>
      </w:r>
      <w:r w:rsidR="00505A34" w:rsidRPr="004758AF">
        <w:rPr>
          <w:rFonts w:ascii="Arial" w:hAnsi="Arial" w:cs="Arial"/>
        </w:rPr>
        <w:t xml:space="preserve">jíž formulář je </w:t>
      </w:r>
      <w:r w:rsidRPr="004758AF">
        <w:rPr>
          <w:rFonts w:ascii="Arial" w:hAnsi="Arial" w:cs="Arial"/>
        </w:rPr>
        <w:t xml:space="preserve">zveřejněn spolu s programem na webových stránkách Olomouckého kraje. Žádost o dotaci </w:t>
      </w:r>
      <w:r w:rsidRPr="004758AF">
        <w:rPr>
          <w:rFonts w:ascii="Arial" w:hAnsi="Arial" w:cs="Arial"/>
          <w:b/>
        </w:rPr>
        <w:t xml:space="preserve">musí být před jejím podáním </w:t>
      </w:r>
      <w:r w:rsidRPr="004758AF">
        <w:rPr>
          <w:rFonts w:ascii="Arial" w:hAnsi="Arial" w:cs="Arial"/>
        </w:rPr>
        <w:t xml:space="preserve">některým ze způsobů uvedených v písm. a) až c) tohoto ustanovení </w:t>
      </w:r>
      <w:r w:rsidRPr="004758AF">
        <w:rPr>
          <w:rFonts w:ascii="Arial" w:hAnsi="Arial" w:cs="Arial"/>
          <w:b/>
        </w:rPr>
        <w:t xml:space="preserve">nejpozději do 12:00 hodin posledního dne lhůty k podání žádosti </w:t>
      </w:r>
      <w:r w:rsidR="00176A98" w:rsidRPr="004758AF">
        <w:rPr>
          <w:rFonts w:ascii="Arial" w:hAnsi="Arial" w:cs="Arial"/>
        </w:rPr>
        <w:t>(</w:t>
      </w:r>
      <w:r w:rsidRPr="004758AF">
        <w:rPr>
          <w:rFonts w:ascii="Arial" w:hAnsi="Arial" w:cs="Arial"/>
        </w:rPr>
        <w:t xml:space="preserve">uvedeného v odst. </w:t>
      </w:r>
      <w:hyperlink w:anchor="lhůtapodání" w:history="1">
        <w:r w:rsidRPr="004758AF">
          <w:rPr>
            <w:rStyle w:val="Hypertextovodkaz"/>
            <w:rFonts w:ascii="Arial" w:hAnsi="Arial" w:cs="Arial"/>
            <w:color w:val="auto"/>
          </w:rPr>
          <w:t>10.2</w:t>
        </w:r>
      </w:hyperlink>
      <w:r w:rsidR="00F52B76">
        <w:rPr>
          <w:rStyle w:val="Hypertextovodkaz"/>
          <w:rFonts w:ascii="Arial" w:hAnsi="Arial" w:cs="Arial"/>
          <w:color w:val="auto"/>
        </w:rPr>
        <w:t>.</w:t>
      </w:r>
      <w:r w:rsidR="00176A98" w:rsidRPr="004758AF">
        <w:t xml:space="preserve"> </w:t>
      </w:r>
      <w:r w:rsidRPr="004758AF">
        <w:rPr>
          <w:rFonts w:ascii="Arial" w:hAnsi="Arial" w:cs="Arial"/>
          <w:b/>
        </w:rPr>
        <w:t>vyplněna</w:t>
      </w:r>
      <w:r w:rsidRPr="004758AF">
        <w:rPr>
          <w:rFonts w:ascii="Arial" w:hAnsi="Arial" w:cs="Arial"/>
        </w:rPr>
        <w:t xml:space="preserve"> </w:t>
      </w:r>
      <w:r w:rsidRPr="004758AF">
        <w:rPr>
          <w:rFonts w:ascii="Arial" w:hAnsi="Arial" w:cs="Arial"/>
          <w:b/>
        </w:rPr>
        <w:t>elektronicky na formuláři zveřejněném na internetových stránkách vyhlašovatele.</w:t>
      </w:r>
      <w:r w:rsidRPr="004758AF">
        <w:rPr>
          <w:rFonts w:ascii="Arial" w:hAnsi="Arial" w:cs="Arial"/>
        </w:rPr>
        <w:t xml:space="preserve"> Před vyplněním elektronické žádosti je žadatel povinen provést registraci v</w:t>
      </w:r>
      <w:r w:rsidR="0084412F" w:rsidRPr="004758AF">
        <w:rPr>
          <w:rFonts w:ascii="Arial" w:hAnsi="Arial" w:cs="Arial"/>
        </w:rPr>
        <w:t> </w:t>
      </w:r>
      <w:r w:rsidRPr="004758AF">
        <w:rPr>
          <w:rFonts w:ascii="Arial" w:hAnsi="Arial" w:cs="Arial"/>
        </w:rPr>
        <w:t>systému</w:t>
      </w:r>
      <w:r w:rsidR="0084412F" w:rsidRPr="004758AF">
        <w:rPr>
          <w:rFonts w:ascii="Arial" w:hAnsi="Arial" w:cs="Arial"/>
        </w:rPr>
        <w:t xml:space="preserve"> </w:t>
      </w:r>
      <w:r w:rsidR="0084412F" w:rsidRPr="004758AF">
        <w:rPr>
          <w:rFonts w:ascii="Arial" w:hAnsi="Arial" w:cs="Arial"/>
          <w:b/>
        </w:rPr>
        <w:t xml:space="preserve">v systému </w:t>
      </w:r>
      <w:r w:rsidR="00252A0C" w:rsidRPr="004758AF">
        <w:rPr>
          <w:rFonts w:ascii="Arial" w:hAnsi="Arial" w:cs="Arial"/>
          <w:b/>
        </w:rPr>
        <w:lastRenderedPageBreak/>
        <w:t>Komunikace s občany (RAP)</w:t>
      </w:r>
      <w:r w:rsidR="0084412F" w:rsidRPr="004758AF">
        <w:rPr>
          <w:rFonts w:ascii="Arial" w:hAnsi="Arial" w:cs="Arial"/>
          <w:b/>
        </w:rPr>
        <w:t xml:space="preserve">. </w:t>
      </w:r>
      <w:r w:rsidR="0084412F" w:rsidRPr="004758AF">
        <w:rPr>
          <w:rFonts w:ascii="Arial" w:hAnsi="Arial" w:cs="Arial"/>
        </w:rPr>
        <w:t>P</w:t>
      </w:r>
      <w:r w:rsidRPr="004758AF">
        <w:rPr>
          <w:rFonts w:ascii="Arial" w:hAnsi="Arial" w:cs="Arial"/>
        </w:rPr>
        <w:t>o zaregistrování je žadateli umožněno žádost upravovat, uložit, odeslat, sledovat její průběh apod.</w:t>
      </w:r>
    </w:p>
    <w:p w14:paraId="77DC4259" w14:textId="77777777" w:rsidR="00691685" w:rsidRPr="004758AF" w:rsidRDefault="00691685" w:rsidP="00176A98">
      <w:pPr>
        <w:tabs>
          <w:tab w:val="left" w:pos="851"/>
        </w:tabs>
        <w:spacing w:before="120"/>
        <w:ind w:left="850" w:hanging="720"/>
        <w:rPr>
          <w:rFonts w:ascii="Arial" w:hAnsi="Arial" w:cs="Arial"/>
        </w:rPr>
      </w:pPr>
      <w:r w:rsidRPr="004758AF">
        <w:rPr>
          <w:rFonts w:ascii="Arial" w:hAnsi="Arial" w:cs="Arial"/>
        </w:rPr>
        <w:tab/>
        <w:t>Žádost je možno podat ve stanovené lhůtě:</w:t>
      </w:r>
    </w:p>
    <w:p w14:paraId="77DC425A" w14:textId="77777777" w:rsidR="00691685" w:rsidRPr="004758AF" w:rsidRDefault="00691685" w:rsidP="00176A98">
      <w:pPr>
        <w:pStyle w:val="Odstavecseseznamem"/>
        <w:numPr>
          <w:ilvl w:val="0"/>
          <w:numId w:val="16"/>
        </w:numPr>
        <w:tabs>
          <w:tab w:val="left" w:pos="1134"/>
        </w:tabs>
        <w:spacing w:before="120"/>
        <w:ind w:left="1134" w:firstLine="0"/>
        <w:rPr>
          <w:rFonts w:ascii="Arial" w:hAnsi="Arial" w:cs="Arial"/>
        </w:rPr>
      </w:pPr>
      <w:r w:rsidRPr="004758AF">
        <w:rPr>
          <w:rFonts w:ascii="Arial" w:hAnsi="Arial" w:cs="Arial"/>
          <w:b/>
        </w:rPr>
        <w:t>elektronicky</w:t>
      </w:r>
      <w:r w:rsidRPr="004758AF">
        <w:rPr>
          <w:rFonts w:ascii="Arial" w:hAnsi="Arial" w:cs="Arial"/>
        </w:rPr>
        <w:t xml:space="preserve"> emailem se zaručeným elektronickým podpisem na adresu </w:t>
      </w:r>
      <w:hyperlink r:id="rId11" w:history="1">
        <w:r w:rsidRPr="004758AF">
          <w:rPr>
            <w:rStyle w:val="Hypertextovodkaz"/>
            <w:rFonts w:ascii="Arial" w:hAnsi="Arial" w:cs="Arial"/>
            <w:color w:val="auto"/>
          </w:rPr>
          <w:t>e-podatelna@kr-olomoucky.cz</w:t>
        </w:r>
      </w:hyperlink>
      <w:r w:rsidRPr="004758AF">
        <w:rPr>
          <w:rFonts w:ascii="Arial" w:hAnsi="Arial" w:cs="Arial"/>
        </w:rPr>
        <w:t xml:space="preserve"> nebo datovou zprávou do datové schránky ID: </w:t>
      </w:r>
      <w:r w:rsidRPr="004758AF">
        <w:rPr>
          <w:rFonts w:ascii="Arial" w:hAnsi="Arial" w:cs="Arial"/>
          <w:u w:val="single"/>
        </w:rPr>
        <w:t>qiabfmf</w:t>
      </w:r>
      <w:r w:rsidRPr="004758AF">
        <w:rPr>
          <w:rFonts w:ascii="Arial" w:hAnsi="Arial" w:cs="Arial"/>
        </w:rPr>
        <w:t>,</w:t>
      </w:r>
      <w:r w:rsidR="00EF502A" w:rsidRPr="004758AF">
        <w:rPr>
          <w:rFonts w:ascii="Arial" w:hAnsi="Arial" w:cs="Arial"/>
        </w:rPr>
        <w:t xml:space="preserve"> nebo</w:t>
      </w:r>
    </w:p>
    <w:p w14:paraId="77DC425B" w14:textId="77777777" w:rsidR="00691685" w:rsidRPr="004758AF" w:rsidRDefault="00691685" w:rsidP="00176A98">
      <w:pPr>
        <w:pStyle w:val="Odstavecseseznamem"/>
        <w:numPr>
          <w:ilvl w:val="0"/>
          <w:numId w:val="16"/>
        </w:numPr>
        <w:tabs>
          <w:tab w:val="left" w:pos="1134"/>
        </w:tabs>
        <w:spacing w:before="120"/>
        <w:ind w:left="1134" w:firstLine="0"/>
        <w:contextualSpacing w:val="0"/>
        <w:rPr>
          <w:rFonts w:ascii="Arial" w:hAnsi="Arial" w:cs="Arial"/>
        </w:rPr>
      </w:pPr>
      <w:r w:rsidRPr="004758AF">
        <w:rPr>
          <w:rFonts w:ascii="Arial" w:hAnsi="Arial" w:cs="Arial"/>
          <w:b/>
        </w:rPr>
        <w:t xml:space="preserve">osobním doručením </w:t>
      </w:r>
      <w:r w:rsidRPr="004758AF">
        <w:rPr>
          <w:rFonts w:ascii="Arial" w:hAnsi="Arial" w:cs="Arial"/>
        </w:rPr>
        <w:t xml:space="preserve">1 </w:t>
      </w:r>
      <w:r w:rsidR="007D68C3" w:rsidRPr="004758AF">
        <w:rPr>
          <w:rFonts w:ascii="Arial" w:hAnsi="Arial" w:cs="Arial"/>
        </w:rPr>
        <w:t xml:space="preserve">podepsaného </w:t>
      </w:r>
      <w:r w:rsidRPr="004758AF">
        <w:rPr>
          <w:rFonts w:ascii="Arial" w:hAnsi="Arial" w:cs="Arial"/>
        </w:rPr>
        <w:t>originálu žádosti v listinné podobě na podatelnu Krajského úřadu Olomouckého kraje, Jeremenkova 40a, nebo</w:t>
      </w:r>
    </w:p>
    <w:p w14:paraId="77DC425C" w14:textId="77777777" w:rsidR="00691685" w:rsidRPr="004758AF" w:rsidRDefault="00691685" w:rsidP="00176A98">
      <w:pPr>
        <w:pStyle w:val="Odstavecseseznamem"/>
        <w:numPr>
          <w:ilvl w:val="0"/>
          <w:numId w:val="16"/>
        </w:numPr>
        <w:tabs>
          <w:tab w:val="left" w:pos="1134"/>
        </w:tabs>
        <w:spacing w:before="120"/>
        <w:ind w:left="1134" w:firstLine="0"/>
        <w:contextualSpacing w:val="0"/>
        <w:rPr>
          <w:rFonts w:ascii="Arial" w:hAnsi="Arial" w:cs="Arial"/>
        </w:rPr>
      </w:pPr>
      <w:r w:rsidRPr="004758AF">
        <w:rPr>
          <w:rFonts w:ascii="Arial" w:hAnsi="Arial" w:cs="Arial"/>
          <w:b/>
        </w:rPr>
        <w:t xml:space="preserve">zasláním </w:t>
      </w:r>
      <w:r w:rsidRPr="004758AF">
        <w:rPr>
          <w:rFonts w:ascii="Arial" w:hAnsi="Arial" w:cs="Arial"/>
        </w:rPr>
        <w:t xml:space="preserve">1 </w:t>
      </w:r>
      <w:r w:rsidR="001A7142" w:rsidRPr="004758AF">
        <w:rPr>
          <w:rFonts w:ascii="Arial" w:hAnsi="Arial" w:cs="Arial"/>
        </w:rPr>
        <w:t xml:space="preserve">podepsaného </w:t>
      </w:r>
      <w:r w:rsidRPr="004758AF">
        <w:rPr>
          <w:rFonts w:ascii="Arial" w:hAnsi="Arial" w:cs="Arial"/>
        </w:rPr>
        <w:t>originálu žádosti v listinné podobě na adresu Olomoucký kraj, Jeremenkova 40a, 779 11 Olomouc.</w:t>
      </w:r>
    </w:p>
    <w:p w14:paraId="77DC425D" w14:textId="77777777" w:rsidR="00691685" w:rsidRPr="004758AF" w:rsidRDefault="00691685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77DC425E" w14:textId="77777777" w:rsidR="00691685" w:rsidRPr="004758AF" w:rsidRDefault="00691685" w:rsidP="00691685">
      <w:pPr>
        <w:pStyle w:val="Odstavecseseznamem"/>
        <w:numPr>
          <w:ilvl w:val="1"/>
          <w:numId w:val="1"/>
        </w:numPr>
        <w:tabs>
          <w:tab w:val="left" w:pos="0"/>
        </w:tabs>
        <w:ind w:left="0" w:firstLine="0"/>
        <w:contextualSpacing w:val="0"/>
        <w:rPr>
          <w:rFonts w:ascii="Arial" w:hAnsi="Arial" w:cs="Arial"/>
          <w:bCs/>
        </w:rPr>
      </w:pPr>
      <w:r w:rsidRPr="004758AF">
        <w:rPr>
          <w:rFonts w:ascii="Arial" w:hAnsi="Arial" w:cs="Arial"/>
        </w:rPr>
        <w:t>K vyplněné žádosti o dotaci budou připojeny následující povinné přílohy:</w:t>
      </w:r>
    </w:p>
    <w:p w14:paraId="77DC425F" w14:textId="77777777" w:rsidR="00691685" w:rsidRPr="004758AF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4758AF">
        <w:rPr>
          <w:rFonts w:ascii="Arial" w:hAnsi="Arial" w:cs="Arial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4758AF">
        <w:rPr>
          <w:rFonts w:ascii="Arial" w:hAnsi="Arial" w:cs="Arial"/>
        </w:rPr>
        <w:t>,</w:t>
      </w:r>
      <w:r w:rsidRPr="004758AF">
        <w:rPr>
          <w:rFonts w:ascii="Arial" w:hAnsi="Arial" w:cs="Arial"/>
        </w:rPr>
        <w:t xml:space="preserve"> příp. jiného dokladu o právní subjektivitě žadatele (platné stanovy, statut apod.) – doloží všechny právnické osoby; u fyzických osob pouze ty, které jsou</w:t>
      </w:r>
      <w:r w:rsidR="0041225C" w:rsidRPr="004758AF">
        <w:rPr>
          <w:rFonts w:ascii="Arial" w:hAnsi="Arial" w:cs="Arial"/>
        </w:rPr>
        <w:t xml:space="preserve"> </w:t>
      </w:r>
      <w:r w:rsidRPr="004758AF">
        <w:rPr>
          <w:rFonts w:ascii="Arial" w:hAnsi="Arial" w:cs="Arial"/>
        </w:rPr>
        <w:t>zapsány v obchodním rejstříku, živnostenském rejstříku nebo jiné obdobné evidenci,</w:t>
      </w:r>
    </w:p>
    <w:p w14:paraId="77DC4260" w14:textId="77777777" w:rsidR="00691685" w:rsidRPr="004758AF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4758AF">
        <w:rPr>
          <w:rFonts w:ascii="Arial" w:hAnsi="Arial" w:cs="Arial"/>
        </w:rPr>
        <w:t>prostá kopie dokladu o oprávněnosti osoby zastupovat žadatele (např. prostá kopie jmenovací listiny nebo zápisu či výpisu ze schůze zastupitelstva</w:t>
      </w:r>
      <w:r w:rsidR="0041225C" w:rsidRPr="004758AF">
        <w:rPr>
          <w:rFonts w:ascii="Arial" w:hAnsi="Arial" w:cs="Arial"/>
        </w:rPr>
        <w:t xml:space="preserve"> </w:t>
      </w:r>
      <w:r w:rsidRPr="004758AF">
        <w:rPr>
          <w:rFonts w:ascii="Arial" w:hAnsi="Arial" w:cs="Arial"/>
        </w:rPr>
        <w:t xml:space="preserve">obce o zvolení starosty nebo zápisu ze schůze orgánu oprávněného volit statutární orgán nebo plná moc apod.), </w:t>
      </w:r>
      <w:r w:rsidR="00C07A48" w:rsidRPr="004758AF">
        <w:rPr>
          <w:rFonts w:ascii="Arial" w:hAnsi="Arial" w:cs="Arial"/>
        </w:rPr>
        <w:t>v případě, že toto oprávnění není výslovně uvedeno v dokladu o právní osobnosti,</w:t>
      </w:r>
    </w:p>
    <w:p w14:paraId="77DC4261" w14:textId="77777777" w:rsidR="00691685" w:rsidRPr="004758AF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4758AF">
        <w:rPr>
          <w:rFonts w:ascii="Arial" w:hAnsi="Arial" w:cs="Arial"/>
        </w:rPr>
        <w:t>prostá kopie zřizovací listiny a souhlas zřizovatele s podáním žádosti o dotaci, pokud je tato povinnost stanovena právním předpisem, rozhodnutím zřizovatele, zřizovací listinou či jiným způsobem – doloží pouze právnické osoby, které jsou příspěvkovými organizacemi,</w:t>
      </w:r>
    </w:p>
    <w:p w14:paraId="77DC4262" w14:textId="77777777" w:rsidR="00691685" w:rsidRPr="004758AF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4758AF">
        <w:rPr>
          <w:rFonts w:ascii="Arial" w:hAnsi="Arial" w:cs="Arial"/>
        </w:rPr>
        <w:t xml:space="preserve">prostá kopie dokladu prokazujícího registraci k dani z přidané hodnoty </w:t>
      </w:r>
      <w:r w:rsidRPr="004758AF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14:paraId="77DC4263" w14:textId="77777777" w:rsidR="00691685" w:rsidRPr="004758AF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4758AF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14:paraId="77DC4264" w14:textId="77777777" w:rsidR="00691685" w:rsidRPr="004758AF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4758AF">
        <w:rPr>
          <w:rFonts w:ascii="Arial" w:hAnsi="Arial" w:cs="Arial"/>
        </w:rPr>
        <w:t xml:space="preserve">čestné prohlášení o nezměněné identifikaci žadatele dle bodu </w:t>
      </w:r>
      <w:r w:rsidR="000569F2" w:rsidRPr="004758AF">
        <w:rPr>
          <w:rFonts w:ascii="Arial" w:hAnsi="Arial" w:cs="Arial"/>
        </w:rPr>
        <w:t>1</w:t>
      </w:r>
      <w:r w:rsidRPr="004758AF">
        <w:rPr>
          <w:rFonts w:ascii="Arial" w:hAnsi="Arial" w:cs="Arial"/>
        </w:rPr>
        <w:t xml:space="preserve"> – </w:t>
      </w:r>
      <w:r w:rsidR="000569F2" w:rsidRPr="004758AF">
        <w:rPr>
          <w:rFonts w:ascii="Arial" w:hAnsi="Arial" w:cs="Arial"/>
        </w:rPr>
        <w:t>5</w:t>
      </w:r>
      <w:r w:rsidR="00BD6804" w:rsidRPr="004758AF">
        <w:rPr>
          <w:rFonts w:ascii="Arial" w:hAnsi="Arial" w:cs="Arial"/>
        </w:rPr>
        <w:t xml:space="preserve"> (pokud byly přílohy č. 1 – 5 doloženy k žádosti o dotaci v roce 2016 a nedošlo v nich k žádné změně, lze je nahradit čestným prohlášením),</w:t>
      </w:r>
    </w:p>
    <w:p w14:paraId="77DC4265" w14:textId="4A3D2AB3" w:rsidR="00691685" w:rsidRPr="004758AF" w:rsidRDefault="00691685" w:rsidP="00413E40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4758AF">
        <w:rPr>
          <w:rFonts w:ascii="Arial" w:hAnsi="Arial" w:cs="Arial"/>
        </w:rPr>
        <w:t>čestné prohlášení</w:t>
      </w:r>
      <w:bookmarkStart w:id="7" w:name="_Toc386554796"/>
      <w:r w:rsidRPr="004758AF">
        <w:rPr>
          <w:rFonts w:ascii="Arial" w:hAnsi="Arial" w:cs="Arial"/>
        </w:rPr>
        <w:t xml:space="preserve"> žadatele o podporu v režimu de minimis</w:t>
      </w:r>
      <w:bookmarkEnd w:id="7"/>
      <w:r w:rsidR="007A38E6" w:rsidRPr="004758AF">
        <w:rPr>
          <w:rFonts w:ascii="Arial" w:hAnsi="Arial" w:cs="Arial"/>
        </w:rPr>
        <w:t>,</w:t>
      </w:r>
      <w:r w:rsidR="00413E40" w:rsidRPr="004758AF">
        <w:rPr>
          <w:rFonts w:ascii="Arial" w:hAnsi="Arial" w:cs="Arial"/>
        </w:rPr>
        <w:t xml:space="preserve"> </w:t>
      </w:r>
    </w:p>
    <w:p w14:paraId="77DC4266" w14:textId="25A01B61" w:rsidR="00691685" w:rsidRPr="004758AF" w:rsidRDefault="00231FAB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4758AF">
        <w:rPr>
          <w:rFonts w:ascii="Arial" w:hAnsi="Arial" w:cs="Arial"/>
        </w:rPr>
        <w:t>kopie dokladu o schválení projektu v příslušném orgánu obce nebo svazku obcí (v případě projektů předkládaných obcí nebo svazkem obcí).</w:t>
      </w:r>
    </w:p>
    <w:p w14:paraId="77DC4267" w14:textId="77777777" w:rsidR="00691685" w:rsidRPr="004758AF" w:rsidRDefault="00691685" w:rsidP="00691685">
      <w:pPr>
        <w:rPr>
          <w:rFonts w:ascii="Arial" w:hAnsi="Arial" w:cs="Arial"/>
          <w:sz w:val="20"/>
          <w:szCs w:val="20"/>
        </w:rPr>
      </w:pPr>
    </w:p>
    <w:p w14:paraId="77DC4268" w14:textId="77777777" w:rsidR="008F4923" w:rsidRPr="004758AF" w:rsidRDefault="008F4923" w:rsidP="00691685">
      <w:pPr>
        <w:rPr>
          <w:rFonts w:ascii="Arial" w:hAnsi="Arial" w:cs="Arial"/>
          <w:sz w:val="20"/>
          <w:szCs w:val="20"/>
        </w:rPr>
      </w:pPr>
    </w:p>
    <w:p w14:paraId="77DC4269" w14:textId="77777777" w:rsidR="00691685" w:rsidRPr="004758AF" w:rsidRDefault="00691685" w:rsidP="00E357A6">
      <w:pPr>
        <w:pStyle w:val="Odstavecseseznamem"/>
        <w:numPr>
          <w:ilvl w:val="1"/>
          <w:numId w:val="1"/>
        </w:numPr>
        <w:tabs>
          <w:tab w:val="left" w:pos="0"/>
        </w:tabs>
        <w:spacing w:after="120"/>
        <w:ind w:left="0" w:firstLine="0"/>
        <w:contextualSpacing w:val="0"/>
        <w:rPr>
          <w:rFonts w:ascii="Arial" w:hAnsi="Arial" w:cs="Arial"/>
          <w:bCs/>
        </w:rPr>
      </w:pPr>
      <w:bookmarkStart w:id="8" w:name="vyřazenížádosti"/>
      <w:bookmarkEnd w:id="8"/>
      <w:r w:rsidRPr="004758AF">
        <w:rPr>
          <w:rFonts w:ascii="Arial" w:hAnsi="Arial" w:cs="Arial"/>
        </w:rPr>
        <w:t>Administrátor z dalšího posuzování vyřadí žádosti o dotace, které:</w:t>
      </w:r>
    </w:p>
    <w:p w14:paraId="77DC426A" w14:textId="77777777" w:rsidR="00691685" w:rsidRPr="004758AF" w:rsidRDefault="00691685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4758AF">
        <w:rPr>
          <w:rFonts w:ascii="Arial" w:hAnsi="Arial" w:cs="Arial"/>
        </w:rPr>
        <w:t xml:space="preserve">nebudou vyplněny </w:t>
      </w:r>
      <w:r w:rsidR="009D6A63" w:rsidRPr="004758AF">
        <w:rPr>
          <w:rFonts w:ascii="Arial" w:hAnsi="Arial" w:cs="Arial"/>
        </w:rPr>
        <w:t xml:space="preserve">a odeslány </w:t>
      </w:r>
      <w:r w:rsidRPr="004758AF">
        <w:rPr>
          <w:rFonts w:ascii="Arial" w:hAnsi="Arial" w:cs="Arial"/>
        </w:rPr>
        <w:t xml:space="preserve">nejpozději do 12:00 hodin posledního dne lhůty k podání žádosti uvedeného v odst. </w:t>
      </w:r>
      <w:hyperlink w:anchor="lhůtapodání" w:history="1">
        <w:r w:rsidRPr="004758AF">
          <w:rPr>
            <w:rStyle w:val="Hypertextovodkaz"/>
            <w:rFonts w:ascii="Arial" w:hAnsi="Arial" w:cs="Arial"/>
            <w:color w:val="auto"/>
          </w:rPr>
          <w:t>10.2.</w:t>
        </w:r>
      </w:hyperlink>
      <w:r w:rsidRPr="004758AF">
        <w:rPr>
          <w:rFonts w:ascii="Arial" w:hAnsi="Arial" w:cs="Arial"/>
        </w:rPr>
        <w:t xml:space="preserve"> </w:t>
      </w:r>
      <w:r w:rsidRPr="004758AF">
        <w:rPr>
          <w:rFonts w:ascii="Arial" w:hAnsi="Arial" w:cs="Arial"/>
          <w:b/>
        </w:rPr>
        <w:t>elektronicky na předepsaném formuláři v </w:t>
      </w:r>
      <w:r w:rsidR="009D6A63" w:rsidRPr="004758AF">
        <w:rPr>
          <w:rFonts w:ascii="Arial" w:hAnsi="Arial" w:cs="Arial"/>
          <w:b/>
        </w:rPr>
        <w:t xml:space="preserve">systému </w:t>
      </w:r>
      <w:r w:rsidR="003325C4" w:rsidRPr="004758AF">
        <w:rPr>
          <w:rFonts w:ascii="Arial" w:hAnsi="Arial" w:cs="Arial"/>
          <w:b/>
        </w:rPr>
        <w:t>Komunikace s občany (RAP)</w:t>
      </w:r>
      <w:r w:rsidR="009D6A63" w:rsidRPr="004758AF">
        <w:rPr>
          <w:rFonts w:ascii="Arial" w:hAnsi="Arial" w:cs="Arial"/>
        </w:rPr>
        <w:t xml:space="preserve">, </w:t>
      </w:r>
      <w:r w:rsidRPr="004758AF">
        <w:rPr>
          <w:rFonts w:ascii="Arial" w:hAnsi="Arial" w:cs="Arial"/>
        </w:rPr>
        <w:t>nebo</w:t>
      </w:r>
    </w:p>
    <w:p w14:paraId="77DC426B" w14:textId="77777777" w:rsidR="00691685" w:rsidRPr="004758AF" w:rsidRDefault="00691685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4758AF">
        <w:rPr>
          <w:rFonts w:ascii="Arial" w:hAnsi="Arial" w:cs="Arial"/>
        </w:rPr>
        <w:t xml:space="preserve">nebudou vyhlašovateli dotačního programu </w:t>
      </w:r>
      <w:r w:rsidRPr="004758AF">
        <w:rPr>
          <w:rFonts w:ascii="Arial" w:hAnsi="Arial" w:cs="Arial"/>
          <w:b/>
        </w:rPr>
        <w:t>doručeny na předepsaném formuláři</w:t>
      </w:r>
      <w:r w:rsidRPr="004758AF">
        <w:rPr>
          <w:rFonts w:ascii="Arial" w:hAnsi="Arial" w:cs="Arial"/>
        </w:rPr>
        <w:t xml:space="preserve">, vytištěném ze </w:t>
      </w:r>
      <w:r w:rsidR="0084412F" w:rsidRPr="004758AF">
        <w:rPr>
          <w:rFonts w:ascii="Arial" w:hAnsi="Arial" w:cs="Arial"/>
          <w:b/>
        </w:rPr>
        <w:t xml:space="preserve">systému </w:t>
      </w:r>
      <w:r w:rsidR="003325C4" w:rsidRPr="004758AF">
        <w:rPr>
          <w:rFonts w:ascii="Arial" w:hAnsi="Arial" w:cs="Arial"/>
          <w:b/>
        </w:rPr>
        <w:t>Komunikace s občany (RAP)</w:t>
      </w:r>
      <w:r w:rsidR="009D6A63" w:rsidRPr="004758AF">
        <w:rPr>
          <w:rFonts w:ascii="Arial" w:hAnsi="Arial" w:cs="Arial"/>
        </w:rPr>
        <w:t>,</w:t>
      </w:r>
      <w:r w:rsidR="009D6A63" w:rsidRPr="004758AF">
        <w:rPr>
          <w:rFonts w:ascii="Arial" w:hAnsi="Arial" w:cs="Arial"/>
          <w:b/>
        </w:rPr>
        <w:t xml:space="preserve"> </w:t>
      </w:r>
      <w:r w:rsidRPr="004758AF">
        <w:rPr>
          <w:rFonts w:ascii="Arial" w:hAnsi="Arial" w:cs="Arial"/>
        </w:rPr>
        <w:t>nebo</w:t>
      </w:r>
    </w:p>
    <w:p w14:paraId="77DC426C" w14:textId="07DC02C3" w:rsidR="00691685" w:rsidRPr="004758AF" w:rsidRDefault="00691685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4758AF">
        <w:rPr>
          <w:rFonts w:ascii="Arial" w:hAnsi="Arial" w:cs="Arial"/>
        </w:rPr>
        <w:t xml:space="preserve">nebudou vyhlašovateli dotačního programu </w:t>
      </w:r>
      <w:r w:rsidRPr="004758AF">
        <w:rPr>
          <w:rFonts w:ascii="Arial" w:hAnsi="Arial" w:cs="Arial"/>
          <w:b/>
        </w:rPr>
        <w:t>doručeny včas</w:t>
      </w:r>
      <w:r w:rsidRPr="004758AF">
        <w:rPr>
          <w:rFonts w:ascii="Arial" w:hAnsi="Arial" w:cs="Arial"/>
        </w:rPr>
        <w:t xml:space="preserve"> dle lhůty k podání žádosti uvedené v odst. </w:t>
      </w:r>
      <w:hyperlink w:anchor="lhůtapodání" w:history="1">
        <w:r w:rsidRPr="004758AF">
          <w:rPr>
            <w:rStyle w:val="Hypertextovodkaz"/>
            <w:rFonts w:ascii="Arial" w:hAnsi="Arial" w:cs="Arial"/>
            <w:color w:val="auto"/>
          </w:rPr>
          <w:t>10.2</w:t>
        </w:r>
      </w:hyperlink>
      <w:r w:rsidR="00F52B76">
        <w:rPr>
          <w:rStyle w:val="Hypertextovodkaz"/>
          <w:rFonts w:ascii="Arial" w:hAnsi="Arial" w:cs="Arial"/>
          <w:color w:val="auto"/>
        </w:rPr>
        <w:t>.</w:t>
      </w:r>
      <w:r w:rsidR="00FB6BCF" w:rsidRPr="004758AF">
        <w:rPr>
          <w:rFonts w:ascii="Arial" w:hAnsi="Arial" w:cs="Arial"/>
        </w:rPr>
        <w:t xml:space="preserve"> nebo </w:t>
      </w:r>
    </w:p>
    <w:p w14:paraId="77DC426D" w14:textId="27C0F526" w:rsidR="00E27CC7" w:rsidRPr="004758AF" w:rsidRDefault="001670CB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4758AF">
        <w:rPr>
          <w:rFonts w:ascii="Arial" w:hAnsi="Arial" w:cs="Arial"/>
        </w:rPr>
        <w:t xml:space="preserve">budou </w:t>
      </w:r>
      <w:r w:rsidR="00E27CC7" w:rsidRPr="004758AF">
        <w:rPr>
          <w:rFonts w:ascii="Arial" w:hAnsi="Arial" w:cs="Arial"/>
        </w:rPr>
        <w:t>podány duplicitně; za duplicitně podanou žádost se přitom považuje žádost podaná vícekrát stejným žadatelem v rámci vyhlášeného dotačního programu/titulu na tentýž konkrétní účel (projekt/akci)</w:t>
      </w:r>
      <w:r w:rsidR="00645F55">
        <w:rPr>
          <w:rFonts w:ascii="Arial" w:hAnsi="Arial" w:cs="Arial"/>
        </w:rPr>
        <w:t xml:space="preserve"> </w:t>
      </w:r>
      <w:r w:rsidR="00E27CC7" w:rsidRPr="004758AF">
        <w:rPr>
          <w:rFonts w:ascii="Arial" w:hAnsi="Arial" w:cs="Arial"/>
        </w:rPr>
        <w:t xml:space="preserve">v daném kalendářním roce; </w:t>
      </w:r>
      <w:r w:rsidR="00E27CC7" w:rsidRPr="004758AF">
        <w:rPr>
          <w:rFonts w:ascii="Arial" w:hAnsi="Arial" w:cs="Arial"/>
        </w:rPr>
        <w:lastRenderedPageBreak/>
        <w:t xml:space="preserve">posuzována bude v tomto případě za splnění ostatních podmínek pouze žádost doručená poskytovateli jako první v pořadí, viz odst. </w:t>
      </w:r>
      <w:hyperlink w:anchor="tentýžÚčelAkce" w:history="1">
        <w:r w:rsidR="00E27CC7" w:rsidRPr="004758AF">
          <w:rPr>
            <w:rStyle w:val="Hypertextovodkaz"/>
            <w:rFonts w:ascii="Arial" w:hAnsi="Arial" w:cs="Arial"/>
            <w:color w:val="auto"/>
          </w:rPr>
          <w:t>7.3</w:t>
        </w:r>
      </w:hyperlink>
      <w:r w:rsidR="00E27CC7" w:rsidRPr="004758AF">
        <w:rPr>
          <w:rFonts w:ascii="Arial" w:hAnsi="Arial" w:cs="Arial"/>
        </w:rPr>
        <w:t>.</w:t>
      </w:r>
    </w:p>
    <w:p w14:paraId="77DC426E" w14:textId="77777777" w:rsidR="005F4783" w:rsidRPr="004758AF" w:rsidRDefault="009800DF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4758AF">
        <w:rPr>
          <w:rFonts w:ascii="Arial" w:hAnsi="Arial" w:cs="Arial"/>
        </w:rPr>
        <w:t>budou podány ž</w:t>
      </w:r>
      <w:r w:rsidR="005F4783" w:rsidRPr="004758AF">
        <w:rPr>
          <w:rFonts w:ascii="Arial" w:hAnsi="Arial" w:cs="Arial"/>
        </w:rPr>
        <w:t>adatel</w:t>
      </w:r>
      <w:r w:rsidRPr="004758AF">
        <w:rPr>
          <w:rFonts w:ascii="Arial" w:hAnsi="Arial" w:cs="Arial"/>
        </w:rPr>
        <w:t xml:space="preserve">em, který </w:t>
      </w:r>
      <w:r w:rsidR="005F4783" w:rsidRPr="004758AF">
        <w:rPr>
          <w:rFonts w:ascii="Arial" w:hAnsi="Arial" w:cs="Arial"/>
        </w:rPr>
        <w:t xml:space="preserve">není oprávněným žadatelem dle definice </w:t>
      </w:r>
      <w:r w:rsidR="00880FAE" w:rsidRPr="004758AF">
        <w:rPr>
          <w:rFonts w:ascii="Arial" w:hAnsi="Arial" w:cs="Arial"/>
        </w:rPr>
        <w:t xml:space="preserve">v </w:t>
      </w:r>
      <w:r w:rsidR="005F4783" w:rsidRPr="004758AF">
        <w:rPr>
          <w:rFonts w:ascii="Arial" w:hAnsi="Arial" w:cs="Arial"/>
        </w:rPr>
        <w:t xml:space="preserve">článku </w:t>
      </w:r>
      <w:hyperlink w:anchor="okruhŽadatelů" w:history="1">
        <w:r w:rsidR="005F4783" w:rsidRPr="004758AF">
          <w:rPr>
            <w:rStyle w:val="Hypertextovodkaz"/>
            <w:rFonts w:ascii="Arial" w:hAnsi="Arial" w:cs="Arial"/>
            <w:color w:val="auto"/>
          </w:rPr>
          <w:t>4</w:t>
        </w:r>
      </w:hyperlink>
      <w:r w:rsidR="005F4783" w:rsidRPr="004758AF">
        <w:rPr>
          <w:rFonts w:ascii="Arial" w:hAnsi="Arial" w:cs="Arial"/>
        </w:rPr>
        <w:t>.</w:t>
      </w:r>
    </w:p>
    <w:p w14:paraId="77DC426F" w14:textId="77777777" w:rsidR="00691685" w:rsidRPr="004758AF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 w:rsidRPr="004758AF">
        <w:rPr>
          <w:rFonts w:ascii="Arial" w:hAnsi="Arial" w:cs="Arial"/>
        </w:rPr>
        <w:t>                     </w:t>
      </w:r>
      <w:r w:rsidR="00737126" w:rsidRPr="004758AF">
        <w:rPr>
          <w:rFonts w:ascii="Arial" w:hAnsi="Arial" w:cs="Arial"/>
        </w:rPr>
        <w:tab/>
      </w:r>
      <w:r w:rsidRPr="004758AF">
        <w:rPr>
          <w:rFonts w:ascii="Arial" w:hAnsi="Arial" w:cs="Arial"/>
        </w:rPr>
        <w:t>O vyřazení žádosti bude žadatel e-mailem vyrozuměn administrátorem</w:t>
      </w:r>
      <w:r w:rsidRPr="004758AF">
        <w:rPr>
          <w:rStyle w:val="Odkaznakoment"/>
          <w:rFonts w:ascii="Arial" w:hAnsi="Arial" w:cs="Arial"/>
          <w:sz w:val="22"/>
          <w:szCs w:val="22"/>
        </w:rPr>
        <w:t>.</w:t>
      </w:r>
    </w:p>
    <w:p w14:paraId="77DC4270" w14:textId="77777777" w:rsidR="005F1272" w:rsidRPr="004758AF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77DC4271" w14:textId="77777777" w:rsidR="00691685" w:rsidRPr="004758AF" w:rsidRDefault="00691685" w:rsidP="00645F5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bookmarkStart w:id="9" w:name="podmíněnévyřazení"/>
      <w:bookmarkEnd w:id="9"/>
      <w:r w:rsidRPr="004758AF">
        <w:rPr>
          <w:rFonts w:ascii="Arial" w:hAnsi="Arial" w:cs="Arial"/>
        </w:rPr>
        <w:t xml:space="preserve">Pokud žádost splňuje podmínky uvedené v odst. </w:t>
      </w:r>
      <w:hyperlink w:anchor="vyřazenížádosti" w:history="1">
        <w:r w:rsidRPr="004758AF">
          <w:rPr>
            <w:rStyle w:val="Hypertextovodkaz"/>
            <w:rFonts w:ascii="Arial" w:hAnsi="Arial" w:cs="Arial"/>
            <w:color w:val="auto"/>
          </w:rPr>
          <w:t>10.5</w:t>
        </w:r>
      </w:hyperlink>
      <w:r w:rsidRPr="004758AF">
        <w:rPr>
          <w:rFonts w:ascii="Arial" w:hAnsi="Arial" w:cs="Arial"/>
        </w:rPr>
        <w:t>,</w:t>
      </w:r>
      <w:r w:rsidR="00E357A6" w:rsidRPr="004758AF">
        <w:rPr>
          <w:rFonts w:ascii="Arial" w:hAnsi="Arial" w:cs="Arial"/>
        </w:rPr>
        <w:t xml:space="preserve"> </w:t>
      </w:r>
      <w:r w:rsidRPr="004758AF">
        <w:rPr>
          <w:rFonts w:ascii="Arial" w:hAnsi="Arial" w:cs="Arial"/>
        </w:rPr>
        <w:t xml:space="preserve">avšak nesplňuje ostatní </w:t>
      </w:r>
      <w:r w:rsidRPr="004758AF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4758AF">
        <w:rPr>
          <w:rFonts w:ascii="Arial" w:hAnsi="Arial" w:cs="Arial"/>
        </w:rPr>
        <w:t xml:space="preserve">vyzve administrátor žadatele, aby nedostatky </w:t>
      </w:r>
      <w:r w:rsidR="0000439B" w:rsidRPr="004758AF">
        <w:rPr>
          <w:rFonts w:ascii="Arial" w:hAnsi="Arial" w:cs="Arial"/>
        </w:rPr>
        <w:t>napravil, a upozorní</w:t>
      </w:r>
      <w:r w:rsidRPr="004758AF">
        <w:rPr>
          <w:rFonts w:ascii="Arial" w:hAnsi="Arial" w:cs="Arial"/>
        </w:rPr>
        <w:t xml:space="preserve"> jej, že nebude-li žádost opravena </w:t>
      </w:r>
      <w:r w:rsidRPr="004758AF">
        <w:rPr>
          <w:rFonts w:ascii="Arial" w:hAnsi="Arial" w:cs="Arial"/>
          <w:b/>
        </w:rPr>
        <w:t>do 7 kalendářních dnů</w:t>
      </w:r>
      <w:r w:rsidRPr="004758AF">
        <w:rPr>
          <w:rFonts w:ascii="Arial" w:hAnsi="Arial" w:cs="Arial"/>
        </w:rPr>
        <w:t xml:space="preserve"> ode dne upozornění, </w:t>
      </w:r>
      <w:r w:rsidRPr="004758AF">
        <w:rPr>
          <w:rFonts w:ascii="Arial" w:hAnsi="Arial" w:cs="Arial"/>
          <w:b/>
        </w:rPr>
        <w:t>bude vyřazena z dalšího posuzování</w:t>
      </w:r>
      <w:r w:rsidRPr="004758AF">
        <w:rPr>
          <w:rFonts w:ascii="Arial" w:hAnsi="Arial" w:cs="Arial"/>
        </w:rPr>
        <w:t xml:space="preserve">. </w:t>
      </w:r>
    </w:p>
    <w:p w14:paraId="77DC4272" w14:textId="70B97D48" w:rsidR="003F1770" w:rsidRPr="004758AF" w:rsidRDefault="00645F55" w:rsidP="00645F55">
      <w:pPr>
        <w:tabs>
          <w:tab w:val="left" w:pos="709"/>
        </w:tabs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</w:t>
      </w:r>
      <w:r w:rsidR="003F1770" w:rsidRPr="004758AF">
        <w:rPr>
          <w:rFonts w:ascii="Arial" w:hAnsi="Arial" w:cs="Arial"/>
        </w:rPr>
        <w:t>Výzva k nápravě nedostatků bude žadateli zaslána e-mailem.</w:t>
      </w:r>
    </w:p>
    <w:p w14:paraId="77DC4273" w14:textId="77777777" w:rsidR="00691685" w:rsidRPr="004758AF" w:rsidRDefault="00691685" w:rsidP="00691685">
      <w:pPr>
        <w:pStyle w:val="Textkomente"/>
        <w:tabs>
          <w:tab w:val="left" w:pos="6530"/>
        </w:tabs>
        <w:ind w:left="0" w:firstLine="0"/>
        <w:rPr>
          <w:b/>
          <w:i/>
          <w:sz w:val="22"/>
          <w:szCs w:val="22"/>
        </w:rPr>
      </w:pPr>
    </w:p>
    <w:p w14:paraId="77DC4274" w14:textId="77777777" w:rsidR="00691685" w:rsidRPr="004758AF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4758AF">
        <w:rPr>
          <w:rFonts w:ascii="Arial" w:hAnsi="Arial" w:cs="Arial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14:paraId="77DC4275" w14:textId="77777777" w:rsidR="00691685" w:rsidRPr="004758AF" w:rsidRDefault="00691685" w:rsidP="00691685">
      <w:pPr>
        <w:pStyle w:val="Odstavecseseznamem"/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14:paraId="77DC4276" w14:textId="77777777" w:rsidR="0003189A" w:rsidRPr="004758AF" w:rsidRDefault="0077221D" w:rsidP="00691685">
      <w:pPr>
        <w:pStyle w:val="Odstavecseseznamem"/>
        <w:ind w:left="907"/>
        <w:rPr>
          <w:rFonts w:ascii="Arial" w:hAnsi="Arial" w:cs="Arial"/>
          <w:bCs/>
        </w:rPr>
      </w:pPr>
      <w:r w:rsidRPr="004758AF">
        <w:rPr>
          <w:rFonts w:ascii="Arial" w:hAnsi="Arial" w:cs="Arial"/>
          <w:bCs/>
        </w:rPr>
        <w:t xml:space="preserve"> </w:t>
      </w:r>
    </w:p>
    <w:p w14:paraId="77DC4277" w14:textId="77777777" w:rsidR="00691685" w:rsidRPr="004758AF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4758AF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77DC4278" w14:textId="77777777" w:rsidR="00691685" w:rsidRPr="004758AF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77DC4279" w14:textId="515B5D45" w:rsidR="00691685" w:rsidRPr="004758AF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4758AF">
        <w:rPr>
          <w:rFonts w:ascii="Arial" w:hAnsi="Arial" w:cs="Arial"/>
          <w:bCs/>
        </w:rPr>
        <w:t xml:space="preserve">Administrátor shromáždí přijaté žádosti o dotace, posoudí jejich formální náležitosti a jejich soulad s podmínkami dotačního titulu a provede jejich hodnocení podle kritérií uvedených v tomto dotačním titulu. </w:t>
      </w:r>
    </w:p>
    <w:p w14:paraId="77DC427A" w14:textId="77777777" w:rsidR="00691685" w:rsidRPr="004758AF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4758AF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77DC427B" w14:textId="77777777" w:rsidR="00691685" w:rsidRPr="004758AF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i/>
        </w:rPr>
      </w:pPr>
      <w:r w:rsidRPr="004758AF">
        <w:rPr>
          <w:rFonts w:ascii="Arial" w:hAnsi="Arial" w:cs="Arial"/>
          <w:bCs/>
        </w:rPr>
        <w:t xml:space="preserve">V případě, že žadatel v termínu dle odst. </w:t>
      </w:r>
      <w:hyperlink w:anchor="podmíněnévyřazení" w:history="1">
        <w:r w:rsidRPr="004758AF">
          <w:rPr>
            <w:rStyle w:val="Hypertextovodkaz"/>
            <w:rFonts w:ascii="Arial" w:hAnsi="Arial" w:cs="Arial"/>
            <w:bCs/>
            <w:color w:val="auto"/>
          </w:rPr>
          <w:t>10.6</w:t>
        </w:r>
      </w:hyperlink>
      <w:r w:rsidRPr="004758AF">
        <w:rPr>
          <w:rFonts w:ascii="Arial" w:hAnsi="Arial" w:cs="Arial"/>
          <w:bCs/>
        </w:rPr>
        <w:t xml:space="preserve"> nedoplní předloženou žádost o dotaci, je administrátor oprávněn žádost vyřadit a takto vyřazená žádost není hodnocena.</w:t>
      </w:r>
    </w:p>
    <w:p w14:paraId="77DC427C" w14:textId="77777777" w:rsidR="00691685" w:rsidRPr="004758AF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i/>
        </w:rPr>
      </w:pPr>
      <w:r w:rsidRPr="004758AF">
        <w:rPr>
          <w:rFonts w:ascii="Arial" w:hAnsi="Arial" w:cs="Arial"/>
          <w:b/>
          <w:bCs/>
        </w:rPr>
        <w:t>Kritéria hodnocení žádostí o dotace</w:t>
      </w:r>
      <w:r w:rsidR="00AC5B03" w:rsidRPr="004758AF">
        <w:rPr>
          <w:rFonts w:ascii="Arial" w:hAnsi="Arial" w:cs="Arial"/>
          <w:b/>
          <w:bCs/>
        </w:rPr>
        <w:t>:</w:t>
      </w:r>
      <w:r w:rsidRPr="004758AF">
        <w:rPr>
          <w:rFonts w:ascii="Arial" w:hAnsi="Arial" w:cs="Arial"/>
          <w:bCs/>
        </w:rPr>
        <w:t xml:space="preserve"> </w:t>
      </w:r>
    </w:p>
    <w:p w14:paraId="77DC427D" w14:textId="77777777" w:rsidR="00691685" w:rsidRPr="004758AF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/>
          <w:bCs/>
        </w:rPr>
      </w:pPr>
      <w:r w:rsidRPr="004758AF">
        <w:rPr>
          <w:rFonts w:ascii="Arial" w:hAnsi="Arial" w:cs="Arial"/>
          <w:b/>
          <w:bCs/>
        </w:rPr>
        <w:tab/>
      </w:r>
      <w:r w:rsidRPr="004758AF">
        <w:rPr>
          <w:rFonts w:ascii="Arial" w:hAnsi="Arial" w:cs="Arial"/>
          <w:b/>
          <w:bCs/>
        </w:rPr>
        <w:tab/>
      </w:r>
    </w:p>
    <w:p w14:paraId="77DC427E" w14:textId="77777777" w:rsidR="000C06F8" w:rsidRPr="004758AF" w:rsidRDefault="000C06F8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052"/>
      </w:tblGrid>
      <w:tr w:rsidR="004758AF" w:rsidRPr="004758AF" w14:paraId="5B3432C3" w14:textId="77777777" w:rsidTr="007764C1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E84A4" w14:textId="77777777" w:rsidR="007764C1" w:rsidRPr="004758AF" w:rsidRDefault="007764C1" w:rsidP="007764C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4758AF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659D" w14:textId="77777777" w:rsidR="007764C1" w:rsidRPr="004758AF" w:rsidRDefault="007764C1" w:rsidP="007764C1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trike/>
              </w:rPr>
            </w:pPr>
            <w:r w:rsidRPr="004758AF">
              <w:rPr>
                <w:rFonts w:ascii="Arial" w:hAnsi="Arial" w:cs="Arial"/>
                <w:b/>
                <w:bCs/>
              </w:rPr>
              <w:t>Význam projektu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104D" w14:textId="77777777" w:rsidR="007764C1" w:rsidRPr="004758AF" w:rsidRDefault="007764C1" w:rsidP="007764C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trike/>
              </w:rPr>
            </w:pPr>
            <w:r w:rsidRPr="004758AF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4758AF" w:rsidRPr="004758AF" w14:paraId="332E16DE" w14:textId="77777777" w:rsidTr="007764C1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460B" w14:textId="77777777" w:rsidR="007764C1" w:rsidRPr="004758AF" w:rsidRDefault="007764C1" w:rsidP="007764C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00B8" w14:textId="782B48AC" w:rsidR="007764C1" w:rsidRPr="004758AF" w:rsidRDefault="007764C1" w:rsidP="007764C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4758AF">
              <w:rPr>
                <w:rFonts w:ascii="Arial" w:hAnsi="Arial" w:cs="Arial"/>
                <w:bCs/>
              </w:rPr>
              <w:t xml:space="preserve">Vysoký význam pro naplňování </w:t>
            </w:r>
            <w:r w:rsidR="00B87FBE" w:rsidRPr="004758AF">
              <w:rPr>
                <w:rFonts w:ascii="Arial" w:hAnsi="Arial" w:cs="Arial"/>
                <w:bCs/>
              </w:rPr>
              <w:t>účelu</w:t>
            </w:r>
            <w:r w:rsidRPr="004758AF">
              <w:rPr>
                <w:rFonts w:ascii="Arial" w:hAnsi="Arial" w:cs="Arial"/>
                <w:bCs/>
              </w:rPr>
              <w:t xml:space="preserve"> dotačního </w:t>
            </w:r>
            <w:r w:rsidR="002B6DDC" w:rsidRPr="004758AF">
              <w:rPr>
                <w:rFonts w:ascii="Arial" w:hAnsi="Arial" w:cs="Arial"/>
                <w:bCs/>
              </w:rPr>
              <w:t>titulu</w:t>
            </w:r>
            <w:r w:rsidRPr="004758AF">
              <w:rPr>
                <w:rFonts w:ascii="Arial" w:hAnsi="Arial" w:cs="Arial"/>
                <w:bCs/>
              </w:rPr>
              <w:t xml:space="preserve"> – projekt naplňuje priority </w:t>
            </w:r>
            <w:r w:rsidR="00B87FBE" w:rsidRPr="004758AF">
              <w:rPr>
                <w:rFonts w:ascii="Arial" w:hAnsi="Arial" w:cs="Arial"/>
                <w:bCs/>
              </w:rPr>
              <w:t>titulu</w:t>
            </w:r>
            <w:r w:rsidRPr="004758AF">
              <w:rPr>
                <w:rFonts w:ascii="Arial" w:hAnsi="Arial" w:cs="Arial"/>
                <w:bCs/>
              </w:rPr>
              <w:t xml:space="preserve">. </w:t>
            </w:r>
          </w:p>
          <w:p w14:paraId="2CF05BE6" w14:textId="77777777" w:rsidR="007764C1" w:rsidRPr="004758AF" w:rsidRDefault="007764C1" w:rsidP="007764C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14:paraId="1C026438" w14:textId="3E5A4A6F" w:rsidR="007764C1" w:rsidRPr="004758AF" w:rsidRDefault="007764C1" w:rsidP="007764C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4758AF">
              <w:rPr>
                <w:rFonts w:ascii="Arial" w:hAnsi="Arial" w:cs="Arial"/>
                <w:bCs/>
              </w:rPr>
              <w:t xml:space="preserve">Průměrný význam pro naplňování </w:t>
            </w:r>
            <w:r w:rsidR="00B87FBE" w:rsidRPr="004758AF">
              <w:rPr>
                <w:rFonts w:ascii="Arial" w:hAnsi="Arial" w:cs="Arial"/>
                <w:bCs/>
              </w:rPr>
              <w:t>účelu</w:t>
            </w:r>
            <w:r w:rsidRPr="004758AF">
              <w:rPr>
                <w:rFonts w:ascii="Arial" w:hAnsi="Arial" w:cs="Arial"/>
                <w:bCs/>
              </w:rPr>
              <w:t xml:space="preserve"> dotačního </w:t>
            </w:r>
            <w:r w:rsidR="002B6DDC" w:rsidRPr="004758AF">
              <w:rPr>
                <w:rFonts w:ascii="Arial" w:hAnsi="Arial" w:cs="Arial"/>
                <w:bCs/>
              </w:rPr>
              <w:t>titulu</w:t>
            </w:r>
            <w:r w:rsidRPr="004758AF">
              <w:rPr>
                <w:rFonts w:ascii="Arial" w:hAnsi="Arial" w:cs="Arial"/>
                <w:bCs/>
              </w:rPr>
              <w:t xml:space="preserve"> – projekt částečně naplňuje priority </w:t>
            </w:r>
            <w:r w:rsidR="00B87FBE" w:rsidRPr="004758AF">
              <w:rPr>
                <w:rFonts w:ascii="Arial" w:hAnsi="Arial" w:cs="Arial"/>
                <w:bCs/>
              </w:rPr>
              <w:t>titulu.</w:t>
            </w:r>
          </w:p>
          <w:p w14:paraId="22CB6DC5" w14:textId="77777777" w:rsidR="007764C1" w:rsidRPr="004758AF" w:rsidRDefault="007764C1" w:rsidP="007764C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14:paraId="713EE599" w14:textId="52E53620" w:rsidR="007764C1" w:rsidRPr="004758AF" w:rsidRDefault="007764C1" w:rsidP="00B87F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4758AF">
              <w:rPr>
                <w:rFonts w:ascii="Arial" w:hAnsi="Arial" w:cs="Arial"/>
                <w:bCs/>
              </w:rPr>
              <w:t xml:space="preserve">Nízký význam pro naplňování </w:t>
            </w:r>
            <w:r w:rsidR="00B87FBE" w:rsidRPr="004758AF">
              <w:rPr>
                <w:rFonts w:ascii="Arial" w:hAnsi="Arial" w:cs="Arial"/>
                <w:bCs/>
              </w:rPr>
              <w:t>účelu</w:t>
            </w:r>
            <w:r w:rsidRPr="004758AF">
              <w:rPr>
                <w:rFonts w:ascii="Arial" w:hAnsi="Arial" w:cs="Arial"/>
                <w:bCs/>
              </w:rPr>
              <w:t xml:space="preserve"> dotačního </w:t>
            </w:r>
            <w:r w:rsidR="002B6DDC" w:rsidRPr="004758AF">
              <w:rPr>
                <w:rFonts w:ascii="Arial" w:hAnsi="Arial" w:cs="Arial"/>
                <w:bCs/>
              </w:rPr>
              <w:t>titulu</w:t>
            </w:r>
            <w:r w:rsidRPr="004758AF">
              <w:rPr>
                <w:rFonts w:ascii="Arial" w:hAnsi="Arial" w:cs="Arial"/>
                <w:bCs/>
              </w:rPr>
              <w:t xml:space="preserve"> – projekt nenaplňuje priority </w:t>
            </w:r>
            <w:r w:rsidR="00B87FBE" w:rsidRPr="004758AF">
              <w:rPr>
                <w:rFonts w:ascii="Arial" w:hAnsi="Arial" w:cs="Arial"/>
                <w:bCs/>
              </w:rPr>
              <w:t>titulu</w:t>
            </w:r>
            <w:r w:rsidRPr="004758AF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FFEB" w14:textId="77777777" w:rsidR="007764C1" w:rsidRPr="004758AF" w:rsidRDefault="007764C1" w:rsidP="007764C1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758AF">
              <w:rPr>
                <w:rFonts w:ascii="Arial" w:hAnsi="Arial" w:cs="Arial"/>
                <w:sz w:val="20"/>
                <w:szCs w:val="20"/>
              </w:rPr>
              <w:t>71–100</w:t>
            </w:r>
          </w:p>
          <w:p w14:paraId="7C388C0C" w14:textId="77777777" w:rsidR="007764C1" w:rsidRPr="004758AF" w:rsidRDefault="007764C1" w:rsidP="007764C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61929C" w14:textId="77777777" w:rsidR="007764C1" w:rsidRPr="004758AF" w:rsidRDefault="007764C1" w:rsidP="007764C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423407" w14:textId="77777777" w:rsidR="007764C1" w:rsidRPr="004758AF" w:rsidRDefault="007764C1" w:rsidP="007764C1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758AF">
              <w:rPr>
                <w:rFonts w:ascii="Arial" w:hAnsi="Arial" w:cs="Arial"/>
                <w:sz w:val="20"/>
                <w:szCs w:val="20"/>
              </w:rPr>
              <w:t>41-70</w:t>
            </w:r>
          </w:p>
          <w:p w14:paraId="38D2C3B7" w14:textId="77777777" w:rsidR="007764C1" w:rsidRPr="004758AF" w:rsidRDefault="007764C1" w:rsidP="007764C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AB0EC9" w14:textId="77777777" w:rsidR="007764C1" w:rsidRPr="004758AF" w:rsidRDefault="007764C1" w:rsidP="007764C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62FD8D" w14:textId="77777777" w:rsidR="007764C1" w:rsidRPr="004758AF" w:rsidRDefault="007764C1" w:rsidP="007764C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trike/>
              </w:rPr>
            </w:pPr>
            <w:r w:rsidRPr="004758AF">
              <w:rPr>
                <w:rFonts w:ascii="Arial" w:hAnsi="Arial" w:cs="Arial"/>
                <w:sz w:val="20"/>
                <w:szCs w:val="20"/>
              </w:rPr>
              <w:t>1-40</w:t>
            </w:r>
          </w:p>
          <w:p w14:paraId="61A5DD77" w14:textId="77777777" w:rsidR="007764C1" w:rsidRPr="004758AF" w:rsidRDefault="007764C1" w:rsidP="007764C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trike/>
              </w:rPr>
            </w:pPr>
          </w:p>
        </w:tc>
      </w:tr>
      <w:tr w:rsidR="004758AF" w:rsidRPr="004758AF" w14:paraId="4724D820" w14:textId="77777777" w:rsidTr="007764C1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0710" w14:textId="77777777" w:rsidR="007764C1" w:rsidRPr="004758AF" w:rsidRDefault="007764C1" w:rsidP="007764C1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4758AF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B9E11" w14:textId="77777777" w:rsidR="007764C1" w:rsidRPr="004758AF" w:rsidRDefault="007764C1" w:rsidP="007764C1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i/>
              </w:rPr>
            </w:pPr>
            <w:r w:rsidRPr="004758AF">
              <w:rPr>
                <w:rFonts w:ascii="Arial" w:hAnsi="Arial" w:cs="Arial"/>
                <w:b/>
                <w:bCs/>
              </w:rPr>
              <w:t>Dopad realizace projektu na podporu rodiny a mezigeneračního soužití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BE74A" w14:textId="77777777" w:rsidR="007764C1" w:rsidRPr="004758AF" w:rsidRDefault="007764C1" w:rsidP="007764C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4758AF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4758AF" w:rsidRPr="004758AF" w14:paraId="4DB6FDC4" w14:textId="77777777" w:rsidTr="007764C1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2016" w14:textId="77777777" w:rsidR="007764C1" w:rsidRPr="004758AF" w:rsidRDefault="007764C1" w:rsidP="007764C1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CB60" w14:textId="77777777" w:rsidR="007764C1" w:rsidRPr="004758AF" w:rsidRDefault="007764C1" w:rsidP="007764C1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4758AF">
              <w:rPr>
                <w:rFonts w:ascii="Arial" w:hAnsi="Arial" w:cs="Arial"/>
                <w:bCs/>
              </w:rPr>
              <w:t>Zásadní dopad realizace projektu na podporu rodiny a mezigeneračního soužití.</w:t>
            </w:r>
          </w:p>
          <w:p w14:paraId="2CBA048F" w14:textId="77777777" w:rsidR="007764C1" w:rsidRPr="004758AF" w:rsidRDefault="007764C1" w:rsidP="007764C1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774D9DE4" w14:textId="77777777" w:rsidR="007764C1" w:rsidRPr="004758AF" w:rsidRDefault="007764C1" w:rsidP="007764C1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4758AF">
              <w:rPr>
                <w:rFonts w:ascii="Arial" w:hAnsi="Arial" w:cs="Arial"/>
                <w:bCs/>
              </w:rPr>
              <w:t>Průměrný dopad realizace projektu na podporu rodiny a mezigeneračního soužití.</w:t>
            </w:r>
          </w:p>
          <w:p w14:paraId="77AF19A7" w14:textId="77777777" w:rsidR="007764C1" w:rsidRPr="004758AF" w:rsidRDefault="007764C1" w:rsidP="007764C1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1378162E" w14:textId="77777777" w:rsidR="007764C1" w:rsidRPr="004758AF" w:rsidRDefault="007764C1" w:rsidP="007764C1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4758AF">
              <w:rPr>
                <w:rFonts w:ascii="Arial" w:hAnsi="Arial" w:cs="Arial"/>
                <w:bCs/>
              </w:rPr>
              <w:t>Nízký dopad realizace projektu na podporu rodiny a mezigeneračního soužití.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9597" w14:textId="77777777" w:rsidR="007764C1" w:rsidRPr="004758AF" w:rsidRDefault="007764C1" w:rsidP="007764C1">
            <w:pPr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758AF">
              <w:rPr>
                <w:rFonts w:ascii="Arial" w:hAnsi="Arial" w:cs="Arial"/>
                <w:sz w:val="20"/>
                <w:szCs w:val="20"/>
              </w:rPr>
              <w:t>71–100</w:t>
            </w:r>
          </w:p>
          <w:p w14:paraId="35328225" w14:textId="77777777" w:rsidR="007764C1" w:rsidRPr="004758AF" w:rsidRDefault="007764C1" w:rsidP="007764C1">
            <w:pPr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6DB7996F" w14:textId="77777777" w:rsidR="007764C1" w:rsidRPr="004758AF" w:rsidRDefault="007764C1" w:rsidP="007764C1">
            <w:pPr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758AF">
              <w:rPr>
                <w:rFonts w:ascii="Arial" w:hAnsi="Arial" w:cs="Arial"/>
                <w:sz w:val="20"/>
                <w:szCs w:val="20"/>
              </w:rPr>
              <w:t>41-70</w:t>
            </w:r>
          </w:p>
          <w:p w14:paraId="3786346B" w14:textId="77777777" w:rsidR="007764C1" w:rsidRPr="004758AF" w:rsidRDefault="007764C1" w:rsidP="007764C1">
            <w:pPr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3295BD1F" w14:textId="77777777" w:rsidR="007764C1" w:rsidRPr="004758AF" w:rsidRDefault="007764C1" w:rsidP="007764C1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hAnsi="Arial" w:cs="Arial"/>
                <w:strike/>
              </w:rPr>
            </w:pPr>
            <w:r w:rsidRPr="004758AF">
              <w:rPr>
                <w:rFonts w:ascii="Arial" w:hAnsi="Arial" w:cs="Arial"/>
                <w:sz w:val="20"/>
                <w:szCs w:val="20"/>
              </w:rPr>
              <w:t>1-40</w:t>
            </w:r>
          </w:p>
          <w:p w14:paraId="35851658" w14:textId="77777777" w:rsidR="007764C1" w:rsidRPr="004758AF" w:rsidRDefault="007764C1" w:rsidP="007764C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758AF" w:rsidRPr="004758AF" w14:paraId="08154AA3" w14:textId="77777777" w:rsidTr="007764C1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3334" w14:textId="77777777" w:rsidR="007764C1" w:rsidRPr="004758AF" w:rsidRDefault="007764C1" w:rsidP="007764C1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4758AF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3140E" w14:textId="77777777" w:rsidR="007764C1" w:rsidRPr="004758AF" w:rsidRDefault="007764C1" w:rsidP="007764C1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i/>
              </w:rPr>
            </w:pPr>
            <w:r w:rsidRPr="004758AF">
              <w:rPr>
                <w:rFonts w:ascii="Arial" w:hAnsi="Arial" w:cs="Arial"/>
                <w:b/>
                <w:bCs/>
              </w:rPr>
              <w:t>Rozpočet projektu – přiměřenost výše požadovaných finančních prostředků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51F79" w14:textId="77777777" w:rsidR="007764C1" w:rsidRPr="004758AF" w:rsidRDefault="007764C1" w:rsidP="007764C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4758AF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4758AF" w:rsidRPr="004758AF" w14:paraId="6F2CE262" w14:textId="77777777" w:rsidTr="007764C1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1559" w14:textId="77777777" w:rsidR="007764C1" w:rsidRPr="004758AF" w:rsidRDefault="007764C1" w:rsidP="007764C1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D1C5" w14:textId="77777777" w:rsidR="007764C1" w:rsidRPr="004758AF" w:rsidRDefault="007764C1" w:rsidP="007764C1">
            <w:pPr>
              <w:spacing w:before="120" w:after="120"/>
              <w:ind w:left="0" w:firstLine="0"/>
              <w:rPr>
                <w:rFonts w:ascii="Arial" w:hAnsi="Arial" w:cs="Arial"/>
                <w:bCs/>
              </w:rPr>
            </w:pPr>
            <w:r w:rsidRPr="004758AF">
              <w:rPr>
                <w:rFonts w:ascii="Arial" w:hAnsi="Arial" w:cs="Arial"/>
                <w:bCs/>
              </w:rPr>
              <w:t>Finanční zabezpečení je z hlediska výše, struktury a časového rozvržení optimální. (Všechny položky rozpočtu jsou řádně odůvodněné)</w:t>
            </w:r>
          </w:p>
          <w:p w14:paraId="72E4559E" w14:textId="77777777" w:rsidR="007764C1" w:rsidRPr="004758AF" w:rsidRDefault="007764C1" w:rsidP="007764C1">
            <w:pPr>
              <w:spacing w:before="120" w:after="120"/>
              <w:ind w:left="0" w:firstLine="0"/>
              <w:rPr>
                <w:rFonts w:ascii="Arial" w:hAnsi="Arial" w:cs="Arial"/>
                <w:bCs/>
              </w:rPr>
            </w:pPr>
            <w:r w:rsidRPr="004758AF">
              <w:rPr>
                <w:rFonts w:ascii="Arial" w:hAnsi="Arial" w:cs="Arial"/>
                <w:bCs/>
              </w:rPr>
              <w:t>Finanční zabezpečení je přiměřené (Odůvodnění položek rozpočtu je uvedeno u všech položek, z části je ale nedostatečné)</w:t>
            </w:r>
          </w:p>
          <w:p w14:paraId="3CB5938C" w14:textId="77777777" w:rsidR="007764C1" w:rsidRPr="004758AF" w:rsidRDefault="007764C1" w:rsidP="007764C1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bCs/>
                <w:i/>
              </w:rPr>
            </w:pPr>
            <w:r w:rsidRPr="004758AF">
              <w:rPr>
                <w:rFonts w:ascii="Arial" w:hAnsi="Arial" w:cs="Arial"/>
                <w:bCs/>
              </w:rPr>
              <w:t>Finanční zabezpečení je nadhodnocené. (Odůvodnění položek rozpočtu je uvedeno jen u některých, je nedostatečné a nelze posoudit oprávněnost nákladů)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3329" w14:textId="77777777" w:rsidR="007764C1" w:rsidRPr="004758AF" w:rsidRDefault="007764C1" w:rsidP="007764C1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8AF">
              <w:rPr>
                <w:rFonts w:ascii="Arial" w:hAnsi="Arial" w:cs="Arial"/>
                <w:sz w:val="20"/>
                <w:szCs w:val="20"/>
              </w:rPr>
              <w:t>71–100</w:t>
            </w:r>
          </w:p>
          <w:p w14:paraId="5FB96271" w14:textId="77777777" w:rsidR="007764C1" w:rsidRPr="004758AF" w:rsidRDefault="007764C1" w:rsidP="007764C1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026BE1" w14:textId="77777777" w:rsidR="007764C1" w:rsidRPr="004758AF" w:rsidRDefault="007764C1" w:rsidP="007764C1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8AF">
              <w:rPr>
                <w:rFonts w:ascii="Arial" w:hAnsi="Arial" w:cs="Arial"/>
                <w:sz w:val="20"/>
                <w:szCs w:val="20"/>
              </w:rPr>
              <w:t>41-70</w:t>
            </w:r>
          </w:p>
          <w:p w14:paraId="05F186FC" w14:textId="77777777" w:rsidR="007764C1" w:rsidRPr="004758AF" w:rsidRDefault="007764C1" w:rsidP="007764C1">
            <w:pPr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1DD428C5" w14:textId="77777777" w:rsidR="007764C1" w:rsidRPr="004758AF" w:rsidRDefault="007764C1" w:rsidP="007764C1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4758AF">
              <w:rPr>
                <w:rFonts w:ascii="Arial" w:hAnsi="Arial" w:cs="Arial"/>
                <w:sz w:val="20"/>
                <w:szCs w:val="20"/>
              </w:rPr>
              <w:t>1-40</w:t>
            </w:r>
          </w:p>
        </w:tc>
      </w:tr>
      <w:tr w:rsidR="004758AF" w:rsidRPr="004758AF" w14:paraId="08461EC7" w14:textId="77777777" w:rsidTr="007764C1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5BB1F" w14:textId="77777777" w:rsidR="007764C1" w:rsidRPr="004758AF" w:rsidRDefault="007764C1" w:rsidP="007764C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4758AF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84EEF" w14:textId="77777777" w:rsidR="007764C1" w:rsidRPr="004758AF" w:rsidRDefault="007764C1" w:rsidP="007764C1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b/>
                <w:bCs/>
                <w:i/>
              </w:rPr>
            </w:pPr>
            <w:r w:rsidRPr="004758AF">
              <w:rPr>
                <w:rFonts w:ascii="Arial" w:hAnsi="Arial" w:cs="Arial"/>
                <w:b/>
                <w:bCs/>
              </w:rPr>
              <w:t>Soulad obsahu projektu se zaměřením dotačního titulu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E2EA" w14:textId="77777777" w:rsidR="007764C1" w:rsidRPr="004758AF" w:rsidRDefault="007764C1" w:rsidP="007764C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4758AF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4758AF" w:rsidRPr="004758AF" w14:paraId="49FE3AF6" w14:textId="77777777" w:rsidTr="007764C1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5DC3" w14:textId="77777777" w:rsidR="007764C1" w:rsidRPr="004758AF" w:rsidRDefault="007764C1" w:rsidP="007764C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AE6B" w14:textId="77777777" w:rsidR="007764C1" w:rsidRPr="004758AF" w:rsidRDefault="007764C1" w:rsidP="007764C1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4758AF">
              <w:rPr>
                <w:rFonts w:ascii="Arial" w:hAnsi="Arial" w:cs="Arial"/>
                <w:bCs/>
              </w:rPr>
              <w:t>Projekt je zcela v souladu se zaměřením dotačního titulu a jeho dopad</w:t>
            </w:r>
            <w:r w:rsidRPr="004758AF">
              <w:t xml:space="preserve"> </w:t>
            </w:r>
            <w:r w:rsidRPr="004758AF">
              <w:rPr>
                <w:rFonts w:ascii="Arial" w:hAnsi="Arial" w:cs="Arial"/>
                <w:bCs/>
              </w:rPr>
              <w:t>na podporu rodiny a mezigeneračního soužití je vysoký.</w:t>
            </w:r>
          </w:p>
          <w:p w14:paraId="535441FF" w14:textId="77777777" w:rsidR="007764C1" w:rsidRPr="004758AF" w:rsidRDefault="007764C1" w:rsidP="007764C1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6274A8AE" w14:textId="77777777" w:rsidR="007764C1" w:rsidRPr="004758AF" w:rsidRDefault="007764C1" w:rsidP="007764C1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4758AF">
              <w:rPr>
                <w:rFonts w:ascii="Arial" w:hAnsi="Arial" w:cs="Arial"/>
                <w:bCs/>
              </w:rPr>
              <w:t>Projekt je částečně v souladu se zaměřením dotačního titulu a jeho dopad</w:t>
            </w:r>
            <w:r w:rsidRPr="004758AF">
              <w:t xml:space="preserve"> </w:t>
            </w:r>
            <w:r w:rsidRPr="004758AF">
              <w:rPr>
                <w:rFonts w:ascii="Arial" w:hAnsi="Arial" w:cs="Arial"/>
                <w:bCs/>
              </w:rPr>
              <w:t>na podporu rodiny a mezigeneračního soužití je zvýšený.</w:t>
            </w:r>
          </w:p>
          <w:p w14:paraId="3077FB45" w14:textId="77777777" w:rsidR="007764C1" w:rsidRPr="004758AF" w:rsidRDefault="007764C1" w:rsidP="007764C1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05EF5AAA" w14:textId="77777777" w:rsidR="007764C1" w:rsidRPr="004758AF" w:rsidRDefault="007764C1" w:rsidP="007764C1">
            <w:pPr>
              <w:ind w:left="0" w:firstLine="0"/>
              <w:rPr>
                <w:rFonts w:ascii="Arial" w:hAnsi="Arial" w:cs="Arial"/>
                <w:bCs/>
                <w:i/>
              </w:rPr>
            </w:pPr>
            <w:r w:rsidRPr="004758AF">
              <w:rPr>
                <w:rFonts w:ascii="Arial" w:hAnsi="Arial" w:cs="Arial"/>
                <w:bCs/>
              </w:rPr>
              <w:t>Projekt není zcela v souladu se zaměřením dotačního titulu a jeho dopad</w:t>
            </w:r>
            <w:r w:rsidRPr="004758AF">
              <w:t xml:space="preserve"> </w:t>
            </w:r>
            <w:r w:rsidRPr="004758AF">
              <w:rPr>
                <w:rFonts w:ascii="Arial" w:hAnsi="Arial" w:cs="Arial"/>
                <w:bCs/>
              </w:rPr>
              <w:t>na podporu rodiny a mezigeneračního soužití je běžný/nízký.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E201" w14:textId="77777777" w:rsidR="007764C1" w:rsidRPr="004758AF" w:rsidRDefault="007764C1" w:rsidP="007764C1">
            <w:pPr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758AF">
              <w:rPr>
                <w:rFonts w:ascii="Arial" w:hAnsi="Arial" w:cs="Arial"/>
                <w:sz w:val="20"/>
                <w:szCs w:val="20"/>
              </w:rPr>
              <w:t>71–100</w:t>
            </w:r>
          </w:p>
          <w:p w14:paraId="276C2DAF" w14:textId="77777777" w:rsidR="007764C1" w:rsidRPr="004758AF" w:rsidRDefault="007764C1" w:rsidP="007764C1">
            <w:pPr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7C216CEF" w14:textId="77777777" w:rsidR="007764C1" w:rsidRPr="004758AF" w:rsidRDefault="007764C1" w:rsidP="007764C1">
            <w:pPr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758AF">
              <w:rPr>
                <w:rFonts w:ascii="Arial" w:hAnsi="Arial" w:cs="Arial"/>
                <w:sz w:val="20"/>
                <w:szCs w:val="20"/>
              </w:rPr>
              <w:t>41-70</w:t>
            </w:r>
          </w:p>
          <w:p w14:paraId="295D0F47" w14:textId="77777777" w:rsidR="007764C1" w:rsidRPr="004758AF" w:rsidRDefault="007764C1" w:rsidP="007764C1">
            <w:pPr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721FD368" w14:textId="77777777" w:rsidR="007764C1" w:rsidRPr="004758AF" w:rsidRDefault="007764C1" w:rsidP="007764C1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hAnsi="Arial" w:cs="Arial"/>
                <w:strike/>
              </w:rPr>
            </w:pPr>
            <w:r w:rsidRPr="004758AF">
              <w:rPr>
                <w:rFonts w:ascii="Arial" w:hAnsi="Arial" w:cs="Arial"/>
                <w:sz w:val="20"/>
                <w:szCs w:val="20"/>
              </w:rPr>
              <w:t>1-40</w:t>
            </w:r>
          </w:p>
        </w:tc>
      </w:tr>
      <w:tr w:rsidR="004758AF" w:rsidRPr="004758AF" w14:paraId="5DF6C58B" w14:textId="77777777" w:rsidTr="007764C1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8C4B6" w14:textId="77777777" w:rsidR="007764C1" w:rsidRPr="004758AF" w:rsidRDefault="007764C1" w:rsidP="007764C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4758AF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F4FAF" w14:textId="77777777" w:rsidR="007764C1" w:rsidRPr="004758AF" w:rsidRDefault="007764C1" w:rsidP="007764C1">
            <w:pPr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4758AF">
              <w:rPr>
                <w:rFonts w:ascii="Arial" w:hAnsi="Arial" w:cs="Arial"/>
                <w:b/>
                <w:bCs/>
              </w:rPr>
              <w:t>Potřebnost a návaznost na strategické dokumenty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D70D" w14:textId="77777777" w:rsidR="007764C1" w:rsidRPr="004758AF" w:rsidRDefault="007764C1" w:rsidP="007764C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4758AF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4758AF" w:rsidRPr="004758AF" w14:paraId="1857AF04" w14:textId="77777777" w:rsidTr="007764C1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4BB2" w14:textId="77777777" w:rsidR="007764C1" w:rsidRPr="004758AF" w:rsidRDefault="007764C1" w:rsidP="007764C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E293" w14:textId="77777777" w:rsidR="007764C1" w:rsidRPr="004758AF" w:rsidRDefault="007764C1" w:rsidP="007764C1">
            <w:pPr>
              <w:spacing w:before="120" w:after="120"/>
              <w:ind w:left="0" w:firstLine="0"/>
              <w:rPr>
                <w:rFonts w:ascii="Arial" w:hAnsi="Arial" w:cs="Arial"/>
                <w:bCs/>
              </w:rPr>
            </w:pPr>
            <w:r w:rsidRPr="004758AF">
              <w:rPr>
                <w:rFonts w:ascii="Arial" w:hAnsi="Arial" w:cs="Arial"/>
                <w:bCs/>
              </w:rPr>
              <w:t>Vysoká míra potřebnosti</w:t>
            </w:r>
          </w:p>
          <w:p w14:paraId="5342055B" w14:textId="77777777" w:rsidR="007764C1" w:rsidRPr="004758AF" w:rsidRDefault="007764C1" w:rsidP="007764C1">
            <w:pPr>
              <w:spacing w:before="120" w:after="120"/>
              <w:ind w:left="0" w:firstLine="0"/>
              <w:rPr>
                <w:rFonts w:ascii="Arial" w:hAnsi="Arial" w:cs="Arial"/>
                <w:bCs/>
              </w:rPr>
            </w:pPr>
            <w:r w:rsidRPr="004758AF">
              <w:rPr>
                <w:rFonts w:ascii="Arial" w:hAnsi="Arial" w:cs="Arial"/>
                <w:bCs/>
              </w:rPr>
              <w:t>Zvýšená míra potřebnosti</w:t>
            </w:r>
          </w:p>
          <w:p w14:paraId="26D459BD" w14:textId="77777777" w:rsidR="007764C1" w:rsidRPr="004758AF" w:rsidRDefault="007764C1" w:rsidP="007764C1">
            <w:pPr>
              <w:spacing w:before="120" w:after="120"/>
              <w:ind w:left="0" w:firstLine="0"/>
              <w:rPr>
                <w:rFonts w:ascii="Arial" w:hAnsi="Arial" w:cs="Arial"/>
                <w:bCs/>
              </w:rPr>
            </w:pPr>
            <w:r w:rsidRPr="004758AF">
              <w:rPr>
                <w:rFonts w:ascii="Arial" w:hAnsi="Arial" w:cs="Arial"/>
                <w:bCs/>
              </w:rPr>
              <w:t>Běžná míra potřebnosti</w:t>
            </w:r>
          </w:p>
          <w:p w14:paraId="3B836DCB" w14:textId="77777777" w:rsidR="007764C1" w:rsidRPr="004758AF" w:rsidRDefault="007764C1" w:rsidP="007764C1">
            <w:pPr>
              <w:spacing w:before="120" w:after="120"/>
              <w:ind w:left="0" w:firstLine="0"/>
              <w:rPr>
                <w:rFonts w:ascii="Arial" w:hAnsi="Arial" w:cs="Arial"/>
                <w:bCs/>
              </w:rPr>
            </w:pPr>
            <w:r w:rsidRPr="004758AF">
              <w:rPr>
                <w:rFonts w:ascii="Arial" w:hAnsi="Arial" w:cs="Arial"/>
                <w:bCs/>
              </w:rPr>
              <w:t>Vazba na:</w:t>
            </w:r>
          </w:p>
          <w:p w14:paraId="3C17DF2F" w14:textId="77777777" w:rsidR="007764C1" w:rsidRPr="004758AF" w:rsidRDefault="007764C1" w:rsidP="007764C1">
            <w:pPr>
              <w:pStyle w:val="Odstavecseseznamem"/>
              <w:numPr>
                <w:ilvl w:val="0"/>
                <w:numId w:val="15"/>
              </w:numPr>
              <w:spacing w:before="120" w:after="120"/>
              <w:ind w:left="501"/>
              <w:rPr>
                <w:rFonts w:ascii="Arial" w:hAnsi="Arial" w:cs="Arial"/>
                <w:bCs/>
              </w:rPr>
            </w:pPr>
            <w:r w:rsidRPr="004758AF">
              <w:rPr>
                <w:rFonts w:ascii="Arial" w:hAnsi="Arial" w:cs="Arial"/>
                <w:bCs/>
              </w:rPr>
              <w:t>Koncepce rodinné politiky Olomouckého kraje 2016-2018</w:t>
            </w:r>
          </w:p>
          <w:p w14:paraId="7AD9F120" w14:textId="77777777" w:rsidR="007764C1" w:rsidRPr="004758AF" w:rsidRDefault="007764C1" w:rsidP="007764C1">
            <w:pPr>
              <w:pStyle w:val="Odstavecseseznamem"/>
              <w:numPr>
                <w:ilvl w:val="0"/>
                <w:numId w:val="15"/>
              </w:numPr>
              <w:spacing w:before="120" w:after="120"/>
              <w:ind w:left="501"/>
              <w:rPr>
                <w:rFonts w:ascii="Arial" w:hAnsi="Arial" w:cs="Arial"/>
                <w:bCs/>
              </w:rPr>
            </w:pPr>
            <w:r w:rsidRPr="004758AF">
              <w:rPr>
                <w:rFonts w:ascii="Arial" w:hAnsi="Arial" w:cs="Arial"/>
                <w:bCs/>
              </w:rPr>
              <w:t>Akční plán Koncepce rodinné politiky Olomouckého kraje na rok 2017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45DC7" w14:textId="77777777" w:rsidR="007764C1" w:rsidRPr="004758AF" w:rsidRDefault="007764C1" w:rsidP="007764C1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8AF">
              <w:rPr>
                <w:rFonts w:ascii="Arial" w:hAnsi="Arial" w:cs="Arial"/>
                <w:sz w:val="20"/>
                <w:szCs w:val="20"/>
              </w:rPr>
              <w:t>71–100</w:t>
            </w:r>
          </w:p>
          <w:p w14:paraId="408E463A" w14:textId="77777777" w:rsidR="007764C1" w:rsidRPr="004758AF" w:rsidRDefault="007764C1" w:rsidP="007764C1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8AF">
              <w:rPr>
                <w:rFonts w:ascii="Arial" w:hAnsi="Arial" w:cs="Arial"/>
                <w:sz w:val="20"/>
                <w:szCs w:val="20"/>
              </w:rPr>
              <w:t>41-70</w:t>
            </w:r>
          </w:p>
          <w:p w14:paraId="2D28FBFC" w14:textId="77777777" w:rsidR="007764C1" w:rsidRPr="004758AF" w:rsidRDefault="007764C1" w:rsidP="007764C1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4758AF">
              <w:rPr>
                <w:rFonts w:ascii="Arial" w:hAnsi="Arial" w:cs="Arial"/>
                <w:sz w:val="20"/>
                <w:szCs w:val="20"/>
              </w:rPr>
              <w:t>1-40</w:t>
            </w:r>
          </w:p>
        </w:tc>
      </w:tr>
      <w:tr w:rsidR="004758AF" w:rsidRPr="004758AF" w14:paraId="32D717BF" w14:textId="77777777" w:rsidTr="007764C1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1F654" w14:textId="77777777" w:rsidR="007764C1" w:rsidRPr="004758AF" w:rsidRDefault="007764C1" w:rsidP="007764C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4758AF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F877" w14:textId="77777777" w:rsidR="007764C1" w:rsidRPr="004758AF" w:rsidRDefault="007764C1" w:rsidP="007764C1">
            <w:pPr>
              <w:ind w:left="0" w:firstLine="0"/>
              <w:rPr>
                <w:rFonts w:ascii="Arial" w:hAnsi="Arial" w:cs="Arial"/>
                <w:bCs/>
                <w:i/>
              </w:rPr>
            </w:pPr>
            <w:r w:rsidRPr="004758AF">
              <w:rPr>
                <w:rFonts w:ascii="Arial" w:hAnsi="Arial" w:cs="Arial"/>
                <w:b/>
                <w:bCs/>
              </w:rPr>
              <w:t>Prezentace a propagace Olomouckého kraje související s projektem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C21F" w14:textId="77777777" w:rsidR="007764C1" w:rsidRPr="004758AF" w:rsidRDefault="007764C1" w:rsidP="007764C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4758AF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4758AF" w:rsidRPr="004758AF" w14:paraId="32817D30" w14:textId="77777777" w:rsidTr="007764C1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D73A" w14:textId="77777777" w:rsidR="007764C1" w:rsidRPr="004758AF" w:rsidRDefault="007764C1" w:rsidP="007764C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8193" w14:textId="224FE535" w:rsidR="007764C1" w:rsidRPr="004758AF" w:rsidRDefault="007764C1" w:rsidP="007764C1">
            <w:pPr>
              <w:ind w:left="0" w:firstLine="0"/>
              <w:rPr>
                <w:rFonts w:ascii="Arial" w:hAnsi="Arial" w:cs="Arial"/>
                <w:bCs/>
              </w:rPr>
            </w:pPr>
            <w:r w:rsidRPr="004758AF">
              <w:rPr>
                <w:rFonts w:ascii="Arial" w:hAnsi="Arial" w:cs="Arial"/>
                <w:bCs/>
              </w:rPr>
              <w:t>Akce/projekt/činnost propaguje a reprezentuje Olomoucký kraj v nadnárodním měřítku (TV, film, tisk, web, sociální sítě)</w:t>
            </w:r>
            <w:r w:rsidR="000B34E5" w:rsidRPr="004758AF">
              <w:rPr>
                <w:rFonts w:ascii="Arial" w:hAnsi="Arial" w:cs="Arial"/>
                <w:bCs/>
              </w:rPr>
              <w:t xml:space="preserve"> (</w:t>
            </w:r>
            <w:r w:rsidR="00600B18" w:rsidRPr="004758AF">
              <w:rPr>
                <w:rFonts w:ascii="Arial" w:hAnsi="Arial" w:cs="Arial"/>
                <w:bCs/>
              </w:rPr>
              <w:t>1-</w:t>
            </w:r>
            <w:r w:rsidR="000B34E5" w:rsidRPr="004758AF">
              <w:rPr>
                <w:rFonts w:ascii="Arial" w:hAnsi="Arial" w:cs="Arial"/>
                <w:bCs/>
              </w:rPr>
              <w:t>30 bodů)</w:t>
            </w:r>
          </w:p>
          <w:p w14:paraId="14568C0B" w14:textId="77777777" w:rsidR="007764C1" w:rsidRPr="004758AF" w:rsidRDefault="007764C1" w:rsidP="007764C1">
            <w:pPr>
              <w:ind w:left="0" w:firstLine="0"/>
              <w:rPr>
                <w:rFonts w:ascii="Arial" w:hAnsi="Arial" w:cs="Arial"/>
                <w:bCs/>
              </w:rPr>
            </w:pPr>
          </w:p>
          <w:p w14:paraId="57474457" w14:textId="52A51628" w:rsidR="007764C1" w:rsidRPr="004758AF" w:rsidRDefault="007764C1" w:rsidP="007764C1">
            <w:pPr>
              <w:ind w:left="0" w:firstLine="0"/>
              <w:rPr>
                <w:rFonts w:ascii="Arial" w:hAnsi="Arial" w:cs="Arial"/>
                <w:bCs/>
              </w:rPr>
            </w:pPr>
            <w:r w:rsidRPr="004758AF">
              <w:rPr>
                <w:rFonts w:ascii="Arial" w:hAnsi="Arial" w:cs="Arial"/>
                <w:bCs/>
              </w:rPr>
              <w:t xml:space="preserve">Akce/projekt/činnost propaguje a reprezentuje Olomoucký kraj v celostátním měřítku (celostátní TV, </w:t>
            </w:r>
            <w:r w:rsidR="00FB6CEF" w:rsidRPr="004758AF">
              <w:rPr>
                <w:rFonts w:ascii="Arial" w:hAnsi="Arial" w:cs="Arial"/>
                <w:bCs/>
              </w:rPr>
              <w:t xml:space="preserve">tisk, </w:t>
            </w:r>
            <w:r w:rsidRPr="004758AF">
              <w:rPr>
                <w:rFonts w:ascii="Arial" w:hAnsi="Arial" w:cs="Arial"/>
                <w:bCs/>
              </w:rPr>
              <w:t>přímý přenos, samostatný pořad)</w:t>
            </w:r>
            <w:r w:rsidR="000B34E5" w:rsidRPr="004758AF">
              <w:rPr>
                <w:rFonts w:ascii="Arial" w:hAnsi="Arial" w:cs="Arial"/>
                <w:bCs/>
              </w:rPr>
              <w:t xml:space="preserve"> (</w:t>
            </w:r>
            <w:r w:rsidR="00600B18" w:rsidRPr="004758AF">
              <w:rPr>
                <w:rFonts w:ascii="Arial" w:hAnsi="Arial" w:cs="Arial"/>
                <w:bCs/>
              </w:rPr>
              <w:t>1-</w:t>
            </w:r>
            <w:r w:rsidR="000B34E5" w:rsidRPr="004758AF">
              <w:rPr>
                <w:rFonts w:ascii="Arial" w:hAnsi="Arial" w:cs="Arial"/>
                <w:bCs/>
              </w:rPr>
              <w:t>30 bodů)</w:t>
            </w:r>
          </w:p>
          <w:p w14:paraId="6415B3F4" w14:textId="77777777" w:rsidR="007764C1" w:rsidRPr="004758AF" w:rsidRDefault="007764C1" w:rsidP="007764C1">
            <w:pPr>
              <w:ind w:left="0" w:firstLine="0"/>
              <w:rPr>
                <w:rFonts w:ascii="Arial" w:hAnsi="Arial" w:cs="Arial"/>
                <w:bCs/>
              </w:rPr>
            </w:pPr>
          </w:p>
          <w:p w14:paraId="2FA580D7" w14:textId="6F16A42C" w:rsidR="007764C1" w:rsidRPr="004758AF" w:rsidRDefault="007764C1" w:rsidP="007764C1">
            <w:pPr>
              <w:ind w:left="0" w:firstLine="0"/>
              <w:rPr>
                <w:rFonts w:ascii="Arial" w:hAnsi="Arial" w:cs="Arial"/>
                <w:bCs/>
              </w:rPr>
            </w:pPr>
            <w:r w:rsidRPr="004758AF">
              <w:rPr>
                <w:rFonts w:ascii="Arial" w:hAnsi="Arial" w:cs="Arial"/>
                <w:bCs/>
              </w:rPr>
              <w:t>Akce/projekt/činnost propaguje a reprezentuje Olomoucký kraj na jeho vlastním území (regionální tisk, rozhlas, TV)</w:t>
            </w:r>
            <w:r w:rsidR="000B34E5" w:rsidRPr="004758AF">
              <w:rPr>
                <w:rFonts w:ascii="Arial" w:hAnsi="Arial" w:cs="Arial"/>
                <w:bCs/>
              </w:rPr>
              <w:t xml:space="preserve"> (</w:t>
            </w:r>
            <w:r w:rsidR="00600B18" w:rsidRPr="004758AF">
              <w:rPr>
                <w:rFonts w:ascii="Arial" w:hAnsi="Arial" w:cs="Arial"/>
                <w:bCs/>
              </w:rPr>
              <w:t>1-</w:t>
            </w:r>
            <w:r w:rsidR="000B34E5" w:rsidRPr="004758AF">
              <w:rPr>
                <w:rFonts w:ascii="Arial" w:hAnsi="Arial" w:cs="Arial"/>
                <w:bCs/>
              </w:rPr>
              <w:t>25 bodů)</w:t>
            </w:r>
          </w:p>
          <w:p w14:paraId="7B4C92D7" w14:textId="77777777" w:rsidR="007764C1" w:rsidRPr="004758AF" w:rsidRDefault="007764C1" w:rsidP="007764C1">
            <w:pPr>
              <w:ind w:left="0" w:firstLine="0"/>
              <w:rPr>
                <w:rFonts w:ascii="Arial" w:hAnsi="Arial" w:cs="Arial"/>
                <w:bCs/>
              </w:rPr>
            </w:pPr>
          </w:p>
          <w:p w14:paraId="43AA4109" w14:textId="2F51C59B" w:rsidR="007764C1" w:rsidRPr="004758AF" w:rsidRDefault="007764C1" w:rsidP="007764C1">
            <w:pPr>
              <w:ind w:left="0" w:firstLine="0"/>
              <w:rPr>
                <w:rFonts w:ascii="Arial" w:hAnsi="Arial" w:cs="Arial"/>
                <w:bCs/>
                <w:i/>
              </w:rPr>
            </w:pPr>
            <w:r w:rsidRPr="004758AF">
              <w:rPr>
                <w:rFonts w:ascii="Arial" w:hAnsi="Arial" w:cs="Arial"/>
                <w:bCs/>
              </w:rPr>
              <w:t>Akce/projekt/činnost propaguje a reprezentuje Olomoucký kraj pouze v lokálním rozsahu (místní tisk, plakát, pozvánka)</w:t>
            </w:r>
            <w:r w:rsidR="000B34E5" w:rsidRPr="004758AF">
              <w:rPr>
                <w:rFonts w:ascii="Arial" w:hAnsi="Arial" w:cs="Arial"/>
                <w:bCs/>
              </w:rPr>
              <w:t xml:space="preserve"> (</w:t>
            </w:r>
            <w:r w:rsidR="00600B18" w:rsidRPr="004758AF">
              <w:rPr>
                <w:rFonts w:ascii="Arial" w:hAnsi="Arial" w:cs="Arial"/>
                <w:bCs/>
              </w:rPr>
              <w:t>1-</w:t>
            </w:r>
            <w:r w:rsidR="000B34E5" w:rsidRPr="004758AF">
              <w:rPr>
                <w:rFonts w:ascii="Arial" w:hAnsi="Arial" w:cs="Arial"/>
                <w:bCs/>
              </w:rPr>
              <w:t>15 bodů)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8A45" w14:textId="77777777" w:rsidR="000B34E5" w:rsidRPr="004758AF" w:rsidRDefault="000B34E5" w:rsidP="000B34E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6E49FE" w14:textId="77777777" w:rsidR="000B34E5" w:rsidRPr="004758AF" w:rsidRDefault="000B34E5" w:rsidP="000B34E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63C7F5" w14:textId="77777777" w:rsidR="000B34E5" w:rsidRPr="004758AF" w:rsidRDefault="000B34E5" w:rsidP="000B34E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8AF">
              <w:rPr>
                <w:rFonts w:ascii="Arial" w:hAnsi="Arial" w:cs="Arial"/>
                <w:sz w:val="20"/>
                <w:szCs w:val="20"/>
              </w:rPr>
              <w:t>0–100</w:t>
            </w:r>
          </w:p>
          <w:p w14:paraId="5EFAC55D" w14:textId="77777777" w:rsidR="000B34E5" w:rsidRPr="004758AF" w:rsidRDefault="000B34E5" w:rsidP="000B34E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05EDD2" w14:textId="557265F0" w:rsidR="007764C1" w:rsidRPr="004758AF" w:rsidRDefault="000B34E5" w:rsidP="000B34E5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4758AF">
              <w:rPr>
                <w:rFonts w:ascii="Arial" w:hAnsi="Arial" w:cs="Arial"/>
                <w:sz w:val="20"/>
                <w:szCs w:val="20"/>
              </w:rPr>
              <w:t>(součet bodů za každý splněný ukazatel)</w:t>
            </w:r>
          </w:p>
        </w:tc>
      </w:tr>
    </w:tbl>
    <w:p w14:paraId="77DC427F" w14:textId="77777777" w:rsidR="000C06F8" w:rsidRPr="004758AF" w:rsidRDefault="000C06F8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/>
          <w:bCs/>
        </w:rPr>
      </w:pPr>
    </w:p>
    <w:p w14:paraId="77DC4280" w14:textId="77777777" w:rsidR="000C06F8" w:rsidRPr="004758AF" w:rsidRDefault="000C06F8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/>
          <w:bCs/>
        </w:rPr>
      </w:pPr>
    </w:p>
    <w:p w14:paraId="77DC42C1" w14:textId="77777777" w:rsidR="0084412F" w:rsidRPr="004758AF" w:rsidRDefault="0084412F" w:rsidP="00946178">
      <w:pPr>
        <w:tabs>
          <w:tab w:val="left" w:pos="0"/>
        </w:tabs>
        <w:ind w:left="0" w:firstLine="0"/>
        <w:rPr>
          <w:rFonts w:ascii="Arial" w:hAnsi="Arial" w:cs="Arial"/>
          <w:bCs/>
          <w:i/>
        </w:rPr>
      </w:pPr>
    </w:p>
    <w:p w14:paraId="77DC42C2" w14:textId="553AE406" w:rsidR="00583CB6" w:rsidRDefault="00583CB6">
      <w:pPr>
        <w:spacing w:after="200" w:line="276" w:lineRule="auto"/>
        <w:ind w:left="0" w:firstLine="0"/>
        <w:jc w:val="left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br w:type="page"/>
      </w:r>
    </w:p>
    <w:p w14:paraId="4F4A98D0" w14:textId="77777777" w:rsidR="00A226F5" w:rsidRPr="004758AF" w:rsidRDefault="00A226F5" w:rsidP="00A226F5">
      <w:pPr>
        <w:tabs>
          <w:tab w:val="left" w:pos="0"/>
        </w:tabs>
        <w:ind w:left="0" w:firstLine="0"/>
        <w:rPr>
          <w:rFonts w:ascii="Arial" w:hAnsi="Arial" w:cs="Arial"/>
          <w:bCs/>
          <w:i/>
        </w:rPr>
      </w:pPr>
    </w:p>
    <w:tbl>
      <w:tblPr>
        <w:tblStyle w:val="Mkatabulky"/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3119"/>
        <w:gridCol w:w="1842"/>
        <w:gridCol w:w="1560"/>
        <w:gridCol w:w="816"/>
      </w:tblGrid>
      <w:tr w:rsidR="004758AF" w:rsidRPr="004758AF" w14:paraId="77DC42C4" w14:textId="77777777" w:rsidTr="00FF3425">
        <w:trPr>
          <w:trHeight w:val="392"/>
        </w:trPr>
        <w:tc>
          <w:tcPr>
            <w:tcW w:w="9180" w:type="dxa"/>
            <w:gridSpan w:val="6"/>
            <w:shd w:val="pct15" w:color="auto" w:fill="auto"/>
            <w:vAlign w:val="center"/>
          </w:tcPr>
          <w:p w14:paraId="77DC42C3" w14:textId="77777777" w:rsidR="00867B0A" w:rsidRPr="004758AF" w:rsidRDefault="00867B0A" w:rsidP="007F22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8AF">
              <w:rPr>
                <w:rFonts w:ascii="Arial" w:hAnsi="Arial" w:cs="Arial"/>
                <w:b/>
                <w:sz w:val="20"/>
                <w:szCs w:val="20"/>
              </w:rPr>
              <w:t>VYSVĚTLENÍ KRITÉRIÍ</w:t>
            </w:r>
            <w:r w:rsidR="007F225E" w:rsidRPr="004758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758AF" w:rsidRPr="004758AF" w14:paraId="77DC42CC" w14:textId="77777777" w:rsidTr="00FF3425">
        <w:trPr>
          <w:cantSplit/>
          <w:trHeight w:val="1134"/>
        </w:trPr>
        <w:tc>
          <w:tcPr>
            <w:tcW w:w="1134" w:type="dxa"/>
            <w:shd w:val="pct10" w:color="auto" w:fill="auto"/>
          </w:tcPr>
          <w:p w14:paraId="77DC42C5" w14:textId="77777777" w:rsidR="00867B0A" w:rsidRPr="004758AF" w:rsidRDefault="00867B0A" w:rsidP="00FF3425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4758AF">
              <w:rPr>
                <w:rFonts w:ascii="Arial" w:hAnsi="Arial" w:cs="Arial"/>
                <w:b/>
                <w:caps/>
                <w:sz w:val="20"/>
                <w:szCs w:val="20"/>
              </w:rPr>
              <w:t>název</w:t>
            </w:r>
          </w:p>
        </w:tc>
        <w:tc>
          <w:tcPr>
            <w:tcW w:w="709" w:type="dxa"/>
            <w:shd w:val="pct10" w:color="auto" w:fill="auto"/>
            <w:textDirection w:val="btLr"/>
          </w:tcPr>
          <w:p w14:paraId="77DC42C6" w14:textId="77777777" w:rsidR="00867B0A" w:rsidRPr="004758AF" w:rsidRDefault="00867B0A" w:rsidP="00867B0A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758AF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3119" w:type="dxa"/>
            <w:shd w:val="pct10" w:color="auto" w:fill="auto"/>
          </w:tcPr>
          <w:p w14:paraId="77DC42C7" w14:textId="77777777" w:rsidR="00867B0A" w:rsidRPr="004758AF" w:rsidRDefault="00867B0A" w:rsidP="00FF34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58AF">
              <w:rPr>
                <w:rFonts w:ascii="Arial" w:hAnsi="Arial" w:cs="Arial"/>
                <w:b/>
                <w:sz w:val="20"/>
                <w:szCs w:val="20"/>
              </w:rPr>
              <w:t>POPIS</w:t>
            </w:r>
          </w:p>
        </w:tc>
        <w:tc>
          <w:tcPr>
            <w:tcW w:w="1842" w:type="dxa"/>
            <w:shd w:val="pct10" w:color="auto" w:fill="auto"/>
          </w:tcPr>
          <w:p w14:paraId="77DC42C8" w14:textId="77777777" w:rsidR="00867B0A" w:rsidRPr="004758AF" w:rsidRDefault="00867B0A" w:rsidP="00FF34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58AF">
              <w:rPr>
                <w:rFonts w:ascii="Arial" w:hAnsi="Arial" w:cs="Arial"/>
                <w:b/>
                <w:sz w:val="20"/>
                <w:szCs w:val="20"/>
              </w:rPr>
              <w:t xml:space="preserve">DEFINICE </w:t>
            </w:r>
          </w:p>
        </w:tc>
        <w:tc>
          <w:tcPr>
            <w:tcW w:w="1560" w:type="dxa"/>
            <w:shd w:val="pct10" w:color="auto" w:fill="auto"/>
          </w:tcPr>
          <w:p w14:paraId="77DC42C9" w14:textId="77777777" w:rsidR="00867B0A" w:rsidRPr="004758AF" w:rsidRDefault="00867B0A" w:rsidP="00FF34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58AF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816" w:type="dxa"/>
            <w:shd w:val="pct10" w:color="auto" w:fill="auto"/>
            <w:textDirection w:val="btLr"/>
          </w:tcPr>
          <w:p w14:paraId="77DC42CA" w14:textId="77777777" w:rsidR="00867B0A" w:rsidRPr="004758AF" w:rsidRDefault="00867B0A" w:rsidP="00FF3425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758AF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77DC42CB" w14:textId="77777777" w:rsidR="00867B0A" w:rsidRPr="004758AF" w:rsidRDefault="00867B0A" w:rsidP="00FF3425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758AF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</w:tr>
      <w:tr w:rsidR="004758AF" w:rsidRPr="004758AF" w14:paraId="77DC42D5" w14:textId="77777777" w:rsidTr="00FF3425">
        <w:tc>
          <w:tcPr>
            <w:tcW w:w="1134" w:type="dxa"/>
          </w:tcPr>
          <w:p w14:paraId="77DC42CD" w14:textId="77777777" w:rsidR="00C57B39" w:rsidRPr="004758AF" w:rsidRDefault="00867B0A" w:rsidP="00867B0A">
            <w:p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4758AF">
              <w:rPr>
                <w:rFonts w:ascii="Arial" w:hAnsi="Arial" w:cs="Arial"/>
                <w:b/>
                <w:sz w:val="18"/>
                <w:szCs w:val="18"/>
              </w:rPr>
              <w:t>Rozsah/ význam akce</w:t>
            </w:r>
            <w:r w:rsidR="00C57B39" w:rsidRPr="004758AF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14:paraId="77DC42CE" w14:textId="77777777" w:rsidR="00867B0A" w:rsidRPr="004758AF" w:rsidRDefault="00C57B39" w:rsidP="00867B0A">
            <w:p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4758AF">
              <w:rPr>
                <w:rFonts w:ascii="Arial" w:hAnsi="Arial" w:cs="Arial"/>
                <w:b/>
                <w:sz w:val="18"/>
                <w:szCs w:val="18"/>
              </w:rPr>
              <w:t>projektu</w:t>
            </w:r>
          </w:p>
        </w:tc>
        <w:tc>
          <w:tcPr>
            <w:tcW w:w="709" w:type="dxa"/>
          </w:tcPr>
          <w:p w14:paraId="77DC42CF" w14:textId="77777777" w:rsidR="00867B0A" w:rsidRPr="004758AF" w:rsidRDefault="00867B0A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8AF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</w:tc>
        <w:tc>
          <w:tcPr>
            <w:tcW w:w="3119" w:type="dxa"/>
          </w:tcPr>
          <w:p w14:paraId="77DC42D0" w14:textId="77777777" w:rsidR="00867B0A" w:rsidRPr="004758AF" w:rsidRDefault="00A85160" w:rsidP="00A85160">
            <w:pPr>
              <w:ind w:left="34" w:firstLine="0"/>
              <w:jc w:val="left"/>
              <w:rPr>
                <w:sz w:val="20"/>
                <w:szCs w:val="20"/>
              </w:rPr>
            </w:pPr>
            <w:r w:rsidRPr="004758AF">
              <w:rPr>
                <w:rFonts w:ascii="Arial" w:hAnsi="Arial" w:cs="Arial"/>
                <w:sz w:val="20"/>
                <w:szCs w:val="20"/>
              </w:rPr>
              <w:t xml:space="preserve">Základní </w:t>
            </w:r>
            <w:r w:rsidR="00867B0A" w:rsidRPr="004758AF">
              <w:rPr>
                <w:rFonts w:ascii="Arial" w:hAnsi="Arial" w:cs="Arial"/>
                <w:sz w:val="20"/>
                <w:szCs w:val="20"/>
              </w:rPr>
              <w:t>kritérium – platí pro všechny dotační programy</w:t>
            </w:r>
            <w:r w:rsidRPr="004758AF">
              <w:rPr>
                <w:rFonts w:ascii="Arial" w:hAnsi="Arial" w:cs="Arial"/>
                <w:sz w:val="20"/>
                <w:szCs w:val="20"/>
              </w:rPr>
              <w:t>, při vyhlašování pravidel programu administrátor vybírá nejvhodnější možnost dle konkrétního dotačního progr.</w:t>
            </w:r>
          </w:p>
        </w:tc>
        <w:tc>
          <w:tcPr>
            <w:tcW w:w="1842" w:type="dxa"/>
          </w:tcPr>
          <w:p w14:paraId="77DC42D1" w14:textId="77777777" w:rsidR="00867B0A" w:rsidRPr="004758AF" w:rsidRDefault="00867B0A" w:rsidP="00867B0A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4758AF">
              <w:rPr>
                <w:rFonts w:ascii="Arial" w:hAnsi="Arial" w:cs="Arial"/>
                <w:sz w:val="20"/>
                <w:szCs w:val="20"/>
              </w:rPr>
              <w:t>Definice schválením vzoru dotačního programu</w:t>
            </w:r>
          </w:p>
          <w:p w14:paraId="77DC42D2" w14:textId="77777777" w:rsidR="00501912" w:rsidRPr="004758AF" w:rsidRDefault="00501912" w:rsidP="00867B0A">
            <w:pPr>
              <w:ind w:left="34" w:firstLine="0"/>
              <w:rPr>
                <w:sz w:val="20"/>
                <w:szCs w:val="20"/>
              </w:rPr>
            </w:pPr>
            <w:r w:rsidRPr="004758AF">
              <w:rPr>
                <w:rFonts w:ascii="Arial" w:hAnsi="Arial" w:cs="Arial"/>
                <w:sz w:val="20"/>
                <w:szCs w:val="20"/>
              </w:rPr>
              <w:t>(výběr možností)</w:t>
            </w:r>
          </w:p>
        </w:tc>
        <w:tc>
          <w:tcPr>
            <w:tcW w:w="1560" w:type="dxa"/>
          </w:tcPr>
          <w:p w14:paraId="77DC42D3" w14:textId="77777777" w:rsidR="00867B0A" w:rsidRPr="004758AF" w:rsidRDefault="00867B0A" w:rsidP="00E57D9A">
            <w:pPr>
              <w:ind w:left="176" w:firstLine="0"/>
              <w:rPr>
                <w:sz w:val="20"/>
                <w:szCs w:val="20"/>
              </w:rPr>
            </w:pPr>
            <w:r w:rsidRPr="004758AF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816" w:type="dxa"/>
          </w:tcPr>
          <w:p w14:paraId="77DC42D4" w14:textId="77777777" w:rsidR="00867B0A" w:rsidRPr="004758AF" w:rsidRDefault="00867B0A" w:rsidP="00FF3425">
            <w:pPr>
              <w:rPr>
                <w:sz w:val="20"/>
                <w:szCs w:val="20"/>
              </w:rPr>
            </w:pPr>
            <w:r w:rsidRPr="004758AF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</w:tr>
      <w:tr w:rsidR="004758AF" w:rsidRPr="004758AF" w14:paraId="77DC42DE" w14:textId="77777777" w:rsidTr="00FF3425">
        <w:tc>
          <w:tcPr>
            <w:tcW w:w="1134" w:type="dxa"/>
          </w:tcPr>
          <w:p w14:paraId="77DC42D6" w14:textId="77777777" w:rsidR="00867B0A" w:rsidRPr="004758AF" w:rsidRDefault="00867B0A" w:rsidP="00FF34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58AF">
              <w:rPr>
                <w:rFonts w:ascii="Arial" w:hAnsi="Arial" w:cs="Arial"/>
                <w:b/>
                <w:sz w:val="18"/>
                <w:szCs w:val="18"/>
              </w:rPr>
              <w:t>XXX</w:t>
            </w:r>
          </w:p>
          <w:p w14:paraId="77DC42D7" w14:textId="77777777" w:rsidR="00867B0A" w:rsidRPr="004758AF" w:rsidRDefault="00867B0A" w:rsidP="00FF342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758AF">
              <w:rPr>
                <w:rFonts w:ascii="Arial" w:hAnsi="Arial" w:cs="Arial"/>
                <w:b/>
                <w:i/>
                <w:sz w:val="18"/>
                <w:szCs w:val="18"/>
              </w:rPr>
              <w:t>specifické</w:t>
            </w:r>
          </w:p>
        </w:tc>
        <w:tc>
          <w:tcPr>
            <w:tcW w:w="709" w:type="dxa"/>
          </w:tcPr>
          <w:p w14:paraId="77DC42D8" w14:textId="77777777" w:rsidR="00867B0A" w:rsidRPr="004758AF" w:rsidRDefault="00867B0A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8AF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3119" w:type="dxa"/>
          </w:tcPr>
          <w:p w14:paraId="77DC42D9" w14:textId="3E02F23B" w:rsidR="00867B0A" w:rsidRPr="004758AF" w:rsidRDefault="00867B0A" w:rsidP="00A85160">
            <w:pPr>
              <w:ind w:left="34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758AF">
              <w:rPr>
                <w:rFonts w:ascii="Arial" w:hAnsi="Arial" w:cs="Arial"/>
                <w:sz w:val="20"/>
                <w:szCs w:val="20"/>
              </w:rPr>
              <w:t xml:space="preserve">Specifické kritérium – provádí se specifikace dle </w:t>
            </w:r>
            <w:r w:rsidR="00392F1D" w:rsidRPr="004758AF">
              <w:rPr>
                <w:rFonts w:ascii="Arial" w:hAnsi="Arial" w:cs="Arial"/>
                <w:sz w:val="20"/>
                <w:szCs w:val="20"/>
              </w:rPr>
              <w:t xml:space="preserve">zaměření </w:t>
            </w:r>
            <w:r w:rsidRPr="004758AF">
              <w:rPr>
                <w:rFonts w:ascii="Arial" w:hAnsi="Arial" w:cs="Arial"/>
                <w:sz w:val="20"/>
                <w:szCs w:val="20"/>
              </w:rPr>
              <w:t>dotačního titulu</w:t>
            </w:r>
          </w:p>
          <w:p w14:paraId="77DC42DA" w14:textId="2D47F2A9" w:rsidR="00867B0A" w:rsidRPr="004758AF" w:rsidRDefault="00867B0A" w:rsidP="00F0656C">
            <w:pPr>
              <w:ind w:left="34" w:firstLine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14:paraId="77DC42DB" w14:textId="3C34FE83" w:rsidR="00867B0A" w:rsidRPr="004758AF" w:rsidRDefault="00867B0A" w:rsidP="002B6DDC">
            <w:pPr>
              <w:ind w:left="34" w:firstLine="0"/>
              <w:rPr>
                <w:sz w:val="20"/>
                <w:szCs w:val="20"/>
              </w:rPr>
            </w:pPr>
            <w:r w:rsidRPr="004758AF">
              <w:rPr>
                <w:rFonts w:ascii="Arial" w:hAnsi="Arial" w:cs="Arial"/>
                <w:sz w:val="20"/>
                <w:szCs w:val="20"/>
              </w:rPr>
              <w:t>Schválením konkrétního dotačního titulu</w:t>
            </w:r>
          </w:p>
        </w:tc>
        <w:tc>
          <w:tcPr>
            <w:tcW w:w="1560" w:type="dxa"/>
          </w:tcPr>
          <w:p w14:paraId="77DC42DC" w14:textId="77777777" w:rsidR="00867B0A" w:rsidRPr="004758AF" w:rsidRDefault="00867B0A" w:rsidP="00E57D9A">
            <w:pPr>
              <w:ind w:left="176" w:firstLine="0"/>
              <w:rPr>
                <w:sz w:val="20"/>
                <w:szCs w:val="20"/>
              </w:rPr>
            </w:pPr>
            <w:r w:rsidRPr="004758AF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816" w:type="dxa"/>
          </w:tcPr>
          <w:p w14:paraId="77DC42DD" w14:textId="77777777" w:rsidR="00867B0A" w:rsidRPr="004758AF" w:rsidRDefault="00867B0A" w:rsidP="00FF3425">
            <w:pPr>
              <w:rPr>
                <w:sz w:val="20"/>
                <w:szCs w:val="20"/>
              </w:rPr>
            </w:pPr>
            <w:r w:rsidRPr="004758AF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</w:tr>
      <w:tr w:rsidR="004758AF" w:rsidRPr="004758AF" w14:paraId="77DC42E8" w14:textId="77777777" w:rsidTr="00FF3425">
        <w:tc>
          <w:tcPr>
            <w:tcW w:w="1134" w:type="dxa"/>
          </w:tcPr>
          <w:p w14:paraId="77DC42DF" w14:textId="77777777" w:rsidR="00867B0A" w:rsidRPr="004758AF" w:rsidRDefault="00867B0A" w:rsidP="00FF34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58AF">
              <w:rPr>
                <w:rFonts w:ascii="Arial" w:hAnsi="Arial" w:cs="Arial"/>
                <w:b/>
                <w:sz w:val="18"/>
                <w:szCs w:val="18"/>
              </w:rPr>
              <w:t>XXX</w:t>
            </w:r>
          </w:p>
          <w:p w14:paraId="77DC42E0" w14:textId="77777777" w:rsidR="00867B0A" w:rsidRPr="004758AF" w:rsidRDefault="00867B0A" w:rsidP="00FF342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758AF">
              <w:rPr>
                <w:rFonts w:ascii="Arial" w:hAnsi="Arial" w:cs="Arial"/>
                <w:b/>
                <w:i/>
                <w:sz w:val="18"/>
                <w:szCs w:val="18"/>
              </w:rPr>
              <w:t>pružné</w:t>
            </w:r>
          </w:p>
        </w:tc>
        <w:tc>
          <w:tcPr>
            <w:tcW w:w="709" w:type="dxa"/>
          </w:tcPr>
          <w:p w14:paraId="77DC42E1" w14:textId="77777777" w:rsidR="00867B0A" w:rsidRPr="004758AF" w:rsidRDefault="00867B0A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8AF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77DC42E2" w14:textId="77777777" w:rsidR="00867B0A" w:rsidRPr="004758AF" w:rsidRDefault="00867B0A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8AF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3119" w:type="dxa"/>
          </w:tcPr>
          <w:p w14:paraId="77DC42E3" w14:textId="5814AC26" w:rsidR="00867B0A" w:rsidRPr="004758AF" w:rsidRDefault="00867B0A" w:rsidP="002B6DDC">
            <w:pPr>
              <w:ind w:left="34" w:firstLine="0"/>
              <w:rPr>
                <w:sz w:val="20"/>
                <w:szCs w:val="20"/>
              </w:rPr>
            </w:pPr>
            <w:r w:rsidRPr="004758AF">
              <w:rPr>
                <w:rFonts w:ascii="Arial" w:hAnsi="Arial" w:cs="Arial"/>
                <w:sz w:val="20"/>
                <w:szCs w:val="20"/>
              </w:rPr>
              <w:t>Pružné kritérium – provádí se konkrétní specifikace dle</w:t>
            </w:r>
            <w:r w:rsidR="00392F1D" w:rsidRPr="004758AF">
              <w:rPr>
                <w:rFonts w:ascii="Arial" w:hAnsi="Arial" w:cs="Arial"/>
                <w:sz w:val="20"/>
                <w:szCs w:val="20"/>
              </w:rPr>
              <w:t xml:space="preserve"> cíle dotačního</w:t>
            </w:r>
            <w:r w:rsidRPr="004758AF">
              <w:rPr>
                <w:rFonts w:ascii="Arial" w:hAnsi="Arial" w:cs="Arial"/>
                <w:sz w:val="20"/>
                <w:szCs w:val="20"/>
              </w:rPr>
              <w:t xml:space="preserve"> titulu</w:t>
            </w:r>
          </w:p>
        </w:tc>
        <w:tc>
          <w:tcPr>
            <w:tcW w:w="1842" w:type="dxa"/>
          </w:tcPr>
          <w:p w14:paraId="77DC42E4" w14:textId="2C1D0F5D" w:rsidR="00867B0A" w:rsidRPr="004758AF" w:rsidRDefault="00867B0A" w:rsidP="002B6DDC">
            <w:pPr>
              <w:ind w:left="34" w:firstLine="0"/>
              <w:rPr>
                <w:sz w:val="20"/>
                <w:szCs w:val="20"/>
              </w:rPr>
            </w:pPr>
            <w:r w:rsidRPr="004758AF">
              <w:rPr>
                <w:rFonts w:ascii="Arial" w:hAnsi="Arial" w:cs="Arial"/>
                <w:sz w:val="20"/>
                <w:szCs w:val="20"/>
              </w:rPr>
              <w:t>Schválením konkrétního dotačního titulu</w:t>
            </w:r>
          </w:p>
        </w:tc>
        <w:tc>
          <w:tcPr>
            <w:tcW w:w="1560" w:type="dxa"/>
          </w:tcPr>
          <w:p w14:paraId="77DC42E5" w14:textId="77777777" w:rsidR="00867B0A" w:rsidRPr="004758AF" w:rsidRDefault="00867B0A" w:rsidP="00E57D9A">
            <w:pPr>
              <w:ind w:left="176" w:firstLine="0"/>
              <w:rPr>
                <w:sz w:val="20"/>
                <w:szCs w:val="20"/>
              </w:rPr>
            </w:pPr>
            <w:r w:rsidRPr="004758AF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816" w:type="dxa"/>
          </w:tcPr>
          <w:p w14:paraId="77DC42E6" w14:textId="77777777" w:rsidR="00867B0A" w:rsidRPr="004758AF" w:rsidRDefault="00867B0A" w:rsidP="00FF3425">
            <w:pPr>
              <w:rPr>
                <w:rFonts w:ascii="Arial" w:hAnsi="Arial" w:cs="Arial"/>
                <w:sz w:val="20"/>
                <w:szCs w:val="20"/>
              </w:rPr>
            </w:pPr>
            <w:r w:rsidRPr="004758AF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77DC42E7" w14:textId="77777777" w:rsidR="00AA0CBC" w:rsidRPr="004758AF" w:rsidRDefault="00AA0CBC" w:rsidP="00FF3425">
            <w:pPr>
              <w:rPr>
                <w:sz w:val="20"/>
                <w:szCs w:val="20"/>
              </w:rPr>
            </w:pPr>
            <w:r w:rsidRPr="004758AF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</w:tr>
      <w:tr w:rsidR="004758AF" w:rsidRPr="004758AF" w14:paraId="77DC42F2" w14:textId="77777777" w:rsidTr="007F225E">
        <w:tc>
          <w:tcPr>
            <w:tcW w:w="1134" w:type="dxa"/>
            <w:tcBorders>
              <w:bottom w:val="single" w:sz="4" w:space="0" w:color="auto"/>
            </w:tcBorders>
          </w:tcPr>
          <w:p w14:paraId="77DC42E9" w14:textId="77777777" w:rsidR="00867B0A" w:rsidRPr="004758AF" w:rsidRDefault="00867B0A" w:rsidP="00FF34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58AF">
              <w:rPr>
                <w:rFonts w:ascii="Arial" w:hAnsi="Arial" w:cs="Arial"/>
                <w:b/>
                <w:sz w:val="18"/>
                <w:szCs w:val="18"/>
              </w:rPr>
              <w:t>XXX</w:t>
            </w:r>
          </w:p>
          <w:p w14:paraId="77DC42EA" w14:textId="77777777" w:rsidR="00867B0A" w:rsidRPr="004758AF" w:rsidRDefault="00867B0A" w:rsidP="00FF34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58AF">
              <w:rPr>
                <w:rFonts w:ascii="Arial" w:hAnsi="Arial" w:cs="Arial"/>
                <w:b/>
                <w:i/>
                <w:sz w:val="18"/>
                <w:szCs w:val="18"/>
              </w:rPr>
              <w:t>pružné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7DC42EB" w14:textId="77777777" w:rsidR="00867B0A" w:rsidRPr="004758AF" w:rsidRDefault="00867B0A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8AF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77DC42EC" w14:textId="77777777" w:rsidR="00867B0A" w:rsidRPr="004758AF" w:rsidRDefault="00867B0A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8AF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7DC42ED" w14:textId="71E3294A" w:rsidR="00867B0A" w:rsidRPr="004758AF" w:rsidRDefault="00867B0A" w:rsidP="002B6DDC">
            <w:pPr>
              <w:ind w:left="34" w:firstLine="0"/>
              <w:rPr>
                <w:sz w:val="20"/>
                <w:szCs w:val="20"/>
              </w:rPr>
            </w:pPr>
            <w:r w:rsidRPr="004758AF">
              <w:rPr>
                <w:rFonts w:ascii="Arial" w:hAnsi="Arial" w:cs="Arial"/>
                <w:sz w:val="20"/>
                <w:szCs w:val="20"/>
              </w:rPr>
              <w:t>Pružné kritérium – provádí se konkrétní specifikace dle</w:t>
            </w:r>
            <w:r w:rsidR="00392F1D" w:rsidRPr="004758AF">
              <w:rPr>
                <w:rFonts w:ascii="Arial" w:hAnsi="Arial" w:cs="Arial"/>
                <w:sz w:val="20"/>
                <w:szCs w:val="20"/>
              </w:rPr>
              <w:t xml:space="preserve"> cíle dotačního</w:t>
            </w:r>
            <w:r w:rsidRPr="004758AF">
              <w:rPr>
                <w:rFonts w:ascii="Arial" w:hAnsi="Arial" w:cs="Arial"/>
                <w:sz w:val="20"/>
                <w:szCs w:val="20"/>
              </w:rPr>
              <w:t xml:space="preserve"> titulu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7DC42EE" w14:textId="32B3F92A" w:rsidR="00867B0A" w:rsidRPr="004758AF" w:rsidRDefault="00867B0A" w:rsidP="002B6DDC">
            <w:pPr>
              <w:ind w:left="34" w:firstLine="0"/>
              <w:rPr>
                <w:sz w:val="20"/>
                <w:szCs w:val="20"/>
              </w:rPr>
            </w:pPr>
            <w:r w:rsidRPr="004758AF">
              <w:rPr>
                <w:rFonts w:ascii="Arial" w:hAnsi="Arial" w:cs="Arial"/>
                <w:sz w:val="20"/>
                <w:szCs w:val="20"/>
              </w:rPr>
              <w:t>Schválením konkrétního dotačního titulu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7DC42EF" w14:textId="77777777" w:rsidR="00867B0A" w:rsidRPr="004758AF" w:rsidRDefault="00867B0A" w:rsidP="00B54EDB">
            <w:pPr>
              <w:ind w:left="176" w:firstLine="0"/>
              <w:rPr>
                <w:sz w:val="20"/>
                <w:szCs w:val="20"/>
              </w:rPr>
            </w:pPr>
            <w:r w:rsidRPr="004758AF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77DC42F0" w14:textId="77777777" w:rsidR="00867B0A" w:rsidRPr="004758AF" w:rsidRDefault="00867B0A" w:rsidP="00FF3425">
            <w:pPr>
              <w:rPr>
                <w:rFonts w:ascii="Arial" w:hAnsi="Arial" w:cs="Arial"/>
                <w:sz w:val="20"/>
                <w:szCs w:val="20"/>
              </w:rPr>
            </w:pPr>
            <w:r w:rsidRPr="004758AF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77DC42F1" w14:textId="77777777" w:rsidR="00AA0CBC" w:rsidRPr="004758AF" w:rsidRDefault="00AA0CBC" w:rsidP="00FF3425">
            <w:pPr>
              <w:rPr>
                <w:sz w:val="20"/>
                <w:szCs w:val="20"/>
              </w:rPr>
            </w:pPr>
            <w:r w:rsidRPr="004758AF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</w:tr>
      <w:tr w:rsidR="004758AF" w:rsidRPr="004758AF" w14:paraId="77DC42F4" w14:textId="77777777" w:rsidTr="0077221D">
        <w:tc>
          <w:tcPr>
            <w:tcW w:w="9180" w:type="dxa"/>
            <w:gridSpan w:val="6"/>
            <w:tcBorders>
              <w:bottom w:val="single" w:sz="4" w:space="0" w:color="auto"/>
            </w:tcBorders>
          </w:tcPr>
          <w:p w14:paraId="77DC42F3" w14:textId="77777777" w:rsidR="00AA0CBC" w:rsidRPr="004758AF" w:rsidRDefault="00AA0CBC" w:rsidP="00155B9F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8AF">
              <w:rPr>
                <w:rFonts w:ascii="Arial" w:hAnsi="Arial" w:cs="Arial"/>
                <w:b/>
                <w:sz w:val="20"/>
                <w:szCs w:val="20"/>
              </w:rPr>
              <w:t>Maximální možný počet bodů, který může posuzovaná žádost dosáhnout = 600 bodů</w:t>
            </w:r>
          </w:p>
        </w:tc>
      </w:tr>
      <w:tr w:rsidR="004758AF" w:rsidRPr="004758AF" w14:paraId="77DC42F6" w14:textId="77777777" w:rsidTr="007F225E">
        <w:tc>
          <w:tcPr>
            <w:tcW w:w="9180" w:type="dxa"/>
            <w:gridSpan w:val="6"/>
            <w:shd w:val="clear" w:color="auto" w:fill="BFBFBF" w:themeFill="background1" w:themeFillShade="BF"/>
          </w:tcPr>
          <w:p w14:paraId="77DC42F5" w14:textId="77777777" w:rsidR="007F225E" w:rsidRPr="004758AF" w:rsidRDefault="007F225E" w:rsidP="007F225E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8AF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4758AF" w:rsidRPr="004758AF" w14:paraId="77DC42FA" w14:textId="77777777" w:rsidTr="00AA0CBC">
        <w:tc>
          <w:tcPr>
            <w:tcW w:w="4962" w:type="dxa"/>
            <w:gridSpan w:val="3"/>
          </w:tcPr>
          <w:p w14:paraId="77DC42F7" w14:textId="77777777" w:rsidR="00AA0CBC" w:rsidRPr="004758AF" w:rsidRDefault="00AA0CBC" w:rsidP="007A5408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4758AF">
              <w:rPr>
                <w:rFonts w:ascii="Arial" w:hAnsi="Arial" w:cs="Arial"/>
                <w:b/>
                <w:sz w:val="20"/>
                <w:szCs w:val="20"/>
              </w:rPr>
              <w:t xml:space="preserve">PODKLAD PRO ROZHODNUTÍ </w:t>
            </w:r>
            <w:r w:rsidR="00D10CEE" w:rsidRPr="004758AF">
              <w:rPr>
                <w:rFonts w:ascii="Arial" w:hAnsi="Arial" w:cs="Arial"/>
                <w:b/>
                <w:sz w:val="20"/>
                <w:szCs w:val="20"/>
              </w:rPr>
              <w:t xml:space="preserve">ŘÍDÍCÍHO ORGÁNU, </w:t>
            </w:r>
            <w:r w:rsidR="007A5408" w:rsidRPr="004758AF">
              <w:rPr>
                <w:rFonts w:ascii="Arial" w:hAnsi="Arial" w:cs="Arial"/>
                <w:sz w:val="20"/>
                <w:szCs w:val="20"/>
              </w:rPr>
              <w:t xml:space="preserve">dle </w:t>
            </w:r>
            <w:r w:rsidRPr="004758AF">
              <w:rPr>
                <w:rFonts w:ascii="Arial" w:hAnsi="Arial" w:cs="Arial"/>
                <w:sz w:val="20"/>
                <w:szCs w:val="20"/>
              </w:rPr>
              <w:t>odst. 11.8</w:t>
            </w:r>
          </w:p>
        </w:tc>
        <w:tc>
          <w:tcPr>
            <w:tcW w:w="1842" w:type="dxa"/>
          </w:tcPr>
          <w:p w14:paraId="77DC42F8" w14:textId="77777777" w:rsidR="00AA0CBC" w:rsidRPr="004758AF" w:rsidRDefault="00AA0CBC" w:rsidP="00AA0CBC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4758AF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Počet </w:t>
            </w:r>
            <w:r w:rsidR="007A5408" w:rsidRPr="004758AF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DOSAŽENÝCH </w:t>
            </w:r>
            <w:r w:rsidRPr="004758AF">
              <w:rPr>
                <w:rFonts w:ascii="Arial" w:hAnsi="Arial" w:cs="Arial"/>
                <w:b/>
                <w:caps/>
                <w:sz w:val="20"/>
                <w:szCs w:val="20"/>
              </w:rPr>
              <w:t>bodů</w:t>
            </w:r>
          </w:p>
        </w:tc>
        <w:tc>
          <w:tcPr>
            <w:tcW w:w="2376" w:type="dxa"/>
            <w:gridSpan w:val="2"/>
          </w:tcPr>
          <w:p w14:paraId="77DC42F9" w14:textId="77777777" w:rsidR="00AA0CBC" w:rsidRPr="004758AF" w:rsidRDefault="00AA0CBC" w:rsidP="00AA0CBC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758AF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4758AF" w:rsidRPr="004758AF" w14:paraId="77DC42FE" w14:textId="77777777" w:rsidTr="00AA0CBC">
        <w:tc>
          <w:tcPr>
            <w:tcW w:w="4962" w:type="dxa"/>
            <w:gridSpan w:val="3"/>
          </w:tcPr>
          <w:p w14:paraId="77DC42FB" w14:textId="77777777" w:rsidR="00AA0CBC" w:rsidRPr="004758AF" w:rsidRDefault="00C90718" w:rsidP="007A5408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4758AF">
              <w:rPr>
                <w:rFonts w:ascii="Arial" w:hAnsi="Arial" w:cs="Arial"/>
                <w:sz w:val="20"/>
                <w:szCs w:val="20"/>
              </w:rPr>
              <w:t xml:space="preserve">Hodnocení </w:t>
            </w:r>
            <w:r w:rsidR="007A5408" w:rsidRPr="004758AF">
              <w:rPr>
                <w:rFonts w:ascii="Arial" w:hAnsi="Arial" w:cs="Arial"/>
                <w:sz w:val="20"/>
                <w:szCs w:val="20"/>
              </w:rPr>
              <w:t>administrátorem, odborným orgánem, Radou Olomouckého kraje (</w:t>
            </w:r>
            <w:r w:rsidR="00D96449" w:rsidRPr="004758AF">
              <w:rPr>
                <w:rFonts w:ascii="Arial" w:hAnsi="Arial" w:cs="Arial"/>
                <w:sz w:val="20"/>
                <w:szCs w:val="20"/>
              </w:rPr>
              <w:t xml:space="preserve">celkový </w:t>
            </w:r>
            <w:r w:rsidR="007A5408" w:rsidRPr="004758AF">
              <w:rPr>
                <w:rFonts w:ascii="Arial" w:hAnsi="Arial" w:cs="Arial"/>
                <w:sz w:val="20"/>
                <w:szCs w:val="20"/>
              </w:rPr>
              <w:t>bodový zisk)</w:t>
            </w:r>
          </w:p>
        </w:tc>
        <w:tc>
          <w:tcPr>
            <w:tcW w:w="1842" w:type="dxa"/>
          </w:tcPr>
          <w:p w14:paraId="77DC42FC" w14:textId="77777777" w:rsidR="00AA0CBC" w:rsidRPr="004758AF" w:rsidRDefault="00C90718" w:rsidP="009877EC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4758AF">
              <w:rPr>
                <w:rFonts w:ascii="Arial" w:hAnsi="Arial" w:cs="Arial"/>
                <w:sz w:val="20"/>
                <w:szCs w:val="20"/>
              </w:rPr>
              <w:t>1–</w:t>
            </w:r>
            <w:r w:rsidR="009F7C5E" w:rsidRPr="004758A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376" w:type="dxa"/>
            <w:gridSpan w:val="2"/>
          </w:tcPr>
          <w:p w14:paraId="77DC42FD" w14:textId="77777777" w:rsidR="00AA0CBC" w:rsidRPr="004758AF" w:rsidRDefault="00C90718" w:rsidP="001D537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758AF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4758AF" w:rsidRPr="004758AF" w14:paraId="77DC4305" w14:textId="77777777" w:rsidTr="00AA0CBC">
        <w:tc>
          <w:tcPr>
            <w:tcW w:w="4962" w:type="dxa"/>
            <w:gridSpan w:val="3"/>
          </w:tcPr>
          <w:p w14:paraId="77DC42FF" w14:textId="77777777" w:rsidR="003C6C9A" w:rsidRPr="004758AF" w:rsidRDefault="003C6C9A" w:rsidP="007F225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</w:p>
          <w:p w14:paraId="77DC4300" w14:textId="77777777" w:rsidR="00C90718" w:rsidRPr="004758AF" w:rsidRDefault="007A5408" w:rsidP="007F225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4758AF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  <w:r w:rsidR="00D96449" w:rsidRPr="004758AF">
              <w:rPr>
                <w:rFonts w:ascii="Arial" w:hAnsi="Arial" w:cs="Arial"/>
                <w:sz w:val="20"/>
                <w:szCs w:val="20"/>
              </w:rPr>
              <w:t>(celkový bodový zisk)</w:t>
            </w:r>
          </w:p>
        </w:tc>
        <w:tc>
          <w:tcPr>
            <w:tcW w:w="1842" w:type="dxa"/>
          </w:tcPr>
          <w:p w14:paraId="77DC4301" w14:textId="77777777" w:rsidR="00C90718" w:rsidRPr="004758AF" w:rsidRDefault="009F7C5E" w:rsidP="009877EC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4758AF">
              <w:rPr>
                <w:rFonts w:ascii="Arial" w:hAnsi="Arial" w:cs="Arial"/>
                <w:sz w:val="20"/>
                <w:szCs w:val="20"/>
              </w:rPr>
              <w:t>20</w:t>
            </w:r>
            <w:r w:rsidR="004259B5" w:rsidRPr="004758AF">
              <w:rPr>
                <w:rFonts w:ascii="Arial" w:hAnsi="Arial" w:cs="Arial"/>
                <w:sz w:val="20"/>
                <w:szCs w:val="20"/>
              </w:rPr>
              <w:t>1</w:t>
            </w:r>
            <w:r w:rsidR="00C90718" w:rsidRPr="004758AF">
              <w:rPr>
                <w:rFonts w:ascii="Arial" w:hAnsi="Arial" w:cs="Arial"/>
                <w:sz w:val="20"/>
                <w:szCs w:val="20"/>
              </w:rPr>
              <w:t>–550</w:t>
            </w:r>
          </w:p>
        </w:tc>
        <w:tc>
          <w:tcPr>
            <w:tcW w:w="2376" w:type="dxa"/>
            <w:gridSpan w:val="2"/>
          </w:tcPr>
          <w:p w14:paraId="77DC4302" w14:textId="77777777" w:rsidR="00C90718" w:rsidRPr="004758AF" w:rsidRDefault="00C90718" w:rsidP="001D5376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4758AF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77DC4303" w14:textId="77777777" w:rsidR="00C90718" w:rsidRPr="004758AF" w:rsidRDefault="00C90718" w:rsidP="001D5376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4758AF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77DC4304" w14:textId="77777777" w:rsidR="00C6333D" w:rsidRPr="004758AF" w:rsidRDefault="000E7D13" w:rsidP="00F70364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4758AF">
              <w:rPr>
                <w:rFonts w:ascii="Arial" w:hAnsi="Arial" w:cs="Arial"/>
                <w:sz w:val="20"/>
                <w:szCs w:val="20"/>
              </w:rPr>
              <w:t>(</w:t>
            </w:r>
            <w:r w:rsidR="00C6333D" w:rsidRPr="004758AF">
              <w:rPr>
                <w:rFonts w:ascii="Arial" w:hAnsi="Arial" w:cs="Arial"/>
                <w:sz w:val="20"/>
                <w:szCs w:val="20"/>
              </w:rPr>
              <w:t>částečné vyhovění</w:t>
            </w:r>
            <w:r w:rsidR="00F70364" w:rsidRPr="004758AF">
              <w:rPr>
                <w:rFonts w:ascii="Arial" w:hAnsi="Arial" w:cs="Arial"/>
                <w:sz w:val="20"/>
                <w:szCs w:val="20"/>
              </w:rPr>
              <w:t>*</w:t>
            </w:r>
            <w:r w:rsidRPr="004758A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758AF" w:rsidRPr="004758AF" w14:paraId="77DC4309" w14:textId="77777777" w:rsidTr="00AA0CBC">
        <w:tc>
          <w:tcPr>
            <w:tcW w:w="4962" w:type="dxa"/>
            <w:gridSpan w:val="3"/>
          </w:tcPr>
          <w:p w14:paraId="77DC4306" w14:textId="77777777" w:rsidR="00C90718" w:rsidRPr="004758AF" w:rsidRDefault="007A5408" w:rsidP="007F225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4758AF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  <w:r w:rsidR="00D96449" w:rsidRPr="004758AF">
              <w:rPr>
                <w:rFonts w:ascii="Arial" w:hAnsi="Arial" w:cs="Arial"/>
                <w:sz w:val="20"/>
                <w:szCs w:val="20"/>
              </w:rPr>
              <w:t>(celkový bodový zisk)</w:t>
            </w:r>
          </w:p>
        </w:tc>
        <w:tc>
          <w:tcPr>
            <w:tcW w:w="1842" w:type="dxa"/>
          </w:tcPr>
          <w:p w14:paraId="77DC4307" w14:textId="77777777" w:rsidR="00C90718" w:rsidRPr="004758AF" w:rsidRDefault="00C90718" w:rsidP="00C90718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4758AF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2376" w:type="dxa"/>
            <w:gridSpan w:val="2"/>
          </w:tcPr>
          <w:p w14:paraId="77DC4308" w14:textId="77777777" w:rsidR="00C90718" w:rsidRPr="004758AF" w:rsidRDefault="00C90718" w:rsidP="001D537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758AF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77DC430A" w14:textId="77777777" w:rsidR="00F70364" w:rsidRPr="004758AF" w:rsidRDefault="00F70364" w:rsidP="00F70364">
      <w:pPr>
        <w:ind w:left="34" w:firstLine="0"/>
        <w:rPr>
          <w:rFonts w:ascii="Arial" w:hAnsi="Arial" w:cs="Arial"/>
          <w:i/>
          <w:sz w:val="20"/>
          <w:szCs w:val="20"/>
        </w:rPr>
      </w:pPr>
      <w:r w:rsidRPr="004758AF">
        <w:rPr>
          <w:rFonts w:ascii="Arial" w:hAnsi="Arial" w:cs="Arial"/>
          <w:i/>
          <w:sz w:val="20"/>
          <w:szCs w:val="20"/>
        </w:rPr>
        <w:t xml:space="preserve">*Může být vyhověno jen částečně. Ke krácení požadavku dojde </w:t>
      </w:r>
      <w:r w:rsidR="000D71F7" w:rsidRPr="004758AF">
        <w:rPr>
          <w:rFonts w:ascii="Arial" w:hAnsi="Arial" w:cs="Arial"/>
          <w:i/>
          <w:sz w:val="20"/>
          <w:szCs w:val="20"/>
        </w:rPr>
        <w:t xml:space="preserve">především v případech </w:t>
      </w:r>
      <w:r w:rsidRPr="004758AF">
        <w:rPr>
          <w:rFonts w:ascii="Arial" w:hAnsi="Arial" w:cs="Arial"/>
          <w:i/>
          <w:sz w:val="20"/>
          <w:szCs w:val="20"/>
        </w:rPr>
        <w:t>převisu žádostí a nedostatku finančních prostředků, které jsou v</w:t>
      </w:r>
      <w:r w:rsidR="00E45550" w:rsidRPr="004758AF">
        <w:rPr>
          <w:rFonts w:ascii="Arial" w:hAnsi="Arial" w:cs="Arial"/>
          <w:i/>
          <w:sz w:val="20"/>
          <w:szCs w:val="20"/>
        </w:rPr>
        <w:t xml:space="preserve"> daném </w:t>
      </w:r>
      <w:r w:rsidRPr="004758AF">
        <w:rPr>
          <w:rFonts w:ascii="Arial" w:hAnsi="Arial" w:cs="Arial"/>
          <w:i/>
          <w:sz w:val="20"/>
          <w:szCs w:val="20"/>
        </w:rPr>
        <w:t>dotačním programu/titulu k dispozici.</w:t>
      </w:r>
    </w:p>
    <w:p w14:paraId="77DC430B" w14:textId="77777777" w:rsidR="00691685" w:rsidRPr="004758AF" w:rsidRDefault="00691685" w:rsidP="00691685">
      <w:pPr>
        <w:tabs>
          <w:tab w:val="left" w:pos="851"/>
        </w:tabs>
        <w:rPr>
          <w:rFonts w:ascii="Arial" w:hAnsi="Arial" w:cs="Arial"/>
          <w:b/>
          <w:bCs/>
        </w:rPr>
      </w:pPr>
    </w:p>
    <w:p w14:paraId="77DC430C" w14:textId="3D6A8EB5" w:rsidR="00691685" w:rsidRPr="004758AF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4758AF">
        <w:rPr>
          <w:rFonts w:ascii="Arial" w:hAnsi="Arial" w:cs="Arial"/>
          <w:bCs/>
        </w:rPr>
        <w:t xml:space="preserve">Administrátor předloží přijaté žádosti i s bodovým hodnocením kritérií A příslušnému poradnímu orgánu </w:t>
      </w:r>
      <w:r w:rsidR="007764C1" w:rsidRPr="004758AF">
        <w:rPr>
          <w:rFonts w:ascii="Arial" w:hAnsi="Arial" w:cs="Arial"/>
          <w:bCs/>
        </w:rPr>
        <w:t>Komise pro rodinu a sociální záležitosti</w:t>
      </w:r>
      <w:r w:rsidRPr="004758AF">
        <w:rPr>
          <w:rFonts w:ascii="Arial" w:hAnsi="Arial" w:cs="Arial"/>
          <w:bCs/>
        </w:rPr>
        <w:t xml:space="preserve">. </w:t>
      </w:r>
    </w:p>
    <w:p w14:paraId="77DC430D" w14:textId="3E24201F" w:rsidR="00691685" w:rsidRPr="004758AF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i/>
        </w:rPr>
      </w:pPr>
    </w:p>
    <w:p w14:paraId="77DC430E" w14:textId="77777777" w:rsidR="00691685" w:rsidRPr="004758AF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77DC430F" w14:textId="77777777" w:rsidR="00691685" w:rsidRPr="004758AF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4758AF">
        <w:rPr>
          <w:rFonts w:ascii="Arial" w:hAnsi="Arial" w:cs="Arial"/>
          <w:bCs/>
        </w:rPr>
        <w:t xml:space="preserve">Poradní orgán provede hodnocení žádostí z odborného pohledu </w:t>
      </w:r>
      <w:r w:rsidRPr="004758AF">
        <w:rPr>
          <w:rFonts w:ascii="Arial" w:hAnsi="Arial" w:cs="Arial"/>
          <w:bCs/>
        </w:rPr>
        <w:br/>
        <w:t>(kritéria B).</w:t>
      </w:r>
    </w:p>
    <w:p w14:paraId="77DC4310" w14:textId="77777777" w:rsidR="00691685" w:rsidRPr="004758AF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4758AF">
        <w:rPr>
          <w:rFonts w:ascii="Arial" w:hAnsi="Arial" w:cs="Arial"/>
          <w:bCs/>
        </w:rPr>
        <w:tab/>
      </w:r>
    </w:p>
    <w:p w14:paraId="77DC4311" w14:textId="77777777" w:rsidR="00691685" w:rsidRPr="004758AF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4758AF">
        <w:rPr>
          <w:rFonts w:ascii="Arial" w:hAnsi="Arial" w:cs="Arial"/>
          <w:bCs/>
        </w:rPr>
        <w:t xml:space="preserve">Po vyhodnocení v poradním orgánu budou přijaté žádosti o dotace v dotačním titulu seřazeny dle dosaženého bodového zisku. Rada Olomouckého kraje provede hodnocení v rovině kritérií C. </w:t>
      </w:r>
    </w:p>
    <w:p w14:paraId="77DC4312" w14:textId="77777777" w:rsidR="004B0125" w:rsidRPr="004758AF" w:rsidRDefault="004B0125" w:rsidP="00F9794D">
      <w:pPr>
        <w:tabs>
          <w:tab w:val="left" w:pos="851"/>
        </w:tabs>
        <w:ind w:left="0" w:firstLine="0"/>
        <w:rPr>
          <w:rFonts w:ascii="Arial" w:hAnsi="Arial" w:cs="Arial"/>
          <w:bCs/>
          <w:i/>
        </w:rPr>
      </w:pPr>
    </w:p>
    <w:p w14:paraId="77DC4313" w14:textId="77777777" w:rsidR="0003189A" w:rsidRPr="004758AF" w:rsidRDefault="0003189A" w:rsidP="0003189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4758AF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 popisu </w:t>
      </w:r>
      <w:r w:rsidRPr="004758AF">
        <w:rPr>
          <w:rFonts w:ascii="Arial" w:hAnsi="Arial" w:cs="Arial"/>
          <w:bCs/>
        </w:rPr>
        <w:lastRenderedPageBreak/>
        <w:t xml:space="preserve">konkrétního účelu a cíle </w:t>
      </w:r>
      <w:r w:rsidR="001D20D0" w:rsidRPr="004758AF">
        <w:rPr>
          <w:rFonts w:ascii="Arial" w:hAnsi="Arial" w:cs="Arial"/>
          <w:bCs/>
        </w:rPr>
        <w:t>akce/</w:t>
      </w:r>
      <w:r w:rsidRPr="004758AF">
        <w:rPr>
          <w:rFonts w:ascii="Arial" w:hAnsi="Arial" w:cs="Arial"/>
          <w:bCs/>
        </w:rPr>
        <w:t>projektu, očekávaných přínosů akce</w:t>
      </w:r>
      <w:r w:rsidR="00AA0046" w:rsidRPr="004758AF">
        <w:rPr>
          <w:rFonts w:ascii="Arial" w:hAnsi="Arial" w:cs="Arial"/>
          <w:bCs/>
        </w:rPr>
        <w:t>/projektu</w:t>
      </w:r>
      <w:r w:rsidRPr="004758AF">
        <w:rPr>
          <w:rFonts w:ascii="Arial" w:hAnsi="Arial" w:cs="Arial"/>
          <w:bCs/>
        </w:rPr>
        <w:t xml:space="preserve">, účelu vynaložení dotačních prostředků. </w:t>
      </w:r>
    </w:p>
    <w:p w14:paraId="77DC4314" w14:textId="77777777" w:rsidR="0003189A" w:rsidRPr="004758AF" w:rsidRDefault="0003189A" w:rsidP="0003189A">
      <w:pPr>
        <w:tabs>
          <w:tab w:val="left" w:pos="851"/>
        </w:tabs>
        <w:rPr>
          <w:rFonts w:ascii="Arial" w:hAnsi="Arial" w:cs="Arial"/>
          <w:bCs/>
        </w:rPr>
      </w:pPr>
      <w:r w:rsidRPr="004758AF">
        <w:rPr>
          <w:rFonts w:ascii="Arial" w:hAnsi="Arial" w:cs="Arial"/>
          <w:bCs/>
        </w:rPr>
        <w:tab/>
        <w:t xml:space="preserve">Řídící orgán při posuzování bodového hodnocení přihlíží zejména k hranici dosaženého bodového zisku, přičemž </w:t>
      </w:r>
      <w:r w:rsidRPr="004758AF">
        <w:rPr>
          <w:rFonts w:ascii="Arial" w:hAnsi="Arial" w:cs="Arial"/>
          <w:b/>
          <w:bCs/>
        </w:rPr>
        <w:t>žádostem s dosaženým počtem bodů do 200 včetně nebude vyhověno</w:t>
      </w:r>
      <w:r w:rsidRPr="004758AF">
        <w:rPr>
          <w:rFonts w:ascii="Arial" w:hAnsi="Arial" w:cs="Arial"/>
          <w:bCs/>
        </w:rPr>
        <w:t xml:space="preserve"> a v případě žádostí s dosaženým počtem bodů </w:t>
      </w:r>
      <w:r w:rsidRPr="004758AF">
        <w:rPr>
          <w:rFonts w:ascii="Arial" w:hAnsi="Arial" w:cs="Arial"/>
          <w:b/>
          <w:bCs/>
        </w:rPr>
        <w:t>od 201 do 550 bodů včetně může být žádosti vyhověno pouze částečně</w:t>
      </w:r>
      <w:r w:rsidRPr="004758AF">
        <w:rPr>
          <w:rFonts w:ascii="Arial" w:hAnsi="Arial" w:cs="Arial"/>
          <w:bCs/>
        </w:rPr>
        <w:t>. Řídící orgán o snížení požadované částky dotace rozhoduje s ohledem na celkovou finanční alokaci pro konkrétní dotační program/titul a množství a kvalitu všech žádostí, hodnocených v konkrétním dotačním programu/titulu.</w:t>
      </w:r>
    </w:p>
    <w:p w14:paraId="77DC4315" w14:textId="77777777" w:rsidR="0003189A" w:rsidRPr="004758AF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u w:val="single"/>
        </w:rPr>
      </w:pPr>
    </w:p>
    <w:p w14:paraId="77DC4316" w14:textId="2F1B4D36" w:rsidR="009A6768" w:rsidRPr="004758AF" w:rsidRDefault="009A6768" w:rsidP="009A6768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4758AF">
        <w:rPr>
          <w:rFonts w:ascii="Arial" w:hAnsi="Arial" w:cs="Arial"/>
          <w:bCs/>
        </w:rPr>
        <w:t xml:space="preserve">Lhůta pro rozhodnutí o žádostech činí </w:t>
      </w:r>
      <w:r w:rsidR="004A61A8" w:rsidRPr="004758AF">
        <w:rPr>
          <w:rFonts w:ascii="Arial" w:hAnsi="Arial" w:cs="Arial"/>
          <w:bCs/>
        </w:rPr>
        <w:t xml:space="preserve">38 </w:t>
      </w:r>
      <w:r w:rsidRPr="004758AF">
        <w:rPr>
          <w:rFonts w:ascii="Arial" w:hAnsi="Arial" w:cs="Arial"/>
          <w:bCs/>
        </w:rPr>
        <w:t xml:space="preserve">dnů </w:t>
      </w:r>
      <w:r w:rsidR="004A61A8" w:rsidRPr="004758AF">
        <w:rPr>
          <w:rFonts w:ascii="Arial" w:hAnsi="Arial" w:cs="Arial"/>
          <w:bCs/>
        </w:rPr>
        <w:t>v případě žádostí, o kterých rozhoduje Rada Olomouckého kraje a 73 dnů v případě žádostí, o kterých rozhoduje Zastupitelstvo Olomouckého kraje. Lhůta počíná běžet dnem následujícím po dni ukončení přijímání žádostí.</w:t>
      </w:r>
    </w:p>
    <w:p w14:paraId="77DC4317" w14:textId="77777777" w:rsidR="00691685" w:rsidRPr="004758AF" w:rsidRDefault="00691685" w:rsidP="0063411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77DC4318" w14:textId="14079722" w:rsidR="00691685" w:rsidRPr="004758AF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4758AF">
        <w:rPr>
          <w:rFonts w:ascii="Arial" w:hAnsi="Arial" w:cs="Arial"/>
          <w:bCs/>
        </w:rPr>
        <w:t>V případě, že v některém dotačním titulu dojde k nedočerpání finančních prostředků, může řídící orgán rozhodnout o převodu těchto finančních prostředků do jiného dotačního titulu</w:t>
      </w:r>
      <w:r w:rsidR="00ED550E">
        <w:rPr>
          <w:rFonts w:ascii="Arial" w:hAnsi="Arial" w:cs="Arial"/>
          <w:bCs/>
        </w:rPr>
        <w:t xml:space="preserve"> v rámci dotačního programu</w:t>
      </w:r>
      <w:r w:rsidRPr="004758AF">
        <w:rPr>
          <w:rFonts w:ascii="Arial" w:hAnsi="Arial" w:cs="Arial"/>
          <w:bCs/>
        </w:rPr>
        <w:t>.</w:t>
      </w:r>
    </w:p>
    <w:p w14:paraId="77DC4319" w14:textId="77777777" w:rsidR="00691685" w:rsidRPr="004758AF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77DC431A" w14:textId="77777777" w:rsidR="00691685" w:rsidRPr="004758AF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4758AF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77DC431B" w14:textId="77777777" w:rsidR="00691685" w:rsidRPr="004758AF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77DC431E" w14:textId="75409D76" w:rsidR="009D2C48" w:rsidRPr="005D0EF9" w:rsidRDefault="009D2C48" w:rsidP="005D0EF9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cs="Arial"/>
          <w:b/>
          <w:bCs/>
          <w:i/>
        </w:rPr>
      </w:pPr>
      <w:r w:rsidRPr="005D0EF9">
        <w:rPr>
          <w:rFonts w:ascii="Arial" w:hAnsi="Arial" w:cs="Arial"/>
          <w:bCs/>
        </w:rPr>
        <w:t>Žadatelé budou vyrozuměni o poskytnutí</w:t>
      </w:r>
      <w:r w:rsidR="00640CD1" w:rsidRPr="005D0EF9">
        <w:rPr>
          <w:rFonts w:ascii="Arial" w:hAnsi="Arial" w:cs="Arial"/>
          <w:bCs/>
        </w:rPr>
        <w:t>,</w:t>
      </w:r>
      <w:r w:rsidRPr="005D0EF9">
        <w:rPr>
          <w:rFonts w:ascii="Arial" w:hAnsi="Arial" w:cs="Arial"/>
          <w:bCs/>
        </w:rPr>
        <w:t xml:space="preserve"> částečném poskytnutí </w:t>
      </w:r>
      <w:r w:rsidR="00640CD1" w:rsidRPr="005D0EF9">
        <w:rPr>
          <w:rFonts w:ascii="Arial" w:hAnsi="Arial" w:cs="Arial"/>
          <w:bCs/>
        </w:rPr>
        <w:t>či neposkytnutí d</w:t>
      </w:r>
      <w:r w:rsidRPr="005D0EF9">
        <w:rPr>
          <w:rFonts w:ascii="Arial" w:hAnsi="Arial" w:cs="Arial"/>
          <w:bCs/>
        </w:rPr>
        <w:t xml:space="preserve">otace administrátorem nejpozději do 15 dnů po rozhodnutí řídícího orgánu prostřednictvím zveřejnění seznamu žadatelů na webových stránkách poskytovatele – </w:t>
      </w:r>
      <w:hyperlink r:id="rId12" w:history="1">
        <w:r w:rsidR="007F5ABD" w:rsidRPr="005D0EF9">
          <w:rPr>
            <w:rStyle w:val="Hypertextovodkaz"/>
            <w:rFonts w:ascii="Arial" w:hAnsi="Arial" w:cs="Arial"/>
            <w:bCs/>
            <w:color w:val="auto"/>
          </w:rPr>
          <w:t>https://www.kr-olomoucky.cz/krajske-prispevky-a-dotace-2017-cl-3723.html</w:t>
        </w:r>
      </w:hyperlink>
      <w:r w:rsidR="007F5ABD" w:rsidRPr="005D0EF9">
        <w:rPr>
          <w:rFonts w:ascii="Arial" w:hAnsi="Arial" w:cs="Arial"/>
          <w:bCs/>
        </w:rPr>
        <w:t xml:space="preserve">. </w:t>
      </w:r>
      <w:r w:rsidRPr="005D0EF9">
        <w:rPr>
          <w:rFonts w:ascii="Arial" w:hAnsi="Arial" w:cs="Arial"/>
          <w:bCs/>
        </w:rPr>
        <w:t xml:space="preserve">Seznam žadatelů bude obsahovat minimálně následující údaje: číslo žadatele, které mu bylo přiděleno v rámci vyřizování žádosti o poskytnutí dotace, výše poskytnuté dotace, krátké zdůvodnění </w:t>
      </w:r>
      <w:r w:rsidR="00640CD1" w:rsidRPr="005D0EF9">
        <w:rPr>
          <w:rFonts w:ascii="Arial" w:hAnsi="Arial" w:cs="Arial"/>
          <w:bCs/>
        </w:rPr>
        <w:t xml:space="preserve">neposkytnutí či </w:t>
      </w:r>
      <w:r w:rsidRPr="005D0EF9">
        <w:rPr>
          <w:rFonts w:ascii="Arial" w:hAnsi="Arial" w:cs="Arial"/>
          <w:bCs/>
        </w:rPr>
        <w:t>poskytnutí dotace pouze zčásti, datum zveřejnění seznamu na webových stránkách poskytovatele. Zveřejněním seznamu se považují sdělení o poskytnutí</w:t>
      </w:r>
      <w:r w:rsidR="00640CD1" w:rsidRPr="005D0EF9">
        <w:rPr>
          <w:rFonts w:ascii="Arial" w:hAnsi="Arial" w:cs="Arial"/>
          <w:bCs/>
        </w:rPr>
        <w:t>,</w:t>
      </w:r>
      <w:r w:rsidRPr="005D0EF9">
        <w:rPr>
          <w:rFonts w:ascii="Arial" w:hAnsi="Arial" w:cs="Arial"/>
          <w:bCs/>
        </w:rPr>
        <w:t xml:space="preserve"> částečném poskytnutí </w:t>
      </w:r>
      <w:r w:rsidR="00640CD1" w:rsidRPr="005D0EF9">
        <w:rPr>
          <w:rFonts w:ascii="Arial" w:hAnsi="Arial" w:cs="Arial"/>
          <w:bCs/>
        </w:rPr>
        <w:t xml:space="preserve">či neposkytnutí </w:t>
      </w:r>
      <w:r w:rsidRPr="005D0EF9">
        <w:rPr>
          <w:rFonts w:ascii="Arial" w:hAnsi="Arial" w:cs="Arial"/>
          <w:bCs/>
        </w:rPr>
        <w:t xml:space="preserve">dotace za oznámená. Nad rámec uvedeného je žadatel oprávněn nahlížet do průběhu vyřizování žádosti také prostřednictvím elektronického systému vyhlašovatele zadáním přidělených přístupových údajů žadatele na </w:t>
      </w:r>
      <w:hyperlink r:id="rId13" w:history="1">
        <w:r w:rsidR="00583CB6" w:rsidRPr="00FF3578">
          <w:rPr>
            <w:rStyle w:val="Hypertextovodkaz"/>
            <w:rFonts w:ascii="Arial" w:hAnsi="Arial" w:cs="Arial"/>
            <w:bCs/>
          </w:rPr>
          <w:t>https://www.kr-olomoucky.cz/portal</w:t>
        </w:r>
      </w:hyperlink>
      <w:r w:rsidRPr="005D0EF9">
        <w:rPr>
          <w:rFonts w:ascii="Arial" w:hAnsi="Arial" w:cs="Arial"/>
          <w:bCs/>
        </w:rPr>
        <w:t xml:space="preserve">, případně je oprávněn </w:t>
      </w:r>
      <w:r w:rsidR="000C5975" w:rsidRPr="005D0EF9">
        <w:rPr>
          <w:rFonts w:ascii="Arial" w:hAnsi="Arial" w:cs="Arial"/>
          <w:bCs/>
        </w:rPr>
        <w:t xml:space="preserve">si </w:t>
      </w:r>
      <w:r w:rsidRPr="005D0EF9">
        <w:rPr>
          <w:rFonts w:ascii="Arial" w:hAnsi="Arial" w:cs="Arial"/>
          <w:bCs/>
        </w:rPr>
        <w:t xml:space="preserve">od administrátora vyžádat písemnou informaci o vyřízení žádosti. </w:t>
      </w:r>
    </w:p>
    <w:p w14:paraId="77DC431F" w14:textId="77777777" w:rsidR="0063411A" w:rsidRPr="004758AF" w:rsidRDefault="0063411A" w:rsidP="009D2C48">
      <w:pPr>
        <w:tabs>
          <w:tab w:val="left" w:pos="851"/>
        </w:tabs>
        <w:rPr>
          <w:rFonts w:ascii="Arial" w:hAnsi="Arial" w:cs="Arial"/>
          <w:bCs/>
        </w:rPr>
      </w:pPr>
    </w:p>
    <w:p w14:paraId="77DC4321" w14:textId="77777777" w:rsidR="00BE0E6B" w:rsidRPr="004758AF" w:rsidRDefault="00BE0E6B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77DC4322" w14:textId="77777777" w:rsidR="00025936" w:rsidRPr="004758AF" w:rsidRDefault="00025936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77DC4323" w14:textId="77777777" w:rsidR="00691685" w:rsidRPr="004758AF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4758AF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77DC4324" w14:textId="77777777" w:rsidR="00691685" w:rsidRPr="004758AF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77DC4325" w14:textId="77777777" w:rsidR="00691685" w:rsidRPr="004758AF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4758AF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77DC4326" w14:textId="77777777" w:rsidR="00691685" w:rsidRPr="004758AF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77DC4327" w14:textId="77777777" w:rsidR="00F720D9" w:rsidRPr="004758AF" w:rsidRDefault="00F720D9" w:rsidP="00F720D9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4758AF">
        <w:rPr>
          <w:rFonts w:ascii="Arial" w:hAnsi="Arial" w:cs="Arial"/>
          <w:bCs/>
        </w:rPr>
        <w:t xml:space="preserve">Pokud příjemce nedoručí poskytovateli návrh smlouvy o poskytnutí dotace, který mu zaslal poskytovatel, platně podepsaný </w:t>
      </w:r>
      <w:r w:rsidR="00EA14BA" w:rsidRPr="004758AF">
        <w:rPr>
          <w:rFonts w:ascii="Arial" w:hAnsi="Arial" w:cs="Arial"/>
          <w:bCs/>
        </w:rPr>
        <w:t xml:space="preserve">příjemcem nebo </w:t>
      </w:r>
      <w:r w:rsidRPr="004758AF">
        <w:rPr>
          <w:rFonts w:ascii="Arial" w:hAnsi="Arial" w:cs="Arial"/>
          <w:bCs/>
        </w:rPr>
        <w:t>oprávněným zástupcem příjemce</w:t>
      </w:r>
      <w:r w:rsidR="00EA14BA" w:rsidRPr="004758AF">
        <w:rPr>
          <w:rFonts w:ascii="Arial" w:hAnsi="Arial" w:cs="Arial"/>
          <w:bCs/>
        </w:rPr>
        <w:t>,</w:t>
      </w:r>
      <w:r w:rsidRPr="004758AF">
        <w:rPr>
          <w:rFonts w:ascii="Arial" w:hAnsi="Arial" w:cs="Arial"/>
          <w:bCs/>
        </w:rPr>
        <w:t xml:space="preserve"> nejpozději do </w:t>
      </w:r>
      <w:r w:rsidR="00A900C4" w:rsidRPr="004758AF">
        <w:rPr>
          <w:rFonts w:ascii="Arial" w:hAnsi="Arial" w:cs="Arial"/>
          <w:bCs/>
        </w:rPr>
        <w:t>90</w:t>
      </w:r>
      <w:r w:rsidRPr="004758AF">
        <w:rPr>
          <w:rFonts w:ascii="Arial" w:hAnsi="Arial" w:cs="Arial"/>
          <w:bCs/>
        </w:rPr>
        <w:t xml:space="preserve"> dnů ode dne jeho doručení příjemci, je poskytovatel oprávněn smlouvu neuzavřít a dotaci příjemci neposkytnout.</w:t>
      </w:r>
    </w:p>
    <w:p w14:paraId="77DC4328" w14:textId="77777777" w:rsidR="00F720D9" w:rsidRPr="004758AF" w:rsidRDefault="00F720D9" w:rsidP="00F720D9">
      <w:pPr>
        <w:pStyle w:val="Odstavecseseznamem"/>
        <w:rPr>
          <w:rFonts w:ascii="Arial" w:hAnsi="Arial" w:cs="Arial"/>
          <w:bCs/>
        </w:rPr>
      </w:pPr>
    </w:p>
    <w:p w14:paraId="77DC4329" w14:textId="77777777" w:rsidR="00691685" w:rsidRPr="004758AF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4758AF">
        <w:rPr>
          <w:rFonts w:ascii="Arial" w:hAnsi="Arial" w:cs="Arial"/>
          <w:bCs/>
        </w:rPr>
        <w:t>Poskytnutá dotace nesmí být v průběhu realizace převedena na jiného nositele akce</w:t>
      </w:r>
      <w:r w:rsidR="006F412A" w:rsidRPr="004758AF">
        <w:rPr>
          <w:rFonts w:ascii="Arial" w:hAnsi="Arial" w:cs="Arial"/>
          <w:bCs/>
        </w:rPr>
        <w:t>/projektu</w:t>
      </w:r>
      <w:r w:rsidRPr="004758AF">
        <w:rPr>
          <w:rFonts w:ascii="Arial" w:hAnsi="Arial" w:cs="Arial"/>
          <w:bCs/>
        </w:rPr>
        <w:t>.</w:t>
      </w:r>
    </w:p>
    <w:p w14:paraId="77DC432A" w14:textId="77777777" w:rsidR="00691685" w:rsidRPr="004758AF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77DC432B" w14:textId="77777777" w:rsidR="00691685" w:rsidRPr="004758AF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4758AF">
        <w:rPr>
          <w:rFonts w:ascii="Arial" w:hAnsi="Arial" w:cs="Arial"/>
          <w:bCs/>
        </w:rPr>
        <w:lastRenderedPageBreak/>
        <w:t xml:space="preserve">U dotací poskytovaných na základě tohoto dotačního programu bude posuzováno, zda bude dotace poskytnuta formou podpory de minimis dle nařízení Komise (EU) </w:t>
      </w:r>
      <w:r w:rsidRPr="004758AF">
        <w:rPr>
          <w:rFonts w:ascii="Arial" w:hAnsi="Arial" w:cs="Arial"/>
          <w:bCs/>
        </w:rPr>
        <w:br/>
        <w:t xml:space="preserve">č. 1407/2013 ze dne 18. prosince 2013 o použití článků 107 a 108 Smlouvy </w:t>
      </w:r>
      <w:r w:rsidRPr="004758AF">
        <w:rPr>
          <w:rFonts w:ascii="Arial" w:hAnsi="Arial" w:cs="Arial"/>
          <w:bCs/>
        </w:rPr>
        <w:br/>
        <w:t>o fungování Evropské unie na podporu de minimis uveřejněného v Úředním věstníku Evropské unie č. L 352/1 dne 24. prosince 2013.</w:t>
      </w:r>
    </w:p>
    <w:p w14:paraId="77DC432C" w14:textId="77777777" w:rsidR="00691685" w:rsidRPr="004758AF" w:rsidRDefault="00691685" w:rsidP="00691685">
      <w:pPr>
        <w:pStyle w:val="Odstavecseseznamem"/>
        <w:ind w:firstLine="0"/>
        <w:rPr>
          <w:rFonts w:ascii="Arial" w:hAnsi="Arial" w:cs="Arial"/>
          <w:bCs/>
        </w:rPr>
      </w:pPr>
    </w:p>
    <w:p w14:paraId="77DC432D" w14:textId="77777777" w:rsidR="00691685" w:rsidRPr="004758AF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4758AF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14:paraId="77DC432E" w14:textId="77777777" w:rsidR="00691685" w:rsidRPr="004758AF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77DC432F" w14:textId="77777777" w:rsidR="00691685" w:rsidRPr="004758AF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0" w:firstLine="0"/>
        <w:rPr>
          <w:rFonts w:ascii="Arial" w:hAnsi="Arial" w:cs="Arial"/>
          <w:bCs/>
        </w:rPr>
      </w:pPr>
      <w:r w:rsidRPr="004758AF">
        <w:rPr>
          <w:rFonts w:ascii="Arial" w:hAnsi="Arial" w:cs="Arial"/>
          <w:bCs/>
        </w:rPr>
        <w:t>Přílohy dotačního programu:</w:t>
      </w:r>
    </w:p>
    <w:p w14:paraId="77DC4330" w14:textId="77777777" w:rsidR="00691685" w:rsidRPr="004758AF" w:rsidRDefault="00691685" w:rsidP="00691685">
      <w:pPr>
        <w:rPr>
          <w:rFonts w:ascii="Arial" w:hAnsi="Arial" w:cs="Arial"/>
          <w:bCs/>
        </w:rPr>
      </w:pPr>
    </w:p>
    <w:p w14:paraId="77DC4331" w14:textId="77777777" w:rsidR="00691685" w:rsidRPr="004758AF" w:rsidRDefault="00691685" w:rsidP="00216458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/>
          <w:bCs/>
          <w:i/>
        </w:rPr>
      </w:pPr>
      <w:r w:rsidRPr="004758AF">
        <w:rPr>
          <w:rFonts w:ascii="Arial" w:hAnsi="Arial" w:cs="Arial"/>
          <w:bCs/>
        </w:rPr>
        <w:t>Vzor žádosti o poskytnutí dotace z rozpočtu Olomouckého kraje</w:t>
      </w:r>
      <w:r w:rsidR="0048385E" w:rsidRPr="004758AF">
        <w:rPr>
          <w:rFonts w:ascii="Arial" w:hAnsi="Arial" w:cs="Arial"/>
          <w:bCs/>
        </w:rPr>
        <w:t xml:space="preserve"> </w:t>
      </w:r>
    </w:p>
    <w:p w14:paraId="1780EFAF" w14:textId="77777777" w:rsidR="006E746A" w:rsidRPr="004758AF" w:rsidRDefault="00691685" w:rsidP="00A572EC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Cs/>
        </w:rPr>
      </w:pPr>
      <w:r w:rsidRPr="004758AF">
        <w:rPr>
          <w:rFonts w:ascii="Arial" w:hAnsi="Arial" w:cs="Arial"/>
          <w:bCs/>
        </w:rPr>
        <w:t>Vzorové smlouvy na akci</w:t>
      </w:r>
      <w:r w:rsidR="005E4AF4" w:rsidRPr="004758AF">
        <w:rPr>
          <w:rFonts w:ascii="Arial" w:hAnsi="Arial" w:cs="Arial"/>
          <w:bCs/>
        </w:rPr>
        <w:t xml:space="preserve"> </w:t>
      </w:r>
    </w:p>
    <w:p w14:paraId="36F26EAB" w14:textId="2A236B9F" w:rsidR="006E746A" w:rsidRPr="004758AF" w:rsidRDefault="006E746A" w:rsidP="004758AF">
      <w:pPr>
        <w:pStyle w:val="Normal"/>
        <w:ind w:left="1353"/>
        <w:rPr>
          <w:bCs/>
          <w:sz w:val="22"/>
          <w:szCs w:val="22"/>
        </w:rPr>
      </w:pPr>
      <w:r w:rsidRPr="004758AF">
        <w:rPr>
          <w:bCs/>
          <w:sz w:val="22"/>
          <w:szCs w:val="22"/>
        </w:rPr>
        <w:t>Vzor 1 – Vzorová veřejnoprávní smlouva o poskytnutí dotace na akci fyzické osobě nepodnikateli, schváleno usnesením Zastupitelstva Olomouckého kraje č. UZ/2/</w:t>
      </w:r>
      <w:r w:rsidR="00462065" w:rsidRPr="004758AF">
        <w:rPr>
          <w:bCs/>
          <w:sz w:val="22"/>
          <w:szCs w:val="22"/>
        </w:rPr>
        <w:t>4</w:t>
      </w:r>
      <w:r w:rsidRPr="004758AF">
        <w:rPr>
          <w:bCs/>
          <w:sz w:val="22"/>
          <w:szCs w:val="22"/>
        </w:rPr>
        <w:t>/2016, ze dne 19. 12. 2016</w:t>
      </w:r>
    </w:p>
    <w:p w14:paraId="0D8C6DB7" w14:textId="76386C8D" w:rsidR="006E746A" w:rsidRPr="004758AF" w:rsidRDefault="006E746A" w:rsidP="004758AF">
      <w:pPr>
        <w:pStyle w:val="Odstavecseseznamem"/>
        <w:ind w:left="1353" w:firstLine="0"/>
        <w:rPr>
          <w:rFonts w:ascii="Arial" w:hAnsi="Arial" w:cs="Arial"/>
          <w:bCs/>
        </w:rPr>
      </w:pPr>
      <w:r w:rsidRPr="004758AF">
        <w:rPr>
          <w:rFonts w:ascii="Arial" w:hAnsi="Arial" w:cs="Arial"/>
          <w:bCs/>
        </w:rPr>
        <w:t>Vzor 3 – Vzorová veřejnoprávní smlouva o poskytnutí dotace na akci fyzické osobě podnikateli, schváleno usnesením Zastupitelstva Olomouckého kraje č. UZ/2/</w:t>
      </w:r>
      <w:r w:rsidR="00462065" w:rsidRPr="004758AF">
        <w:rPr>
          <w:rFonts w:ascii="Arial" w:hAnsi="Arial" w:cs="Arial"/>
          <w:bCs/>
        </w:rPr>
        <w:t>4</w:t>
      </w:r>
      <w:r w:rsidRPr="004758AF">
        <w:rPr>
          <w:rFonts w:ascii="Arial" w:hAnsi="Arial" w:cs="Arial"/>
          <w:bCs/>
        </w:rPr>
        <w:t>/2016, ze dne 19. 12. 2016</w:t>
      </w:r>
    </w:p>
    <w:p w14:paraId="16858017" w14:textId="0B89BC67" w:rsidR="00611436" w:rsidRPr="004758AF" w:rsidRDefault="00611436" w:rsidP="004758AF">
      <w:pPr>
        <w:pStyle w:val="Odstavecseseznamem"/>
        <w:ind w:left="1353" w:firstLine="0"/>
        <w:rPr>
          <w:rFonts w:ascii="Arial" w:hAnsi="Arial" w:cs="Arial"/>
          <w:bCs/>
        </w:rPr>
      </w:pPr>
      <w:r w:rsidRPr="004758AF">
        <w:rPr>
          <w:rFonts w:ascii="Arial" w:hAnsi="Arial" w:cs="Arial"/>
          <w:bCs/>
        </w:rPr>
        <w:t>Vzor 7 – Vzorová veřejnoprávní smlouva o poskytnutí dotace na akci</w:t>
      </w:r>
      <w:r w:rsidRPr="004758AF">
        <w:rPr>
          <w:rFonts w:ascii="Arial" w:hAnsi="Arial" w:cs="Arial"/>
          <w:bCs/>
        </w:rPr>
        <w:br/>
        <w:t>obcím, městům, schváleno usnesením Zastupitelstva Olomouckého kraje č. UZ/2/</w:t>
      </w:r>
      <w:r w:rsidR="00462065" w:rsidRPr="004758AF">
        <w:rPr>
          <w:rFonts w:ascii="Arial" w:hAnsi="Arial" w:cs="Arial"/>
          <w:bCs/>
        </w:rPr>
        <w:t>4</w:t>
      </w:r>
      <w:r w:rsidRPr="004758AF">
        <w:rPr>
          <w:rFonts w:ascii="Arial" w:hAnsi="Arial" w:cs="Arial"/>
          <w:bCs/>
        </w:rPr>
        <w:t>/2016, ze dne 19. 12. 2016</w:t>
      </w:r>
    </w:p>
    <w:p w14:paraId="5F59C5EB" w14:textId="1372475E" w:rsidR="006E746A" w:rsidRPr="004758AF" w:rsidRDefault="006E746A" w:rsidP="004758AF">
      <w:pPr>
        <w:pStyle w:val="Odstavecseseznamem"/>
        <w:ind w:left="1353" w:firstLine="0"/>
        <w:rPr>
          <w:rFonts w:ascii="Arial" w:hAnsi="Arial" w:cs="Arial"/>
          <w:bCs/>
        </w:rPr>
      </w:pPr>
      <w:r w:rsidRPr="004758AF">
        <w:rPr>
          <w:rFonts w:ascii="Arial" w:hAnsi="Arial" w:cs="Arial"/>
          <w:bCs/>
        </w:rPr>
        <w:t>Vzor 5 – Vzorová veřejnoprávní smlouva o poskytnutí dotace na akci právnickým osobám (mimo obce a příspěvkové organizace), schváleno usnesením Zastupitelstva Olomouckého kraje č. UZ/2/</w:t>
      </w:r>
      <w:r w:rsidR="00462065" w:rsidRPr="004758AF">
        <w:rPr>
          <w:rFonts w:ascii="Arial" w:hAnsi="Arial" w:cs="Arial"/>
          <w:bCs/>
        </w:rPr>
        <w:t>4</w:t>
      </w:r>
      <w:r w:rsidRPr="004758AF">
        <w:rPr>
          <w:rFonts w:ascii="Arial" w:hAnsi="Arial" w:cs="Arial"/>
          <w:bCs/>
        </w:rPr>
        <w:t>/2016, ze dne 19. 12. 2016</w:t>
      </w:r>
    </w:p>
    <w:p w14:paraId="77DC4332" w14:textId="5A96B451" w:rsidR="00691685" w:rsidRPr="004758AF" w:rsidRDefault="006E746A" w:rsidP="004758AF">
      <w:pPr>
        <w:pStyle w:val="Odstavecseseznamem"/>
        <w:spacing w:after="200" w:line="276" w:lineRule="auto"/>
        <w:ind w:left="1353" w:firstLine="0"/>
        <w:rPr>
          <w:rFonts w:ascii="Arial" w:hAnsi="Arial" w:cs="Arial"/>
          <w:bCs/>
        </w:rPr>
      </w:pPr>
      <w:r w:rsidRPr="004758AF">
        <w:rPr>
          <w:rFonts w:ascii="Arial" w:hAnsi="Arial" w:cs="Arial"/>
          <w:bCs/>
        </w:rPr>
        <w:t>Vzor 9 – Vzorová veřejnoprávní smlouva o poskytnutí dotace na akci</w:t>
      </w:r>
      <w:r w:rsidRPr="004758AF">
        <w:rPr>
          <w:rFonts w:ascii="Arial" w:hAnsi="Arial" w:cs="Arial"/>
          <w:bCs/>
        </w:rPr>
        <w:br/>
        <w:t>příspěvkovým organizacím (jiných zřizovatelů, např. obce, státu), schváleno usnesením Zastupitelstva Olomouckého kraje č. UZ/2/</w:t>
      </w:r>
      <w:r w:rsidR="00462065" w:rsidRPr="004758AF">
        <w:rPr>
          <w:rFonts w:ascii="Arial" w:hAnsi="Arial" w:cs="Arial"/>
          <w:bCs/>
        </w:rPr>
        <w:t>4</w:t>
      </w:r>
      <w:r w:rsidRPr="004758AF">
        <w:rPr>
          <w:rFonts w:ascii="Arial" w:hAnsi="Arial" w:cs="Arial"/>
          <w:bCs/>
        </w:rPr>
        <w:t xml:space="preserve">/2016, ze dne 19. 12. 2016 </w:t>
      </w:r>
    </w:p>
    <w:p w14:paraId="77DC4333" w14:textId="0B500B79" w:rsidR="00691685" w:rsidRPr="004758AF" w:rsidRDefault="00691685" w:rsidP="00A572EC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Cs/>
        </w:rPr>
      </w:pPr>
      <w:r w:rsidRPr="004758AF">
        <w:rPr>
          <w:rFonts w:ascii="Arial" w:hAnsi="Arial" w:cs="Arial"/>
          <w:bCs/>
        </w:rPr>
        <w:t xml:space="preserve">Vzorové smlouvy na </w:t>
      </w:r>
      <w:r w:rsidR="008652A1" w:rsidRPr="004758AF">
        <w:rPr>
          <w:rFonts w:ascii="Arial" w:hAnsi="Arial" w:cs="Arial"/>
          <w:bCs/>
        </w:rPr>
        <w:t xml:space="preserve">celoroční </w:t>
      </w:r>
      <w:r w:rsidRPr="004758AF">
        <w:rPr>
          <w:rFonts w:ascii="Arial" w:hAnsi="Arial" w:cs="Arial"/>
          <w:bCs/>
        </w:rPr>
        <w:t>činnost</w:t>
      </w:r>
      <w:r w:rsidR="00A572EC" w:rsidRPr="004758AF">
        <w:rPr>
          <w:rFonts w:ascii="Arial" w:hAnsi="Arial" w:cs="Arial"/>
          <w:bCs/>
        </w:rPr>
        <w:t xml:space="preserve"> </w:t>
      </w:r>
    </w:p>
    <w:p w14:paraId="0FF35E80" w14:textId="77777777" w:rsidR="006E746A" w:rsidRPr="004758AF" w:rsidRDefault="006E746A" w:rsidP="004758AF">
      <w:pPr>
        <w:pStyle w:val="Odstavecseseznamem"/>
        <w:ind w:left="1353" w:firstLine="0"/>
        <w:rPr>
          <w:rFonts w:ascii="Arial" w:hAnsi="Arial" w:cs="Arial"/>
          <w:bCs/>
        </w:rPr>
      </w:pPr>
    </w:p>
    <w:p w14:paraId="36073496" w14:textId="1140F16E" w:rsidR="006E746A" w:rsidRPr="004758AF" w:rsidRDefault="006E746A" w:rsidP="004758AF">
      <w:pPr>
        <w:pStyle w:val="Odstavecseseznamem"/>
        <w:ind w:left="1353" w:firstLine="0"/>
        <w:rPr>
          <w:rFonts w:ascii="Arial" w:hAnsi="Arial" w:cs="Arial"/>
          <w:bCs/>
        </w:rPr>
      </w:pPr>
      <w:r w:rsidRPr="004758AF">
        <w:rPr>
          <w:rFonts w:ascii="Arial" w:hAnsi="Arial" w:cs="Arial"/>
          <w:bCs/>
        </w:rPr>
        <w:t>Vzor 2 – Vzorová veřejnoprávní smlouva o poskytnutí dotace na celoroční činnost fyzické osobě nepodnikateli, schváleno usnesením Zastupitelstva Olomouckého kraje č. UZ/2/</w:t>
      </w:r>
      <w:r w:rsidR="00462065" w:rsidRPr="004758AF">
        <w:rPr>
          <w:rFonts w:ascii="Arial" w:hAnsi="Arial" w:cs="Arial"/>
          <w:bCs/>
        </w:rPr>
        <w:t>4</w:t>
      </w:r>
      <w:r w:rsidRPr="004758AF">
        <w:rPr>
          <w:rFonts w:ascii="Arial" w:hAnsi="Arial" w:cs="Arial"/>
          <w:bCs/>
        </w:rPr>
        <w:t>/2016, ze dne 19. 12. 2016</w:t>
      </w:r>
    </w:p>
    <w:p w14:paraId="4D793EB3" w14:textId="159EF1BE" w:rsidR="006E746A" w:rsidRPr="004758AF" w:rsidRDefault="006E746A" w:rsidP="004758AF">
      <w:pPr>
        <w:pStyle w:val="Odstavecseseznamem"/>
        <w:ind w:left="1353" w:firstLine="0"/>
        <w:rPr>
          <w:rFonts w:ascii="Arial" w:hAnsi="Arial" w:cs="Arial"/>
          <w:bCs/>
        </w:rPr>
      </w:pPr>
      <w:r w:rsidRPr="004758AF">
        <w:rPr>
          <w:rFonts w:ascii="Arial" w:hAnsi="Arial" w:cs="Arial"/>
          <w:bCs/>
        </w:rPr>
        <w:t>Vzor 4 – Vzorová veřejnoprávní smlouva o poskytnutí dotace na celoroční činnost fyzické osobě podnikateli, schváleno usnesením Zastupitelstva Olomouckého kraje č. UZ/2/</w:t>
      </w:r>
      <w:r w:rsidR="00462065" w:rsidRPr="004758AF">
        <w:rPr>
          <w:rFonts w:ascii="Arial" w:hAnsi="Arial" w:cs="Arial"/>
          <w:bCs/>
        </w:rPr>
        <w:t>4</w:t>
      </w:r>
      <w:r w:rsidRPr="004758AF">
        <w:rPr>
          <w:rFonts w:ascii="Arial" w:hAnsi="Arial" w:cs="Arial"/>
          <w:bCs/>
        </w:rPr>
        <w:t>/2016, ze dne 19. 12. 2016</w:t>
      </w:r>
    </w:p>
    <w:p w14:paraId="3F673B8F" w14:textId="38DED7F2" w:rsidR="006E746A" w:rsidRPr="004758AF" w:rsidRDefault="006E746A" w:rsidP="004758AF">
      <w:pPr>
        <w:pStyle w:val="Odstavecseseznamem"/>
        <w:ind w:left="1353" w:firstLine="0"/>
        <w:rPr>
          <w:rFonts w:ascii="Arial" w:hAnsi="Arial" w:cs="Arial"/>
          <w:bCs/>
        </w:rPr>
      </w:pPr>
      <w:r w:rsidRPr="004758AF">
        <w:rPr>
          <w:rFonts w:ascii="Arial" w:hAnsi="Arial" w:cs="Arial"/>
          <w:bCs/>
        </w:rPr>
        <w:t>Vzor 6 – Vzorová veřejnoprávní smlouva o poskytnutí dotace na celoroční činnost právnickým osobám (mimo obce a příspěvkové organizace), schváleno usnesením Zastupitelstva Olomouckého kraje č. UZ/2/</w:t>
      </w:r>
      <w:r w:rsidR="00462065" w:rsidRPr="004758AF">
        <w:rPr>
          <w:rFonts w:ascii="Arial" w:hAnsi="Arial" w:cs="Arial"/>
          <w:bCs/>
        </w:rPr>
        <w:t>4</w:t>
      </w:r>
      <w:r w:rsidRPr="004758AF">
        <w:rPr>
          <w:rFonts w:ascii="Arial" w:hAnsi="Arial" w:cs="Arial"/>
          <w:bCs/>
        </w:rPr>
        <w:t>/2016, ze dne 19. 12. 2016</w:t>
      </w:r>
    </w:p>
    <w:p w14:paraId="5F205832" w14:textId="5957A8ED" w:rsidR="007C04B0" w:rsidRPr="004758AF" w:rsidRDefault="007C04B0" w:rsidP="004758AF">
      <w:pPr>
        <w:pStyle w:val="Odstavecseseznamem"/>
        <w:ind w:left="1353" w:firstLine="0"/>
        <w:rPr>
          <w:rFonts w:ascii="Arial" w:hAnsi="Arial" w:cs="Arial"/>
          <w:bCs/>
        </w:rPr>
      </w:pPr>
      <w:r w:rsidRPr="004758AF">
        <w:rPr>
          <w:rFonts w:ascii="Arial" w:hAnsi="Arial" w:cs="Arial"/>
          <w:bCs/>
        </w:rPr>
        <w:t>Vzor 8 – Vzorová veřejnoprávní smlouva o poskytnutí dotace na celoroční činnost obcím, městům</w:t>
      </w:r>
      <w:r w:rsidR="00611436" w:rsidRPr="004758AF">
        <w:rPr>
          <w:rFonts w:ascii="Arial" w:hAnsi="Arial" w:cs="Arial"/>
          <w:bCs/>
        </w:rPr>
        <w:t>, schváleno usnesením Zastupitelstva Olomouckého kraje č. UZ/2/</w:t>
      </w:r>
      <w:r w:rsidR="00462065" w:rsidRPr="004758AF">
        <w:rPr>
          <w:rFonts w:ascii="Arial" w:hAnsi="Arial" w:cs="Arial"/>
          <w:bCs/>
        </w:rPr>
        <w:t>4</w:t>
      </w:r>
      <w:r w:rsidR="00611436" w:rsidRPr="004758AF">
        <w:rPr>
          <w:rFonts w:ascii="Arial" w:hAnsi="Arial" w:cs="Arial"/>
          <w:bCs/>
        </w:rPr>
        <w:t>/2016, ze dne 19. 12. 2016</w:t>
      </w:r>
    </w:p>
    <w:p w14:paraId="7664B151" w14:textId="364D8897" w:rsidR="006E746A" w:rsidRPr="004758AF" w:rsidRDefault="006E746A" w:rsidP="004758AF">
      <w:pPr>
        <w:pStyle w:val="Odstavecseseznamem"/>
        <w:spacing w:after="200" w:line="276" w:lineRule="auto"/>
        <w:ind w:left="1353" w:firstLine="0"/>
        <w:rPr>
          <w:rFonts w:ascii="Arial" w:hAnsi="Arial" w:cs="Arial"/>
          <w:bCs/>
        </w:rPr>
      </w:pPr>
      <w:r w:rsidRPr="004758AF">
        <w:rPr>
          <w:rFonts w:ascii="Arial" w:hAnsi="Arial" w:cs="Arial"/>
          <w:bCs/>
        </w:rPr>
        <w:t>Vzor 10 – Vzorová veřejnoprávní smlouva o poskytnutí dotace na celoroční činnost příspěvkovým organizacím (jiných zřizovatelů, např. obce, státu), schváleno usnesením Zastupitelstva Olomouckého kraje č. UZ/2/</w:t>
      </w:r>
      <w:r w:rsidR="00462065" w:rsidRPr="004758AF">
        <w:rPr>
          <w:rFonts w:ascii="Arial" w:hAnsi="Arial" w:cs="Arial"/>
          <w:bCs/>
        </w:rPr>
        <w:t>4</w:t>
      </w:r>
      <w:r w:rsidRPr="004758AF">
        <w:rPr>
          <w:rFonts w:ascii="Arial" w:hAnsi="Arial" w:cs="Arial"/>
          <w:bCs/>
        </w:rPr>
        <w:t>/2016, ze dne 19. 12. 2016</w:t>
      </w:r>
    </w:p>
    <w:p w14:paraId="040646D9" w14:textId="77777777" w:rsidR="006E746A" w:rsidRPr="004758AF" w:rsidRDefault="006E746A" w:rsidP="004758AF">
      <w:pPr>
        <w:pStyle w:val="Odstavecseseznamem"/>
        <w:spacing w:after="200" w:line="276" w:lineRule="auto"/>
        <w:ind w:left="1353" w:firstLine="0"/>
        <w:rPr>
          <w:rFonts w:ascii="Arial" w:hAnsi="Arial" w:cs="Arial"/>
          <w:bCs/>
        </w:rPr>
      </w:pPr>
    </w:p>
    <w:p w14:paraId="77DC4334" w14:textId="01D7CB01" w:rsidR="00691685" w:rsidRPr="004758AF" w:rsidRDefault="00691685" w:rsidP="00A51A0C">
      <w:pPr>
        <w:spacing w:after="200" w:line="276" w:lineRule="auto"/>
        <w:ind w:hanging="720"/>
        <w:rPr>
          <w:rFonts w:ascii="Arial" w:hAnsi="Arial" w:cs="Arial"/>
          <w:bCs/>
        </w:rPr>
      </w:pPr>
    </w:p>
    <w:p w14:paraId="77DC4335" w14:textId="77777777" w:rsidR="00691685" w:rsidRPr="004758AF" w:rsidRDefault="00691685" w:rsidP="00691685">
      <w:pPr>
        <w:ind w:left="0" w:firstLine="0"/>
        <w:rPr>
          <w:rFonts w:ascii="Arial" w:hAnsi="Arial" w:cs="Arial"/>
          <w:bCs/>
        </w:rPr>
      </w:pPr>
      <w:r w:rsidRPr="004758AF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77DC4336" w14:textId="77777777" w:rsidR="00691685" w:rsidRPr="004758AF" w:rsidRDefault="00691685" w:rsidP="00691685">
      <w:pPr>
        <w:ind w:left="0" w:firstLine="0"/>
        <w:rPr>
          <w:rFonts w:ascii="Arial" w:hAnsi="Arial" w:cs="Arial"/>
          <w:bCs/>
        </w:rPr>
      </w:pPr>
    </w:p>
    <w:p w14:paraId="77DC4338" w14:textId="0EA1257D" w:rsidR="009D63E1" w:rsidRPr="004758AF" w:rsidRDefault="00691685" w:rsidP="002F3333">
      <w:pPr>
        <w:ind w:left="0" w:firstLine="0"/>
        <w:rPr>
          <w:rFonts w:ascii="Arial" w:hAnsi="Arial" w:cs="Arial"/>
          <w:bCs/>
        </w:rPr>
      </w:pPr>
      <w:r w:rsidRPr="004758AF">
        <w:rPr>
          <w:rFonts w:ascii="Arial" w:hAnsi="Arial" w:cs="Arial"/>
          <w:bCs/>
        </w:rPr>
        <w:t>Tento dotační program byl schválen Zastupitelstvem</w:t>
      </w:r>
      <w:r w:rsidR="009D63E1" w:rsidRPr="004758AF">
        <w:rPr>
          <w:rFonts w:ascii="Arial" w:hAnsi="Arial" w:cs="Arial"/>
          <w:bCs/>
        </w:rPr>
        <w:t xml:space="preserve"> </w:t>
      </w:r>
      <w:r w:rsidRPr="004758AF">
        <w:rPr>
          <w:rFonts w:ascii="Arial" w:hAnsi="Arial" w:cs="Arial"/>
          <w:bCs/>
        </w:rPr>
        <w:t xml:space="preserve">Olomouckého kraje dne </w:t>
      </w:r>
      <w:r w:rsidR="002F3333" w:rsidRPr="004758AF">
        <w:rPr>
          <w:rFonts w:ascii="Arial" w:hAnsi="Arial" w:cs="Arial"/>
          <w:bCs/>
        </w:rPr>
        <w:t>27</w:t>
      </w:r>
      <w:r w:rsidRPr="004758AF">
        <w:rPr>
          <w:rFonts w:ascii="Arial" w:hAnsi="Arial" w:cs="Arial"/>
          <w:bCs/>
        </w:rPr>
        <w:t xml:space="preserve">. </w:t>
      </w:r>
      <w:r w:rsidR="002F3333" w:rsidRPr="004758AF">
        <w:rPr>
          <w:rFonts w:ascii="Arial" w:hAnsi="Arial" w:cs="Arial"/>
          <w:bCs/>
        </w:rPr>
        <w:t>2</w:t>
      </w:r>
      <w:r w:rsidRPr="004758AF">
        <w:rPr>
          <w:rFonts w:ascii="Arial" w:hAnsi="Arial" w:cs="Arial"/>
          <w:bCs/>
        </w:rPr>
        <w:t xml:space="preserve">. </w:t>
      </w:r>
      <w:r w:rsidR="002F3333" w:rsidRPr="004758AF">
        <w:rPr>
          <w:rFonts w:ascii="Arial" w:hAnsi="Arial" w:cs="Arial"/>
          <w:bCs/>
        </w:rPr>
        <w:t>2017</w:t>
      </w:r>
      <w:r w:rsidRPr="004758AF">
        <w:rPr>
          <w:rFonts w:ascii="Arial" w:hAnsi="Arial" w:cs="Arial"/>
          <w:bCs/>
        </w:rPr>
        <w:t xml:space="preserve"> usnesením č. UZ/</w:t>
      </w:r>
      <w:r w:rsidR="00F424C7" w:rsidRPr="004758AF">
        <w:rPr>
          <w:rFonts w:ascii="Arial" w:hAnsi="Arial" w:cs="Arial"/>
          <w:bCs/>
          <w:highlight w:val="yellow"/>
        </w:rPr>
        <w:t>XX</w:t>
      </w:r>
      <w:r w:rsidRPr="004758AF">
        <w:rPr>
          <w:rFonts w:ascii="Arial" w:hAnsi="Arial" w:cs="Arial"/>
          <w:bCs/>
          <w:highlight w:val="yellow"/>
        </w:rPr>
        <w:t>/</w:t>
      </w:r>
      <w:r w:rsidR="00F424C7" w:rsidRPr="004758AF">
        <w:rPr>
          <w:rFonts w:ascii="Arial" w:hAnsi="Arial" w:cs="Arial"/>
          <w:bCs/>
          <w:highlight w:val="yellow"/>
        </w:rPr>
        <w:t>X</w:t>
      </w:r>
      <w:r w:rsidR="00EA339D" w:rsidRPr="004758AF">
        <w:rPr>
          <w:rFonts w:ascii="Arial" w:hAnsi="Arial" w:cs="Arial"/>
          <w:bCs/>
          <w:highlight w:val="yellow"/>
        </w:rPr>
        <w:t>XX</w:t>
      </w:r>
      <w:r w:rsidR="00F424C7" w:rsidRPr="004758AF">
        <w:rPr>
          <w:rFonts w:ascii="Arial" w:hAnsi="Arial" w:cs="Arial"/>
          <w:bCs/>
          <w:highlight w:val="yellow"/>
        </w:rPr>
        <w:t>X</w:t>
      </w:r>
      <w:r w:rsidR="002F3333" w:rsidRPr="004758AF">
        <w:rPr>
          <w:rFonts w:ascii="Arial" w:hAnsi="Arial" w:cs="Arial"/>
          <w:bCs/>
        </w:rPr>
        <w:t>/2017</w:t>
      </w:r>
    </w:p>
    <w:sectPr w:rsidR="009D63E1" w:rsidRPr="004758AF" w:rsidSect="00E90E7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18" w:bottom="1418" w:left="1418" w:header="709" w:footer="709" w:gutter="0"/>
      <w:pgNumType w:start="3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6654D" w14:textId="77777777" w:rsidR="00897E3F" w:rsidRDefault="00897E3F">
      <w:r>
        <w:separator/>
      </w:r>
    </w:p>
  </w:endnote>
  <w:endnote w:type="continuationSeparator" w:id="0">
    <w:p w14:paraId="6778C5E3" w14:textId="77777777" w:rsidR="00897E3F" w:rsidRDefault="00897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E56F" w14:textId="77777777" w:rsidR="00043987" w:rsidRDefault="000439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77401361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221123950"/>
          <w:docPartObj>
            <w:docPartGallery w:val="Page Numbers (Bottom of Page)"/>
            <w:docPartUnique/>
          </w:docPartObj>
        </w:sdtPr>
        <w:sdtEndPr/>
        <w:sdtContent>
          <w:p w14:paraId="62313F65" w14:textId="0C164403" w:rsidR="004758AF" w:rsidRPr="00743E27" w:rsidRDefault="008A2875" w:rsidP="009A05BA">
            <w:pPr>
              <w:pStyle w:val="Zpa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Zastupitelstvo </w:t>
            </w:r>
            <w:r w:rsidR="004758AF" w:rsidRPr="00743E2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Olomouckého kraje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27</w:t>
            </w:r>
            <w:r w:rsidR="004758AF">
              <w:rPr>
                <w:rFonts w:ascii="Arial" w:hAnsi="Arial" w:cs="Arial"/>
                <w:i/>
                <w:iCs/>
                <w:sz w:val="20"/>
                <w:szCs w:val="20"/>
              </w:rPr>
              <w:t>. 2</w:t>
            </w:r>
            <w:r w:rsidR="004758AF" w:rsidRPr="00743E27">
              <w:rPr>
                <w:rFonts w:ascii="Arial" w:hAnsi="Arial" w:cs="Arial"/>
                <w:i/>
                <w:iCs/>
                <w:sz w:val="20"/>
                <w:szCs w:val="20"/>
              </w:rPr>
              <w:t>. 201</w:t>
            </w:r>
            <w:r w:rsidR="004758AF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  <w:r w:rsidR="004758AF" w:rsidRPr="00743E27">
              <w:rPr>
                <w:rFonts w:ascii="Arial" w:hAnsi="Arial" w:cs="Arial"/>
                <w:i/>
                <w:iCs/>
                <w:sz w:val="20"/>
                <w:szCs w:val="20"/>
              </w:rPr>
              <w:t>                       </w:t>
            </w:r>
            <w:r w:rsidR="004758A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                             </w:t>
            </w:r>
            <w:r w:rsidR="004758AF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  <w:r w:rsidR="004758AF" w:rsidRPr="00743E27">
              <w:rPr>
                <w:rFonts w:ascii="Arial" w:hAnsi="Arial" w:cs="Arial"/>
                <w:i/>
                <w:iCs/>
                <w:sz w:val="20"/>
                <w:szCs w:val="20"/>
              </w:rPr>
              <w:t>Strana </w:t>
            </w:r>
            <w:r w:rsidR="004758AF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/>
            </w:r>
            <w:r w:rsidR="004758AF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PAGE   \* MERGEFORMAT </w:instrText>
            </w:r>
            <w:r w:rsidR="004758AF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="00043987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37</w:t>
            </w:r>
            <w:r w:rsidR="004758AF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r w:rsidR="004758AF" w:rsidRPr="00743E2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4758A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(celkem </w:t>
            </w:r>
            <w:r w:rsidR="00E90E7D">
              <w:rPr>
                <w:rFonts w:ascii="Arial" w:hAnsi="Arial" w:cs="Arial"/>
                <w:i/>
                <w:iCs/>
                <w:sz w:val="20"/>
                <w:szCs w:val="20"/>
              </w:rPr>
              <w:t>66</w:t>
            </w:r>
            <w:r w:rsidR="004758AF" w:rsidRPr="00743E27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1659FF9A" w14:textId="1EA09942" w:rsidR="004758AF" w:rsidRPr="003E1B2A" w:rsidRDefault="00043987" w:rsidP="009A05BA">
            <w:pPr>
              <w:pStyle w:val="Zpa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28.</w:t>
            </w:r>
            <w:r w:rsidR="00D4219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bookmarkStart w:id="10" w:name="_GoBack"/>
            <w:bookmarkEnd w:id="10"/>
            <w:r w:rsidR="004758AF">
              <w:rPr>
                <w:rFonts w:ascii="Arial" w:hAnsi="Arial" w:cs="Arial"/>
                <w:i/>
                <w:iCs/>
                <w:sz w:val="20"/>
                <w:szCs w:val="20"/>
              </w:rPr>
              <w:t>Dotační program pro sociální oblast 2017</w:t>
            </w:r>
            <w:r w:rsidR="008C346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- vyhlášení</w:t>
            </w:r>
          </w:p>
          <w:p w14:paraId="15AF7EBB" w14:textId="7C0FBEF6" w:rsidR="004758AF" w:rsidRDefault="004758AF" w:rsidP="009A05BA">
            <w:pPr>
              <w:pStyle w:val="Zpat"/>
              <w:rPr>
                <w:sz w:val="20"/>
                <w:szCs w:val="20"/>
              </w:rPr>
            </w:pPr>
            <w:r w:rsidRPr="00743E2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Příloha č.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  <w:r w:rsidRPr="00743E2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Dotační titul č. 3 – Podpora prorodinných aktivit </w:t>
            </w:r>
          </w:p>
        </w:sdtContent>
      </w:sdt>
      <w:p w14:paraId="77DC4340" w14:textId="25FA8D50" w:rsidR="004758AF" w:rsidRPr="00286A94" w:rsidRDefault="00897E3F" w:rsidP="00286A94">
        <w:pPr>
          <w:pStyle w:val="Zpat"/>
          <w:rPr>
            <w:rFonts w:ascii="Arial" w:hAnsi="Arial" w:cs="Arial"/>
            <w:i/>
            <w:iCs/>
            <w:sz w:val="20"/>
            <w:szCs w:val="2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782650767"/>
      <w:docPartObj>
        <w:docPartGallery w:val="Page Numbers (Bottom of Page)"/>
        <w:docPartUnique/>
      </w:docPartObj>
    </w:sdtPr>
    <w:sdtEndPr/>
    <w:sdtContent>
      <w:p w14:paraId="3FED060E" w14:textId="576382CD" w:rsidR="004758AF" w:rsidRPr="00743E27" w:rsidRDefault="008A2875" w:rsidP="009A05BA">
        <w:pPr>
          <w:pStyle w:val="Zpat"/>
          <w:rPr>
            <w:rFonts w:ascii="Arial" w:hAnsi="Arial" w:cs="Arial"/>
            <w:i/>
            <w:iCs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>Zastupitelstvo</w:t>
        </w:r>
        <w:r w:rsidR="004758AF">
          <w:rPr>
            <w:rFonts w:ascii="Arial" w:hAnsi="Arial" w:cs="Arial"/>
            <w:i/>
            <w:iCs/>
            <w:sz w:val="20"/>
            <w:szCs w:val="20"/>
          </w:rPr>
          <w:t xml:space="preserve"> </w:t>
        </w:r>
        <w:r w:rsidR="004758AF" w:rsidRPr="00743E27">
          <w:rPr>
            <w:rFonts w:ascii="Arial" w:hAnsi="Arial" w:cs="Arial"/>
            <w:i/>
            <w:iCs/>
            <w:sz w:val="20"/>
            <w:szCs w:val="20"/>
          </w:rPr>
          <w:t>Olomouckého kraje</w:t>
        </w:r>
        <w:r>
          <w:rPr>
            <w:rFonts w:ascii="Arial" w:hAnsi="Arial" w:cs="Arial"/>
            <w:i/>
            <w:iCs/>
            <w:sz w:val="20"/>
            <w:szCs w:val="20"/>
          </w:rPr>
          <w:t xml:space="preserve"> 27</w:t>
        </w:r>
        <w:r w:rsidR="004758AF">
          <w:rPr>
            <w:rFonts w:ascii="Arial" w:hAnsi="Arial" w:cs="Arial"/>
            <w:i/>
            <w:iCs/>
            <w:sz w:val="20"/>
            <w:szCs w:val="20"/>
          </w:rPr>
          <w:t>. 2</w:t>
        </w:r>
        <w:r w:rsidR="004758AF" w:rsidRPr="00743E27">
          <w:rPr>
            <w:rFonts w:ascii="Arial" w:hAnsi="Arial" w:cs="Arial"/>
            <w:i/>
            <w:iCs/>
            <w:sz w:val="20"/>
            <w:szCs w:val="20"/>
          </w:rPr>
          <w:t>. 201</w:t>
        </w:r>
        <w:r w:rsidR="004758AF">
          <w:rPr>
            <w:rFonts w:ascii="Arial" w:hAnsi="Arial" w:cs="Arial"/>
            <w:i/>
            <w:iCs/>
            <w:sz w:val="20"/>
            <w:szCs w:val="20"/>
          </w:rPr>
          <w:t>7</w:t>
        </w:r>
        <w:r w:rsidR="004758AF" w:rsidRPr="00743E27">
          <w:rPr>
            <w:rFonts w:ascii="Arial" w:hAnsi="Arial" w:cs="Arial"/>
            <w:i/>
            <w:iCs/>
            <w:sz w:val="20"/>
            <w:szCs w:val="20"/>
          </w:rPr>
          <w:t>                       </w:t>
        </w:r>
        <w:r w:rsidR="004758AF">
          <w:rPr>
            <w:rFonts w:ascii="Arial" w:hAnsi="Arial" w:cs="Arial"/>
            <w:i/>
            <w:iCs/>
            <w:sz w:val="20"/>
            <w:szCs w:val="20"/>
          </w:rPr>
          <w:t xml:space="preserve">                             </w:t>
        </w:r>
        <w:r w:rsidR="004758AF">
          <w:rPr>
            <w:rFonts w:ascii="Arial" w:hAnsi="Arial" w:cs="Arial"/>
            <w:i/>
            <w:iCs/>
            <w:sz w:val="20"/>
            <w:szCs w:val="20"/>
          </w:rPr>
          <w:tab/>
        </w:r>
        <w:r w:rsidR="004758AF" w:rsidRPr="00743E27">
          <w:rPr>
            <w:rFonts w:ascii="Arial" w:hAnsi="Arial" w:cs="Arial"/>
            <w:i/>
            <w:iCs/>
            <w:sz w:val="20"/>
            <w:szCs w:val="20"/>
          </w:rPr>
          <w:t>Strana </w:t>
        </w:r>
        <w:r w:rsidR="004758AF">
          <w:rPr>
            <w:rFonts w:ascii="Arial" w:hAnsi="Arial" w:cs="Arial"/>
            <w:i/>
            <w:iCs/>
            <w:sz w:val="20"/>
            <w:szCs w:val="20"/>
          </w:rPr>
          <w:fldChar w:fldCharType="begin"/>
        </w:r>
        <w:r w:rsidR="004758AF">
          <w:rPr>
            <w:rFonts w:ascii="Arial" w:hAnsi="Arial" w:cs="Arial"/>
            <w:i/>
            <w:iCs/>
            <w:sz w:val="20"/>
            <w:szCs w:val="20"/>
          </w:rPr>
          <w:instrText xml:space="preserve"> PAGE   \* MERGEFORMAT </w:instrText>
        </w:r>
        <w:r w:rsidR="004758AF">
          <w:rPr>
            <w:rFonts w:ascii="Arial" w:hAnsi="Arial" w:cs="Arial"/>
            <w:i/>
            <w:iCs/>
            <w:sz w:val="20"/>
            <w:szCs w:val="20"/>
          </w:rPr>
          <w:fldChar w:fldCharType="separate"/>
        </w:r>
        <w:r w:rsidR="00043987">
          <w:rPr>
            <w:rFonts w:ascii="Arial" w:hAnsi="Arial" w:cs="Arial"/>
            <w:i/>
            <w:iCs/>
            <w:noProof/>
            <w:sz w:val="20"/>
            <w:szCs w:val="20"/>
          </w:rPr>
          <w:t>36</w:t>
        </w:r>
        <w:r w:rsidR="004758AF">
          <w:rPr>
            <w:rFonts w:ascii="Arial" w:hAnsi="Arial" w:cs="Arial"/>
            <w:i/>
            <w:iCs/>
            <w:sz w:val="20"/>
            <w:szCs w:val="20"/>
          </w:rPr>
          <w:fldChar w:fldCharType="end"/>
        </w:r>
        <w:r w:rsidR="004758AF" w:rsidRPr="00743E27">
          <w:rPr>
            <w:rFonts w:ascii="Arial" w:hAnsi="Arial" w:cs="Arial"/>
            <w:i/>
            <w:iCs/>
            <w:sz w:val="20"/>
            <w:szCs w:val="20"/>
          </w:rPr>
          <w:t xml:space="preserve"> </w:t>
        </w:r>
        <w:r w:rsidR="004758AF">
          <w:rPr>
            <w:rFonts w:ascii="Arial" w:hAnsi="Arial" w:cs="Arial"/>
            <w:i/>
            <w:iCs/>
            <w:sz w:val="20"/>
            <w:szCs w:val="20"/>
          </w:rPr>
          <w:t xml:space="preserve">(celkem </w:t>
        </w:r>
        <w:r w:rsidR="00E90E7D">
          <w:rPr>
            <w:rFonts w:ascii="Arial" w:hAnsi="Arial" w:cs="Arial"/>
            <w:i/>
            <w:iCs/>
            <w:sz w:val="20"/>
            <w:szCs w:val="20"/>
          </w:rPr>
          <w:t>66</w:t>
        </w:r>
        <w:r w:rsidR="004758AF" w:rsidRPr="00743E27">
          <w:rPr>
            <w:rFonts w:ascii="Arial" w:hAnsi="Arial" w:cs="Arial"/>
            <w:i/>
            <w:iCs/>
            <w:sz w:val="20"/>
            <w:szCs w:val="20"/>
          </w:rPr>
          <w:t>)</w:t>
        </w:r>
      </w:p>
      <w:p w14:paraId="647095CF" w14:textId="77777777" w:rsidR="00DC041B" w:rsidRDefault="00DC041B" w:rsidP="00DC041B">
        <w:pPr>
          <w:rPr>
            <w:rFonts w:ascii="Arial" w:hAnsi="Arial" w:cs="Arial"/>
            <w:i/>
            <w:iCs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 xml:space="preserve">28. Dotační program pro sociální oblast 2017 – vyhlášení </w:t>
        </w:r>
      </w:p>
      <w:p w14:paraId="77DC4343" w14:textId="3E029179" w:rsidR="004758AF" w:rsidRPr="002747F5" w:rsidRDefault="004758AF" w:rsidP="002747F5">
        <w:pPr>
          <w:pStyle w:val="Zpat"/>
          <w:rPr>
            <w:sz w:val="20"/>
            <w:szCs w:val="20"/>
          </w:rPr>
        </w:pPr>
        <w:r w:rsidRPr="00743E27">
          <w:rPr>
            <w:rFonts w:ascii="Arial" w:hAnsi="Arial" w:cs="Arial"/>
            <w:i/>
            <w:iCs/>
            <w:sz w:val="20"/>
            <w:szCs w:val="20"/>
          </w:rPr>
          <w:t xml:space="preserve">Příloha č. </w:t>
        </w:r>
        <w:r>
          <w:rPr>
            <w:rFonts w:ascii="Arial" w:hAnsi="Arial" w:cs="Arial"/>
            <w:i/>
            <w:iCs/>
            <w:sz w:val="20"/>
            <w:szCs w:val="20"/>
          </w:rPr>
          <w:t>3</w:t>
        </w:r>
        <w:r w:rsidRPr="00743E27">
          <w:rPr>
            <w:rFonts w:ascii="Arial" w:hAnsi="Arial" w:cs="Arial"/>
            <w:i/>
            <w:iCs/>
            <w:sz w:val="20"/>
            <w:szCs w:val="20"/>
          </w:rPr>
          <w:t xml:space="preserve"> – </w:t>
        </w:r>
        <w:r>
          <w:rPr>
            <w:rFonts w:ascii="Arial" w:hAnsi="Arial" w:cs="Arial"/>
            <w:i/>
            <w:iCs/>
            <w:sz w:val="20"/>
            <w:szCs w:val="20"/>
          </w:rPr>
          <w:t>Dotační titul č. 3 – Podpora prorodinných aktivit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C6BEE" w14:textId="77777777" w:rsidR="00897E3F" w:rsidRDefault="00897E3F">
      <w:r>
        <w:separator/>
      </w:r>
    </w:p>
  </w:footnote>
  <w:footnote w:type="continuationSeparator" w:id="0">
    <w:p w14:paraId="49FC897B" w14:textId="77777777" w:rsidR="00897E3F" w:rsidRDefault="00897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A876F" w14:textId="77777777" w:rsidR="00043987" w:rsidRDefault="000439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C433D" w14:textId="261BAE19" w:rsidR="004758AF" w:rsidRDefault="004758AF" w:rsidP="00FF3425">
    <w:pPr>
      <w:pStyle w:val="Zhlav"/>
      <w:tabs>
        <w:tab w:val="clear" w:pos="4536"/>
        <w:tab w:val="clear" w:pos="9072"/>
        <w:tab w:val="left" w:pos="1900"/>
      </w:tabs>
    </w:pPr>
    <w:r>
      <w:tab/>
    </w:r>
    <w:r w:rsidR="002B65FF">
      <w:t>Příloha č. 3 Dotační titul č. 3 – Podpora prorodinných aktivit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5F74F" w14:textId="3093EDF6" w:rsidR="004758AF" w:rsidRDefault="004758AF">
    <w:pPr>
      <w:pStyle w:val="Zhlav"/>
    </w:pPr>
    <w:r>
      <w:t>Příloha č. 3 Dotační titul č. 3 – Podpora prorodinných aktivit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28C"/>
    <w:multiLevelType w:val="hybridMultilevel"/>
    <w:tmpl w:val="284EBC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E0CBA"/>
    <w:multiLevelType w:val="hybridMultilevel"/>
    <w:tmpl w:val="E4762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" w15:restartNumberingAfterBreak="0">
    <w:nsid w:val="160F7A2E"/>
    <w:multiLevelType w:val="hybridMultilevel"/>
    <w:tmpl w:val="15022F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D7AD2"/>
    <w:multiLevelType w:val="hybridMultilevel"/>
    <w:tmpl w:val="DED6647C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5E4443"/>
    <w:multiLevelType w:val="hybridMultilevel"/>
    <w:tmpl w:val="DF38E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02147D1"/>
    <w:multiLevelType w:val="hybridMultilevel"/>
    <w:tmpl w:val="F604BC5E"/>
    <w:lvl w:ilvl="0" w:tplc="0E88F14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B1AF1"/>
    <w:multiLevelType w:val="hybridMultilevel"/>
    <w:tmpl w:val="AE5A6612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2" w15:restartNumberingAfterBreak="0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F5F07"/>
    <w:multiLevelType w:val="hybridMultilevel"/>
    <w:tmpl w:val="5088D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5" w15:restartNumberingAfterBreak="0">
    <w:nsid w:val="60C05F5E"/>
    <w:multiLevelType w:val="multilevel"/>
    <w:tmpl w:val="E250CA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2D7DA7"/>
    <w:multiLevelType w:val="hybridMultilevel"/>
    <w:tmpl w:val="82A6858A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E36C0A" w:themeColor="accent6" w:themeShade="BF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7" w15:restartNumberingAfterBreak="0">
    <w:nsid w:val="6891409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0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2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3" w15:restartNumberingAfterBreak="0">
    <w:nsid w:val="79E46D43"/>
    <w:multiLevelType w:val="hybridMultilevel"/>
    <w:tmpl w:val="0D7A87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A8F1159"/>
    <w:multiLevelType w:val="multilevel"/>
    <w:tmpl w:val="3EBCFC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D5A4842"/>
    <w:multiLevelType w:val="hybridMultilevel"/>
    <w:tmpl w:val="B04CE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41C58"/>
    <w:multiLevelType w:val="hybridMultilevel"/>
    <w:tmpl w:val="9A124BD2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E36C0A" w:themeColor="accent6" w:themeShade="B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22"/>
  </w:num>
  <w:num w:numId="5">
    <w:abstractNumId w:val="12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21"/>
  </w:num>
  <w:num w:numId="11">
    <w:abstractNumId w:val="26"/>
  </w:num>
  <w:num w:numId="12">
    <w:abstractNumId w:val="9"/>
  </w:num>
  <w:num w:numId="13">
    <w:abstractNumId w:val="14"/>
  </w:num>
  <w:num w:numId="14">
    <w:abstractNumId w:val="7"/>
  </w:num>
  <w:num w:numId="15">
    <w:abstractNumId w:val="2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7"/>
  </w:num>
  <w:num w:numId="19">
    <w:abstractNumId w:val="20"/>
  </w:num>
  <w:num w:numId="20">
    <w:abstractNumId w:val="18"/>
  </w:num>
  <w:num w:numId="21">
    <w:abstractNumId w:val="25"/>
  </w:num>
  <w:num w:numId="22">
    <w:abstractNumId w:val="13"/>
  </w:num>
  <w:num w:numId="23">
    <w:abstractNumId w:val="1"/>
  </w:num>
  <w:num w:numId="24">
    <w:abstractNumId w:val="6"/>
  </w:num>
  <w:num w:numId="25">
    <w:abstractNumId w:val="5"/>
  </w:num>
  <w:num w:numId="26">
    <w:abstractNumId w:val="3"/>
  </w:num>
  <w:num w:numId="27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7C"/>
    <w:rsid w:val="0000160E"/>
    <w:rsid w:val="000033D8"/>
    <w:rsid w:val="0000439B"/>
    <w:rsid w:val="00005ADB"/>
    <w:rsid w:val="00006768"/>
    <w:rsid w:val="00006785"/>
    <w:rsid w:val="0001048C"/>
    <w:rsid w:val="000104E4"/>
    <w:rsid w:val="0001146F"/>
    <w:rsid w:val="000153D0"/>
    <w:rsid w:val="0001669B"/>
    <w:rsid w:val="0002113F"/>
    <w:rsid w:val="00023E22"/>
    <w:rsid w:val="00025936"/>
    <w:rsid w:val="0002639A"/>
    <w:rsid w:val="0003189A"/>
    <w:rsid w:val="0003283C"/>
    <w:rsid w:val="00036C32"/>
    <w:rsid w:val="00040D89"/>
    <w:rsid w:val="00041173"/>
    <w:rsid w:val="00043987"/>
    <w:rsid w:val="000462E0"/>
    <w:rsid w:val="00050CFA"/>
    <w:rsid w:val="00052A7B"/>
    <w:rsid w:val="000569F2"/>
    <w:rsid w:val="00057835"/>
    <w:rsid w:val="0006043D"/>
    <w:rsid w:val="000610B9"/>
    <w:rsid w:val="00061325"/>
    <w:rsid w:val="0006261B"/>
    <w:rsid w:val="00064DB9"/>
    <w:rsid w:val="00074576"/>
    <w:rsid w:val="00075950"/>
    <w:rsid w:val="00081330"/>
    <w:rsid w:val="00083043"/>
    <w:rsid w:val="000840BE"/>
    <w:rsid w:val="00093974"/>
    <w:rsid w:val="00093E20"/>
    <w:rsid w:val="00094BD9"/>
    <w:rsid w:val="00094F44"/>
    <w:rsid w:val="00096D6A"/>
    <w:rsid w:val="000A3E9C"/>
    <w:rsid w:val="000A4BAA"/>
    <w:rsid w:val="000A53E3"/>
    <w:rsid w:val="000A7D23"/>
    <w:rsid w:val="000B070B"/>
    <w:rsid w:val="000B34E5"/>
    <w:rsid w:val="000B3E78"/>
    <w:rsid w:val="000C06F8"/>
    <w:rsid w:val="000C3A46"/>
    <w:rsid w:val="000C5975"/>
    <w:rsid w:val="000C5DFF"/>
    <w:rsid w:val="000D2DBF"/>
    <w:rsid w:val="000D2EAB"/>
    <w:rsid w:val="000D3F0F"/>
    <w:rsid w:val="000D71F7"/>
    <w:rsid w:val="000E01A3"/>
    <w:rsid w:val="000E0504"/>
    <w:rsid w:val="000E054C"/>
    <w:rsid w:val="000E3F31"/>
    <w:rsid w:val="000E71AF"/>
    <w:rsid w:val="000E7B99"/>
    <w:rsid w:val="000E7D13"/>
    <w:rsid w:val="000F111B"/>
    <w:rsid w:val="000F4A61"/>
    <w:rsid w:val="00100495"/>
    <w:rsid w:val="00100BD3"/>
    <w:rsid w:val="00101892"/>
    <w:rsid w:val="001022B2"/>
    <w:rsid w:val="001048D1"/>
    <w:rsid w:val="00114936"/>
    <w:rsid w:val="0011544F"/>
    <w:rsid w:val="00120350"/>
    <w:rsid w:val="0012296B"/>
    <w:rsid w:val="00126FB5"/>
    <w:rsid w:val="00132F6F"/>
    <w:rsid w:val="001336AA"/>
    <w:rsid w:val="001343B0"/>
    <w:rsid w:val="001368BD"/>
    <w:rsid w:val="00143141"/>
    <w:rsid w:val="00144B65"/>
    <w:rsid w:val="00147BF0"/>
    <w:rsid w:val="001513E1"/>
    <w:rsid w:val="00151AEC"/>
    <w:rsid w:val="00151BD4"/>
    <w:rsid w:val="001549AB"/>
    <w:rsid w:val="00154F88"/>
    <w:rsid w:val="00155806"/>
    <w:rsid w:val="00155B9F"/>
    <w:rsid w:val="00155EE8"/>
    <w:rsid w:val="0015799C"/>
    <w:rsid w:val="0016078E"/>
    <w:rsid w:val="001609C1"/>
    <w:rsid w:val="001639D8"/>
    <w:rsid w:val="0016568B"/>
    <w:rsid w:val="001670CB"/>
    <w:rsid w:val="001678C4"/>
    <w:rsid w:val="00167B93"/>
    <w:rsid w:val="00167B9B"/>
    <w:rsid w:val="0017213C"/>
    <w:rsid w:val="00172481"/>
    <w:rsid w:val="00175AC5"/>
    <w:rsid w:val="00176A98"/>
    <w:rsid w:val="0018379E"/>
    <w:rsid w:val="00192392"/>
    <w:rsid w:val="00192DF6"/>
    <w:rsid w:val="00194728"/>
    <w:rsid w:val="00195FB0"/>
    <w:rsid w:val="00196A88"/>
    <w:rsid w:val="00196D8E"/>
    <w:rsid w:val="00196F81"/>
    <w:rsid w:val="001A13B5"/>
    <w:rsid w:val="001A7142"/>
    <w:rsid w:val="001B2E06"/>
    <w:rsid w:val="001B2ED7"/>
    <w:rsid w:val="001B4547"/>
    <w:rsid w:val="001C0335"/>
    <w:rsid w:val="001C161F"/>
    <w:rsid w:val="001C1906"/>
    <w:rsid w:val="001C57C1"/>
    <w:rsid w:val="001C5BE3"/>
    <w:rsid w:val="001C7014"/>
    <w:rsid w:val="001D0B5A"/>
    <w:rsid w:val="001D20D0"/>
    <w:rsid w:val="001D31E9"/>
    <w:rsid w:val="001D3986"/>
    <w:rsid w:val="001D5376"/>
    <w:rsid w:val="001D72FA"/>
    <w:rsid w:val="001D7EB2"/>
    <w:rsid w:val="001E294B"/>
    <w:rsid w:val="001E7A38"/>
    <w:rsid w:val="001F02A9"/>
    <w:rsid w:val="001F0871"/>
    <w:rsid w:val="001F3390"/>
    <w:rsid w:val="001F5084"/>
    <w:rsid w:val="001F60AB"/>
    <w:rsid w:val="002019FB"/>
    <w:rsid w:val="002020C3"/>
    <w:rsid w:val="00204266"/>
    <w:rsid w:val="00204DCA"/>
    <w:rsid w:val="00204EEC"/>
    <w:rsid w:val="0021238D"/>
    <w:rsid w:val="00215D13"/>
    <w:rsid w:val="00216458"/>
    <w:rsid w:val="0022330C"/>
    <w:rsid w:val="0022507F"/>
    <w:rsid w:val="0022656A"/>
    <w:rsid w:val="00231EC6"/>
    <w:rsid w:val="00231FAB"/>
    <w:rsid w:val="0023466F"/>
    <w:rsid w:val="002434A8"/>
    <w:rsid w:val="002463CE"/>
    <w:rsid w:val="002471FF"/>
    <w:rsid w:val="00247986"/>
    <w:rsid w:val="00251E9A"/>
    <w:rsid w:val="00252A0C"/>
    <w:rsid w:val="00255359"/>
    <w:rsid w:val="002561BB"/>
    <w:rsid w:val="00257235"/>
    <w:rsid w:val="00257E63"/>
    <w:rsid w:val="00263A69"/>
    <w:rsid w:val="00264B31"/>
    <w:rsid w:val="00267E0A"/>
    <w:rsid w:val="002747F5"/>
    <w:rsid w:val="00274C99"/>
    <w:rsid w:val="00276269"/>
    <w:rsid w:val="00283788"/>
    <w:rsid w:val="00286A94"/>
    <w:rsid w:val="00287F4B"/>
    <w:rsid w:val="002902DF"/>
    <w:rsid w:val="00292548"/>
    <w:rsid w:val="002A2C10"/>
    <w:rsid w:val="002A407C"/>
    <w:rsid w:val="002A74A3"/>
    <w:rsid w:val="002B1287"/>
    <w:rsid w:val="002B29B9"/>
    <w:rsid w:val="002B39FB"/>
    <w:rsid w:val="002B6254"/>
    <w:rsid w:val="002B65FF"/>
    <w:rsid w:val="002B6DDC"/>
    <w:rsid w:val="002B7472"/>
    <w:rsid w:val="002B7D08"/>
    <w:rsid w:val="002C0D58"/>
    <w:rsid w:val="002C3352"/>
    <w:rsid w:val="002C396E"/>
    <w:rsid w:val="002D0ACA"/>
    <w:rsid w:val="002D1924"/>
    <w:rsid w:val="002D19F4"/>
    <w:rsid w:val="002D47B1"/>
    <w:rsid w:val="002D5C72"/>
    <w:rsid w:val="002D5FF2"/>
    <w:rsid w:val="002D6905"/>
    <w:rsid w:val="002E091B"/>
    <w:rsid w:val="002E1741"/>
    <w:rsid w:val="002E5093"/>
    <w:rsid w:val="002E6B67"/>
    <w:rsid w:val="002F30B5"/>
    <w:rsid w:val="002F3333"/>
    <w:rsid w:val="002F4522"/>
    <w:rsid w:val="002F7522"/>
    <w:rsid w:val="003027C7"/>
    <w:rsid w:val="00306D01"/>
    <w:rsid w:val="0031600B"/>
    <w:rsid w:val="00317ED5"/>
    <w:rsid w:val="00325171"/>
    <w:rsid w:val="00327BDB"/>
    <w:rsid w:val="00330275"/>
    <w:rsid w:val="003325C4"/>
    <w:rsid w:val="00340CD3"/>
    <w:rsid w:val="00344F01"/>
    <w:rsid w:val="00354217"/>
    <w:rsid w:val="003554A5"/>
    <w:rsid w:val="00355A34"/>
    <w:rsid w:val="003601B8"/>
    <w:rsid w:val="00361186"/>
    <w:rsid w:val="00364D0D"/>
    <w:rsid w:val="00374E4A"/>
    <w:rsid w:val="00375C9C"/>
    <w:rsid w:val="00381702"/>
    <w:rsid w:val="00382246"/>
    <w:rsid w:val="003870A5"/>
    <w:rsid w:val="00392F1D"/>
    <w:rsid w:val="003939C5"/>
    <w:rsid w:val="00394CF5"/>
    <w:rsid w:val="00397753"/>
    <w:rsid w:val="003A03F8"/>
    <w:rsid w:val="003A09DA"/>
    <w:rsid w:val="003A3C11"/>
    <w:rsid w:val="003B4788"/>
    <w:rsid w:val="003B5172"/>
    <w:rsid w:val="003B55BB"/>
    <w:rsid w:val="003C6C9A"/>
    <w:rsid w:val="003D3558"/>
    <w:rsid w:val="003E1B2A"/>
    <w:rsid w:val="003E5F9E"/>
    <w:rsid w:val="003F037A"/>
    <w:rsid w:val="003F1770"/>
    <w:rsid w:val="00401469"/>
    <w:rsid w:val="00402FEC"/>
    <w:rsid w:val="0040392E"/>
    <w:rsid w:val="004048D5"/>
    <w:rsid w:val="00407565"/>
    <w:rsid w:val="004111F5"/>
    <w:rsid w:val="0041225C"/>
    <w:rsid w:val="004137A9"/>
    <w:rsid w:val="00413E40"/>
    <w:rsid w:val="00414BE8"/>
    <w:rsid w:val="00414F5B"/>
    <w:rsid w:val="004228C1"/>
    <w:rsid w:val="004259B5"/>
    <w:rsid w:val="0042770D"/>
    <w:rsid w:val="004309BF"/>
    <w:rsid w:val="00434635"/>
    <w:rsid w:val="004365C7"/>
    <w:rsid w:val="00437B50"/>
    <w:rsid w:val="00437BB8"/>
    <w:rsid w:val="00437E2E"/>
    <w:rsid w:val="004424E6"/>
    <w:rsid w:val="004442EF"/>
    <w:rsid w:val="00445CCE"/>
    <w:rsid w:val="0045147A"/>
    <w:rsid w:val="00453CF1"/>
    <w:rsid w:val="004602FF"/>
    <w:rsid w:val="00462065"/>
    <w:rsid w:val="0046239E"/>
    <w:rsid w:val="0046301B"/>
    <w:rsid w:val="00464AF4"/>
    <w:rsid w:val="0046749B"/>
    <w:rsid w:val="004731EF"/>
    <w:rsid w:val="004747AB"/>
    <w:rsid w:val="00474A33"/>
    <w:rsid w:val="004758AF"/>
    <w:rsid w:val="00477CAF"/>
    <w:rsid w:val="00482193"/>
    <w:rsid w:val="004821F0"/>
    <w:rsid w:val="004837AC"/>
    <w:rsid w:val="0048385E"/>
    <w:rsid w:val="00485D45"/>
    <w:rsid w:val="004877F7"/>
    <w:rsid w:val="004957F1"/>
    <w:rsid w:val="00496DBF"/>
    <w:rsid w:val="004A1247"/>
    <w:rsid w:val="004A61A8"/>
    <w:rsid w:val="004A6C23"/>
    <w:rsid w:val="004B0125"/>
    <w:rsid w:val="004B13FB"/>
    <w:rsid w:val="004B201A"/>
    <w:rsid w:val="004B264D"/>
    <w:rsid w:val="004B2EB0"/>
    <w:rsid w:val="004B4DAA"/>
    <w:rsid w:val="004B666D"/>
    <w:rsid w:val="004C1641"/>
    <w:rsid w:val="004C3F04"/>
    <w:rsid w:val="004C4DF6"/>
    <w:rsid w:val="004E2B4F"/>
    <w:rsid w:val="004E5322"/>
    <w:rsid w:val="004E61DF"/>
    <w:rsid w:val="004E6471"/>
    <w:rsid w:val="004F1B98"/>
    <w:rsid w:val="004F4AB4"/>
    <w:rsid w:val="004F4D53"/>
    <w:rsid w:val="00501912"/>
    <w:rsid w:val="00502465"/>
    <w:rsid w:val="00505A34"/>
    <w:rsid w:val="0051045B"/>
    <w:rsid w:val="005115BE"/>
    <w:rsid w:val="00516987"/>
    <w:rsid w:val="005206F5"/>
    <w:rsid w:val="00526F03"/>
    <w:rsid w:val="00536697"/>
    <w:rsid w:val="00537EF4"/>
    <w:rsid w:val="005419AC"/>
    <w:rsid w:val="00541A27"/>
    <w:rsid w:val="005427EA"/>
    <w:rsid w:val="00550213"/>
    <w:rsid w:val="005531EF"/>
    <w:rsid w:val="00553A99"/>
    <w:rsid w:val="00555C6A"/>
    <w:rsid w:val="00561591"/>
    <w:rsid w:val="005708C0"/>
    <w:rsid w:val="00570BD0"/>
    <w:rsid w:val="00573846"/>
    <w:rsid w:val="0057416C"/>
    <w:rsid w:val="00574C82"/>
    <w:rsid w:val="00581842"/>
    <w:rsid w:val="00583CB6"/>
    <w:rsid w:val="00587747"/>
    <w:rsid w:val="00595857"/>
    <w:rsid w:val="005959BE"/>
    <w:rsid w:val="005A1AAF"/>
    <w:rsid w:val="005A2FC8"/>
    <w:rsid w:val="005B12D9"/>
    <w:rsid w:val="005B26BF"/>
    <w:rsid w:val="005C039B"/>
    <w:rsid w:val="005C4414"/>
    <w:rsid w:val="005C58DC"/>
    <w:rsid w:val="005D0138"/>
    <w:rsid w:val="005D0EF9"/>
    <w:rsid w:val="005D70F3"/>
    <w:rsid w:val="005E4AF4"/>
    <w:rsid w:val="005E4BD0"/>
    <w:rsid w:val="005E669C"/>
    <w:rsid w:val="005F0AC2"/>
    <w:rsid w:val="005F1272"/>
    <w:rsid w:val="005F4783"/>
    <w:rsid w:val="005F51CC"/>
    <w:rsid w:val="005F649D"/>
    <w:rsid w:val="005F6D0C"/>
    <w:rsid w:val="00600B18"/>
    <w:rsid w:val="006020F7"/>
    <w:rsid w:val="00611436"/>
    <w:rsid w:val="00614333"/>
    <w:rsid w:val="00615C44"/>
    <w:rsid w:val="00622E63"/>
    <w:rsid w:val="00627EC6"/>
    <w:rsid w:val="0063197F"/>
    <w:rsid w:val="00631E93"/>
    <w:rsid w:val="0063203E"/>
    <w:rsid w:val="0063411A"/>
    <w:rsid w:val="006347E3"/>
    <w:rsid w:val="00635BBD"/>
    <w:rsid w:val="0064085F"/>
    <w:rsid w:val="00640CD1"/>
    <w:rsid w:val="00642039"/>
    <w:rsid w:val="00645F55"/>
    <w:rsid w:val="00647563"/>
    <w:rsid w:val="00650A4D"/>
    <w:rsid w:val="0065198E"/>
    <w:rsid w:val="00652EC4"/>
    <w:rsid w:val="006533BE"/>
    <w:rsid w:val="00653E41"/>
    <w:rsid w:val="0065518C"/>
    <w:rsid w:val="00660A67"/>
    <w:rsid w:val="0066232E"/>
    <w:rsid w:val="00662485"/>
    <w:rsid w:val="006629B1"/>
    <w:rsid w:val="006664A8"/>
    <w:rsid w:val="00666FFE"/>
    <w:rsid w:val="00673C36"/>
    <w:rsid w:val="00676C42"/>
    <w:rsid w:val="00682C8A"/>
    <w:rsid w:val="00686E68"/>
    <w:rsid w:val="00691685"/>
    <w:rsid w:val="00691877"/>
    <w:rsid w:val="00692696"/>
    <w:rsid w:val="00692A72"/>
    <w:rsid w:val="00693FF9"/>
    <w:rsid w:val="006969AD"/>
    <w:rsid w:val="006B103D"/>
    <w:rsid w:val="006B22D4"/>
    <w:rsid w:val="006B3443"/>
    <w:rsid w:val="006B5D14"/>
    <w:rsid w:val="006B76A1"/>
    <w:rsid w:val="006C107A"/>
    <w:rsid w:val="006C4DCD"/>
    <w:rsid w:val="006C5E15"/>
    <w:rsid w:val="006D128E"/>
    <w:rsid w:val="006D19E7"/>
    <w:rsid w:val="006E1CF3"/>
    <w:rsid w:val="006E2581"/>
    <w:rsid w:val="006E3232"/>
    <w:rsid w:val="006E6270"/>
    <w:rsid w:val="006E746A"/>
    <w:rsid w:val="006E7A83"/>
    <w:rsid w:val="006F412A"/>
    <w:rsid w:val="006F61C2"/>
    <w:rsid w:val="006F7518"/>
    <w:rsid w:val="006F7C36"/>
    <w:rsid w:val="007052A3"/>
    <w:rsid w:val="007052D7"/>
    <w:rsid w:val="00705461"/>
    <w:rsid w:val="00710243"/>
    <w:rsid w:val="00711BB1"/>
    <w:rsid w:val="0071329F"/>
    <w:rsid w:val="00713795"/>
    <w:rsid w:val="00723E37"/>
    <w:rsid w:val="00725C0B"/>
    <w:rsid w:val="00730FD8"/>
    <w:rsid w:val="00735668"/>
    <w:rsid w:val="00737126"/>
    <w:rsid w:val="00740153"/>
    <w:rsid w:val="00743607"/>
    <w:rsid w:val="0074363C"/>
    <w:rsid w:val="00743BC3"/>
    <w:rsid w:val="00743E27"/>
    <w:rsid w:val="0074647E"/>
    <w:rsid w:val="00746CF0"/>
    <w:rsid w:val="007514E2"/>
    <w:rsid w:val="00755016"/>
    <w:rsid w:val="007558C2"/>
    <w:rsid w:val="00755921"/>
    <w:rsid w:val="0076106C"/>
    <w:rsid w:val="00763749"/>
    <w:rsid w:val="007642C4"/>
    <w:rsid w:val="00770E9E"/>
    <w:rsid w:val="0077221D"/>
    <w:rsid w:val="0077325E"/>
    <w:rsid w:val="007764C1"/>
    <w:rsid w:val="00777AAF"/>
    <w:rsid w:val="00780454"/>
    <w:rsid w:val="00780805"/>
    <w:rsid w:val="00781E7F"/>
    <w:rsid w:val="00790146"/>
    <w:rsid w:val="00790C54"/>
    <w:rsid w:val="00791338"/>
    <w:rsid w:val="0079271C"/>
    <w:rsid w:val="007A2640"/>
    <w:rsid w:val="007A2A23"/>
    <w:rsid w:val="007A38E6"/>
    <w:rsid w:val="007A4261"/>
    <w:rsid w:val="007A5408"/>
    <w:rsid w:val="007A6D31"/>
    <w:rsid w:val="007B164F"/>
    <w:rsid w:val="007B6C29"/>
    <w:rsid w:val="007B7C0C"/>
    <w:rsid w:val="007C04B0"/>
    <w:rsid w:val="007C0637"/>
    <w:rsid w:val="007C11A9"/>
    <w:rsid w:val="007C6D6E"/>
    <w:rsid w:val="007D03C4"/>
    <w:rsid w:val="007D0E2F"/>
    <w:rsid w:val="007D68C3"/>
    <w:rsid w:val="007E26E7"/>
    <w:rsid w:val="007F031C"/>
    <w:rsid w:val="007F225E"/>
    <w:rsid w:val="007F2D61"/>
    <w:rsid w:val="007F46E6"/>
    <w:rsid w:val="007F5ABD"/>
    <w:rsid w:val="008009DE"/>
    <w:rsid w:val="00801DC7"/>
    <w:rsid w:val="00805F04"/>
    <w:rsid w:val="0080602D"/>
    <w:rsid w:val="00814E5A"/>
    <w:rsid w:val="00815214"/>
    <w:rsid w:val="00815CCF"/>
    <w:rsid w:val="00816FC3"/>
    <w:rsid w:val="008203D4"/>
    <w:rsid w:val="008254B7"/>
    <w:rsid w:val="00840545"/>
    <w:rsid w:val="0084412F"/>
    <w:rsid w:val="00845F43"/>
    <w:rsid w:val="008463B4"/>
    <w:rsid w:val="00852B83"/>
    <w:rsid w:val="00854DB6"/>
    <w:rsid w:val="00855FE6"/>
    <w:rsid w:val="00856FB8"/>
    <w:rsid w:val="00857725"/>
    <w:rsid w:val="00862BF1"/>
    <w:rsid w:val="008652A1"/>
    <w:rsid w:val="00867B0A"/>
    <w:rsid w:val="008749F7"/>
    <w:rsid w:val="00876076"/>
    <w:rsid w:val="00880FAE"/>
    <w:rsid w:val="00892860"/>
    <w:rsid w:val="008932BB"/>
    <w:rsid w:val="00897E3F"/>
    <w:rsid w:val="008A22A2"/>
    <w:rsid w:val="008A2875"/>
    <w:rsid w:val="008A5FBB"/>
    <w:rsid w:val="008B2D87"/>
    <w:rsid w:val="008B2EC3"/>
    <w:rsid w:val="008B5B51"/>
    <w:rsid w:val="008C3422"/>
    <w:rsid w:val="008C346C"/>
    <w:rsid w:val="008D0D5A"/>
    <w:rsid w:val="008D1AE5"/>
    <w:rsid w:val="008D5A03"/>
    <w:rsid w:val="008D5CC6"/>
    <w:rsid w:val="008E58A0"/>
    <w:rsid w:val="008E659A"/>
    <w:rsid w:val="008F369E"/>
    <w:rsid w:val="008F4205"/>
    <w:rsid w:val="008F4923"/>
    <w:rsid w:val="00901D3A"/>
    <w:rsid w:val="009025CB"/>
    <w:rsid w:val="00902F57"/>
    <w:rsid w:val="00905E66"/>
    <w:rsid w:val="00917F0F"/>
    <w:rsid w:val="009212FF"/>
    <w:rsid w:val="00924604"/>
    <w:rsid w:val="009313BB"/>
    <w:rsid w:val="00933E2D"/>
    <w:rsid w:val="00934B60"/>
    <w:rsid w:val="00937424"/>
    <w:rsid w:val="00937542"/>
    <w:rsid w:val="009412AE"/>
    <w:rsid w:val="00942DD7"/>
    <w:rsid w:val="0094304C"/>
    <w:rsid w:val="00946133"/>
    <w:rsid w:val="00946178"/>
    <w:rsid w:val="00947E7E"/>
    <w:rsid w:val="00951EE8"/>
    <w:rsid w:val="00954BBC"/>
    <w:rsid w:val="00957554"/>
    <w:rsid w:val="00962571"/>
    <w:rsid w:val="0096358A"/>
    <w:rsid w:val="00966862"/>
    <w:rsid w:val="009742CF"/>
    <w:rsid w:val="00974C1B"/>
    <w:rsid w:val="00974EA6"/>
    <w:rsid w:val="00976351"/>
    <w:rsid w:val="009800DF"/>
    <w:rsid w:val="00980C83"/>
    <w:rsid w:val="00980EB6"/>
    <w:rsid w:val="00983474"/>
    <w:rsid w:val="00983F28"/>
    <w:rsid w:val="009877EC"/>
    <w:rsid w:val="009954C7"/>
    <w:rsid w:val="00997E2F"/>
    <w:rsid w:val="009A05BA"/>
    <w:rsid w:val="009A1E65"/>
    <w:rsid w:val="009A2E62"/>
    <w:rsid w:val="009A3201"/>
    <w:rsid w:val="009A5330"/>
    <w:rsid w:val="009A6768"/>
    <w:rsid w:val="009B4CE1"/>
    <w:rsid w:val="009B7605"/>
    <w:rsid w:val="009C19DD"/>
    <w:rsid w:val="009C699F"/>
    <w:rsid w:val="009C6CAF"/>
    <w:rsid w:val="009C76B3"/>
    <w:rsid w:val="009D2C48"/>
    <w:rsid w:val="009D50F6"/>
    <w:rsid w:val="009D63E1"/>
    <w:rsid w:val="009D6A63"/>
    <w:rsid w:val="009D7F47"/>
    <w:rsid w:val="009E4598"/>
    <w:rsid w:val="009E6288"/>
    <w:rsid w:val="009E6D87"/>
    <w:rsid w:val="009E7120"/>
    <w:rsid w:val="009F3799"/>
    <w:rsid w:val="009F3B23"/>
    <w:rsid w:val="009F4BDB"/>
    <w:rsid w:val="009F5F3C"/>
    <w:rsid w:val="009F7611"/>
    <w:rsid w:val="009F7C5E"/>
    <w:rsid w:val="00A01B39"/>
    <w:rsid w:val="00A025BC"/>
    <w:rsid w:val="00A02DEB"/>
    <w:rsid w:val="00A040C5"/>
    <w:rsid w:val="00A070FA"/>
    <w:rsid w:val="00A1043B"/>
    <w:rsid w:val="00A14C62"/>
    <w:rsid w:val="00A15638"/>
    <w:rsid w:val="00A226F5"/>
    <w:rsid w:val="00A22A27"/>
    <w:rsid w:val="00A23881"/>
    <w:rsid w:val="00A25300"/>
    <w:rsid w:val="00A30A1A"/>
    <w:rsid w:val="00A32644"/>
    <w:rsid w:val="00A33F40"/>
    <w:rsid w:val="00A37B6C"/>
    <w:rsid w:val="00A416EF"/>
    <w:rsid w:val="00A423F5"/>
    <w:rsid w:val="00A42B64"/>
    <w:rsid w:val="00A42B82"/>
    <w:rsid w:val="00A435C9"/>
    <w:rsid w:val="00A51A0C"/>
    <w:rsid w:val="00A520FB"/>
    <w:rsid w:val="00A542F7"/>
    <w:rsid w:val="00A54669"/>
    <w:rsid w:val="00A55AEA"/>
    <w:rsid w:val="00A56C68"/>
    <w:rsid w:val="00A572EC"/>
    <w:rsid w:val="00A61127"/>
    <w:rsid w:val="00A651D7"/>
    <w:rsid w:val="00A707CF"/>
    <w:rsid w:val="00A73718"/>
    <w:rsid w:val="00A77DB1"/>
    <w:rsid w:val="00A80DA5"/>
    <w:rsid w:val="00A81885"/>
    <w:rsid w:val="00A84FB9"/>
    <w:rsid w:val="00A85160"/>
    <w:rsid w:val="00A900C4"/>
    <w:rsid w:val="00A90F7E"/>
    <w:rsid w:val="00A91017"/>
    <w:rsid w:val="00A97953"/>
    <w:rsid w:val="00A97EA2"/>
    <w:rsid w:val="00AA0046"/>
    <w:rsid w:val="00AA0CBC"/>
    <w:rsid w:val="00AA41E1"/>
    <w:rsid w:val="00AA6285"/>
    <w:rsid w:val="00AA7435"/>
    <w:rsid w:val="00AB0122"/>
    <w:rsid w:val="00AB042D"/>
    <w:rsid w:val="00AB1A4D"/>
    <w:rsid w:val="00AB2AD0"/>
    <w:rsid w:val="00AB2B87"/>
    <w:rsid w:val="00AB3A0C"/>
    <w:rsid w:val="00AB4C6D"/>
    <w:rsid w:val="00AB73A4"/>
    <w:rsid w:val="00AC1C79"/>
    <w:rsid w:val="00AC577E"/>
    <w:rsid w:val="00AC5B03"/>
    <w:rsid w:val="00AC7B3D"/>
    <w:rsid w:val="00AD0A71"/>
    <w:rsid w:val="00AD6CCE"/>
    <w:rsid w:val="00AE2B9E"/>
    <w:rsid w:val="00AE652B"/>
    <w:rsid w:val="00AF4916"/>
    <w:rsid w:val="00AF5409"/>
    <w:rsid w:val="00AF5FCB"/>
    <w:rsid w:val="00B03527"/>
    <w:rsid w:val="00B04FE3"/>
    <w:rsid w:val="00B10304"/>
    <w:rsid w:val="00B1194F"/>
    <w:rsid w:val="00B15D09"/>
    <w:rsid w:val="00B16580"/>
    <w:rsid w:val="00B22752"/>
    <w:rsid w:val="00B229AB"/>
    <w:rsid w:val="00B26851"/>
    <w:rsid w:val="00B269B9"/>
    <w:rsid w:val="00B26A15"/>
    <w:rsid w:val="00B350E7"/>
    <w:rsid w:val="00B36332"/>
    <w:rsid w:val="00B4291F"/>
    <w:rsid w:val="00B46D0E"/>
    <w:rsid w:val="00B50A47"/>
    <w:rsid w:val="00B54EDB"/>
    <w:rsid w:val="00B55353"/>
    <w:rsid w:val="00B55810"/>
    <w:rsid w:val="00B61979"/>
    <w:rsid w:val="00B672AE"/>
    <w:rsid w:val="00B73830"/>
    <w:rsid w:val="00B8073C"/>
    <w:rsid w:val="00B813B5"/>
    <w:rsid w:val="00B83AF1"/>
    <w:rsid w:val="00B84612"/>
    <w:rsid w:val="00B87FBE"/>
    <w:rsid w:val="00B923C5"/>
    <w:rsid w:val="00B93B26"/>
    <w:rsid w:val="00B9533B"/>
    <w:rsid w:val="00B979A1"/>
    <w:rsid w:val="00BA0534"/>
    <w:rsid w:val="00BA2BE8"/>
    <w:rsid w:val="00BA2EF6"/>
    <w:rsid w:val="00BA5606"/>
    <w:rsid w:val="00BA7AFD"/>
    <w:rsid w:val="00BB548B"/>
    <w:rsid w:val="00BC04AE"/>
    <w:rsid w:val="00BC09CC"/>
    <w:rsid w:val="00BC10E3"/>
    <w:rsid w:val="00BC128E"/>
    <w:rsid w:val="00BC2CA5"/>
    <w:rsid w:val="00BD13E1"/>
    <w:rsid w:val="00BD326D"/>
    <w:rsid w:val="00BD6804"/>
    <w:rsid w:val="00BE05AD"/>
    <w:rsid w:val="00BE0E6B"/>
    <w:rsid w:val="00BE1527"/>
    <w:rsid w:val="00BE1692"/>
    <w:rsid w:val="00BE29B6"/>
    <w:rsid w:val="00BE5396"/>
    <w:rsid w:val="00BF194B"/>
    <w:rsid w:val="00BF1F7C"/>
    <w:rsid w:val="00BF44A1"/>
    <w:rsid w:val="00BF4E16"/>
    <w:rsid w:val="00BF6426"/>
    <w:rsid w:val="00C078A7"/>
    <w:rsid w:val="00C07A10"/>
    <w:rsid w:val="00C07A48"/>
    <w:rsid w:val="00C07F9C"/>
    <w:rsid w:val="00C118BF"/>
    <w:rsid w:val="00C21270"/>
    <w:rsid w:val="00C27862"/>
    <w:rsid w:val="00C315D8"/>
    <w:rsid w:val="00C33E75"/>
    <w:rsid w:val="00C342B0"/>
    <w:rsid w:val="00C34D5C"/>
    <w:rsid w:val="00C35C67"/>
    <w:rsid w:val="00C40C42"/>
    <w:rsid w:val="00C44C4C"/>
    <w:rsid w:val="00C54CE9"/>
    <w:rsid w:val="00C55768"/>
    <w:rsid w:val="00C57B39"/>
    <w:rsid w:val="00C60125"/>
    <w:rsid w:val="00C61D67"/>
    <w:rsid w:val="00C63338"/>
    <w:rsid w:val="00C6333D"/>
    <w:rsid w:val="00C634CB"/>
    <w:rsid w:val="00C64086"/>
    <w:rsid w:val="00C67538"/>
    <w:rsid w:val="00C702B9"/>
    <w:rsid w:val="00C7177C"/>
    <w:rsid w:val="00C772F1"/>
    <w:rsid w:val="00C77B11"/>
    <w:rsid w:val="00C77E60"/>
    <w:rsid w:val="00C85EFE"/>
    <w:rsid w:val="00C90718"/>
    <w:rsid w:val="00C921BD"/>
    <w:rsid w:val="00CA3FF6"/>
    <w:rsid w:val="00CA590B"/>
    <w:rsid w:val="00CB1DC1"/>
    <w:rsid w:val="00CB5D1A"/>
    <w:rsid w:val="00CB7FDA"/>
    <w:rsid w:val="00CC31DF"/>
    <w:rsid w:val="00CD2267"/>
    <w:rsid w:val="00CD2C0F"/>
    <w:rsid w:val="00CD4B36"/>
    <w:rsid w:val="00CF0AE0"/>
    <w:rsid w:val="00CF1143"/>
    <w:rsid w:val="00CF26D7"/>
    <w:rsid w:val="00CF2FCB"/>
    <w:rsid w:val="00CF38B8"/>
    <w:rsid w:val="00D014A0"/>
    <w:rsid w:val="00D040F5"/>
    <w:rsid w:val="00D0711F"/>
    <w:rsid w:val="00D10CEE"/>
    <w:rsid w:val="00D11BCB"/>
    <w:rsid w:val="00D14265"/>
    <w:rsid w:val="00D14B1F"/>
    <w:rsid w:val="00D2019F"/>
    <w:rsid w:val="00D23793"/>
    <w:rsid w:val="00D2762A"/>
    <w:rsid w:val="00D303A1"/>
    <w:rsid w:val="00D35F6E"/>
    <w:rsid w:val="00D40496"/>
    <w:rsid w:val="00D42191"/>
    <w:rsid w:val="00D4219B"/>
    <w:rsid w:val="00D51184"/>
    <w:rsid w:val="00D5126B"/>
    <w:rsid w:val="00D54048"/>
    <w:rsid w:val="00D63F30"/>
    <w:rsid w:val="00D66941"/>
    <w:rsid w:val="00D705CE"/>
    <w:rsid w:val="00D72F04"/>
    <w:rsid w:val="00D73D1B"/>
    <w:rsid w:val="00D804AD"/>
    <w:rsid w:val="00D81F84"/>
    <w:rsid w:val="00D84F91"/>
    <w:rsid w:val="00D8538A"/>
    <w:rsid w:val="00D92B7E"/>
    <w:rsid w:val="00D96449"/>
    <w:rsid w:val="00D97B37"/>
    <w:rsid w:val="00DA09D7"/>
    <w:rsid w:val="00DA2DFC"/>
    <w:rsid w:val="00DA76F4"/>
    <w:rsid w:val="00DB2B53"/>
    <w:rsid w:val="00DB5C7C"/>
    <w:rsid w:val="00DB6508"/>
    <w:rsid w:val="00DC041B"/>
    <w:rsid w:val="00DC07B4"/>
    <w:rsid w:val="00DC3DD0"/>
    <w:rsid w:val="00DC5253"/>
    <w:rsid w:val="00DC5730"/>
    <w:rsid w:val="00DC7256"/>
    <w:rsid w:val="00DD02BE"/>
    <w:rsid w:val="00DD0A09"/>
    <w:rsid w:val="00DD2610"/>
    <w:rsid w:val="00DD3364"/>
    <w:rsid w:val="00DD4A7C"/>
    <w:rsid w:val="00DD61C8"/>
    <w:rsid w:val="00DD7C55"/>
    <w:rsid w:val="00DE3C91"/>
    <w:rsid w:val="00DF5735"/>
    <w:rsid w:val="00E00812"/>
    <w:rsid w:val="00E04CDF"/>
    <w:rsid w:val="00E11843"/>
    <w:rsid w:val="00E12AA6"/>
    <w:rsid w:val="00E13D1B"/>
    <w:rsid w:val="00E13E16"/>
    <w:rsid w:val="00E14606"/>
    <w:rsid w:val="00E161FD"/>
    <w:rsid w:val="00E27CC7"/>
    <w:rsid w:val="00E3269B"/>
    <w:rsid w:val="00E357A6"/>
    <w:rsid w:val="00E369C4"/>
    <w:rsid w:val="00E37B3C"/>
    <w:rsid w:val="00E45550"/>
    <w:rsid w:val="00E45B9C"/>
    <w:rsid w:val="00E45FAA"/>
    <w:rsid w:val="00E535A6"/>
    <w:rsid w:val="00E57D9A"/>
    <w:rsid w:val="00E62C0B"/>
    <w:rsid w:val="00E83B05"/>
    <w:rsid w:val="00E90E7D"/>
    <w:rsid w:val="00EA14BA"/>
    <w:rsid w:val="00EA2437"/>
    <w:rsid w:val="00EA339D"/>
    <w:rsid w:val="00EA67E4"/>
    <w:rsid w:val="00EA7E84"/>
    <w:rsid w:val="00EB0434"/>
    <w:rsid w:val="00EB33C2"/>
    <w:rsid w:val="00EB4698"/>
    <w:rsid w:val="00EB52B3"/>
    <w:rsid w:val="00EB627A"/>
    <w:rsid w:val="00EC36A0"/>
    <w:rsid w:val="00ED5415"/>
    <w:rsid w:val="00ED550E"/>
    <w:rsid w:val="00ED62A2"/>
    <w:rsid w:val="00ED78E3"/>
    <w:rsid w:val="00ED7FA7"/>
    <w:rsid w:val="00EE3E03"/>
    <w:rsid w:val="00EE4C00"/>
    <w:rsid w:val="00EF2424"/>
    <w:rsid w:val="00EF3879"/>
    <w:rsid w:val="00EF3D2C"/>
    <w:rsid w:val="00EF502A"/>
    <w:rsid w:val="00EF5552"/>
    <w:rsid w:val="00F027F7"/>
    <w:rsid w:val="00F0656C"/>
    <w:rsid w:val="00F1102D"/>
    <w:rsid w:val="00F136D6"/>
    <w:rsid w:val="00F14368"/>
    <w:rsid w:val="00F171B3"/>
    <w:rsid w:val="00F173F5"/>
    <w:rsid w:val="00F219A2"/>
    <w:rsid w:val="00F22294"/>
    <w:rsid w:val="00F2378F"/>
    <w:rsid w:val="00F3567D"/>
    <w:rsid w:val="00F366DB"/>
    <w:rsid w:val="00F40899"/>
    <w:rsid w:val="00F40FEB"/>
    <w:rsid w:val="00F424C7"/>
    <w:rsid w:val="00F477A0"/>
    <w:rsid w:val="00F47959"/>
    <w:rsid w:val="00F505C2"/>
    <w:rsid w:val="00F52B76"/>
    <w:rsid w:val="00F55453"/>
    <w:rsid w:val="00F5615B"/>
    <w:rsid w:val="00F60CF6"/>
    <w:rsid w:val="00F61F54"/>
    <w:rsid w:val="00F65DD9"/>
    <w:rsid w:val="00F66F41"/>
    <w:rsid w:val="00F70364"/>
    <w:rsid w:val="00F720D9"/>
    <w:rsid w:val="00F818DF"/>
    <w:rsid w:val="00F83090"/>
    <w:rsid w:val="00F83A3F"/>
    <w:rsid w:val="00F8680B"/>
    <w:rsid w:val="00F946CC"/>
    <w:rsid w:val="00F95F36"/>
    <w:rsid w:val="00F9794D"/>
    <w:rsid w:val="00FA3521"/>
    <w:rsid w:val="00FA45F4"/>
    <w:rsid w:val="00FA646F"/>
    <w:rsid w:val="00FA7443"/>
    <w:rsid w:val="00FA751F"/>
    <w:rsid w:val="00FA783B"/>
    <w:rsid w:val="00FB19EE"/>
    <w:rsid w:val="00FB49B0"/>
    <w:rsid w:val="00FB6BCF"/>
    <w:rsid w:val="00FB6CEF"/>
    <w:rsid w:val="00FC1B01"/>
    <w:rsid w:val="00FC7FAF"/>
    <w:rsid w:val="00FD14AA"/>
    <w:rsid w:val="00FD1ACA"/>
    <w:rsid w:val="00FD2B95"/>
    <w:rsid w:val="00FE0B1A"/>
    <w:rsid w:val="00FE6EE4"/>
    <w:rsid w:val="00FF24FF"/>
    <w:rsid w:val="00FF32FF"/>
    <w:rsid w:val="00FF3425"/>
    <w:rsid w:val="00FF4CD1"/>
    <w:rsid w:val="00FF5EE1"/>
    <w:rsid w:val="00FF72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C41AC"/>
  <w15:docId w15:val="{9200879C-ABFF-4243-B9C5-BEE2371F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1685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10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">
    <w:name w:val="[Normal]"/>
    <w:rsid w:val="006E746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olomoucky.cz/krajske-dotace-a-prispevky-2016" TargetMode="External"/><Relationship Id="rId13" Type="http://schemas.openxmlformats.org/officeDocument/2006/relationships/hyperlink" Target="https://www.kr-olomoucky.cz/porta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kr-olomoucky.cz/krajske-prispevky-a-dotace-2017-cl-3723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-podatelna@kr-olomoucky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eur-lex.europa.eu/LexUriServ/LexUriServ.do?uri=OJ:L:2013:352:0001:0008:CS:PD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e-podatelna@kr-olomoucky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42521-6D3C-476A-BFE1-FC62DB1C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16</Pages>
  <Words>6109</Words>
  <Characters>36044</Characters>
  <Application>Microsoft Office Word</Application>
  <DocSecurity>0</DocSecurity>
  <Lines>300</Lines>
  <Paragraphs>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Ščigalková Věra</cp:lastModifiedBy>
  <cp:revision>50</cp:revision>
  <cp:lastPrinted>2016-11-21T10:49:00Z</cp:lastPrinted>
  <dcterms:created xsi:type="dcterms:W3CDTF">2016-12-05T15:41:00Z</dcterms:created>
  <dcterms:modified xsi:type="dcterms:W3CDTF">2017-02-07T07:40:00Z</dcterms:modified>
</cp:coreProperties>
</file>