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74" w:rsidRDefault="00F90374" w:rsidP="00F90374">
      <w:pPr>
        <w:spacing w:before="0"/>
        <w:ind w:right="-108"/>
        <w:outlineLvl w:val="0"/>
        <w:rPr>
          <w:rFonts w:cs="Arial"/>
          <w:b/>
        </w:rPr>
      </w:pPr>
      <w:r w:rsidRPr="002E5F7D">
        <w:rPr>
          <w:rFonts w:cs="Arial"/>
          <w:b/>
        </w:rPr>
        <w:t>Důvodová zpráva:</w:t>
      </w:r>
    </w:p>
    <w:p w:rsidR="00F90374" w:rsidRPr="003A3148" w:rsidRDefault="00F90374" w:rsidP="00F90374">
      <w:pPr>
        <w:rPr>
          <w:rFonts w:cs="Arial"/>
          <w:b/>
        </w:rPr>
      </w:pPr>
      <w:r>
        <w:rPr>
          <w:rFonts w:cs="Arial"/>
        </w:rPr>
        <w:t>Zastupitelstvo</w:t>
      </w:r>
      <w:r w:rsidRPr="00F2381F">
        <w:rPr>
          <w:rFonts w:cs="Arial"/>
        </w:rPr>
        <w:t xml:space="preserve"> O</w:t>
      </w:r>
      <w:r>
        <w:rPr>
          <w:rFonts w:cs="Arial"/>
        </w:rPr>
        <w:t>lomouckého kraje schválilo svým usnesením č. UZ/8/52/2017 ze dne 18. 12. </w:t>
      </w:r>
      <w:r w:rsidRPr="003A3148">
        <w:rPr>
          <w:rFonts w:cs="Arial"/>
        </w:rPr>
        <w:t>2017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Pravidla ocenění za významný přínos kulturnímu rozvoji regionu </w:t>
      </w:r>
      <w:r>
        <w:rPr>
          <w:rFonts w:cs="Arial"/>
          <w:b/>
        </w:rPr>
        <w:br/>
        <w:t xml:space="preserve">– Cena Olomouckého kraje za přínos v oblasti kultury </w:t>
      </w:r>
      <w:r>
        <w:rPr>
          <w:rFonts w:cs="Arial"/>
        </w:rPr>
        <w:t>(dále jen „Pravidla“).</w:t>
      </w:r>
    </w:p>
    <w:p w:rsidR="00F90374" w:rsidRDefault="00F90374" w:rsidP="00F90374">
      <w:pPr>
        <w:rPr>
          <w:rFonts w:cs="Arial"/>
          <w:b/>
        </w:rPr>
      </w:pPr>
      <w:r>
        <w:rPr>
          <w:rFonts w:cs="Arial"/>
        </w:rPr>
        <w:t xml:space="preserve">Rada Olomouckého kraje předkládá Zastupitelstvu Olomouckého kraje k projednání a ke schválení </w:t>
      </w:r>
      <w:r w:rsidRPr="003F0095">
        <w:rPr>
          <w:rFonts w:cs="Arial"/>
        </w:rPr>
        <w:t>návrh na</w:t>
      </w:r>
      <w:r>
        <w:rPr>
          <w:rFonts w:cs="Arial"/>
          <w:b/>
        </w:rPr>
        <w:t xml:space="preserve"> úpravu Pravidel – změnu kategorie „</w:t>
      </w:r>
      <w:r w:rsidRPr="00C019D3">
        <w:rPr>
          <w:rFonts w:cs="Arial"/>
          <w:b/>
        </w:rPr>
        <w:t>Cena za výjimečný počin v oblasti tradiční lidové kulturu, ochrany a popularizace kulturních hodnot</w:t>
      </w:r>
      <w:r>
        <w:rPr>
          <w:rFonts w:cs="Arial"/>
          <w:b/>
        </w:rPr>
        <w:t>“ a vytvoření nové kategorie „</w:t>
      </w:r>
      <w:r w:rsidRPr="002C0E74">
        <w:rPr>
          <w:rFonts w:cs="Arial"/>
          <w:b/>
        </w:rPr>
        <w:t>Cena za podporu v oblasti kultury</w:t>
      </w:r>
      <w:r>
        <w:rPr>
          <w:rFonts w:cs="Arial"/>
          <w:b/>
        </w:rPr>
        <w:t>“.</w:t>
      </w:r>
    </w:p>
    <w:p w:rsidR="00F90374" w:rsidRDefault="00F90374" w:rsidP="00F90374">
      <w:pPr>
        <w:rPr>
          <w:rFonts w:cs="Arial"/>
        </w:rPr>
      </w:pPr>
      <w:r>
        <w:rPr>
          <w:rFonts w:cs="Arial"/>
          <w:b/>
        </w:rPr>
        <w:t>Změna Pravidel</w:t>
      </w:r>
      <w:r>
        <w:rPr>
          <w:rFonts w:cs="Arial"/>
        </w:rPr>
        <w:t xml:space="preserve"> uvedených v Příloze č. 01 usnesení se týká:</w:t>
      </w:r>
    </w:p>
    <w:p w:rsidR="00F90374" w:rsidRPr="00887974" w:rsidRDefault="00F90374" w:rsidP="00F90374">
      <w:pPr>
        <w:pStyle w:val="Odstavecseseznamem"/>
        <w:numPr>
          <w:ilvl w:val="0"/>
          <w:numId w:val="6"/>
        </w:numPr>
        <w:spacing w:after="240"/>
        <w:rPr>
          <w:rFonts w:cs="Arial"/>
        </w:rPr>
      </w:pPr>
      <w:r>
        <w:rPr>
          <w:rFonts w:cs="Arial"/>
        </w:rPr>
        <w:t>Kategorie „</w:t>
      </w:r>
      <w:r w:rsidRPr="002D539D">
        <w:rPr>
          <w:rFonts w:cs="Arial"/>
        </w:rPr>
        <w:t>Cena za výjimečný počin v oblasti péče o kulturní dědictví, tradiční lidové kultury, ochrany a popularizace kulturních hodnot</w:t>
      </w:r>
      <w:r>
        <w:rPr>
          <w:rFonts w:cs="Arial"/>
        </w:rPr>
        <w:t>“</w:t>
      </w:r>
      <w:r w:rsidRPr="002D539D">
        <w:rPr>
          <w:rFonts w:cs="Arial"/>
        </w:rPr>
        <w:t xml:space="preserve"> </w:t>
      </w:r>
      <w:r>
        <w:rPr>
          <w:rFonts w:cs="Arial"/>
        </w:rPr>
        <w:t xml:space="preserve">– dochází k rozšíření názvu kategorie; v této kategorii </w:t>
      </w:r>
      <w:r w:rsidRPr="002D539D">
        <w:rPr>
          <w:rFonts w:cs="Arial"/>
        </w:rPr>
        <w:t>bud</w:t>
      </w:r>
      <w:r>
        <w:rPr>
          <w:rFonts w:cs="Arial"/>
        </w:rPr>
        <w:t>ou</w:t>
      </w:r>
      <w:r w:rsidRPr="002D539D">
        <w:rPr>
          <w:rFonts w:cs="Arial"/>
        </w:rPr>
        <w:t xml:space="preserve"> </w:t>
      </w:r>
      <w:r>
        <w:rPr>
          <w:rFonts w:cs="Arial"/>
        </w:rPr>
        <w:t>nově oceňovány i</w:t>
      </w:r>
      <w:r w:rsidRPr="002D539D">
        <w:rPr>
          <w:rFonts w:cs="Arial"/>
        </w:rPr>
        <w:t xml:space="preserve"> kulturní aktivit</w:t>
      </w:r>
      <w:r>
        <w:rPr>
          <w:rFonts w:cs="Arial"/>
        </w:rPr>
        <w:t>y</w:t>
      </w:r>
      <w:r w:rsidRPr="002D539D">
        <w:rPr>
          <w:rFonts w:cs="Arial"/>
        </w:rPr>
        <w:t xml:space="preserve"> realizovan</w:t>
      </w:r>
      <w:r>
        <w:rPr>
          <w:rFonts w:cs="Arial"/>
        </w:rPr>
        <w:t>é</w:t>
      </w:r>
      <w:r w:rsidRPr="002D539D">
        <w:rPr>
          <w:rFonts w:cs="Arial"/>
        </w:rPr>
        <w:t xml:space="preserve"> na území kraje v oblasti péče o kulturní dědictví </w:t>
      </w:r>
      <w:r w:rsidRPr="00887974">
        <w:rPr>
          <w:rFonts w:cs="Arial"/>
        </w:rPr>
        <w:t>(</w:t>
      </w:r>
      <w:r>
        <w:rPr>
          <w:rFonts w:cs="Arial"/>
        </w:rPr>
        <w:t xml:space="preserve">viz </w:t>
      </w:r>
      <w:r w:rsidRPr="00887974">
        <w:rPr>
          <w:rFonts w:cs="Arial"/>
        </w:rPr>
        <w:t xml:space="preserve">čl. 1, </w:t>
      </w:r>
      <w:r>
        <w:rPr>
          <w:rFonts w:cs="Arial"/>
        </w:rPr>
        <w:t>odst. 3, písm. c</w:t>
      </w:r>
      <w:r w:rsidRPr="00887974">
        <w:rPr>
          <w:rFonts w:cs="Arial"/>
        </w:rPr>
        <w:t>) a odst.</w:t>
      </w:r>
      <w:r>
        <w:rPr>
          <w:rFonts w:cs="Arial"/>
        </w:rPr>
        <w:t xml:space="preserve"> 6 Pravidel),</w:t>
      </w:r>
    </w:p>
    <w:p w:rsidR="00F90374" w:rsidRPr="00887974" w:rsidRDefault="00F90374" w:rsidP="00F90374">
      <w:pPr>
        <w:pStyle w:val="Odstavecseseznamem"/>
        <w:numPr>
          <w:ilvl w:val="0"/>
          <w:numId w:val="6"/>
        </w:numPr>
        <w:rPr>
          <w:rFonts w:cs="Arial"/>
        </w:rPr>
      </w:pPr>
      <w:r w:rsidRPr="00887974">
        <w:rPr>
          <w:rFonts w:cs="Arial"/>
        </w:rPr>
        <w:t xml:space="preserve">Kategorie </w:t>
      </w:r>
      <w:r>
        <w:rPr>
          <w:rFonts w:cs="Arial"/>
        </w:rPr>
        <w:t>„</w:t>
      </w:r>
      <w:r w:rsidRPr="00887974">
        <w:rPr>
          <w:rFonts w:cs="Arial"/>
        </w:rPr>
        <w:t>Cena za podporu v oblasti kultury</w:t>
      </w:r>
      <w:r>
        <w:rPr>
          <w:rFonts w:cs="Arial"/>
        </w:rPr>
        <w:t>“ – nově vzniklá kategorie; v této</w:t>
      </w:r>
      <w:r w:rsidRPr="00887974">
        <w:rPr>
          <w:rFonts w:cs="Arial"/>
        </w:rPr>
        <w:t xml:space="preserve"> kategorii budou</w:t>
      </w:r>
      <w:r>
        <w:rPr>
          <w:rFonts w:cs="Arial"/>
        </w:rPr>
        <w:t xml:space="preserve"> oceňovány</w:t>
      </w:r>
      <w:r w:rsidRPr="00887974">
        <w:rPr>
          <w:rFonts w:cs="Arial"/>
        </w:rPr>
        <w:t xml:space="preserve"> fyzické či právnické osoby za mimořádné aktivity (sponzoring, mecenášství)</w:t>
      </w:r>
      <w:r>
        <w:rPr>
          <w:rFonts w:cs="Arial"/>
        </w:rPr>
        <w:t xml:space="preserve"> </w:t>
      </w:r>
      <w:r w:rsidRPr="00887974">
        <w:rPr>
          <w:rFonts w:cs="Arial"/>
        </w:rPr>
        <w:t>v ob</w:t>
      </w:r>
      <w:r>
        <w:rPr>
          <w:rFonts w:cs="Arial"/>
        </w:rPr>
        <w:t xml:space="preserve">lasti podpory kulturních hodnot </w:t>
      </w:r>
      <w:r w:rsidRPr="00887974">
        <w:rPr>
          <w:rFonts w:cs="Arial"/>
        </w:rPr>
        <w:t>(</w:t>
      </w:r>
      <w:r>
        <w:rPr>
          <w:rFonts w:cs="Arial"/>
        </w:rPr>
        <w:t xml:space="preserve">viz </w:t>
      </w:r>
      <w:r w:rsidRPr="00887974">
        <w:rPr>
          <w:rFonts w:cs="Arial"/>
        </w:rPr>
        <w:t>čl. 1, odst. 3, písm. d</w:t>
      </w:r>
      <w:r>
        <w:rPr>
          <w:rFonts w:cs="Arial"/>
        </w:rPr>
        <w:t>) a odst. 7 Pravidel</w:t>
      </w:r>
      <w:r w:rsidRPr="00887974">
        <w:rPr>
          <w:rFonts w:cs="Arial"/>
        </w:rPr>
        <w:t>)</w:t>
      </w:r>
      <w:r>
        <w:rPr>
          <w:rFonts w:cs="Arial"/>
        </w:rPr>
        <w:t>.</w:t>
      </w:r>
    </w:p>
    <w:p w:rsidR="00060528" w:rsidRPr="00887974" w:rsidRDefault="00060528" w:rsidP="00060528">
      <w:pPr>
        <w:pStyle w:val="Odstavecseseznamem"/>
        <w:spacing w:after="240"/>
        <w:ind w:left="360"/>
        <w:rPr>
          <w:rFonts w:cs="Arial"/>
        </w:rPr>
      </w:pPr>
    </w:p>
    <w:p w:rsidR="00060528" w:rsidRPr="00F90374" w:rsidRDefault="00060528" w:rsidP="00F90374">
      <w:pPr>
        <w:pStyle w:val="Odstavecseseznamem"/>
        <w:tabs>
          <w:tab w:val="left" w:pos="3960"/>
        </w:tabs>
        <w:ind w:left="360"/>
        <w:rPr>
          <w:rFonts w:cs="Arial"/>
          <w:b/>
        </w:rPr>
      </w:pPr>
      <w:r w:rsidRPr="00060528">
        <w:rPr>
          <w:rFonts w:cs="Arial"/>
          <w:b/>
        </w:rPr>
        <w:t>Rada Olomouckého kraje doporučuje Z</w:t>
      </w:r>
      <w:r w:rsidR="00F90374">
        <w:rPr>
          <w:rFonts w:cs="Arial"/>
          <w:b/>
        </w:rPr>
        <w:t xml:space="preserve">astupitelstvu Olomouckého kraje </w:t>
      </w:r>
      <w:r w:rsidR="00F90374" w:rsidRPr="00F90374">
        <w:rPr>
          <w:rFonts w:cs="Arial"/>
          <w:b/>
        </w:rPr>
        <w:t xml:space="preserve">schválit </w:t>
      </w:r>
      <w:r w:rsidR="00F90374" w:rsidRPr="00F90374">
        <w:rPr>
          <w:rFonts w:cs="Arial"/>
          <w:b/>
          <w:lang w:eastAsia="en-US"/>
        </w:rPr>
        <w:t>znění Pravidel ocenění za významný přínos kulturnímu rozvoji regionu – Cena Olomouckého kraje za přínos v oblasti kultury ve znění dle Přílohy č. 01 usnesení.</w:t>
      </w:r>
    </w:p>
    <w:p w:rsidR="008A463C" w:rsidRPr="00EE641D" w:rsidRDefault="008A463C" w:rsidP="00E63156">
      <w:pPr>
        <w:tabs>
          <w:tab w:val="left" w:pos="3960"/>
        </w:tabs>
        <w:spacing w:before="240" w:after="240"/>
        <w:outlineLvl w:val="0"/>
        <w:rPr>
          <w:rFonts w:cs="Arial"/>
          <w:u w:val="single"/>
        </w:rPr>
      </w:pPr>
      <w:r w:rsidRPr="00EE641D">
        <w:rPr>
          <w:rFonts w:cs="Arial"/>
          <w:u w:val="single"/>
        </w:rPr>
        <w:t>Přílohy</w:t>
      </w:r>
      <w:r>
        <w:rPr>
          <w:rFonts w:cs="Arial"/>
          <w:u w:val="single"/>
        </w:rPr>
        <w:t xml:space="preserve"> materiálu</w:t>
      </w:r>
      <w:r w:rsidRPr="00EE641D">
        <w:rPr>
          <w:rFonts w:cs="Arial"/>
          <w:u w:val="single"/>
        </w:rPr>
        <w:t>:</w:t>
      </w:r>
    </w:p>
    <w:p w:rsidR="00D67644" w:rsidRDefault="008A463C" w:rsidP="008A463C">
      <w:pPr>
        <w:rPr>
          <w:rFonts w:cs="Arial"/>
        </w:rPr>
      </w:pPr>
      <w:r w:rsidRPr="008A463C">
        <w:rPr>
          <w:rFonts w:cs="Arial"/>
          <w:u w:val="single"/>
        </w:rPr>
        <w:t xml:space="preserve">Usnesení – </w:t>
      </w:r>
      <w:r w:rsidR="00F85023">
        <w:rPr>
          <w:rFonts w:cs="Arial"/>
          <w:u w:val="single"/>
        </w:rPr>
        <w:t>P</w:t>
      </w:r>
      <w:r w:rsidRPr="008A463C">
        <w:rPr>
          <w:rFonts w:cs="Arial"/>
          <w:u w:val="single"/>
        </w:rPr>
        <w:t>říloha č. 01</w:t>
      </w:r>
    </w:p>
    <w:p w:rsidR="008A463C" w:rsidRDefault="009C5D0F" w:rsidP="008A463C">
      <w:pPr>
        <w:rPr>
          <w:rFonts w:cs="Arial"/>
        </w:rPr>
      </w:pPr>
      <w:r w:rsidRPr="009C5D0F">
        <w:rPr>
          <w:rFonts w:cs="Arial"/>
        </w:rPr>
        <w:t>Pravidla ocenění za významný přínos kulturnímu rozvoji regionu – Cena Olo</w:t>
      </w:r>
      <w:r>
        <w:rPr>
          <w:rFonts w:cs="Arial"/>
        </w:rPr>
        <w:t xml:space="preserve">mouckého </w:t>
      </w:r>
      <w:r w:rsidRPr="009C5D0F">
        <w:rPr>
          <w:rFonts w:cs="Arial"/>
        </w:rPr>
        <w:t>kraje za přínos v oblasti kultury</w:t>
      </w:r>
      <w:r>
        <w:rPr>
          <w:rFonts w:cs="Arial"/>
        </w:rPr>
        <w:t xml:space="preserve"> </w:t>
      </w:r>
      <w:r w:rsidR="008A463C" w:rsidRPr="00FA3AF7">
        <w:rPr>
          <w:rFonts w:cs="Arial"/>
        </w:rPr>
        <w:t>(</w:t>
      </w:r>
      <w:r w:rsidR="00D67644">
        <w:rPr>
          <w:rFonts w:cs="Arial"/>
        </w:rPr>
        <w:t xml:space="preserve">strana </w:t>
      </w:r>
      <w:r w:rsidR="002E063D" w:rsidRPr="00165D94">
        <w:rPr>
          <w:rFonts w:cs="Arial"/>
        </w:rPr>
        <w:t>2</w:t>
      </w:r>
      <w:r w:rsidR="00D67644" w:rsidRPr="00165D94">
        <w:rPr>
          <w:rFonts w:cs="Arial"/>
        </w:rPr>
        <w:t>–</w:t>
      </w:r>
      <w:r w:rsidR="002E063D" w:rsidRPr="00165D94">
        <w:rPr>
          <w:rFonts w:cs="Arial"/>
        </w:rPr>
        <w:t>5</w:t>
      </w:r>
      <w:r w:rsidR="008A463C" w:rsidRPr="00FA3AF7">
        <w:rPr>
          <w:rFonts w:cs="Arial"/>
        </w:rPr>
        <w:t>)</w:t>
      </w:r>
    </w:p>
    <w:p w:rsidR="00636AD3" w:rsidRPr="008A463C" w:rsidRDefault="00636AD3" w:rsidP="008A463C">
      <w:pPr>
        <w:rPr>
          <w:rFonts w:cs="Arial"/>
        </w:rPr>
      </w:pPr>
      <w:bookmarkStart w:id="0" w:name="_GoBack"/>
      <w:bookmarkEnd w:id="0"/>
    </w:p>
    <w:sectPr w:rsidR="00636AD3" w:rsidRPr="008A4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39" w:rsidRDefault="00411D39" w:rsidP="00411D39">
      <w:pPr>
        <w:spacing w:before="0" w:after="0"/>
      </w:pPr>
      <w:r>
        <w:separator/>
      </w:r>
    </w:p>
  </w:endnote>
  <w:endnote w:type="continuationSeparator" w:id="0">
    <w:p w:rsidR="00411D39" w:rsidRDefault="00411D39" w:rsidP="00411D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39" w:rsidRDefault="00060528" w:rsidP="00411D39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411D39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26</w:t>
    </w:r>
    <w:r w:rsidR="009C5D0F">
      <w:rPr>
        <w:rFonts w:cs="Arial"/>
        <w:i/>
        <w:sz w:val="20"/>
        <w:szCs w:val="20"/>
      </w:rPr>
      <w:t>. 9</w:t>
    </w:r>
    <w:r w:rsidR="00C64ABB">
      <w:rPr>
        <w:rFonts w:cs="Arial"/>
        <w:i/>
        <w:sz w:val="20"/>
        <w:szCs w:val="20"/>
      </w:rPr>
      <w:t xml:space="preserve">. </w:t>
    </w:r>
    <w:proofErr w:type="gramStart"/>
    <w:r w:rsidR="00C64ABB">
      <w:rPr>
        <w:rFonts w:cs="Arial"/>
        <w:i/>
        <w:sz w:val="20"/>
        <w:szCs w:val="20"/>
      </w:rPr>
      <w:t>2022</w:t>
    </w:r>
    <w:r w:rsidR="00411D39">
      <w:rPr>
        <w:rFonts w:cs="Arial"/>
        <w:i/>
        <w:sz w:val="20"/>
        <w:szCs w:val="20"/>
      </w:rPr>
      <w:t xml:space="preserve">                                       </w:t>
    </w:r>
    <w:r>
      <w:rPr>
        <w:rFonts w:cs="Arial"/>
        <w:i/>
        <w:sz w:val="20"/>
        <w:szCs w:val="20"/>
      </w:rPr>
      <w:t xml:space="preserve">                    </w:t>
    </w:r>
    <w:r w:rsidR="00411D39" w:rsidRPr="003C3921">
      <w:rPr>
        <w:rFonts w:cs="Arial"/>
        <w:i/>
        <w:sz w:val="20"/>
        <w:szCs w:val="20"/>
      </w:rPr>
      <w:t>Strana</w:t>
    </w:r>
    <w:proofErr w:type="gramEnd"/>
    <w:r w:rsidR="00411D39" w:rsidRPr="003C3921">
      <w:rPr>
        <w:rFonts w:cs="Arial"/>
        <w:i/>
        <w:sz w:val="20"/>
        <w:szCs w:val="20"/>
      </w:rPr>
      <w:t xml:space="preserve"> </w:t>
    </w:r>
    <w:r w:rsidR="00411D39" w:rsidRPr="003C3921">
      <w:rPr>
        <w:rFonts w:cs="Arial"/>
        <w:i/>
        <w:sz w:val="20"/>
        <w:szCs w:val="20"/>
      </w:rPr>
      <w:fldChar w:fldCharType="begin"/>
    </w:r>
    <w:r w:rsidR="00411D39" w:rsidRPr="003C3921">
      <w:rPr>
        <w:rFonts w:cs="Arial"/>
        <w:i/>
        <w:sz w:val="20"/>
        <w:szCs w:val="20"/>
      </w:rPr>
      <w:instrText xml:space="preserve"> PAGE </w:instrText>
    </w:r>
    <w:r w:rsidR="00411D39" w:rsidRPr="003C3921">
      <w:rPr>
        <w:rFonts w:cs="Arial"/>
        <w:i/>
        <w:sz w:val="20"/>
        <w:szCs w:val="20"/>
      </w:rPr>
      <w:fldChar w:fldCharType="separate"/>
    </w:r>
    <w:r w:rsidR="00CE1467">
      <w:rPr>
        <w:rFonts w:cs="Arial"/>
        <w:i/>
        <w:noProof/>
        <w:sz w:val="20"/>
        <w:szCs w:val="20"/>
      </w:rPr>
      <w:t>1</w:t>
    </w:r>
    <w:r w:rsidR="00411D39" w:rsidRPr="003C3921">
      <w:rPr>
        <w:rFonts w:cs="Arial"/>
        <w:i/>
        <w:sz w:val="20"/>
        <w:szCs w:val="20"/>
      </w:rPr>
      <w:fldChar w:fldCharType="end"/>
    </w:r>
    <w:r w:rsidR="00411D39" w:rsidRPr="003C3921">
      <w:rPr>
        <w:rFonts w:cs="Arial"/>
        <w:i/>
        <w:sz w:val="20"/>
        <w:szCs w:val="20"/>
      </w:rPr>
      <w:t xml:space="preserve"> (</w:t>
    </w:r>
    <w:r w:rsidR="00E42F38" w:rsidRPr="003C3921">
      <w:rPr>
        <w:rFonts w:cs="Arial"/>
        <w:i/>
        <w:sz w:val="20"/>
        <w:szCs w:val="20"/>
      </w:rPr>
      <w:t xml:space="preserve">celkem </w:t>
    </w:r>
    <w:r w:rsidR="002E063D">
      <w:rPr>
        <w:rFonts w:cs="Arial"/>
        <w:i/>
        <w:sz w:val="20"/>
        <w:szCs w:val="20"/>
      </w:rPr>
      <w:t>5</w:t>
    </w:r>
    <w:r w:rsidR="00411D39" w:rsidRPr="003C3921">
      <w:rPr>
        <w:rFonts w:cs="Arial"/>
        <w:i/>
        <w:sz w:val="20"/>
        <w:szCs w:val="20"/>
      </w:rPr>
      <w:t>)</w:t>
    </w:r>
  </w:p>
  <w:p w:rsidR="00411D39" w:rsidRPr="00411D39" w:rsidRDefault="00CE1467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69</w:t>
    </w:r>
    <w:r w:rsidR="00411D39">
      <w:rPr>
        <w:rFonts w:cs="Arial"/>
        <w:i/>
        <w:sz w:val="20"/>
        <w:szCs w:val="20"/>
      </w:rPr>
      <w:t xml:space="preserve">. – </w:t>
    </w:r>
    <w:r w:rsidR="002E063D" w:rsidRPr="002E063D">
      <w:rPr>
        <w:rFonts w:cs="Arial"/>
        <w:bCs/>
        <w:i/>
        <w:sz w:val="20"/>
        <w:szCs w:val="20"/>
      </w:rPr>
      <w:t xml:space="preserve">Pravidla ocenění za významný přínos kulturnímu rozvoji regionu – Cena Olomouckého kraje za přínos v oblasti kultury </w:t>
    </w:r>
    <w:r w:rsidR="009C5D0F">
      <w:rPr>
        <w:rFonts w:cs="Arial"/>
        <w:bCs/>
        <w:i/>
        <w:sz w:val="20"/>
        <w:szCs w:val="20"/>
      </w:rPr>
      <w:t>– změna pravidel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39" w:rsidRDefault="00411D39" w:rsidP="00411D39">
      <w:pPr>
        <w:spacing w:before="0" w:after="0"/>
      </w:pPr>
      <w:r>
        <w:separator/>
      </w:r>
    </w:p>
  </w:footnote>
  <w:footnote w:type="continuationSeparator" w:id="0">
    <w:p w:rsidR="00411D39" w:rsidRDefault="00411D39" w:rsidP="00411D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9F7"/>
    <w:multiLevelType w:val="hybridMultilevel"/>
    <w:tmpl w:val="ED00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3C54"/>
    <w:multiLevelType w:val="hybridMultilevel"/>
    <w:tmpl w:val="56125E8C"/>
    <w:lvl w:ilvl="0" w:tplc="C1EC29D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D1BB2"/>
    <w:multiLevelType w:val="hybridMultilevel"/>
    <w:tmpl w:val="8D347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5BA229D8"/>
    <w:multiLevelType w:val="hybridMultilevel"/>
    <w:tmpl w:val="056C68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F45602"/>
    <w:multiLevelType w:val="hybridMultilevel"/>
    <w:tmpl w:val="911E8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C56"/>
    <w:multiLevelType w:val="hybridMultilevel"/>
    <w:tmpl w:val="8A72C328"/>
    <w:lvl w:ilvl="0" w:tplc="8CFE6C9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3"/>
    <w:rsid w:val="00017FE9"/>
    <w:rsid w:val="0003772A"/>
    <w:rsid w:val="00054AD4"/>
    <w:rsid w:val="00060528"/>
    <w:rsid w:val="00064935"/>
    <w:rsid w:val="00083B33"/>
    <w:rsid w:val="00092215"/>
    <w:rsid w:val="000D437D"/>
    <w:rsid w:val="000E7F61"/>
    <w:rsid w:val="000F1900"/>
    <w:rsid w:val="00133DF5"/>
    <w:rsid w:val="001342EB"/>
    <w:rsid w:val="00155C76"/>
    <w:rsid w:val="001617E8"/>
    <w:rsid w:val="00165D94"/>
    <w:rsid w:val="00185974"/>
    <w:rsid w:val="001903EE"/>
    <w:rsid w:val="001919E4"/>
    <w:rsid w:val="001D7375"/>
    <w:rsid w:val="001F2C9C"/>
    <w:rsid w:val="001F4C4C"/>
    <w:rsid w:val="00206019"/>
    <w:rsid w:val="002326EB"/>
    <w:rsid w:val="0023760B"/>
    <w:rsid w:val="002410A6"/>
    <w:rsid w:val="00241A5E"/>
    <w:rsid w:val="002443E5"/>
    <w:rsid w:val="002E063D"/>
    <w:rsid w:val="003A3148"/>
    <w:rsid w:val="003C3921"/>
    <w:rsid w:val="003C6E91"/>
    <w:rsid w:val="003E1866"/>
    <w:rsid w:val="003E4E04"/>
    <w:rsid w:val="003F0095"/>
    <w:rsid w:val="00411D39"/>
    <w:rsid w:val="004249E0"/>
    <w:rsid w:val="00426A58"/>
    <w:rsid w:val="00457D06"/>
    <w:rsid w:val="00463B66"/>
    <w:rsid w:val="004820D2"/>
    <w:rsid w:val="004A601B"/>
    <w:rsid w:val="004A6C88"/>
    <w:rsid w:val="004C0AAF"/>
    <w:rsid w:val="004C29C4"/>
    <w:rsid w:val="00510B99"/>
    <w:rsid w:val="005534A5"/>
    <w:rsid w:val="005D6A5A"/>
    <w:rsid w:val="006139DA"/>
    <w:rsid w:val="00635FD4"/>
    <w:rsid w:val="00636AD3"/>
    <w:rsid w:val="006403F7"/>
    <w:rsid w:val="0067767B"/>
    <w:rsid w:val="00680C90"/>
    <w:rsid w:val="00696B23"/>
    <w:rsid w:val="006A017F"/>
    <w:rsid w:val="006F023D"/>
    <w:rsid w:val="00700D9B"/>
    <w:rsid w:val="00701199"/>
    <w:rsid w:val="007060B2"/>
    <w:rsid w:val="00747F4D"/>
    <w:rsid w:val="007B3A81"/>
    <w:rsid w:val="007D781A"/>
    <w:rsid w:val="00823AB1"/>
    <w:rsid w:val="00857ECE"/>
    <w:rsid w:val="00887974"/>
    <w:rsid w:val="008A463C"/>
    <w:rsid w:val="0090526E"/>
    <w:rsid w:val="009437D9"/>
    <w:rsid w:val="009729A6"/>
    <w:rsid w:val="009B3638"/>
    <w:rsid w:val="009B47DC"/>
    <w:rsid w:val="009C5D0F"/>
    <w:rsid w:val="009D3418"/>
    <w:rsid w:val="00A56936"/>
    <w:rsid w:val="00AB73E8"/>
    <w:rsid w:val="00AC3D03"/>
    <w:rsid w:val="00AF4AB0"/>
    <w:rsid w:val="00B21241"/>
    <w:rsid w:val="00BB1FFC"/>
    <w:rsid w:val="00BB36C1"/>
    <w:rsid w:val="00C64ABB"/>
    <w:rsid w:val="00C814F0"/>
    <w:rsid w:val="00C9066B"/>
    <w:rsid w:val="00C93A49"/>
    <w:rsid w:val="00C96997"/>
    <w:rsid w:val="00CA64F7"/>
    <w:rsid w:val="00CA6FA7"/>
    <w:rsid w:val="00CE1467"/>
    <w:rsid w:val="00D33630"/>
    <w:rsid w:val="00D6187B"/>
    <w:rsid w:val="00D67644"/>
    <w:rsid w:val="00E038F2"/>
    <w:rsid w:val="00E21A56"/>
    <w:rsid w:val="00E35E01"/>
    <w:rsid w:val="00E42F38"/>
    <w:rsid w:val="00E63156"/>
    <w:rsid w:val="00E7212B"/>
    <w:rsid w:val="00F62471"/>
    <w:rsid w:val="00F85023"/>
    <w:rsid w:val="00F90374"/>
    <w:rsid w:val="00FA68BB"/>
    <w:rsid w:val="00FF059F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AC84"/>
  <w15:chartTrackingRefBased/>
  <w15:docId w15:val="{06273FF7-8DD7-4625-81C0-EC63414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AD3"/>
    <w:pPr>
      <w:spacing w:before="120" w:after="12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636AD3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36AD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36AD3"/>
    <w:pPr>
      <w:ind w:left="720"/>
      <w:contextualSpacing/>
    </w:pPr>
  </w:style>
  <w:style w:type="paragraph" w:customStyle="1" w:styleId="slo1text">
    <w:name w:val="Číslo1 text"/>
    <w:basedOn w:val="Normln"/>
    <w:rsid w:val="00C93A49"/>
    <w:pPr>
      <w:widowControl w:val="0"/>
      <w:numPr>
        <w:numId w:val="3"/>
      </w:numPr>
      <w:spacing w:before="0"/>
      <w:outlineLvl w:val="0"/>
    </w:pPr>
    <w:rPr>
      <w:szCs w:val="20"/>
    </w:rPr>
  </w:style>
  <w:style w:type="paragraph" w:customStyle="1" w:styleId="slo11text">
    <w:name w:val="Číslo1.1 text"/>
    <w:basedOn w:val="Normln"/>
    <w:rsid w:val="00C93A49"/>
    <w:pPr>
      <w:widowControl w:val="0"/>
      <w:numPr>
        <w:ilvl w:val="1"/>
        <w:numId w:val="3"/>
      </w:numPr>
      <w:spacing w:before="0"/>
      <w:outlineLvl w:val="1"/>
    </w:pPr>
    <w:rPr>
      <w:szCs w:val="20"/>
    </w:rPr>
  </w:style>
  <w:style w:type="paragraph" w:customStyle="1" w:styleId="slo111text">
    <w:name w:val="Číslo1.1.1 text"/>
    <w:basedOn w:val="Normln"/>
    <w:rsid w:val="00C93A49"/>
    <w:pPr>
      <w:widowControl w:val="0"/>
      <w:numPr>
        <w:ilvl w:val="2"/>
        <w:numId w:val="3"/>
      </w:numPr>
      <w:spacing w:before="0"/>
      <w:outlineLvl w:val="2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411D3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11D39"/>
    <w:rPr>
      <w:rFonts w:ascii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11D3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sid w:val="00411D39"/>
    <w:rPr>
      <w:rFonts w:ascii="Arial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Rašková Erika</cp:lastModifiedBy>
  <cp:revision>20</cp:revision>
  <dcterms:created xsi:type="dcterms:W3CDTF">2022-02-28T14:05:00Z</dcterms:created>
  <dcterms:modified xsi:type="dcterms:W3CDTF">2022-09-19T13:00:00Z</dcterms:modified>
</cp:coreProperties>
</file>