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9C" w:rsidRPr="00EF0D4C" w:rsidRDefault="0083419C" w:rsidP="0083419C">
      <w:pPr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EF0D4C">
        <w:rPr>
          <w:rFonts w:ascii="Arial" w:hAnsi="Arial" w:cs="Arial"/>
          <w:b/>
          <w:sz w:val="28"/>
          <w:szCs w:val="28"/>
        </w:rPr>
        <w:t>Cena Olomouckého kraje za přínos v oblasti životního prostředí 2022</w:t>
      </w:r>
    </w:p>
    <w:p w:rsidR="00EF0D4C" w:rsidRPr="00EF0D4C" w:rsidRDefault="00EF0D4C" w:rsidP="00AD693A">
      <w:pPr>
        <w:spacing w:after="120"/>
        <w:rPr>
          <w:rFonts w:ascii="Arial" w:hAnsi="Arial" w:cs="Arial"/>
          <w:b/>
          <w:sz w:val="24"/>
          <w:szCs w:val="24"/>
        </w:rPr>
      </w:pPr>
      <w:r w:rsidRPr="00EF0D4C">
        <w:rPr>
          <w:rFonts w:ascii="Arial" w:hAnsi="Arial" w:cs="Arial"/>
          <w:b/>
          <w:sz w:val="24"/>
          <w:szCs w:val="24"/>
        </w:rPr>
        <w:t>Doručené nominace</w:t>
      </w:r>
    </w:p>
    <w:p w:rsidR="00EF0D4C" w:rsidRPr="0083419C" w:rsidRDefault="00EF0D4C" w:rsidP="00EF0D4C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highlight w:val="green"/>
        </w:rPr>
      </w:pPr>
      <w:r w:rsidRPr="0083419C">
        <w:rPr>
          <w:rFonts w:ascii="Arial" w:hAnsi="Arial" w:cs="Arial"/>
          <w:b/>
          <w:sz w:val="24"/>
          <w:szCs w:val="24"/>
          <w:highlight w:val="green"/>
        </w:rPr>
        <w:t xml:space="preserve">Cena za významný počin v ochraně životního prostředí </w:t>
      </w:r>
    </w:p>
    <w:p w:rsidR="00DD172A" w:rsidRPr="00DD172A" w:rsidRDefault="00DD172A" w:rsidP="00DD172A">
      <w:pPr>
        <w:spacing w:after="12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D172A">
        <w:rPr>
          <w:rFonts w:ascii="Arial" w:hAnsi="Arial" w:cs="Arial"/>
          <w:b/>
          <w:sz w:val="24"/>
          <w:szCs w:val="24"/>
        </w:rPr>
        <w:t xml:space="preserve">Podkategorie </w:t>
      </w:r>
      <w:r>
        <w:rPr>
          <w:rFonts w:ascii="Arial" w:hAnsi="Arial" w:cs="Arial"/>
          <w:b/>
          <w:sz w:val="24"/>
          <w:szCs w:val="24"/>
        </w:rPr>
        <w:t>1</w:t>
      </w:r>
      <w:r w:rsidRPr="00DD172A">
        <w:rPr>
          <w:rFonts w:ascii="Arial" w:hAnsi="Arial" w:cs="Arial"/>
          <w:b/>
          <w:sz w:val="24"/>
          <w:szCs w:val="24"/>
        </w:rPr>
        <w:t>.1</w:t>
      </w:r>
      <w:r w:rsidR="00516161">
        <w:rPr>
          <w:rFonts w:ascii="Arial" w:hAnsi="Arial" w:cs="Arial"/>
          <w:b/>
          <w:sz w:val="24"/>
          <w:szCs w:val="24"/>
        </w:rPr>
        <w:t xml:space="preserve">. </w:t>
      </w:r>
      <w:r w:rsidRPr="00DD17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"/>
        <w:gridCol w:w="1634"/>
        <w:gridCol w:w="11415"/>
      </w:tblGrid>
      <w:tr w:rsidR="00DD172A" w:rsidRPr="000B4B69" w:rsidTr="00DD172A">
        <w:tc>
          <w:tcPr>
            <w:tcW w:w="413" w:type="dxa"/>
          </w:tcPr>
          <w:p w:rsidR="00DD172A" w:rsidRPr="000B4B69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DD172A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72A" w:rsidRPr="009F38C0" w:rsidRDefault="00DD172A" w:rsidP="00AA2D7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8C0">
              <w:rPr>
                <w:rFonts w:ascii="Arial" w:hAnsi="Arial" w:cs="Arial"/>
                <w:b/>
                <w:sz w:val="20"/>
                <w:szCs w:val="20"/>
              </w:rPr>
              <w:t>Návrh</w:t>
            </w:r>
          </w:p>
        </w:tc>
        <w:tc>
          <w:tcPr>
            <w:tcW w:w="11415" w:type="dxa"/>
          </w:tcPr>
          <w:p w:rsidR="00DD172A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72A" w:rsidRPr="000B4B69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Důvod (další podrobnosti a odkazy jsou uvedeny v návrhu)</w:t>
            </w:r>
          </w:p>
        </w:tc>
      </w:tr>
      <w:tr w:rsidR="00DD172A" w:rsidRPr="000B4B69" w:rsidTr="00DD172A">
        <w:tc>
          <w:tcPr>
            <w:tcW w:w="413" w:type="dxa"/>
          </w:tcPr>
          <w:p w:rsidR="00DD172A" w:rsidRPr="000B4B69" w:rsidRDefault="00DD172A" w:rsidP="00DD172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B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DD172A" w:rsidRPr="00EF0D4C" w:rsidRDefault="00DD172A" w:rsidP="00DD172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 Skarubský</w:t>
            </w:r>
          </w:p>
        </w:tc>
        <w:tc>
          <w:tcPr>
            <w:tcW w:w="11415" w:type="dxa"/>
          </w:tcPr>
          <w:p w:rsidR="00DD172A" w:rsidRDefault="00DD172A" w:rsidP="00DD172A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celoživotní přínos. A</w:t>
            </w:r>
            <w:r w:rsidRPr="00802F4B">
              <w:rPr>
                <w:rFonts w:ascii="Arial" w:eastAsia="Arial" w:hAnsi="Arial" w:cs="Arial"/>
                <w:sz w:val="20"/>
                <w:szCs w:val="20"/>
              </w:rPr>
              <w:t>ngažuje v Českém zahrádkářském svazu, byl zakládajícím členem ZO v obci v roce 1964 a je stále aktivním členem, je členem územního sdružení, kde léta pracoval na pozici tajemníka a také se podílel na vzniku Krajské koordinační rady ČZS. Ve své práci vždy prosazoval ekologický přístup k pěstitelství, ochranu vody, krajiny, zásady ekologické ochrany stromů a keřů.</w:t>
            </w:r>
          </w:p>
          <w:p w:rsidR="00DD172A" w:rsidRPr="00D10A60" w:rsidRDefault="00DD172A" w:rsidP="00DD172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A60">
              <w:rPr>
                <w:rFonts w:ascii="Arial" w:eastAsia="Arial" w:hAnsi="Arial" w:cs="Arial"/>
                <w:sz w:val="20"/>
                <w:szCs w:val="20"/>
              </w:rPr>
              <w:t>Přínos jeho práce je viditelný jak v obecní organizaci – zajištění a údržba obecní zeleně, podpora výsadby nových stromů v rámci obce, vzdělávání dětí ve vztahu k přírodě, tak v oblasti územního sdružení – podpora organizací ČZS v celém kraji, podpora ochrany přírody, krajiny, zachování remízků a mezí, ochrana toků a malých vodních ploch, snaha o jejich zachování, případně obnovu. Přínos jeho celoživotního snažení je tak nejen pro stávající obyvatelstvo, ale také pro budoucí generace.</w:t>
            </w:r>
          </w:p>
        </w:tc>
      </w:tr>
    </w:tbl>
    <w:p w:rsidR="00516161" w:rsidRPr="00516161" w:rsidRDefault="00516161" w:rsidP="0083419C">
      <w:pPr>
        <w:spacing w:before="240" w:after="12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D172A">
        <w:rPr>
          <w:rFonts w:ascii="Arial" w:hAnsi="Arial" w:cs="Arial"/>
          <w:b/>
          <w:sz w:val="24"/>
          <w:szCs w:val="24"/>
        </w:rPr>
        <w:t xml:space="preserve">Podkategorie </w:t>
      </w:r>
      <w:r>
        <w:rPr>
          <w:rFonts w:ascii="Arial" w:hAnsi="Arial" w:cs="Arial"/>
          <w:b/>
          <w:sz w:val="24"/>
          <w:szCs w:val="24"/>
        </w:rPr>
        <w:t>1</w:t>
      </w:r>
      <w:r w:rsidRPr="00DD17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2. </w:t>
      </w:r>
      <w:r w:rsidRPr="00DD17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"/>
        <w:gridCol w:w="1634"/>
        <w:gridCol w:w="11415"/>
      </w:tblGrid>
      <w:tr w:rsidR="00516161" w:rsidRPr="000B4B69" w:rsidTr="00AA2D77">
        <w:tc>
          <w:tcPr>
            <w:tcW w:w="413" w:type="dxa"/>
          </w:tcPr>
          <w:p w:rsidR="00516161" w:rsidRPr="000B4B69" w:rsidRDefault="00516161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516161" w:rsidRDefault="00516161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6161" w:rsidRPr="009F38C0" w:rsidRDefault="00516161" w:rsidP="00AA2D7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8C0">
              <w:rPr>
                <w:rFonts w:ascii="Arial" w:hAnsi="Arial" w:cs="Arial"/>
                <w:b/>
                <w:sz w:val="20"/>
                <w:szCs w:val="20"/>
              </w:rPr>
              <w:t>Návrh</w:t>
            </w:r>
          </w:p>
        </w:tc>
        <w:tc>
          <w:tcPr>
            <w:tcW w:w="11415" w:type="dxa"/>
          </w:tcPr>
          <w:p w:rsidR="00516161" w:rsidRDefault="00516161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6161" w:rsidRPr="000B4B69" w:rsidRDefault="00516161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Důvod (další podrobnosti a odkazy jsou uvedeny v návrhu)</w:t>
            </w:r>
          </w:p>
        </w:tc>
      </w:tr>
      <w:tr w:rsidR="006A53F5" w:rsidRPr="000B4B69" w:rsidTr="00AA2D77">
        <w:tc>
          <w:tcPr>
            <w:tcW w:w="413" w:type="dxa"/>
          </w:tcPr>
          <w:p w:rsidR="006A53F5" w:rsidRPr="000B4B69" w:rsidRDefault="006A53F5" w:rsidP="006A53F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6A53F5" w:rsidRPr="00EF0D4C" w:rsidRDefault="006A53F5" w:rsidP="006A53F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Hnutí Duha Šelmy</w:t>
            </w:r>
          </w:p>
        </w:tc>
        <w:tc>
          <w:tcPr>
            <w:tcW w:w="11415" w:type="dxa"/>
          </w:tcPr>
          <w:p w:rsidR="006A53F5" w:rsidRPr="000C60C7" w:rsidRDefault="006A53F5" w:rsidP="006A53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C60C7">
              <w:rPr>
                <w:rFonts w:ascii="Arial" w:eastAsia="Times New Roman" w:hAnsi="Arial" w:cs="Arial"/>
                <w:sz w:val="20"/>
                <w:szCs w:val="20"/>
              </w:rPr>
              <w:t>Hlavní činností Hnutí DUHA Olomouc jsou osvětové a poradenské aktivity v oblasti ochrany životního prostředí se zaměřením na ochranu velkých šelem a dalších druhů ohrožených živočichů, zlepšení biodiverzity lesů a krajiny či ochrana městské zeleně.</w:t>
            </w:r>
          </w:p>
          <w:p w:rsidR="006A53F5" w:rsidRPr="000C60C7" w:rsidRDefault="006A53F5" w:rsidP="006A53F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0C7">
              <w:rPr>
                <w:rFonts w:ascii="Arial" w:hAnsi="Arial" w:cs="Arial"/>
                <w:color w:val="000000"/>
                <w:sz w:val="20"/>
                <w:szCs w:val="20"/>
              </w:rPr>
              <w:t>Hnutí DUHA Olomouc vzniklo v roce 1992 a je jednou z osmi poboček celostátní ekologické organizace Hnutí DUHA. Kromě zájmu o životní prostředí na Olomoucku je hlavní aktivitou ochrana a monitoring velkých šelem, který má v současnosti celostátní působnost.</w:t>
            </w:r>
          </w:p>
          <w:p w:rsidR="006A53F5" w:rsidRPr="000C60C7" w:rsidRDefault="006A53F5" w:rsidP="006A53F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0C7">
              <w:rPr>
                <w:rFonts w:ascii="Arial" w:hAnsi="Arial" w:cs="Arial"/>
                <w:color w:val="000000"/>
                <w:sz w:val="20"/>
                <w:szCs w:val="20"/>
              </w:rPr>
              <w:t>Téma návratu velkých šelem je stále aktuálnější s tím, jak vlci postupně rekolonizují naši krajinu. Vlčí hlídky – dobrovolnický monitoring velkých šelem –, byly jednou z prvních aktivit „citizen science“ (občanské vědy) v Česku. První dobrovolníci vyrazili do beskydských lesů před více než 20 lety.</w:t>
            </w:r>
          </w:p>
          <w:p w:rsidR="006A53F5" w:rsidRPr="000C60C7" w:rsidRDefault="006A53F5" w:rsidP="006A53F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0C7">
              <w:rPr>
                <w:rFonts w:ascii="Arial" w:hAnsi="Arial" w:cs="Arial"/>
                <w:color w:val="000000"/>
                <w:sz w:val="20"/>
                <w:szCs w:val="20"/>
              </w:rPr>
              <w:t xml:space="preserve">Přestože údaje Vlčích hlídek pravidelně využívá řada vědeckých studií včetně těch publikovaných v nejprestižnějších světových časopisech, záběr aktivit programu Šelmy je širší než jen sběr dat. Hlavní výhodou je přímé zapojování veřejnosti </w:t>
            </w:r>
            <w:r w:rsidRPr="000C60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 monitoringu, objasňování souvislostí přímo v terénu a následná osvětově-vzdělávací práce, založená na osobních zkušenostech a poznatcích mimo jiné z fotopastí. Objektivní informování je nutné pro zvýšení tolerance lidí k vlkům všude, kde se šelmy po staletích vracejí. Pracovníci a dobrovolníci Hnutí DUHA Olomouc proto pořádají informační stánky pro veřejnost, publikují výstupy z monitoringu na webu, v médiích nebo se účastní seminářů a besed.</w:t>
            </w:r>
          </w:p>
          <w:p w:rsidR="006A53F5" w:rsidRPr="000C60C7" w:rsidRDefault="006A53F5" w:rsidP="006A53F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0C7">
              <w:rPr>
                <w:rFonts w:ascii="Arial" w:hAnsi="Arial" w:cs="Arial"/>
                <w:color w:val="000000"/>
                <w:sz w:val="20"/>
                <w:szCs w:val="20"/>
              </w:rPr>
              <w:t>Práce na ochraně šelem zahrnuje i náročné vyjednávání při ochraně migračních koridorů a klíčových biotopů šelem, řešení případů pytláctví nebo pomoc chovatelům, jejichž stáda šelmy ohrožují. Díky mnohaletému působení v Beskydech tak Hnutí DUHA Olomouc může předávat zkušenosti i do dalších krajů, kam se šelmy postupně vracejí, včetně Olomouckého.</w:t>
            </w:r>
          </w:p>
          <w:p w:rsidR="006A53F5" w:rsidRPr="000C60C7" w:rsidRDefault="006A53F5" w:rsidP="006A53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3F5" w:rsidRPr="000B4B69" w:rsidTr="00AA2D77">
        <w:tc>
          <w:tcPr>
            <w:tcW w:w="413" w:type="dxa"/>
          </w:tcPr>
          <w:p w:rsidR="006A53F5" w:rsidRDefault="006A53F5" w:rsidP="006A53F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4" w:type="dxa"/>
          </w:tcPr>
          <w:p w:rsidR="006A53F5" w:rsidRPr="00EF0D4C" w:rsidRDefault="006A53F5" w:rsidP="006A53F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Unie pro řeku Moravu, z.s.</w:t>
            </w:r>
          </w:p>
        </w:tc>
        <w:tc>
          <w:tcPr>
            <w:tcW w:w="11415" w:type="dxa"/>
          </w:tcPr>
          <w:p w:rsidR="006A53F5" w:rsidRPr="001850BF" w:rsidRDefault="006A53F5" w:rsidP="006A53F5">
            <w:pPr>
              <w:pStyle w:val="Nadpis1"/>
              <w:shd w:val="clear" w:color="auto" w:fill="FFFFFF"/>
              <w:spacing w:before="0" w:after="0"/>
              <w:jc w:val="both"/>
              <w:outlineLvl w:val="0"/>
              <w:rPr>
                <w:rFonts w:ascii="Arial" w:hAnsi="Arial" w:cs="Arial"/>
                <w:color w:val="383838"/>
                <w:sz w:val="20"/>
                <w:szCs w:val="20"/>
              </w:rPr>
            </w:pPr>
            <w:r w:rsidRPr="001850BF">
              <w:rPr>
                <w:rFonts w:ascii="Arial" w:hAnsi="Arial" w:cs="Arial"/>
                <w:color w:val="383838"/>
                <w:sz w:val="20"/>
                <w:szCs w:val="20"/>
              </w:rPr>
              <w:t>Akce PET</w:t>
            </w:r>
          </w:p>
          <w:p w:rsidR="006A53F5" w:rsidRPr="001850BF" w:rsidRDefault="006A53F5" w:rsidP="006A53F5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83838"/>
                <w:sz w:val="20"/>
                <w:szCs w:val="20"/>
              </w:rPr>
            </w:pPr>
            <w:r w:rsidRPr="001850BF">
              <w:rPr>
                <w:rFonts w:ascii="Arial" w:hAnsi="Arial" w:cs="Arial"/>
                <w:color w:val="383838"/>
                <w:sz w:val="20"/>
                <w:szCs w:val="20"/>
              </w:rPr>
              <w:t>Akce PET je událost, při které všichni, kdo mají rádi přírodu a zejména řeky, spojí své síly a společně čistí řeku Moravu od odpadků. Tuto akci organizuje Unie pro řeku Moravu od roku 2007. Letos proběhl 15. ročník.</w:t>
            </w:r>
          </w:p>
          <w:p w:rsidR="006A53F5" w:rsidRPr="001850BF" w:rsidRDefault="006A53F5" w:rsidP="006A53F5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83838"/>
                <w:sz w:val="20"/>
                <w:szCs w:val="20"/>
              </w:rPr>
            </w:pPr>
            <w:r w:rsidRPr="001850BF">
              <w:rPr>
                <w:rFonts w:ascii="Arial" w:hAnsi="Arial" w:cs="Arial"/>
                <w:color w:val="383838"/>
                <w:sz w:val="20"/>
                <w:szCs w:val="20"/>
              </w:rPr>
              <w:t>Pro čistění je pravidelně vybírán úsek Moravy mezi Litovlí a Hynkovem a dále Mlýnský potok až po Horku nad Moravou. Každoročně se sejde na 20 nadšenců. Partnerem akce je Správa CHKO Litovelské Pomoraví a Delfín - základní článek Hnutí Brontosaurus. Odvoz posbíraných odpadků zajišťuje Povodí Moravy, s.p.</w:t>
            </w:r>
          </w:p>
        </w:tc>
      </w:tr>
    </w:tbl>
    <w:p w:rsidR="00A572E7" w:rsidRPr="00516161" w:rsidRDefault="00A572E7" w:rsidP="0083419C">
      <w:pPr>
        <w:spacing w:before="240" w:after="12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D172A">
        <w:rPr>
          <w:rFonts w:ascii="Arial" w:hAnsi="Arial" w:cs="Arial"/>
          <w:b/>
          <w:sz w:val="24"/>
          <w:szCs w:val="24"/>
        </w:rPr>
        <w:t xml:space="preserve">Podkategorie </w:t>
      </w:r>
      <w:r>
        <w:rPr>
          <w:rFonts w:ascii="Arial" w:hAnsi="Arial" w:cs="Arial"/>
          <w:b/>
          <w:sz w:val="24"/>
          <w:szCs w:val="24"/>
        </w:rPr>
        <w:t>1</w:t>
      </w:r>
      <w:r w:rsidRPr="00DD17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3. </w:t>
      </w:r>
      <w:r w:rsidRPr="00DD17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"/>
        <w:gridCol w:w="1634"/>
        <w:gridCol w:w="11415"/>
      </w:tblGrid>
      <w:tr w:rsidR="00A572E7" w:rsidRPr="000B4B69" w:rsidTr="00AA2D77">
        <w:tc>
          <w:tcPr>
            <w:tcW w:w="413" w:type="dxa"/>
          </w:tcPr>
          <w:p w:rsidR="00A572E7" w:rsidRPr="000B4B69" w:rsidRDefault="00A572E7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A572E7" w:rsidRDefault="00A572E7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2E7" w:rsidRPr="009F38C0" w:rsidRDefault="00A572E7" w:rsidP="00AA2D7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8C0">
              <w:rPr>
                <w:rFonts w:ascii="Arial" w:hAnsi="Arial" w:cs="Arial"/>
                <w:b/>
                <w:sz w:val="20"/>
                <w:szCs w:val="20"/>
              </w:rPr>
              <w:t>Návrh</w:t>
            </w:r>
          </w:p>
        </w:tc>
        <w:tc>
          <w:tcPr>
            <w:tcW w:w="11415" w:type="dxa"/>
          </w:tcPr>
          <w:p w:rsidR="00A572E7" w:rsidRDefault="00A572E7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2E7" w:rsidRPr="000B4B69" w:rsidRDefault="00A572E7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Důvod (další podrobnosti a odkazy jsou uvedeny v návrhu)</w:t>
            </w:r>
          </w:p>
        </w:tc>
      </w:tr>
      <w:tr w:rsidR="00A572E7" w:rsidRPr="000B4B69" w:rsidTr="00AA2D77">
        <w:tc>
          <w:tcPr>
            <w:tcW w:w="413" w:type="dxa"/>
          </w:tcPr>
          <w:p w:rsidR="00A572E7" w:rsidRPr="000B4B69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A572E7" w:rsidRPr="00EF0D4C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Kojetín</w:t>
            </w:r>
          </w:p>
        </w:tc>
        <w:tc>
          <w:tcPr>
            <w:tcW w:w="11415" w:type="dxa"/>
          </w:tcPr>
          <w:p w:rsidR="00A572E7" w:rsidRDefault="00A572E7" w:rsidP="00A572E7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2F4B">
              <w:rPr>
                <w:rFonts w:ascii="Arial" w:eastAsia="Arial" w:hAnsi="Arial" w:cs="Arial"/>
                <w:sz w:val="20"/>
                <w:szCs w:val="20"/>
              </w:rPr>
              <w:t>Biocentrum Kojetín – předmětem uvedené stavby byla revitalizace území v severní části města vybudováním významného krajinného prvku, a to soustavy průtočných, neprůtočných tůní a luk, včetně naučné stezky osazené informačními tabulemi. Po  realizaci území splňuje především funkci ekologickou (vhodné prostředí pro výskyt rostlin a živočichů vázaných na existenci trvalé vodní plochy a  mokřadu). Vzniklo tak morfologicky pestré dynamické území s naučnou stezkou pro  ekologickou výchovu.</w:t>
            </w:r>
          </w:p>
          <w:p w:rsidR="00A572E7" w:rsidRPr="00D10A60" w:rsidRDefault="00A572E7" w:rsidP="00A572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A60">
              <w:rPr>
                <w:rFonts w:ascii="Arial" w:eastAsia="Arial" w:hAnsi="Arial" w:cs="Arial"/>
                <w:sz w:val="20"/>
                <w:szCs w:val="20"/>
              </w:rPr>
              <w:t>Vzhledem k celkové rozloze budovaného mokřadu (cca 10 ha) došlo k výraznému navýšení schopnosti zadržování vody v krajině této oblasti v obdobích sucha, ale současně také k posílení možnosti pojmout velký objem vody v případě povodní, či přívalových srážek.</w:t>
            </w:r>
          </w:p>
          <w:p w:rsidR="00A572E7" w:rsidRPr="00D10A60" w:rsidRDefault="00A572E7" w:rsidP="00A572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572E7" w:rsidRPr="00D10A60" w:rsidRDefault="00A572E7" w:rsidP="00A572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A60">
              <w:rPr>
                <w:rFonts w:ascii="Arial" w:eastAsia="Arial" w:hAnsi="Arial" w:cs="Arial"/>
                <w:sz w:val="20"/>
                <w:szCs w:val="20"/>
              </w:rPr>
              <w:t>Proměna nevyužívaného pozemku v atraktivní a zajímavou lokalitu, nabízející poznání, aktivní relaxaci, oddych a využití pro všechny věkové kategorie obyvatel v  blízkosti centra města.</w:t>
            </w:r>
          </w:p>
          <w:p w:rsidR="00A572E7" w:rsidRPr="00392F46" w:rsidRDefault="00A572E7" w:rsidP="00A572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A60">
              <w:rPr>
                <w:rFonts w:ascii="Arial" w:eastAsia="Arial" w:hAnsi="Arial" w:cs="Arial"/>
                <w:sz w:val="20"/>
                <w:szCs w:val="20"/>
              </w:rPr>
              <w:t>Sloučení, realizace a zřízení významného krajinného prvku s ekologickou funkcí - vhodné prostředí pro výskyt rostlin a živočichů vázaných na existenci trvalé vodní plochy, zadržování vody v krajině, ochrana před povodněmi a před suchem.</w:t>
            </w:r>
          </w:p>
        </w:tc>
      </w:tr>
      <w:tr w:rsidR="00A572E7" w:rsidRPr="000B4B69" w:rsidTr="00AA2D77">
        <w:tc>
          <w:tcPr>
            <w:tcW w:w="413" w:type="dxa"/>
          </w:tcPr>
          <w:p w:rsidR="00A572E7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A572E7" w:rsidRPr="00802F4B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F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Obec Rapotín, Obec Vikýřovice, </w:t>
            </w:r>
            <w:r w:rsidRPr="00802F4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Obec Petrov nad Desnou</w:t>
            </w:r>
          </w:p>
        </w:tc>
        <w:tc>
          <w:tcPr>
            <w:tcW w:w="11415" w:type="dxa"/>
          </w:tcPr>
          <w:p w:rsidR="00A572E7" w:rsidRDefault="00A572E7" w:rsidP="00A572E7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Realizace PPO na řece Desné. </w:t>
            </w:r>
            <w:r w:rsidRPr="00802F4B">
              <w:rPr>
                <w:rFonts w:ascii="Arial" w:eastAsia="Arial" w:hAnsi="Arial" w:cs="Arial"/>
                <w:sz w:val="20"/>
                <w:szCs w:val="20"/>
              </w:rPr>
              <w:t xml:space="preserve">Základním prvkem protipovodňové ochrany je kombinace přírodě blízkých prvků s technickými opatřeními. Vzniklo celkem 5 povodňových parků, jejichž součástí jsou tři nová revitalizační ramena s biotopy, která převedou </w:t>
            </w:r>
            <w:r w:rsidRPr="00802F4B">
              <w:rPr>
                <w:rFonts w:ascii="Arial" w:eastAsia="Arial" w:hAnsi="Arial" w:cs="Arial"/>
                <w:sz w:val="20"/>
                <w:szCs w:val="20"/>
              </w:rPr>
              <w:lastRenderedPageBreak/>
              <w:t>část povodňového průtoku a tím výrazně sníží hladinu řeky. Přírodě blízké prvky jsou kombinovány s technickými (ochranné hráze a zídky). Stavba ochrání obyvatele obcí Rapotín, Vikýřovice a Petrov nad Desnou před padesátiletou vodou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572E7" w:rsidRPr="00D10A60" w:rsidRDefault="00A572E7" w:rsidP="00A572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A60">
              <w:rPr>
                <w:rFonts w:ascii="Arial" w:eastAsia="Arial" w:hAnsi="Arial" w:cs="Arial"/>
                <w:color w:val="333333"/>
                <w:sz w:val="20"/>
                <w:szCs w:val="20"/>
                <w:shd w:val="clear" w:color="auto" w:fill="F2F2F2"/>
              </w:rPr>
              <w:t xml:space="preserve">Kombinace </w:t>
            </w:r>
            <w:r w:rsidRPr="00D10A60">
              <w:rPr>
                <w:rFonts w:ascii="Arial" w:eastAsia="Arial" w:hAnsi="Arial" w:cs="Arial"/>
                <w:sz w:val="20"/>
                <w:szCs w:val="20"/>
              </w:rPr>
              <w:t>přírodě blízkých prvků s technickými opatřeními. Díky zvolenému řešení a vhodné kombinaci přírodě blízkých a technických prvků byly zásahy do vlastního koryta Desné minimální.</w:t>
            </w:r>
          </w:p>
        </w:tc>
      </w:tr>
      <w:tr w:rsidR="00A572E7" w:rsidRPr="000B4B69" w:rsidTr="00AA2D77">
        <w:tc>
          <w:tcPr>
            <w:tcW w:w="413" w:type="dxa"/>
          </w:tcPr>
          <w:p w:rsidR="00A572E7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634" w:type="dxa"/>
          </w:tcPr>
          <w:p w:rsidR="00A572E7" w:rsidRPr="00EF0D4C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Litovel</w:t>
            </w:r>
          </w:p>
        </w:tc>
        <w:tc>
          <w:tcPr>
            <w:tcW w:w="11415" w:type="dxa"/>
          </w:tcPr>
          <w:p w:rsidR="00A572E7" w:rsidRDefault="00A572E7" w:rsidP="00A572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850BF">
              <w:rPr>
                <w:rFonts w:ascii="Arial" w:eastAsia="Arial" w:hAnsi="Arial" w:cs="Arial"/>
                <w:bCs/>
                <w:sz w:val="20"/>
                <w:szCs w:val="20"/>
              </w:rPr>
              <w:t>Projekt řeší zhodnocení stávajícího stavu aleje, návrh obnovy vegetačních prvků v aleji a posílení jejich funkčnosti s ohledem na jejich hodnotu  historického krajinného prvku. Cílem projektu bylo navrátit do krajiny historicky významný krajinotvorný prvek v podobě aleje doprovázející komunikační spojnici mezi městem Litovlí a historickým areálem zámku a hospodářského dvora na Nových Zámcích. Celkem bylo vysazeno 220 ks stromů, z toho 154 ks lípy velkolisté a 33 ks dubu letního v k.ú. Litovel a 57 ks  dubu letního v k.ú. Mladeč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:rsidR="00A572E7" w:rsidRPr="000C60C7" w:rsidRDefault="00A572E7" w:rsidP="00A572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60C7">
              <w:rPr>
                <w:rFonts w:ascii="Arial" w:eastAsia="Arial" w:hAnsi="Arial" w:cs="Arial"/>
                <w:bCs/>
                <w:sz w:val="20"/>
                <w:szCs w:val="20"/>
              </w:rPr>
              <w:t>Iniciátorem tohoto projektu bylo město Litovel. Realizace byla provedena v letech 2019-2021. Realizaci prováděly společnosti FCC Prostějov, s.r.o. a  LT EkoLesServis s.r.o.  Velká část výsadby byla hrazena z dotací (Operační program ŽP a Program péče o krajinu). Díky tomuto projektu vznikl výrazný krajinotvorný prvek, který je velkým přínosem v zemědělsky intenzivně využívané krajině.</w:t>
            </w:r>
          </w:p>
          <w:p w:rsidR="00A572E7" w:rsidRPr="000C60C7" w:rsidRDefault="00A572E7" w:rsidP="00A572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60C7">
              <w:rPr>
                <w:rFonts w:ascii="Arial" w:hAnsi="Arial" w:cs="Arial"/>
                <w:bCs/>
                <w:sz w:val="20"/>
                <w:szCs w:val="20"/>
              </w:rPr>
              <w:t>Cílem projektu bylo navrátit do krajiny historicky významný krajinotvorný prvek v podobě aleje doprovázející komunikační spojnici mezi městem Litovlí a historickým areálem zámku a hospodářského dvora na Nových Zámcích. Stávající doprovodná zeleň podél komunikace byla ve špatném stavu  anebo ve formě přehuštěné porostní skupiny.  V úseku, kde to charakter doprovodného vegetačního pásu komunikace umožnil, byly vysazeny alejové stromy (lípa velkolistá) v cílových výsadbových intervalech. Stávající přehuštěné porostní skupiny v místech dřívější zanedbané údržby byly prosvětleny pěstebními probírkami. Při zásazích do porostních skupin budou vybrány cílové dřeviny (duby letní) -  vznikla kostra budoucí aleje. Ve vzniklých mezerách po pěstebních probírkách byly dosazeny nové stromy (duby letní) a to na obou stranách komunikace kvůli zachování jednotného charakteru aleje.</w:t>
            </w:r>
          </w:p>
          <w:p w:rsidR="00A572E7" w:rsidRPr="000C60C7" w:rsidRDefault="00A572E7" w:rsidP="00A572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60C7">
              <w:rPr>
                <w:rFonts w:ascii="Arial" w:eastAsia="Arial" w:hAnsi="Arial" w:cs="Arial"/>
                <w:bCs/>
                <w:sz w:val="20"/>
                <w:szCs w:val="20"/>
              </w:rPr>
              <w:t xml:space="preserve">Realizací tohoto projektu vznikl v intenzivně využívaní krajině na Hané ojedinělý projekt, kterých vzniká zatím velmi málo. Bylo vysazeno celkem 220 stromů v délce cca 2,7 km. Ojedinělost spočívá nepochybně i v tom, že se na  projektu  kromě města Litovel podílely i další instituce – CHKO Litovelské Pomoraví, obec Mladeč, Olomoucký kraj (prostřednictvím Správy silnic Olomouckého kraje) a dalšími. </w:t>
            </w:r>
          </w:p>
        </w:tc>
      </w:tr>
      <w:tr w:rsidR="00A572E7" w:rsidRPr="000B4B69" w:rsidTr="00AA2D77">
        <w:tc>
          <w:tcPr>
            <w:tcW w:w="413" w:type="dxa"/>
          </w:tcPr>
          <w:p w:rsidR="00A572E7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A572E7" w:rsidRPr="00EF0D4C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Lutín</w:t>
            </w:r>
          </w:p>
        </w:tc>
        <w:tc>
          <w:tcPr>
            <w:tcW w:w="11415" w:type="dxa"/>
          </w:tcPr>
          <w:p w:rsidR="00A572E7" w:rsidRPr="001850BF" w:rsidRDefault="00A572E7" w:rsidP="00A572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0BF">
              <w:rPr>
                <w:rFonts w:ascii="Arial" w:eastAsia="Arial" w:hAnsi="Arial" w:cs="Arial"/>
                <w:sz w:val="20"/>
                <w:szCs w:val="20"/>
              </w:rPr>
              <w:t>Vybudování polopodzemních kontejnerů pro směsný a tříděný odpad, centrální stanoviště v nejhustěji obydlené části obce</w:t>
            </w:r>
          </w:p>
        </w:tc>
      </w:tr>
    </w:tbl>
    <w:p w:rsidR="00A572E7" w:rsidRDefault="00A572E7" w:rsidP="00A572E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3419C" w:rsidRDefault="0083419C" w:rsidP="00A572E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3419C" w:rsidRDefault="0083419C" w:rsidP="00A572E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3419C" w:rsidRDefault="0083419C" w:rsidP="00A572E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83419C" w:rsidRDefault="0083419C" w:rsidP="00A572E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AD693A" w:rsidRPr="0083419C" w:rsidRDefault="00AD693A" w:rsidP="0005136C">
      <w:pPr>
        <w:pStyle w:val="Odstavecseseznamem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  <w:highlight w:val="green"/>
        </w:rPr>
      </w:pPr>
      <w:r w:rsidRPr="0083419C">
        <w:rPr>
          <w:rFonts w:ascii="Arial" w:hAnsi="Arial" w:cs="Arial"/>
          <w:b/>
          <w:sz w:val="24"/>
          <w:szCs w:val="24"/>
          <w:highlight w:val="green"/>
        </w:rPr>
        <w:lastRenderedPageBreak/>
        <w:t>Cena za dlouhodobý přínos v oblasti životního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"/>
        <w:gridCol w:w="1646"/>
        <w:gridCol w:w="11235"/>
      </w:tblGrid>
      <w:tr w:rsidR="000C60C7" w:rsidRPr="00AD693A" w:rsidTr="00CD74B6">
        <w:tc>
          <w:tcPr>
            <w:tcW w:w="439" w:type="dxa"/>
          </w:tcPr>
          <w:p w:rsidR="00AD693A" w:rsidRPr="00AD693A" w:rsidRDefault="00AD693A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3E6F34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93A" w:rsidRPr="00392F46" w:rsidRDefault="003E6F34" w:rsidP="00EF0D4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Návrh</w:t>
            </w:r>
          </w:p>
        </w:tc>
        <w:tc>
          <w:tcPr>
            <w:tcW w:w="11235" w:type="dxa"/>
          </w:tcPr>
          <w:p w:rsidR="003E6F34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93A" w:rsidRPr="00AD693A" w:rsidRDefault="00392F46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Důvod (další podrobnosti a odkazy jsou uvedeny v návrhu)</w:t>
            </w:r>
          </w:p>
        </w:tc>
      </w:tr>
      <w:tr w:rsidR="000C60C7" w:rsidRPr="00AD693A" w:rsidTr="00CD74B6">
        <w:tc>
          <w:tcPr>
            <w:tcW w:w="439" w:type="dxa"/>
          </w:tcPr>
          <w:p w:rsidR="00AD693A" w:rsidRPr="00AD693A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AD693A" w:rsidRPr="00AD693A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Vladimíra Kresáč Kubišová</w:t>
            </w:r>
          </w:p>
        </w:tc>
        <w:tc>
          <w:tcPr>
            <w:tcW w:w="11235" w:type="dxa"/>
          </w:tcPr>
          <w:p w:rsidR="00AD693A" w:rsidRPr="003E6F34" w:rsidRDefault="003E6F34" w:rsidP="00EF0D4C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E6F34">
              <w:rPr>
                <w:rFonts w:ascii="Arial" w:eastAsia="Arial" w:hAnsi="Arial" w:cs="Arial"/>
                <w:sz w:val="20"/>
                <w:szCs w:val="20"/>
              </w:rPr>
              <w:t>Paní Vladimíra Kresáč Kubišová působila desítky let v oblasti veřejné správy na úseku vodního hospodářství (nejprve Okresní úřad Přerov a následně Krajský úřad Olomouckého kraje). Je uznávanou odbornicí v oblasti vodního hospodářství.</w:t>
            </w:r>
          </w:p>
          <w:p w:rsidR="003E6F34" w:rsidRPr="003E6F34" w:rsidRDefault="003E6F34" w:rsidP="003E6F3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E6F34">
              <w:rPr>
                <w:rFonts w:ascii="Arial" w:eastAsia="Arial" w:hAnsi="Arial" w:cs="Arial"/>
                <w:sz w:val="20"/>
                <w:szCs w:val="20"/>
              </w:rPr>
              <w:t>Při svém působení ve státní správě se neúnavně snažila o ochranu povrchových a podzemních vod a jejich hospodárného využívání.</w:t>
            </w:r>
          </w:p>
          <w:p w:rsidR="003E6F34" w:rsidRPr="003E6F34" w:rsidRDefault="003E6F34" w:rsidP="003E6F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6F34">
              <w:rPr>
                <w:rFonts w:ascii="Arial" w:eastAsia="Arial" w:hAnsi="Arial" w:cs="Arial"/>
                <w:sz w:val="20"/>
                <w:szCs w:val="20"/>
              </w:rPr>
              <w:t>Stála u zrodu dotačních titulů OK na podporu vodohospodářské infrastruktury na území OK – zejména zaměřené na rozvoj vodovodů, kanalizací a ČOV a pro obce do 2 000 trvale bydlících obyvatel (příp. EO) a řešení mimořádných událostí na VH infrastruktuře (havárie na vodovodech a kanalizacích a na vodních dílech při povodňových situacích). Všem žadatelům o dotaci byla vždy aktivně nápomocna</w:t>
            </w:r>
          </w:p>
        </w:tc>
      </w:tr>
      <w:tr w:rsidR="0005136C" w:rsidRPr="00AD693A" w:rsidTr="00CD74B6">
        <w:tc>
          <w:tcPr>
            <w:tcW w:w="439" w:type="dxa"/>
            <w:shd w:val="clear" w:color="auto" w:fill="FFF2CC" w:themeFill="accent4" w:themeFillTint="33"/>
          </w:tcPr>
          <w:p w:rsidR="00AD693A" w:rsidRPr="00AD693A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:rsidR="00AD693A" w:rsidRPr="00AD693A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Naše společná krajina, z.s.</w:t>
            </w:r>
          </w:p>
        </w:tc>
        <w:tc>
          <w:tcPr>
            <w:tcW w:w="11235" w:type="dxa"/>
            <w:shd w:val="clear" w:color="auto" w:fill="FFFFFF" w:themeFill="background1"/>
          </w:tcPr>
          <w:p w:rsidR="00AD693A" w:rsidRDefault="003E6F34" w:rsidP="008F5220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E6F34">
              <w:rPr>
                <w:rFonts w:ascii="Arial" w:eastAsia="Arial" w:hAnsi="Arial" w:cs="Arial"/>
                <w:sz w:val="20"/>
                <w:szCs w:val="20"/>
              </w:rPr>
              <w:t>Projekt ČIŘIKÁNÍ je celostátní dlouhodobý projekt zaměřený na zlepšení stavu kulturní krajiny, mysliveckou péči a vhodné zemědělské postupy s cílem vytvořit podmínky pro záchranu populace koroptve polní (</w:t>
            </w:r>
            <w:r w:rsidRPr="003E6F34">
              <w:rPr>
                <w:rFonts w:ascii="Arial" w:eastAsia="Arial" w:hAnsi="Arial" w:cs="Arial"/>
                <w:i/>
                <w:sz w:val="20"/>
                <w:szCs w:val="20"/>
              </w:rPr>
              <w:t>Perdix perdix</w:t>
            </w:r>
            <w:r w:rsidRPr="003E6F34">
              <w:rPr>
                <w:rFonts w:ascii="Arial" w:eastAsia="Arial" w:hAnsi="Arial" w:cs="Arial"/>
                <w:sz w:val="20"/>
                <w:szCs w:val="20"/>
              </w:rPr>
              <w:t>) a dalších ohrožených polních ptáků. K tomu spolku napomáhají data získaná z průběžného monitoringu koroptví a z výzkumu agroekosystémů</w:t>
            </w:r>
            <w:r w:rsidR="000C60C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C60C7" w:rsidRPr="000C60C7" w:rsidRDefault="000C60C7" w:rsidP="000C60C7">
            <w:pPr>
              <w:pStyle w:val="Normln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shd w:val="clear" w:color="auto" w:fill="FCF9F7"/>
              </w:rPr>
            </w:pPr>
            <w:r w:rsidRPr="000C60C7">
              <w:rPr>
                <w:rFonts w:ascii="Arial" w:hAnsi="Arial" w:cs="Arial"/>
                <w:sz w:val="20"/>
                <w:szCs w:val="20"/>
                <w:shd w:val="clear" w:color="auto" w:fill="FCF9F7"/>
              </w:rPr>
              <w:t xml:space="preserve">Už 22 let spolek monitoruje českou populaci koroptve polní. Více než 1000 podrobných záznamů pochází ze všech krajů republiky. V terénu spolupracuje na 350 dobrovolníků. Na 49 lokalitách probíhá sledování polních ptáků. Spolek se podílel na vzniku dvou televizních dokumentů o koroptvích. V poradním sboru pro koroptev pracuje 29 zástupců různých institucí. V rámci kampaně Adoptuj koroptev podporuje spolek vypouštění dobře připravených mladých koroptví do volné přírody. </w:t>
            </w:r>
          </w:p>
          <w:p w:rsidR="000C60C7" w:rsidRPr="000C60C7" w:rsidRDefault="000C60C7" w:rsidP="000C60C7">
            <w:pPr>
              <w:shd w:val="clear" w:color="auto" w:fill="FFFFFF" w:themeFill="background1"/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C60C7">
              <w:rPr>
                <w:rFonts w:ascii="Arial" w:hAnsi="Arial" w:cs="Arial"/>
                <w:sz w:val="20"/>
                <w:szCs w:val="20"/>
                <w:shd w:val="clear" w:color="auto" w:fill="FCF9F7"/>
              </w:rPr>
              <w:t>Pro samosprávy, myslivecké spolky, zemědělce a soukromé i církevní vlastníky půdy jsou spolkem zpracovávány komplexní studie a projekty na zvýšení biodiverzity zemědělské krajiny, která zabírá 54 % plochy České republiky.</w:t>
            </w:r>
            <w:r w:rsidRPr="000C60C7">
              <w:rPr>
                <w:rFonts w:ascii="Arial" w:hAnsi="Arial" w:cs="Arial"/>
                <w:sz w:val="20"/>
                <w:szCs w:val="20"/>
              </w:rPr>
              <w:t xml:space="preserve"> V Čechách a na Moravě navrhl spolek desítky krajinotvorných opatření pro zvýšení biodiverzity zemědělské krajiny. Sami se podílí na přímé realizaci některých z nich</w:t>
            </w:r>
          </w:p>
          <w:p w:rsidR="003E6F34" w:rsidRPr="003E6F34" w:rsidRDefault="003E6F34" w:rsidP="003E6F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0C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Nesplňuje podmínku pro udělení konkrétní ceny</w:t>
            </w:r>
            <w:r w:rsidR="008F5220" w:rsidRPr="000C60C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-</w:t>
            </w:r>
            <w:r w:rsidRPr="000C60C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pouze osobnosti, nikoliv organizaci či skupině osob</w:t>
            </w:r>
          </w:p>
        </w:tc>
      </w:tr>
      <w:tr w:rsidR="000C60C7" w:rsidRPr="00AD693A" w:rsidTr="00CD74B6">
        <w:tc>
          <w:tcPr>
            <w:tcW w:w="439" w:type="dxa"/>
          </w:tcPr>
          <w:p w:rsidR="00AD693A" w:rsidRPr="003E6F34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AD693A" w:rsidRPr="003E6F34" w:rsidRDefault="003E6F34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34">
              <w:rPr>
                <w:rFonts w:ascii="Arial" w:eastAsia="Arial" w:hAnsi="Arial" w:cs="Arial"/>
                <w:color w:val="000000"/>
                <w:sz w:val="20"/>
                <w:szCs w:val="20"/>
              </w:rPr>
              <w:t>Karel Poprach</w:t>
            </w:r>
          </w:p>
        </w:tc>
        <w:tc>
          <w:tcPr>
            <w:tcW w:w="11235" w:type="dxa"/>
          </w:tcPr>
          <w:p w:rsidR="00AD693A" w:rsidRDefault="008F5220" w:rsidP="00EF0D4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F5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 rámci spolku TYTO, z. s. se od roku 2001 věnujeme ochraně přírody a krajiny. Naše aktivity spočívají zejména v monitoringu, ochraně a výzkumu živočišných a rostlinných druhů, pro které zajišťujeme ochranu biotopů, podílíme se i na managementu chráněných území. Pro zvláště chráněné druhy živočichů a rostlin realizujeme záchranné programy a zpracováváme biologická hodnocení. V rámci našich aktivit klademe důraz na biologickou ochranu lesních a zemědělských kultur pomocí přirozených predačních vztahů a mechanismů. Aktivně se věnujeme publikační činnosti.</w:t>
            </w:r>
          </w:p>
          <w:p w:rsidR="000C60C7" w:rsidRPr="00392F46" w:rsidRDefault="000C60C7" w:rsidP="00392F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C60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Vydali jsme dvě rozsáhlé monografie o silně ohrožených sově pálené a motáku lužním. Vydali jsme i řadu propagačních materiálů k chráněným druhům, např. obrázkové pexeso Naše sovy. Věnujeme se environmentální výchově a osvětě (blíže na </w:t>
            </w:r>
            <w:hyperlink r:id="rId7" w:tgtFrame="_blank" w:history="1">
              <w:r w:rsidRPr="000C60C7"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www.tyto.cz</w:t>
              </w:r>
            </w:hyperlink>
            <w:r w:rsidRPr="000C60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). Dlouhodobě ustupující druhy se v současnosti vyskytují v zemědělské krajině. Proto jsme zaměřili naši </w:t>
            </w:r>
            <w:r w:rsidRPr="000C60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pozornost na silně ohrožené sovu pálenou a sýčka obecného. Pro sovu pálenou jsme v ČR instalovali a každoročně kontrolujeme 2500 hnízdních budek, umístěných zejména na zemědělských farmách, kde se tato sova přirozeně vyskytuje a hnízdí. V rámci projektu podpořeného Ministerstvem životního prostředí a Olomouckým krajem jsme realizovali management lokalit a monitoring sovy pálené a sýčka obecného. V roce 2019 jsme v Olomouckém kraji prokázali hnízdění 23 páru sovy pálené v hnízdních budkách, které vyvedly do přírody z prvního, druhého a výjimečně u dvou párů i třetího hnízdění celkem 181 mláďat. Na vysoké počty vyváděných mláďat měla pozitivní vliv gradace hraboše polního, který tvoří nejvýznamnější složku potravy této sovy. Sýček obecný jako hnízdící druh z Olomouckého kraje bohužel vymizel. Každoročně se věnujeme ochraně a hnízdní podpoře lesních druhů sov. Pro silně ohroženého sýce rousného (horský druh sovy) a puštíka obecného jsme instalovali 1 840 hnízdních budek, které kontrolujeme a z nichž každým rokem sovy vyvádějí 300–500 mláďat. Současně se věnujeme monitoringu a ochraně racka chechtavého a racka černohlavého v přírodní památce Chomoutovské jezero a na Krčmaňském jezeře. Oba druhy racků v celé ČR dlouhodobě snižují svoji početnost a řada hnízdních kolonií u nás zanikla. V Olomouckém kraji zanikla kolonie na Chomoutovském jezeře, s nejpočetnější populací v ČR. Na základě monitoringu predátorů pomocí fotopastí jsme zjistili, že příčinou vymizení racků je silný predační tlak přímo v hnízdní kolonii. Na ostrově jezera jsme zaznamenali rodinu lišky obecné s mláďaty a více jedinců mývala severního. Fatální byla skutečnost, že v roce 2016 hnízdní kolonie racků v odhadovaném počtu 1 500 hnízdících párů nevyvedla žádné mládě! V dalším roce racci na hnízdiště přilétli, ale již nezahnízdili. V současnosti prosperující populace racků se nachází na ostrůvcích Krčmaňského jezera, na kterých se savčí predátoři, na základě monitoringu fotopastmi, nevyskytují.</w:t>
            </w:r>
          </w:p>
        </w:tc>
      </w:tr>
      <w:tr w:rsidR="000C60C7" w:rsidRPr="00AD693A" w:rsidTr="00CD74B6">
        <w:tc>
          <w:tcPr>
            <w:tcW w:w="439" w:type="dxa"/>
          </w:tcPr>
          <w:p w:rsidR="00AD693A" w:rsidRPr="00AD693A" w:rsidRDefault="008F5220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646" w:type="dxa"/>
          </w:tcPr>
          <w:p w:rsidR="00AD693A" w:rsidRPr="008F5220" w:rsidRDefault="008F5220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color w:val="000000"/>
                <w:sz w:val="20"/>
                <w:szCs w:val="20"/>
              </w:rPr>
              <w:t>RNDr. Bohdan Koverdynský</w:t>
            </w:r>
          </w:p>
        </w:tc>
        <w:tc>
          <w:tcPr>
            <w:tcW w:w="11235" w:type="dxa"/>
          </w:tcPr>
          <w:p w:rsidR="008F5220" w:rsidRPr="008F5220" w:rsidRDefault="008F5220" w:rsidP="008F52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sz w:val="20"/>
                <w:szCs w:val="20"/>
              </w:rPr>
              <w:t xml:space="preserve">Vášnivý geolog a dlouhodobý strážce přírody. </w:t>
            </w:r>
          </w:p>
          <w:p w:rsidR="00AD693A" w:rsidRPr="008F5220" w:rsidRDefault="008F5220" w:rsidP="00392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sz w:val="20"/>
                <w:szCs w:val="20"/>
              </w:rPr>
              <w:t>Výchova mládeže k ochraně přírody a životního prostředí, výuka o geodetických pochodech s poznáváním hornin a minerálu. Autor geologické naučná stezky na Zábřežsku. V rámci projektu ochrany pramenišť se podílí na udržování pramenů Slatinky a bočních údolíček v jižním okolí Moravské Sázavy, se zapojováním skautů</w:t>
            </w:r>
          </w:p>
        </w:tc>
      </w:tr>
      <w:tr w:rsidR="000C60C7" w:rsidRPr="00AD693A" w:rsidTr="00CD74B6">
        <w:tc>
          <w:tcPr>
            <w:tcW w:w="439" w:type="dxa"/>
          </w:tcPr>
          <w:p w:rsidR="00AD693A" w:rsidRPr="00AD693A" w:rsidRDefault="008F5220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8F5220" w:rsidRDefault="008F5220" w:rsidP="008F522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Ing. Miroslav Kvapil </w:t>
            </w:r>
          </w:p>
          <w:p w:rsidR="00AD693A" w:rsidRPr="008F5220" w:rsidRDefault="008F5220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color w:val="000000"/>
                <w:sz w:val="20"/>
                <w:szCs w:val="20"/>
              </w:rPr>
              <w:t>(in memoriam)</w:t>
            </w:r>
          </w:p>
        </w:tc>
        <w:tc>
          <w:tcPr>
            <w:tcW w:w="11235" w:type="dxa"/>
          </w:tcPr>
          <w:p w:rsidR="00AD693A" w:rsidRPr="008F5220" w:rsidRDefault="008F5220" w:rsidP="00CD74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sz w:val="20"/>
                <w:szCs w:val="20"/>
              </w:rPr>
              <w:t>Miroslav Kvapil se mimo jiné podílel na vytvoření kamzičí oblasti v Jeseníkách, její správě, koordinaci s nájemci honiteb, ale významnou měrou přispěl také k záchraně kamzičí populace v Jeseníkách. Dlouhodobě inicioval a podporoval součinnost orgánů ochrany přírody s dalšími dotčenými subjekty, včetně spolku Jesenický kamzík, CHKO Jeseníky, ČMMJ a dalšími. Také jeho zásluhou se podařilo odvrátit likvidaci kamzičí zvěře v Jeseníkách. Vedle jeho činnosti, související s kamzičí zvěří, působil celoživotně v oblasti ochrany přírody</w:t>
            </w:r>
          </w:p>
        </w:tc>
      </w:tr>
      <w:tr w:rsidR="008F5220" w:rsidRPr="00AD693A" w:rsidTr="00CD74B6">
        <w:tc>
          <w:tcPr>
            <w:tcW w:w="439" w:type="dxa"/>
            <w:shd w:val="clear" w:color="auto" w:fill="FFF2CC" w:themeFill="accent4" w:themeFillTint="33"/>
          </w:tcPr>
          <w:p w:rsidR="008F5220" w:rsidRPr="00AD693A" w:rsidRDefault="008F5220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:rsidR="008F5220" w:rsidRPr="008F5220" w:rsidRDefault="008F5220" w:rsidP="00EF0D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220">
              <w:rPr>
                <w:rFonts w:ascii="Arial" w:eastAsia="Arial" w:hAnsi="Arial" w:cs="Arial"/>
                <w:sz w:val="20"/>
                <w:szCs w:val="20"/>
              </w:rPr>
              <w:t>ZO ČSOP Arion,</w:t>
            </w:r>
          </w:p>
        </w:tc>
        <w:tc>
          <w:tcPr>
            <w:tcW w:w="11235" w:type="dxa"/>
            <w:shd w:val="clear" w:color="auto" w:fill="FFFFFF" w:themeFill="background1"/>
          </w:tcPr>
          <w:p w:rsidR="00AC48C5" w:rsidRDefault="008F5220" w:rsidP="00CD74B6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8F52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Nezisková organizace založená v roce 2015 má za cíl zachránit ty nejcennější a nejohroženější přírodní lokality Olomouckého a Pardubického kraje. Organizace byla pojmenována podle modráska černoskvrnného, jednoho z nejvzácnějších klenotů naší přírody i celé Evropy. Jeho záchrana je jedním z hlavních cílů ČSOP Arion. Organizace spojuje odborníky, studenty vysokých škol, dobrovolníky i prosté milovníky přírody.</w:t>
            </w:r>
            <w:r w:rsidRPr="008F522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ČSOP Arion se také vyjadřuje k aktuálním globálním problémům, které mají negativní dopad na životní prostředí a za které jsou zodpovědné rozvinuté státy, tedy i my – jednotliví obyvatelé České republiky. Jedná se např. o problémy spojené s masivním používáním palmového oleje v potravinách, biopalivech či v kosmetice. ČSOP Arion také spolupracuje s dalšími ochranářskými organizacemi v České republice i zahraničí. Jejich společným posláním se stala ochrana a obnova přírodního i kulturního dědictví a environmentální výchova a osvěta veřejnost</w:t>
            </w:r>
          </w:p>
          <w:p w:rsidR="00AC48C5" w:rsidRPr="00AC48C5" w:rsidRDefault="00AC48C5" w:rsidP="00AC48C5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48C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Organizace soustředí velké úsilí na průzkumy a mapování přírodně cenných lokalit na střední Moravě a ve východních Čechách. Následně pak o tyto lokality pečuje. Intenzivně spolupracuje s místními botaniky a zoology, aby jim pomohli vytipovat prioritní druhy a oblasti. Organizace se zaměřuje především na ta místa, nad kterými ostatní organizace už „zlomily hůl“, ale stále si zaslouží náležitou péči a snahu o záchranu. Organizace mimo jiné zajišťuje pro Krajský úřad Olomouckého kraje péči o některé přírodní rezervace a přírodní památky a spolupracuje s Agenturou ochrany přírody a krajiny ČR na péči o některé části CHKO Litovelské Pomoraví a CHKO Jeseníky. </w:t>
            </w:r>
          </w:p>
          <w:p w:rsidR="008F5220" w:rsidRPr="008F5220" w:rsidRDefault="008F5220" w:rsidP="00CD74B6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8C5">
              <w:rPr>
                <w:rFonts w:ascii="Arial" w:eastAsia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</w:rPr>
              <w:t>Nesplňuje podmínku pro udělení konkrétní ceny - pouze osobnosti, nikoliv organizaci či skupině osob</w:t>
            </w:r>
          </w:p>
        </w:tc>
      </w:tr>
      <w:tr w:rsidR="00AC48C5" w:rsidRPr="00AD693A" w:rsidTr="00CD74B6">
        <w:tc>
          <w:tcPr>
            <w:tcW w:w="439" w:type="dxa"/>
            <w:shd w:val="clear" w:color="auto" w:fill="FFF2CC" w:themeFill="accent4" w:themeFillTint="33"/>
          </w:tcPr>
          <w:p w:rsidR="00AC48C5" w:rsidRPr="00AD693A" w:rsidRDefault="00AC48C5" w:rsidP="00AC48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:rsidR="00AC48C5" w:rsidRPr="00AD693A" w:rsidRDefault="00AC48C5" w:rsidP="00AC48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Naše společná krajina, z.s.</w:t>
            </w:r>
          </w:p>
        </w:tc>
        <w:tc>
          <w:tcPr>
            <w:tcW w:w="11235" w:type="dxa"/>
            <w:shd w:val="clear" w:color="auto" w:fill="FFFFFF" w:themeFill="background1"/>
          </w:tcPr>
          <w:p w:rsidR="00AC48C5" w:rsidRDefault="00AC48C5" w:rsidP="00AC48C5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E6F34">
              <w:rPr>
                <w:rFonts w:ascii="Arial" w:eastAsia="Arial" w:hAnsi="Arial" w:cs="Arial"/>
                <w:sz w:val="20"/>
                <w:szCs w:val="20"/>
              </w:rPr>
              <w:t>Projekt ČIŘIKÁNÍ je celostátní dlouhodobý projekt zaměřený na zlepšení stavu kulturní krajiny, mysliveckou péči a vhodné zemědělské postupy s cílem vytvořit podmínky pro záchranu populace koroptve polní (</w:t>
            </w:r>
            <w:r w:rsidRPr="003E6F34">
              <w:rPr>
                <w:rFonts w:ascii="Arial" w:eastAsia="Arial" w:hAnsi="Arial" w:cs="Arial"/>
                <w:i/>
                <w:sz w:val="20"/>
                <w:szCs w:val="20"/>
              </w:rPr>
              <w:t>Perdix perdix</w:t>
            </w:r>
            <w:r w:rsidRPr="003E6F34">
              <w:rPr>
                <w:rFonts w:ascii="Arial" w:eastAsia="Arial" w:hAnsi="Arial" w:cs="Arial"/>
                <w:sz w:val="20"/>
                <w:szCs w:val="20"/>
              </w:rPr>
              <w:t>) a dalších ohrožených polních ptáků. K tomu spolku napomáhají data získaná z průběžného monitoringu koroptví a z výzkumu agroekosystémů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C48C5" w:rsidRPr="000C60C7" w:rsidRDefault="00AC48C5" w:rsidP="00AC48C5">
            <w:pPr>
              <w:pStyle w:val="Normln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shd w:val="clear" w:color="auto" w:fill="FCF9F7"/>
              </w:rPr>
            </w:pPr>
            <w:r w:rsidRPr="000C60C7">
              <w:rPr>
                <w:rFonts w:ascii="Arial" w:hAnsi="Arial" w:cs="Arial"/>
                <w:sz w:val="20"/>
                <w:szCs w:val="20"/>
                <w:shd w:val="clear" w:color="auto" w:fill="FCF9F7"/>
              </w:rPr>
              <w:t xml:space="preserve">Už 22 let spolek monitoruje českou populaci koroptve polní. Více než 1000 podrobných záznamů pochází ze všech krajů republiky. V terénu spolupracuje na 350 dobrovolníků. Na 49 lokalitách probíhá sledování polních ptáků. Spolek se podílel na vzniku dvou televizních dokumentů o koroptvích. V poradním sboru pro koroptev pracuje 29 zástupců různých institucí. V rámci kampaně Adoptuj koroptev podporuje spolek vypouštění dobře připravených mladých koroptví do volné přírody. </w:t>
            </w:r>
          </w:p>
          <w:p w:rsidR="00AC48C5" w:rsidRPr="000C60C7" w:rsidRDefault="00AC48C5" w:rsidP="00AC48C5">
            <w:pPr>
              <w:shd w:val="clear" w:color="auto" w:fill="FFFFFF" w:themeFill="background1"/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C60C7">
              <w:rPr>
                <w:rFonts w:ascii="Arial" w:hAnsi="Arial" w:cs="Arial"/>
                <w:sz w:val="20"/>
                <w:szCs w:val="20"/>
                <w:shd w:val="clear" w:color="auto" w:fill="FCF9F7"/>
              </w:rPr>
              <w:t>Pro samosprávy, myslivecké spolky, zemědělce a soukromé i církevní vlastníky půdy jsou spolkem zpracovávány komplexní studie a projekty na zvýšení biodiverzity zemědělské krajiny, která zabírá 54 % plochy České republiky.</w:t>
            </w:r>
            <w:r w:rsidRPr="000C60C7">
              <w:rPr>
                <w:rFonts w:ascii="Arial" w:hAnsi="Arial" w:cs="Arial"/>
                <w:sz w:val="20"/>
                <w:szCs w:val="20"/>
              </w:rPr>
              <w:t xml:space="preserve"> V Čechách a na Moravě navrhl spolek desítky krajinotvorných opatření pro zvýšení biodiverzity zemědělské krajiny. Sami se podílí na přímé realizaci některých z nich</w:t>
            </w:r>
          </w:p>
          <w:p w:rsidR="00AC48C5" w:rsidRPr="003E6F34" w:rsidRDefault="00AC48C5" w:rsidP="00AC48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0C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Nesplňuje podmínku pro udělení konkrétní ceny - pouze osobnosti, nikoliv organizaci či skupině osob</w:t>
            </w:r>
          </w:p>
        </w:tc>
      </w:tr>
      <w:tr w:rsidR="00AC48C5" w:rsidRPr="00AD693A" w:rsidTr="00CD74B6">
        <w:tc>
          <w:tcPr>
            <w:tcW w:w="439" w:type="dxa"/>
          </w:tcPr>
          <w:p w:rsidR="00AC48C5" w:rsidRPr="00AD693A" w:rsidRDefault="00AC48C5" w:rsidP="00AC48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6" w:type="dxa"/>
          </w:tcPr>
          <w:p w:rsidR="00AC48C5" w:rsidRDefault="00AC48C5" w:rsidP="00AC4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Ing. Miroslav Kvapil – </w:t>
            </w:r>
          </w:p>
          <w:p w:rsidR="00AC48C5" w:rsidRPr="00A355DB" w:rsidRDefault="00AC48C5" w:rsidP="00AC4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color w:val="000000"/>
                <w:sz w:val="20"/>
                <w:szCs w:val="20"/>
              </w:rPr>
              <w:t>In memoriam</w:t>
            </w:r>
          </w:p>
        </w:tc>
        <w:tc>
          <w:tcPr>
            <w:tcW w:w="11235" w:type="dxa"/>
          </w:tcPr>
          <w:p w:rsidR="00AC48C5" w:rsidRPr="00A355DB" w:rsidRDefault="00AC48C5" w:rsidP="00AC4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sz w:val="20"/>
                <w:szCs w:val="20"/>
              </w:rPr>
              <w:t>Ing. Miroslav Kvapil se svou činností zasloužil o propagaci myslivosti v souvislosti s činností prováděných v přírodě ve vtahu k volně žijící zvěři jako součást ekosystému a spolkové činnosti, směřující k udržení a rozvíjení mysliveckých tradic a zvyků jako součást českého národního kulturního dědictví.</w:t>
            </w:r>
          </w:p>
          <w:p w:rsidR="00AC48C5" w:rsidRPr="00A355DB" w:rsidRDefault="00AC48C5" w:rsidP="00AC4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sz w:val="20"/>
                <w:szCs w:val="20"/>
              </w:rPr>
              <w:t xml:space="preserve">Působil na KúOk, kde za jeho působnosti byly obnoveny a vznikly nové oblasti chovu zvěře. Na fungování těchto oblastí se podílel i osobní účastí, přípravou podkladů pro jednání poradních sborů, vypracování metodických pokynů. Všichni, kteří se jednání poradních sborů zúčastňovali, si uvědomovali rozsah jeho práce, kterou vykonával pečlivě, svědomitě i ve svém volném čase. </w:t>
            </w:r>
          </w:p>
          <w:p w:rsidR="00AC48C5" w:rsidRPr="00AD693A" w:rsidRDefault="00AC48C5" w:rsidP="00CD74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sz w:val="20"/>
                <w:szCs w:val="20"/>
              </w:rPr>
              <w:t>Ing. Miroslav Kvapil se svým nadšením, citlivým mysliveckým přístupem k práci a vysokým osobním nasazením zasloužil o vnímání myslivosti nejenom profesní, ale i laickou veřejností v rámci celé České republiky</w:t>
            </w:r>
          </w:p>
        </w:tc>
      </w:tr>
      <w:tr w:rsidR="00AC48C5" w:rsidRPr="00AD693A" w:rsidTr="00CD74B6">
        <w:tc>
          <w:tcPr>
            <w:tcW w:w="439" w:type="dxa"/>
          </w:tcPr>
          <w:p w:rsidR="00AC48C5" w:rsidRPr="00AD693A" w:rsidRDefault="00AC48C5" w:rsidP="00AC48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6" w:type="dxa"/>
          </w:tcPr>
          <w:p w:rsidR="00AC48C5" w:rsidRPr="00A355DB" w:rsidRDefault="00AC48C5" w:rsidP="00AC48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color w:val="000000"/>
                <w:sz w:val="20"/>
                <w:szCs w:val="20"/>
              </w:rPr>
              <w:t>Ing. Jiří Horák, Ph.D.</w:t>
            </w:r>
          </w:p>
        </w:tc>
        <w:tc>
          <w:tcPr>
            <w:tcW w:w="11235" w:type="dxa"/>
          </w:tcPr>
          <w:p w:rsidR="00AC48C5" w:rsidRPr="00A355DB" w:rsidRDefault="00AC48C5" w:rsidP="00AC4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sz w:val="20"/>
                <w:szCs w:val="20"/>
              </w:rPr>
              <w:t xml:space="preserve">Vedoucí ve Výzkumném energetickém centru VŠB TU Ostrava. Dlouhodobě se zabývá propagací a edukativní činností v oblasti ochrany ovzduší, konkrétně pak správného spalování v lokálních topeništích. </w:t>
            </w:r>
          </w:p>
          <w:p w:rsidR="00AC48C5" w:rsidRDefault="00AC48C5" w:rsidP="00AC4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55DB">
              <w:rPr>
                <w:rFonts w:ascii="Arial" w:eastAsia="Arial" w:hAnsi="Arial" w:cs="Arial"/>
                <w:sz w:val="20"/>
                <w:szCs w:val="20"/>
              </w:rPr>
              <w:t xml:space="preserve">Zvyšování povědomí o ochraně ovzduší formou edukativní road show – SMOKEMAN ZASAHUJE, se kterou objíždí celé území celé České republiky. Cílem show je přiblížení správného spalování v lokálních topeništích široké veřejnosti, a to formou praktických ukázek spalování v „pojízdné kotelně“, pokusů a soutěží. </w:t>
            </w:r>
          </w:p>
          <w:p w:rsidR="001D03C4" w:rsidRPr="001D03C4" w:rsidRDefault="001D03C4" w:rsidP="00AC48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3C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Není zřejmá </w:t>
            </w:r>
            <w:r w:rsidR="00CD74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přímá </w:t>
            </w:r>
            <w:r w:rsidRPr="001D03C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vazba na Olomoucký kraj</w:t>
            </w:r>
          </w:p>
        </w:tc>
      </w:tr>
    </w:tbl>
    <w:p w:rsidR="003F5D4E" w:rsidRPr="0083419C" w:rsidRDefault="003F5D4E" w:rsidP="003F5D4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b/>
          <w:sz w:val="24"/>
          <w:szCs w:val="24"/>
          <w:highlight w:val="green"/>
        </w:rPr>
      </w:pPr>
      <w:r w:rsidRPr="0083419C">
        <w:rPr>
          <w:rFonts w:ascii="Arial" w:hAnsi="Arial" w:cs="Arial"/>
          <w:b/>
          <w:sz w:val="24"/>
          <w:szCs w:val="24"/>
          <w:highlight w:val="green"/>
        </w:rPr>
        <w:lastRenderedPageBreak/>
        <w:t>Cena za významný počin v separaci a recyklaci odpadů</w:t>
      </w:r>
    </w:p>
    <w:p w:rsidR="00DD172A" w:rsidRPr="00DD172A" w:rsidRDefault="00DD172A" w:rsidP="00DD172A">
      <w:pPr>
        <w:spacing w:after="12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D172A">
        <w:rPr>
          <w:rFonts w:ascii="Arial" w:hAnsi="Arial" w:cs="Arial"/>
          <w:b/>
          <w:sz w:val="24"/>
          <w:szCs w:val="24"/>
        </w:rPr>
        <w:t>Podkategorie 3.1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"/>
        <w:gridCol w:w="1634"/>
        <w:gridCol w:w="11273"/>
      </w:tblGrid>
      <w:tr w:rsidR="00DD172A" w:rsidRPr="000B4B69" w:rsidTr="00DD172A">
        <w:tc>
          <w:tcPr>
            <w:tcW w:w="413" w:type="dxa"/>
          </w:tcPr>
          <w:p w:rsidR="00DD172A" w:rsidRPr="000B4B69" w:rsidRDefault="00DD172A" w:rsidP="003F5D4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DD172A" w:rsidRDefault="00DD172A" w:rsidP="003F5D4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72A" w:rsidRPr="009F38C0" w:rsidRDefault="00DD172A" w:rsidP="003F5D4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8C0">
              <w:rPr>
                <w:rFonts w:ascii="Arial" w:hAnsi="Arial" w:cs="Arial"/>
                <w:b/>
                <w:sz w:val="20"/>
                <w:szCs w:val="20"/>
              </w:rPr>
              <w:t>Návrh</w:t>
            </w:r>
          </w:p>
        </w:tc>
        <w:tc>
          <w:tcPr>
            <w:tcW w:w="11273" w:type="dxa"/>
          </w:tcPr>
          <w:p w:rsidR="00DD172A" w:rsidRDefault="00DD172A" w:rsidP="003F5D4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72A" w:rsidRPr="000B4B69" w:rsidRDefault="00DD172A" w:rsidP="003F5D4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Důvod (další podrobnosti a odkazy jsou uvedeny v návrhu)</w:t>
            </w:r>
          </w:p>
        </w:tc>
      </w:tr>
      <w:tr w:rsidR="00DD172A" w:rsidRPr="000B4B69" w:rsidTr="00DD172A">
        <w:tc>
          <w:tcPr>
            <w:tcW w:w="413" w:type="dxa"/>
          </w:tcPr>
          <w:p w:rsidR="00DD172A" w:rsidRPr="000B4B69" w:rsidRDefault="00DD172A" w:rsidP="003F5D4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B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DD172A" w:rsidRPr="000B4B69" w:rsidRDefault="00DD172A" w:rsidP="003F5D4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B69">
              <w:rPr>
                <w:rFonts w:ascii="Arial" w:eastAsia="Arial" w:hAnsi="Arial" w:cs="Arial"/>
                <w:color w:val="000000"/>
                <w:sz w:val="20"/>
                <w:szCs w:val="20"/>
              </w:rPr>
              <w:t>EFG Rapotín BPS s.r.o.</w:t>
            </w:r>
          </w:p>
        </w:tc>
        <w:tc>
          <w:tcPr>
            <w:tcW w:w="11273" w:type="dxa"/>
          </w:tcPr>
          <w:p w:rsidR="00DD172A" w:rsidRPr="000B4B69" w:rsidRDefault="00DD172A" w:rsidP="000B4B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B69">
              <w:rPr>
                <w:rFonts w:ascii="Arial" w:eastAsia="Arial" w:hAnsi="Arial" w:cs="Arial"/>
                <w:sz w:val="20"/>
                <w:szCs w:val="20"/>
              </w:rPr>
              <w:t>Bioplynová stanice Rapotín vyrábí z gastroodpadu pomocí anaerobní fermentace výhradně zelenou energii. Teplo dodává do centrálního rozvodu obce Rapotín, elektrický proud a biometan přímo do distribuční soustavy. Ekologicky recykluje biologicky rozložitelný odpad bezodpadovou technologií. Soustředí se na odpady, které jsou jinde těžko zpracovatelné. Vyrábí také certifikované organicko-minerální hnojivo, které vrací zpět do zemědělského půdního fondu. Zajišťuje také svoz odpadu a poskytuje velkoobjemové kontejnery, popelnice a nádoby pro shromažďování odpadu.</w:t>
            </w:r>
          </w:p>
          <w:p w:rsidR="00DD172A" w:rsidRPr="000B4B69" w:rsidRDefault="00DD172A" w:rsidP="000B4B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B69">
              <w:rPr>
                <w:rFonts w:ascii="Arial" w:eastAsia="Arial" w:hAnsi="Arial" w:cs="Arial"/>
                <w:sz w:val="20"/>
                <w:szCs w:val="20"/>
              </w:rPr>
              <w:t>Nominovaný počin realizovala investiční skupina Energy financial group a.s.</w:t>
            </w:r>
            <w:r w:rsidRPr="000B4B69">
              <w:rPr>
                <w:rFonts w:ascii="Arial" w:eastAsia="Arial" w:hAnsi="Arial" w:cs="Arial"/>
                <w:sz w:val="20"/>
                <w:szCs w:val="20"/>
              </w:rPr>
              <w:br/>
              <w:t>Jihlavská 1558/21, 140 00  Praha 4 – Michle, IČ: 05235472. Přínosů využíváme všichni tím, že neplýtváme zbytečně odpadem, který je dále energeticky využitelný.</w:t>
            </w:r>
          </w:p>
          <w:p w:rsidR="00DD172A" w:rsidRPr="000B4B69" w:rsidRDefault="00DD172A" w:rsidP="000B4B6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B4B69">
              <w:rPr>
                <w:rFonts w:ascii="Arial" w:eastAsia="Arial" w:hAnsi="Arial" w:cs="Arial"/>
                <w:sz w:val="20"/>
                <w:szCs w:val="20"/>
              </w:rPr>
              <w:t>BPS Rapotín považuji za jednoho z lídrů hodného následování na trhu dalšího využívání biologicky rozložitelného odpadu.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D172A" w:rsidRPr="00DD172A" w:rsidRDefault="00DD172A" w:rsidP="0083419C">
      <w:pPr>
        <w:spacing w:before="240" w:after="12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D172A">
        <w:rPr>
          <w:rFonts w:ascii="Arial" w:hAnsi="Arial" w:cs="Arial"/>
          <w:b/>
          <w:sz w:val="24"/>
          <w:szCs w:val="24"/>
        </w:rPr>
        <w:t>Podkategorie 3.</w:t>
      </w:r>
      <w:r>
        <w:rPr>
          <w:rFonts w:ascii="Arial" w:hAnsi="Arial" w:cs="Arial"/>
          <w:b/>
          <w:sz w:val="24"/>
          <w:szCs w:val="24"/>
        </w:rPr>
        <w:t xml:space="preserve">2. </w:t>
      </w:r>
      <w:r w:rsidRPr="00DD17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1198"/>
      </w:tblGrid>
      <w:tr w:rsidR="00DD172A" w:rsidRPr="000B4B69" w:rsidTr="00AA2D77">
        <w:tc>
          <w:tcPr>
            <w:tcW w:w="421" w:type="dxa"/>
          </w:tcPr>
          <w:p w:rsidR="00DD172A" w:rsidRPr="000B4B69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72A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72A" w:rsidRPr="009F38C0" w:rsidRDefault="00DD172A" w:rsidP="00AA2D7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8C0">
              <w:rPr>
                <w:rFonts w:ascii="Arial" w:hAnsi="Arial" w:cs="Arial"/>
                <w:b/>
                <w:sz w:val="20"/>
                <w:szCs w:val="20"/>
              </w:rPr>
              <w:t>Návrh</w:t>
            </w:r>
          </w:p>
        </w:tc>
        <w:tc>
          <w:tcPr>
            <w:tcW w:w="11198" w:type="dxa"/>
          </w:tcPr>
          <w:p w:rsidR="00DD172A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72A" w:rsidRPr="000B4B69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F46">
              <w:rPr>
                <w:rFonts w:ascii="Arial" w:hAnsi="Arial" w:cs="Arial"/>
                <w:b/>
                <w:sz w:val="20"/>
                <w:szCs w:val="20"/>
              </w:rPr>
              <w:t>Důvod (další podrobnosti a odkazy jsou uvedeny v návrhu)</w:t>
            </w:r>
          </w:p>
        </w:tc>
      </w:tr>
      <w:tr w:rsidR="00DD172A" w:rsidRPr="000B4B69" w:rsidTr="00AA2D77">
        <w:tc>
          <w:tcPr>
            <w:tcW w:w="421" w:type="dxa"/>
          </w:tcPr>
          <w:p w:rsidR="00DD172A" w:rsidRPr="000B4B69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D172A" w:rsidRPr="000B4B69" w:rsidRDefault="00DD172A" w:rsidP="00AA2D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B69">
              <w:rPr>
                <w:rFonts w:ascii="Arial" w:hAnsi="Arial" w:cs="Arial"/>
                <w:sz w:val="20"/>
                <w:szCs w:val="20"/>
              </w:rPr>
              <w:t>Město Loštice</w:t>
            </w:r>
          </w:p>
        </w:tc>
        <w:tc>
          <w:tcPr>
            <w:tcW w:w="11198" w:type="dxa"/>
          </w:tcPr>
          <w:p w:rsidR="00DD172A" w:rsidRDefault="00DD172A" w:rsidP="00AA2D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B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Snižování množství směsného komunálního odpadu ve městě. Zavedení osvěty a prevence v předcházení vzniku odpadů, aktivní zapojení obyvatel pro procesu třídění odpadů. </w:t>
            </w:r>
            <w:r w:rsidRPr="000B4B69">
              <w:rPr>
                <w:rFonts w:ascii="Arial" w:eastAsia="Arial" w:hAnsi="Arial" w:cs="Arial"/>
                <w:sz w:val="20"/>
                <w:szCs w:val="20"/>
              </w:rPr>
              <w:t xml:space="preserve">Změna odpadového systému města motivující občany ke snižování množství směsného odpadu a zvyšování míry separace. V letošním roce vyšla v platnost vyhláška, která stanovuje výši ročního poplatku občanů za odpady dle zvoleného objemu odpadové nádoby (80l, 120l, 240l a 1 100l) a zvoleného intervalu svozu odpadu (14 denní, 28 denní). Poplatek je nově účtován na domácnost. Na sídlištích došlo ke změně intervalu svozu z týdenního na čtrnáctidenní. Za 5 měsíců fungování nového systému došlo v Lošticích k poklesu množství SKO o 79 tun v porovnání ze stejným obdobím roku 2021. </w:t>
            </w:r>
          </w:p>
          <w:p w:rsidR="00DD172A" w:rsidRPr="00392F46" w:rsidRDefault="00DD172A" w:rsidP="00AA2D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92F46">
              <w:rPr>
                <w:rFonts w:ascii="Arial" w:eastAsia="Arial" w:hAnsi="Arial" w:cs="Arial"/>
                <w:sz w:val="20"/>
                <w:szCs w:val="20"/>
              </w:rPr>
              <w:t>Počin realizovalo Město Loštice. Jeho přínosů využívají:</w:t>
            </w:r>
          </w:p>
          <w:p w:rsidR="00DD172A" w:rsidRPr="00392F46" w:rsidRDefault="00DD172A" w:rsidP="00AA2D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92F46">
              <w:rPr>
                <w:rFonts w:ascii="Arial" w:eastAsia="Arial" w:hAnsi="Arial" w:cs="Arial"/>
                <w:sz w:val="20"/>
                <w:szCs w:val="20"/>
              </w:rPr>
              <w:t>1 – Občané, kteří předcházejí vzniku odpadu, třídí odpad. Ti v nynějším nastavení zaplatí za odpady výrazně méně než domácnosti, kde snižování množství směsného odpadu nevěnují pozornost.</w:t>
            </w:r>
          </w:p>
          <w:p w:rsidR="00DD172A" w:rsidRPr="00392F46" w:rsidRDefault="00DD172A" w:rsidP="00AA2D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92F46">
              <w:rPr>
                <w:rFonts w:ascii="Arial" w:eastAsia="Arial" w:hAnsi="Arial" w:cs="Arial"/>
                <w:sz w:val="20"/>
                <w:szCs w:val="20"/>
              </w:rPr>
              <w:t>2 – Město Loštice, které ušetří na nákladech za svoz a likvidaci směsného odpadu</w:t>
            </w:r>
          </w:p>
          <w:p w:rsidR="00DD172A" w:rsidRDefault="00DD172A" w:rsidP="00AA2D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92F46">
              <w:rPr>
                <w:rFonts w:ascii="Arial" w:eastAsia="Arial" w:hAnsi="Arial" w:cs="Arial"/>
                <w:sz w:val="20"/>
                <w:szCs w:val="20"/>
              </w:rPr>
              <w:t>3 - Životní prostředí – měně směsného odpadu končí na skládce</w:t>
            </w:r>
          </w:p>
          <w:p w:rsidR="00DD172A" w:rsidRPr="00392F46" w:rsidRDefault="00DD172A" w:rsidP="00AA2D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92F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Zapojením obyvatel města do procesu nakládání s odpady. Vysvětlením, že ten kdo odpad tvoří tedy každý z nás je za něj i odpovědný, že odpad může být obnovitelný zdroj případně surovina a je třeba s ním nakládat odpovědně. </w:t>
            </w:r>
            <w:r w:rsidRPr="00392F46">
              <w:rPr>
                <w:rFonts w:ascii="Arial" w:eastAsia="Arial" w:hAnsi="Arial" w:cs="Arial"/>
                <w:sz w:val="20"/>
                <w:szCs w:val="20"/>
              </w:rPr>
              <w:t xml:space="preserve">Nastavením </w:t>
            </w:r>
            <w:r w:rsidRPr="00392F4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rozdílné výše poplatků občanů za odpady v závislosti na vyprodukovaném množství směsného odpadu a intervalu svozu. Ve většině měst a obcí je výše poplatku pro všechny občany stejná, bez ohledu na množství odpadu, který občan vyprodukuje </w:t>
            </w:r>
          </w:p>
        </w:tc>
      </w:tr>
    </w:tbl>
    <w:p w:rsidR="00DD172A" w:rsidRPr="00DD172A" w:rsidRDefault="00DD172A" w:rsidP="00DD172A">
      <w:pPr>
        <w:tabs>
          <w:tab w:val="left" w:pos="6165"/>
        </w:tabs>
        <w:rPr>
          <w:rFonts w:ascii="Arial" w:hAnsi="Arial" w:cs="Arial"/>
          <w:sz w:val="24"/>
          <w:szCs w:val="24"/>
        </w:rPr>
      </w:pPr>
    </w:p>
    <w:sectPr w:rsidR="00DD172A" w:rsidRPr="00DD172A" w:rsidSect="00EE4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30" w:rsidRDefault="002E0030" w:rsidP="002E0030">
      <w:pPr>
        <w:spacing w:after="0" w:line="240" w:lineRule="auto"/>
      </w:pPr>
      <w:r>
        <w:separator/>
      </w:r>
    </w:p>
  </w:endnote>
  <w:endnote w:type="continuationSeparator" w:id="0">
    <w:p w:rsidR="002E0030" w:rsidRDefault="002E0030" w:rsidP="002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C" w:rsidRDefault="00EE42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4869463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CD74B6" w:rsidRPr="00CD74B6" w:rsidRDefault="009D5A4D" w:rsidP="00CD74B6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D74B6" w:rsidRPr="00CD74B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19.</w:t>
        </w:r>
        <w:r w:rsidR="00CD74B6" w:rsidRPr="00CD74B6">
          <w:rPr>
            <w:rFonts w:ascii="Arial" w:hAnsi="Arial" w:cs="Arial"/>
            <w:i/>
            <w:sz w:val="20"/>
            <w:szCs w:val="20"/>
          </w:rPr>
          <w:t xml:space="preserve"> 9. 2022                                                                    </w:t>
        </w:r>
        <w:r w:rsidR="00CD74B6" w:rsidRPr="00CD74B6">
          <w:rPr>
            <w:rFonts w:ascii="Arial" w:hAnsi="Arial" w:cs="Arial"/>
            <w:i/>
            <w:sz w:val="20"/>
            <w:szCs w:val="20"/>
          </w:rPr>
          <w:tab/>
        </w:r>
        <w:r w:rsidR="00CD74B6" w:rsidRPr="00CD74B6">
          <w:rPr>
            <w:rFonts w:ascii="Arial" w:hAnsi="Arial" w:cs="Arial"/>
            <w:i/>
            <w:sz w:val="20"/>
            <w:szCs w:val="20"/>
          </w:rPr>
          <w:tab/>
        </w:r>
        <w:r w:rsidR="00CD74B6" w:rsidRPr="00CD74B6">
          <w:rPr>
            <w:rFonts w:ascii="Arial" w:hAnsi="Arial" w:cs="Arial"/>
            <w:i/>
            <w:sz w:val="20"/>
            <w:szCs w:val="20"/>
          </w:rPr>
          <w:tab/>
        </w:r>
        <w:r w:rsidR="00CD74B6" w:rsidRPr="00CD74B6">
          <w:rPr>
            <w:rFonts w:ascii="Arial" w:hAnsi="Arial" w:cs="Arial"/>
            <w:i/>
            <w:sz w:val="20"/>
            <w:szCs w:val="20"/>
          </w:rPr>
          <w:tab/>
        </w:r>
        <w:r w:rsidR="00CD74B6" w:rsidRPr="00CD74B6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D74B6" w:rsidRPr="00CD74B6">
          <w:rPr>
            <w:rFonts w:ascii="Arial" w:hAnsi="Arial" w:cs="Arial"/>
            <w:i/>
            <w:sz w:val="20"/>
            <w:szCs w:val="20"/>
          </w:rPr>
          <w:fldChar w:fldCharType="begin"/>
        </w:r>
        <w:r w:rsidR="00CD74B6" w:rsidRPr="00CD74B6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CD74B6" w:rsidRPr="00CD74B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254A1">
          <w:rPr>
            <w:rFonts w:ascii="Arial" w:hAnsi="Arial" w:cs="Arial"/>
            <w:i/>
            <w:noProof/>
            <w:sz w:val="20"/>
            <w:szCs w:val="20"/>
          </w:rPr>
          <w:t>8</w:t>
        </w:r>
        <w:r w:rsidR="00CD74B6" w:rsidRPr="00CD74B6">
          <w:rPr>
            <w:rFonts w:ascii="Arial" w:hAnsi="Arial" w:cs="Arial"/>
            <w:i/>
            <w:sz w:val="20"/>
            <w:szCs w:val="20"/>
          </w:rPr>
          <w:fldChar w:fldCharType="end"/>
        </w:r>
        <w:r w:rsidR="00CD74B6" w:rsidRPr="00CD74B6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EE42EC">
          <w:rPr>
            <w:rFonts w:ascii="Arial" w:hAnsi="Arial" w:cs="Arial"/>
            <w:i/>
            <w:sz w:val="20"/>
            <w:szCs w:val="20"/>
          </w:rPr>
          <w:t>4</w:t>
        </w:r>
        <w:r w:rsidR="00CD74B6" w:rsidRPr="00CD74B6">
          <w:rPr>
            <w:rFonts w:ascii="Arial" w:hAnsi="Arial" w:cs="Arial"/>
            <w:i/>
            <w:sz w:val="20"/>
            <w:szCs w:val="20"/>
          </w:rPr>
          <w:t>)</w:t>
        </w:r>
      </w:p>
      <w:p w:rsidR="00CD74B6" w:rsidRPr="00CD74B6" w:rsidRDefault="001254A1" w:rsidP="00CD74B6">
        <w:pPr>
          <w:tabs>
            <w:tab w:val="center" w:pos="4536"/>
            <w:tab w:val="right" w:pos="9072"/>
          </w:tabs>
          <w:spacing w:after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67</w:t>
        </w:r>
        <w:bookmarkStart w:id="0" w:name="_GoBack"/>
        <w:bookmarkEnd w:id="0"/>
        <w:r w:rsidR="00CD74B6" w:rsidRPr="00CD74B6">
          <w:rPr>
            <w:rFonts w:ascii="Arial" w:hAnsi="Arial" w:cs="Arial"/>
            <w:i/>
            <w:sz w:val="20"/>
            <w:szCs w:val="20"/>
          </w:rPr>
          <w:t>. – Ceny Olomouckého kraje za přínos v oblasti životního prostředí za rok 2022 – vyhodnocení</w:t>
        </w:r>
      </w:p>
      <w:p w:rsidR="00CD74B6" w:rsidRPr="00CD74B6" w:rsidRDefault="00CD74B6" w:rsidP="00CD74B6">
        <w:pP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 w:rsidRPr="00CD74B6">
          <w:rPr>
            <w:rFonts w:ascii="Arial" w:hAnsi="Arial" w:cs="Arial"/>
            <w:i/>
            <w:sz w:val="20"/>
            <w:szCs w:val="20"/>
          </w:rPr>
          <w:t>Zpráva k DZ_Příloha č. 01 – Přehled doručených nominací</w:t>
        </w:r>
      </w:p>
      <w:p w:rsidR="00B57DFB" w:rsidRDefault="001254A1">
        <w:pPr>
          <w:pStyle w:val="Zpat"/>
          <w:jc w:val="center"/>
        </w:pPr>
      </w:p>
    </w:sdtContent>
  </w:sdt>
  <w:p w:rsidR="00B57DFB" w:rsidRDefault="00B57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C" w:rsidRDefault="00EE4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30" w:rsidRDefault="002E0030" w:rsidP="002E0030">
      <w:pPr>
        <w:spacing w:after="0" w:line="240" w:lineRule="auto"/>
      </w:pPr>
      <w:r>
        <w:separator/>
      </w:r>
    </w:p>
  </w:footnote>
  <w:footnote w:type="continuationSeparator" w:id="0">
    <w:p w:rsidR="002E0030" w:rsidRDefault="002E0030" w:rsidP="002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C" w:rsidRDefault="00EE42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B6" w:rsidRPr="00CD74B6" w:rsidRDefault="00CD74B6">
    <w:pPr>
      <w:pStyle w:val="Zhlav"/>
      <w:rPr>
        <w:rFonts w:ascii="Arial" w:hAnsi="Arial" w:cs="Arial"/>
        <w:sz w:val="24"/>
        <w:szCs w:val="24"/>
      </w:rPr>
    </w:pPr>
    <w:r w:rsidRPr="00CD74B6">
      <w:rPr>
        <w:rFonts w:ascii="Arial" w:hAnsi="Arial" w:cs="Arial"/>
        <w:i/>
        <w:sz w:val="24"/>
        <w:szCs w:val="24"/>
      </w:rPr>
      <w:t>Zpráva k DZ_Příloha č.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C" w:rsidRDefault="00EE4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4F28"/>
    <w:multiLevelType w:val="multilevel"/>
    <w:tmpl w:val="83ACC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406C41"/>
    <w:multiLevelType w:val="multilevel"/>
    <w:tmpl w:val="ADAC3E5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A0498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AF352C"/>
    <w:multiLevelType w:val="multilevel"/>
    <w:tmpl w:val="DF58F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97B2C36"/>
    <w:multiLevelType w:val="hybridMultilevel"/>
    <w:tmpl w:val="44DCFD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9E5755"/>
    <w:multiLevelType w:val="multilevel"/>
    <w:tmpl w:val="FFE457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4C"/>
    <w:rsid w:val="0005136C"/>
    <w:rsid w:val="000B4B69"/>
    <w:rsid w:val="000C60C7"/>
    <w:rsid w:val="001254A1"/>
    <w:rsid w:val="001850BF"/>
    <w:rsid w:val="001D03C4"/>
    <w:rsid w:val="002E0030"/>
    <w:rsid w:val="0033257B"/>
    <w:rsid w:val="00392F46"/>
    <w:rsid w:val="003E6F34"/>
    <w:rsid w:val="003F5D4E"/>
    <w:rsid w:val="00516161"/>
    <w:rsid w:val="006A53F5"/>
    <w:rsid w:val="00802F4B"/>
    <w:rsid w:val="0083419C"/>
    <w:rsid w:val="008F5220"/>
    <w:rsid w:val="009D5A4D"/>
    <w:rsid w:val="009F38C0"/>
    <w:rsid w:val="00A355DB"/>
    <w:rsid w:val="00A572E7"/>
    <w:rsid w:val="00AC48C5"/>
    <w:rsid w:val="00AD693A"/>
    <w:rsid w:val="00B57DFB"/>
    <w:rsid w:val="00CD74B6"/>
    <w:rsid w:val="00D03D80"/>
    <w:rsid w:val="00D10A60"/>
    <w:rsid w:val="00DD172A"/>
    <w:rsid w:val="00E918FA"/>
    <w:rsid w:val="00EE42EC"/>
    <w:rsid w:val="00E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5B765E"/>
  <w15:chartTrackingRefBased/>
  <w15:docId w15:val="{6010D446-86CC-4620-8D4B-F6F8FB28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1850B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D4C"/>
    <w:pPr>
      <w:ind w:left="720"/>
      <w:contextualSpacing/>
    </w:pPr>
  </w:style>
  <w:style w:type="table" w:styleId="Mkatabulky">
    <w:name w:val="Table Grid"/>
    <w:basedOn w:val="Normlntabulka"/>
    <w:uiPriority w:val="39"/>
    <w:rsid w:val="00EF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1850BF"/>
    <w:rPr>
      <w:rFonts w:ascii="Calibri" w:eastAsia="Calibri" w:hAnsi="Calibri" w:cs="Calibri"/>
      <w:b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8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60C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E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030"/>
  </w:style>
  <w:style w:type="paragraph" w:styleId="Zpat">
    <w:name w:val="footer"/>
    <w:basedOn w:val="Normln"/>
    <w:link w:val="ZpatChar"/>
    <w:uiPriority w:val="99"/>
    <w:unhideWhenUsed/>
    <w:rsid w:val="002E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yto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3129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17</cp:revision>
  <dcterms:created xsi:type="dcterms:W3CDTF">2022-06-20T07:23:00Z</dcterms:created>
  <dcterms:modified xsi:type="dcterms:W3CDTF">2022-09-19T09:56:00Z</dcterms:modified>
</cp:coreProperties>
</file>