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4503F814" w:rsidR="009A3DA5" w:rsidRPr="002E63FE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2E63FE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18A5785" w:rsidR="009701E1" w:rsidRPr="009701E1" w:rsidRDefault="009701E1" w:rsidP="00D80F3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4A7AC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71625F4D" w:rsidR="009701E1" w:rsidRPr="009701E1" w:rsidRDefault="009701E1" w:rsidP="00D80F3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D80F3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4FF6B7F9" w:rsidR="009701E1" w:rsidRPr="009701E1" w:rsidRDefault="009701E1" w:rsidP="00F211F7">
      <w:pPr>
        <w:tabs>
          <w:tab w:val="left" w:pos="2127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03EA3">
        <w:rPr>
          <w:rFonts w:ascii="Arial" w:eastAsia="Times New Roman" w:hAnsi="Arial" w:cs="Arial"/>
          <w:sz w:val="24"/>
          <w:szCs w:val="24"/>
          <w:lang w:eastAsia="cs-CZ"/>
        </w:rPr>
        <w:t>Mgr. Ivem Slavotínkem, 1. náměstkem hejtmana</w:t>
      </w:r>
      <w:r w:rsidR="004D010B">
        <w:rPr>
          <w:rFonts w:ascii="Arial" w:eastAsia="Times New Roman" w:hAnsi="Arial" w:cs="Arial"/>
          <w:sz w:val="24"/>
          <w:szCs w:val="24"/>
          <w:lang w:eastAsia="cs-CZ"/>
        </w:rPr>
        <w:t>, na základě pověření ze dne 30.10.2020</w:t>
      </w:r>
    </w:p>
    <w:p w14:paraId="463FBC16" w14:textId="69CAEE20" w:rsidR="009701E1" w:rsidRPr="009701E1" w:rsidRDefault="009701E1" w:rsidP="00D80F32">
      <w:pPr>
        <w:tabs>
          <w:tab w:val="left" w:pos="0"/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E0C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E0C1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E0C16" w:rsidRPr="00EE0C16">
        <w:rPr>
          <w:rFonts w:ascii="Arial" w:eastAsia="Times New Roman" w:hAnsi="Arial" w:cs="Arial"/>
          <w:sz w:val="24"/>
          <w:szCs w:val="24"/>
          <w:lang w:eastAsia="cs-CZ"/>
        </w:rPr>
        <w:t>27-4228120277/0100 vedený Komerční bankou, a.s. (pobočka Olomouc)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D80F32">
      <w:pPr>
        <w:tabs>
          <w:tab w:val="left" w:pos="2127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D80F32">
      <w:pPr>
        <w:tabs>
          <w:tab w:val="left" w:pos="2127"/>
        </w:tabs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6A6D37C7" w:rsidR="009701E1" w:rsidRPr="009701E1" w:rsidRDefault="00EE0C16" w:rsidP="00D80F3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Hanušovice</w:t>
      </w:r>
    </w:p>
    <w:p w14:paraId="4DE77F94" w14:textId="57511B8C" w:rsidR="009701E1" w:rsidRPr="009701E1" w:rsidRDefault="009701E1" w:rsidP="00D80F3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E0C16">
        <w:rPr>
          <w:rFonts w:ascii="Arial" w:eastAsia="Times New Roman" w:hAnsi="Arial" w:cs="Arial"/>
          <w:sz w:val="24"/>
          <w:szCs w:val="24"/>
          <w:lang w:eastAsia="cs-CZ"/>
        </w:rPr>
        <w:t>Hlavní 92, 788 33 Hanušovice</w:t>
      </w:r>
    </w:p>
    <w:p w14:paraId="4516419C" w14:textId="5EA1B7C9" w:rsidR="009701E1" w:rsidRPr="009701E1" w:rsidRDefault="009701E1" w:rsidP="00D80F3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C49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E0C16">
        <w:rPr>
          <w:rFonts w:ascii="Arial" w:eastAsia="Times New Roman" w:hAnsi="Arial" w:cs="Arial"/>
          <w:sz w:val="24"/>
          <w:szCs w:val="24"/>
          <w:lang w:eastAsia="cs-CZ"/>
        </w:rPr>
        <w:t>00302546</w:t>
      </w:r>
    </w:p>
    <w:p w14:paraId="01DFDD49" w14:textId="7551E429" w:rsidR="009701E1" w:rsidRPr="009701E1" w:rsidRDefault="009701E1" w:rsidP="00D80F3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EE0C16">
        <w:rPr>
          <w:rFonts w:ascii="Arial" w:eastAsia="Times New Roman" w:hAnsi="Arial" w:cs="Arial"/>
          <w:sz w:val="24"/>
          <w:szCs w:val="24"/>
          <w:lang w:eastAsia="cs-CZ"/>
        </w:rPr>
        <w:t>CZ00302546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438E44F" w14:textId="560A1821" w:rsidR="009701E1" w:rsidRPr="009701E1" w:rsidRDefault="009701E1" w:rsidP="00D80F3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956E7">
        <w:rPr>
          <w:rFonts w:ascii="Arial" w:eastAsia="Times New Roman" w:hAnsi="Arial" w:cs="Arial"/>
          <w:sz w:val="24"/>
          <w:szCs w:val="24"/>
          <w:lang w:eastAsia="cs-CZ"/>
        </w:rPr>
        <w:t>Markem Kostkou</w:t>
      </w:r>
      <w:r w:rsidR="00EF708B">
        <w:rPr>
          <w:rFonts w:ascii="Arial" w:eastAsia="Times New Roman" w:hAnsi="Arial" w:cs="Arial"/>
          <w:sz w:val="24"/>
          <w:szCs w:val="24"/>
          <w:lang w:eastAsia="cs-CZ"/>
        </w:rPr>
        <w:t>, starostou</w:t>
      </w:r>
    </w:p>
    <w:p w14:paraId="02D7FFC5" w14:textId="084267C3" w:rsidR="009701E1" w:rsidRPr="009701E1" w:rsidRDefault="009701E1" w:rsidP="00D80F3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E0C16">
        <w:rPr>
          <w:rFonts w:ascii="Arial" w:eastAsia="Times New Roman" w:hAnsi="Arial" w:cs="Arial"/>
          <w:sz w:val="24"/>
          <w:szCs w:val="24"/>
          <w:lang w:eastAsia="cs-CZ"/>
        </w:rPr>
        <w:tab/>
        <w:t>94-3016841/0710 vedený u České národní banky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11E371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EE0C16" w:rsidRPr="00C03EA3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D80F32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C03EA3" w:rsidRPr="00C03EA3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EE0C16" w:rsidRPr="00C03EA3">
        <w:rPr>
          <w:rFonts w:ascii="Arial" w:eastAsia="Times New Roman" w:hAnsi="Arial" w:cs="Arial"/>
          <w:b/>
          <w:sz w:val="24"/>
          <w:szCs w:val="24"/>
          <w:lang w:eastAsia="cs-CZ"/>
        </w:rPr>
        <w:t>00</w:t>
      </w:r>
      <w:r w:rsidR="00D80F3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E0C16" w:rsidRPr="00C03EA3">
        <w:rPr>
          <w:rFonts w:ascii="Arial" w:eastAsia="Times New Roman" w:hAnsi="Arial" w:cs="Arial"/>
          <w:b/>
          <w:sz w:val="24"/>
          <w:szCs w:val="24"/>
          <w:lang w:eastAsia="cs-CZ"/>
        </w:rPr>
        <w:t>000</w:t>
      </w:r>
      <w:r w:rsidRPr="00C03E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EE0C16" w:rsidRPr="00C03EA3">
        <w:rPr>
          <w:rFonts w:ascii="Arial" w:eastAsia="Times New Roman" w:hAnsi="Arial" w:cs="Arial"/>
          <w:sz w:val="24"/>
          <w:szCs w:val="24"/>
          <w:lang w:eastAsia="cs-CZ"/>
        </w:rPr>
        <w:t>jeden milion korun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2259E" w:rsidRPr="00C03EA3">
        <w:rPr>
          <w:rFonts w:ascii="Arial" w:eastAsia="Times New Roman" w:hAnsi="Arial" w:cs="Arial"/>
          <w:sz w:val="24"/>
          <w:szCs w:val="24"/>
          <w:lang w:eastAsia="cs-CZ"/>
        </w:rPr>
        <w:t>českých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244124" w:rsidRPr="00413361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EE0C16" w:rsidRPr="00413361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EE0C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EE0C16">
        <w:rPr>
          <w:rFonts w:ascii="Arial" w:eastAsia="Times New Roman" w:hAnsi="Arial" w:cs="Arial"/>
          <w:sz w:val="24"/>
          <w:szCs w:val="24"/>
          <w:lang w:eastAsia="cs-CZ"/>
        </w:rPr>
        <w:t>sociální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694B60B" w:rsidR="009A3DA5" w:rsidRPr="00E43B71" w:rsidRDefault="009A3DA5" w:rsidP="0066521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43B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E43B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E43B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BC71D8" w:rsidRPr="00E43B71">
        <w:rPr>
          <w:rFonts w:ascii="Arial" w:eastAsia="Times New Roman" w:hAnsi="Arial" w:cs="Arial"/>
          <w:b/>
          <w:sz w:val="24"/>
          <w:szCs w:val="24"/>
          <w:lang w:eastAsia="cs-CZ"/>
        </w:rPr>
        <w:t>H-</w:t>
      </w:r>
      <w:r w:rsidR="00EE0C16" w:rsidRPr="00E43B71">
        <w:rPr>
          <w:rFonts w:ascii="Arial" w:eastAsia="Times New Roman" w:hAnsi="Arial" w:cs="Arial"/>
          <w:b/>
          <w:sz w:val="24"/>
          <w:szCs w:val="24"/>
          <w:lang w:eastAsia="cs-CZ"/>
        </w:rPr>
        <w:t>point 2022</w:t>
      </w:r>
      <w:r w:rsidR="00C078E4" w:rsidRPr="00E43B71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EF708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="00E43B71"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 se zabývá komplexně problematikou nezaměstnaných, obtížně umístitelných na trhu práce a sociálním vyloučením </w:t>
      </w:r>
      <w:r w:rsidR="00EF708B">
        <w:rPr>
          <w:rFonts w:ascii="Arial" w:eastAsia="Times New Roman" w:hAnsi="Arial" w:cs="Arial"/>
          <w:sz w:val="24"/>
          <w:szCs w:val="24"/>
          <w:lang w:eastAsia="cs-CZ"/>
        </w:rPr>
        <w:t xml:space="preserve">ohrožených osob na Hanušovicku. </w:t>
      </w:r>
      <w:r w:rsidR="00E43B71">
        <w:rPr>
          <w:rFonts w:ascii="Arial" w:eastAsia="Times New Roman" w:hAnsi="Arial" w:cs="Arial"/>
          <w:sz w:val="24"/>
          <w:szCs w:val="24"/>
          <w:lang w:eastAsia="cs-CZ"/>
        </w:rPr>
        <w:t>Projekt řeší</w:t>
      </w:r>
      <w:r w:rsidR="00E43B71"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 klíčové problémy, se kterými se potýkají obce Šumperska a Jesenicka</w:t>
      </w:r>
      <w:r w:rsidR="009541EC">
        <w:rPr>
          <w:rFonts w:ascii="Arial" w:eastAsia="Times New Roman" w:hAnsi="Arial" w:cs="Arial"/>
          <w:sz w:val="24"/>
          <w:szCs w:val="24"/>
          <w:lang w:eastAsia="cs-CZ"/>
        </w:rPr>
        <w:t>. J</w:t>
      </w:r>
      <w:r w:rsidR="00E43B71">
        <w:rPr>
          <w:rFonts w:ascii="Arial" w:eastAsia="Times New Roman" w:hAnsi="Arial" w:cs="Arial"/>
          <w:sz w:val="24"/>
          <w:szCs w:val="24"/>
          <w:lang w:eastAsia="cs-CZ"/>
        </w:rPr>
        <w:t>edná</w:t>
      </w:r>
      <w:r w:rsidR="009541EC">
        <w:rPr>
          <w:rFonts w:ascii="Arial" w:eastAsia="Times New Roman" w:hAnsi="Arial" w:cs="Arial"/>
          <w:sz w:val="24"/>
          <w:szCs w:val="24"/>
          <w:lang w:eastAsia="cs-CZ"/>
        </w:rPr>
        <w:t xml:space="preserve"> se</w:t>
      </w:r>
      <w:r w:rsidR="00E43B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3B71" w:rsidRPr="00E43B71">
        <w:rPr>
          <w:rFonts w:ascii="Arial" w:eastAsia="Times New Roman" w:hAnsi="Arial" w:cs="Arial"/>
          <w:sz w:val="24"/>
          <w:szCs w:val="24"/>
          <w:lang w:eastAsia="cs-CZ"/>
        </w:rPr>
        <w:t>o pokračování pilotního projektu H-point z roku 2020 a 2021</w:t>
      </w:r>
      <w:r w:rsidR="009541EC">
        <w:rPr>
          <w:rFonts w:ascii="Arial" w:eastAsia="Times New Roman" w:hAnsi="Arial" w:cs="Arial"/>
          <w:sz w:val="24"/>
          <w:szCs w:val="24"/>
          <w:lang w:eastAsia="cs-CZ"/>
        </w:rPr>
        <w:t xml:space="preserve">, přičemž předmětem </w:t>
      </w:r>
      <w:r w:rsidR="00E43B71"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je zajištění finančních prostředků na mzdy klíčových pracovníků tj. vedoucích pracovních skupin systému H-point. Celý projekt H-point je velmi náročný a provázaný systém na sebe navazujících aktivit, založený na modelu prostupného zaměstnávání, který je modifikován a doplněn </w:t>
      </w:r>
      <w:r w:rsidR="00E43B71" w:rsidRPr="00E43B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 další prvky - sociální, vzdělávací, motivační a mentorské podpory. Systém zahrnuje práci s celými rodinami včetně dětí. Město Hanušovice je silně strukturálně postižené město a s tím souvisí jevy v oblasti sociálního vyloučení, omezené pracovní příležitosti, vylidňování a stárnutí populace. </w:t>
      </w:r>
      <w:r w:rsidR="00EF708B">
        <w:rPr>
          <w:rFonts w:ascii="Arial" w:eastAsia="Times New Roman" w:hAnsi="Arial" w:cs="Arial"/>
          <w:sz w:val="24"/>
          <w:szCs w:val="24"/>
          <w:lang w:eastAsia="cs-CZ"/>
        </w:rPr>
        <w:t>Z uvedených důvodů</w:t>
      </w:r>
      <w:r w:rsidR="00E43B71"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 se město </w:t>
      </w:r>
      <w:r w:rsidR="00EF708B">
        <w:rPr>
          <w:rFonts w:ascii="Arial" w:eastAsia="Times New Roman" w:hAnsi="Arial" w:cs="Arial"/>
          <w:sz w:val="24"/>
          <w:szCs w:val="24"/>
          <w:lang w:eastAsia="cs-CZ"/>
        </w:rPr>
        <w:t xml:space="preserve">Hanušovice </w:t>
      </w:r>
      <w:r w:rsidR="00E43B71" w:rsidRPr="00E43B71">
        <w:rPr>
          <w:rFonts w:ascii="Arial" w:eastAsia="Times New Roman" w:hAnsi="Arial" w:cs="Arial"/>
          <w:sz w:val="24"/>
          <w:szCs w:val="24"/>
          <w:lang w:eastAsia="cs-CZ"/>
        </w:rPr>
        <w:t>rozhodlo aktivně přistoupit k aktivizaci dlouhodobě nezaměstnaných.</w:t>
      </w:r>
      <w:r w:rsidR="00E43B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3B71"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Systém H-point je založen na společné a cílené spolupráci </w:t>
      </w:r>
      <w:r w:rsidR="00EF708B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E43B71"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ěsta Hanušovice, Úřadu práce v Hanušovicích, školy a všech poskytovatelů sociálních služeb, kteří v místě Hanušovicka působí </w:t>
      </w:r>
      <w:r w:rsidR="00244124" w:rsidRPr="00E43B71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</w:p>
    <w:p w14:paraId="3C9258D0" w14:textId="44B581BF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F05D12" w:rsidRPr="00F05D1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6A272EB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44539F01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4DA2D57E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244124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6B1CB38E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E75A3F"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>Zastupitelstva</w:t>
      </w:r>
      <w:r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44124"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>Olomouckého kraje č</w:t>
      </w:r>
      <w:r w:rsidR="00244124" w:rsidRPr="00EC577B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. ………………</w:t>
      </w:r>
      <w:r w:rsidR="00244124"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4412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a v souladu se </w:t>
      </w:r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244124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562E6A">
        <w:rPr>
          <w:rFonts w:ascii="Arial" w:eastAsia="Times New Roman" w:hAnsi="Arial" w:cs="Arial"/>
          <w:sz w:val="24"/>
          <w:szCs w:val="24"/>
          <w:lang w:eastAsia="cs-CZ"/>
        </w:rPr>
        <w:t>z rozpočtu Olomouckého kraje (</w:t>
      </w:r>
      <w:r w:rsidR="00244124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244124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244124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4B8CF173" w14:textId="77777777" w:rsidR="004132AE" w:rsidRPr="00404C83" w:rsidRDefault="004132AE" w:rsidP="004132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6056EB99" w14:textId="1C45E5D5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70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EF708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9824F5" w:rsidRPr="00EF708B">
        <w:rPr>
          <w:rFonts w:ascii="Arial" w:eastAsia="Times New Roman" w:hAnsi="Arial" w:cs="Arial"/>
          <w:b/>
          <w:sz w:val="24"/>
          <w:szCs w:val="24"/>
          <w:lang w:eastAsia="cs-CZ"/>
        </w:rPr>
        <w:t>mzdové výdaje pro klíčové pracovníky H-pointu</w:t>
      </w:r>
      <w:r w:rsidR="009824F5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r w:rsidR="00BC71D8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="00BC71D8" w:rsidRPr="00EF708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3x vedoucí pracovních skupin / </w:t>
      </w:r>
      <w:r w:rsidR="009824F5" w:rsidRPr="00EF708B">
        <w:rPr>
          <w:rFonts w:ascii="Arial" w:eastAsia="Times New Roman" w:hAnsi="Arial" w:cs="Arial"/>
          <w:b/>
          <w:sz w:val="24"/>
          <w:szCs w:val="24"/>
          <w:lang w:eastAsia="cs-CZ"/>
        </w:rPr>
        <w:t>odborný mistr</w:t>
      </w:r>
      <w:r w:rsidR="009824F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4102D9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9824F5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9824F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24F5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824F5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824F5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824F5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824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2AE1DBD9" w14:textId="5F972109" w:rsidR="00537268" w:rsidRPr="002234B7" w:rsidRDefault="00537268" w:rsidP="005372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8E17E5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FEB5201" w14:textId="44CA8477" w:rsidR="00404C83" w:rsidRPr="00890D12" w:rsidRDefault="00404C83" w:rsidP="00404C8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213E14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přpadě právního nástupnictví.</w:t>
      </w:r>
    </w:p>
    <w:p w14:paraId="1C2524A5" w14:textId="0540B444" w:rsidR="005A477A" w:rsidRPr="00C03EA3" w:rsidRDefault="005A477A" w:rsidP="008C382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D80F32">
        <w:rPr>
          <w:rFonts w:ascii="Arial" w:eastAsia="Times New Roman" w:hAnsi="Arial" w:cs="Arial"/>
          <w:b/>
          <w:sz w:val="24"/>
          <w:szCs w:val="24"/>
          <w:lang w:eastAsia="cs-CZ"/>
        </w:rPr>
        <w:t>31.0</w:t>
      </w:r>
      <w:r w:rsidR="008C3820" w:rsidRPr="00C03EA3">
        <w:rPr>
          <w:rFonts w:ascii="Arial" w:eastAsia="Times New Roman" w:hAnsi="Arial" w:cs="Arial"/>
          <w:b/>
          <w:sz w:val="24"/>
          <w:szCs w:val="24"/>
          <w:lang w:eastAsia="cs-CZ"/>
        </w:rPr>
        <w:t>1.2023</w:t>
      </w:r>
      <w:r w:rsidR="008C3820" w:rsidRPr="00C03EA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132AE" w:rsidRPr="00C03EA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03EA3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</w:t>
      </w:r>
      <w:r w:rsidR="004D0D34" w:rsidRPr="00C03EA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vy v období od </w:t>
      </w:r>
      <w:r w:rsidR="00D80F32" w:rsidRPr="00EC577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C85B87" w:rsidRPr="00EC577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D80F32" w:rsidRPr="00EC577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C85B87" w:rsidRPr="00EC577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1.2022</w:t>
      </w:r>
      <w:r w:rsidR="004D0D34" w:rsidRPr="00C03EA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</w:t>
      </w:r>
      <w:r w:rsidRPr="00C03EA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67EDE13" w14:textId="1C5F9C84" w:rsidR="00337FF0" w:rsidRPr="006B454A" w:rsidRDefault="00337FF0" w:rsidP="00337FF0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D80F32"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>1 </w:t>
      </w:r>
      <w:r w:rsidR="00C85B87"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>765</w:t>
      </w:r>
      <w:r w:rsidR="00D80F32"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85B87"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>000</w:t>
      </w:r>
      <w:r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C85B87" w:rsidRPr="00C03EA3">
        <w:rPr>
          <w:rFonts w:ascii="Arial" w:eastAsia="Times New Roman" w:hAnsi="Arial" w:cs="Arial"/>
          <w:sz w:val="24"/>
          <w:szCs w:val="24"/>
          <w:lang w:eastAsia="cs-CZ"/>
        </w:rPr>
        <w:t>jeden milion sedm set šedesát pět t</w:t>
      </w:r>
      <w:r w:rsidR="00B41B93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C85B87" w:rsidRPr="00C03EA3">
        <w:rPr>
          <w:rFonts w:ascii="Arial" w:eastAsia="Times New Roman" w:hAnsi="Arial" w:cs="Arial"/>
          <w:sz w:val="24"/>
          <w:szCs w:val="24"/>
          <w:lang w:eastAsia="cs-CZ"/>
        </w:rPr>
        <w:t>síc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nejméně </w:t>
      </w:r>
      <w:r w:rsidR="00C85B87" w:rsidRPr="00C03EA3">
        <w:rPr>
          <w:rFonts w:ascii="Arial" w:eastAsia="Times New Roman" w:hAnsi="Arial" w:cs="Arial"/>
          <w:sz w:val="24"/>
          <w:szCs w:val="24"/>
          <w:lang w:eastAsia="cs-CZ"/>
        </w:rPr>
        <w:t>15,0</w:t>
      </w:r>
      <w:r w:rsidR="00C03EA3" w:rsidRPr="00C03EA3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C03EA3">
        <w:rPr>
          <w:rFonts w:ascii="Arial" w:hAnsi="Arial" w:cs="Arial"/>
          <w:sz w:val="24"/>
          <w:szCs w:val="24"/>
        </w:rPr>
        <w:lastRenderedPageBreak/>
        <w:t>v rámci vyúčtování dotace vrátit poskytovateli část dotace tak, aby výše dotace odpovídala nejvýše</w:t>
      </w:r>
      <w:r w:rsidR="00C85B87" w:rsidRPr="00C03EA3">
        <w:rPr>
          <w:rFonts w:ascii="Arial" w:hAnsi="Arial" w:cs="Arial"/>
          <w:sz w:val="24"/>
          <w:szCs w:val="24"/>
        </w:rPr>
        <w:t xml:space="preserve"> 84,9</w:t>
      </w:r>
      <w:r w:rsidR="00C03EA3" w:rsidRPr="00C03EA3">
        <w:rPr>
          <w:rFonts w:ascii="Arial" w:hAnsi="Arial" w:cs="Arial"/>
          <w:sz w:val="24"/>
          <w:szCs w:val="24"/>
        </w:rPr>
        <w:t>8</w:t>
      </w:r>
      <w:r w:rsidR="00C85B87" w:rsidRPr="00C03EA3">
        <w:rPr>
          <w:rFonts w:ascii="Arial" w:hAnsi="Arial" w:cs="Arial"/>
          <w:sz w:val="24"/>
          <w:szCs w:val="24"/>
        </w:rPr>
        <w:t xml:space="preserve"> </w:t>
      </w:r>
      <w:r w:rsidRPr="00C03EA3">
        <w:rPr>
          <w:rFonts w:ascii="Arial" w:hAnsi="Arial" w:cs="Arial"/>
          <w:sz w:val="24"/>
          <w:szCs w:val="24"/>
        </w:rPr>
        <w:t>% celkových skutečně vynaložených uznatelných</w:t>
      </w:r>
      <w:r w:rsidRPr="006B454A">
        <w:rPr>
          <w:rFonts w:ascii="Arial" w:hAnsi="Arial" w:cs="Arial"/>
          <w:sz w:val="24"/>
          <w:szCs w:val="24"/>
        </w:rPr>
        <w:t xml:space="preserve"> výdajů na účel dle čl. I odst. 2 a 4 této smlouvy.</w:t>
      </w:r>
    </w:p>
    <w:p w14:paraId="560726B8" w14:textId="7EF5DD64" w:rsidR="006E18C4" w:rsidRPr="006B454A" w:rsidRDefault="006E18C4" w:rsidP="006E18C4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>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D301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B6555A8" w14:textId="32D8ED1F" w:rsidR="006E18C4" w:rsidRPr="0012330F" w:rsidRDefault="006E18C4" w:rsidP="006E18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2F17FF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</w:t>
      </w:r>
      <w:r w:rsidR="004443B9">
        <w:rPr>
          <w:rFonts w:ascii="Arial" w:eastAsia="Times New Roman" w:hAnsi="Arial" w:cs="Arial"/>
          <w:sz w:val="24"/>
          <w:szCs w:val="24"/>
          <w:lang w:eastAsia="cs-CZ"/>
        </w:rPr>
        <w:t>uúčasti příjemce dle tohoto čl.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II odst. 2.</w:t>
      </w:r>
    </w:p>
    <w:p w14:paraId="722A2A69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6AA0085" w14:textId="7777777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E2CA41" w14:textId="462F86F7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přijemce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6175F495" w14:textId="7C84B7BF" w:rsidR="00337FF0" w:rsidRPr="0012330F" w:rsidRDefault="00337FF0" w:rsidP="00337F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1C2C97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0D683B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4D80D22" w14:textId="57E1E46D" w:rsidR="00E059AF" w:rsidRPr="00C03EA3" w:rsidRDefault="004132AE" w:rsidP="00404C8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80F32">
        <w:rPr>
          <w:rFonts w:ascii="Arial" w:eastAsia="Times New Roman" w:hAnsi="Arial" w:cs="Arial"/>
          <w:b/>
          <w:sz w:val="24"/>
          <w:szCs w:val="24"/>
          <w:lang w:eastAsia="cs-CZ"/>
        </w:rPr>
        <w:t>28.0</w:t>
      </w:r>
      <w:r w:rsidR="00C03EA3" w:rsidRPr="00E85F2A">
        <w:rPr>
          <w:rFonts w:ascii="Arial" w:eastAsia="Times New Roman" w:hAnsi="Arial" w:cs="Arial"/>
          <w:b/>
          <w:sz w:val="24"/>
          <w:szCs w:val="24"/>
          <w:lang w:eastAsia="cs-CZ"/>
        </w:rPr>
        <w:t>2.2023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vyplněné prostřednictvím systému, v němž příjemce podal žádost o </w:t>
      </w:r>
      <w:r w:rsidR="00404C83" w:rsidRPr="00C03EA3">
        <w:rPr>
          <w:rFonts w:ascii="Arial" w:eastAsia="Times New Roman" w:hAnsi="Arial" w:cs="Arial"/>
          <w:sz w:val="24"/>
          <w:szCs w:val="24"/>
          <w:lang w:eastAsia="cs-CZ"/>
        </w:rPr>
        <w:t>poskytnutí této dotace, a to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 elektronicky zasláním do datové schránky poskytovatele (dále jen „vyúčtování“). Připadne-li kon</w:t>
      </w:r>
      <w:r w:rsidR="002F17FF" w:rsidRPr="00C03EA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F17FF"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Pr="00C03EA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23B2F676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FC09C0D" w:rsidR="006A1189" w:rsidRPr="00C03EA3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03EA3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32AE" w:rsidRPr="00C03EA3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ve vzoru</w:t>
      </w:r>
      <w:r w:rsidR="004132AE" w:rsidRPr="00C03EA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4132AE" w:rsidRPr="00C03EA3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 Tento soupis výdajů bude doložen:</w:t>
      </w:r>
    </w:p>
    <w:p w14:paraId="3A82E6EF" w14:textId="77777777" w:rsidR="006A1189" w:rsidRPr="00C03EA3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C03EA3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E275C23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03EA3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32AE"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132AE" w:rsidRPr="00C03EA3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132AE"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04C83" w:rsidRPr="00C03EA3">
        <w:rPr>
          <w:rFonts w:ascii="Arial" w:eastAsia="Times New Roman" w:hAnsi="Arial" w:cs="Arial"/>
          <w:sz w:val="24"/>
          <w:szCs w:val="24"/>
          <w:lang w:eastAsia="cs-CZ"/>
        </w:rPr>
        <w:t>vyúčtování dotace.</w:t>
      </w:r>
      <w:r w:rsidR="00404C83"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ECCEEB" w14:textId="6DD311BD" w:rsidR="004132AE" w:rsidRPr="00404C83" w:rsidRDefault="004132AE" w:rsidP="004132A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</w:t>
      </w:r>
      <w:r w:rsidR="00730829">
        <w:rPr>
          <w:rFonts w:ascii="Arial" w:eastAsia="Times New Roman" w:hAnsi="Arial" w:cs="Arial"/>
          <w:sz w:val="24"/>
          <w:szCs w:val="24"/>
          <w:lang w:eastAsia="cs-CZ"/>
        </w:rPr>
        <w:t>a to elektronicky jako přílohu vyúčtování dotace v systému RAP</w:t>
      </w:r>
      <w:r w:rsidR="00730829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66D73B" w14:textId="65F8970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3EA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C03EA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047C4" w:rsidRPr="00C03EA3">
        <w:rPr>
          <w:rFonts w:ascii="Arial" w:eastAsia="Times New Roman" w:hAnsi="Arial" w:cs="Arial"/>
          <w:sz w:val="24"/>
          <w:szCs w:val="24"/>
          <w:lang w:eastAsia="cs-CZ"/>
        </w:rPr>
        <w:t>popis využití dotace (minimální rozsah je jedna strana formátu A4) a popis užití loga Olomouckého kraje. Dále bude závěrečná zpráva obsahovat název činnosti a specifikaci příjemce.</w:t>
      </w:r>
      <w:r w:rsidRPr="00C03EA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2047C4" w:rsidRPr="00C03EA3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 </w:t>
      </w:r>
      <w:r w:rsidR="002047C4" w:rsidRPr="00C03EA3">
        <w:rPr>
          <w:rFonts w:ascii="Arial" w:eastAsia="Times New Roman" w:hAnsi="Arial" w:cs="Arial"/>
          <w:sz w:val="24"/>
          <w:szCs w:val="24"/>
          <w:lang w:eastAsia="cs-CZ"/>
        </w:rPr>
        <w:t>fotodokumentaci</w:t>
      </w:r>
      <w:r w:rsidR="002047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D010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2047C4">
        <w:rPr>
          <w:rFonts w:ascii="Arial" w:eastAsia="Times New Roman" w:hAnsi="Arial" w:cs="Arial"/>
          <w:sz w:val="24"/>
          <w:szCs w:val="24"/>
          <w:lang w:eastAsia="cs-CZ"/>
        </w:rPr>
        <w:t xml:space="preserve"> propagaci poskytovatele a užití jeho loga dle čl. II. </w:t>
      </w:r>
      <w:r w:rsidR="00CE53D4">
        <w:rPr>
          <w:rFonts w:ascii="Arial" w:eastAsia="Times New Roman" w:hAnsi="Arial" w:cs="Arial"/>
          <w:sz w:val="24"/>
          <w:szCs w:val="24"/>
          <w:lang w:eastAsia="cs-CZ"/>
        </w:rPr>
        <w:t>odst</w:t>
      </w:r>
      <w:r w:rsidR="002047C4">
        <w:rPr>
          <w:rFonts w:ascii="Arial" w:eastAsia="Times New Roman" w:hAnsi="Arial" w:cs="Arial"/>
          <w:sz w:val="24"/>
          <w:szCs w:val="24"/>
          <w:lang w:eastAsia="cs-CZ"/>
        </w:rPr>
        <w:t xml:space="preserve">. 10 této smlouvy včetně printscreenu webových stránek nebo sociálních sítích </w:t>
      </w:r>
    </w:p>
    <w:p w14:paraId="3C9258F9" w14:textId="289FF966" w:rsidR="009A3DA5" w:rsidRPr="0058756D" w:rsidRDefault="00DF1902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04C8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0D683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D683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D683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 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337FF0" w:rsidRPr="00F50DE0">
        <w:rPr>
          <w:rFonts w:ascii="Arial" w:eastAsia="Times New Roman" w:hAnsi="Arial" w:cs="Arial"/>
          <w:sz w:val="24"/>
          <w:szCs w:val="24"/>
          <w:lang w:eastAsia="cs-CZ"/>
        </w:rPr>
        <w:t>nevyčerpanou část dotace na účet poskytovatele nejpozději do 15 dnů ode dne předl</w:t>
      </w:r>
      <w:r w:rsidR="004443B9">
        <w:rPr>
          <w:rFonts w:ascii="Arial" w:eastAsia="Times New Roman" w:hAnsi="Arial" w:cs="Arial"/>
          <w:sz w:val="24"/>
          <w:szCs w:val="24"/>
          <w:lang w:eastAsia="cs-CZ"/>
        </w:rPr>
        <w:t xml:space="preserve">ožení vyúčtování poskytovateli. </w:t>
      </w:r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37FF0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337FF0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4C84DC02" w14:textId="21167DC0" w:rsidR="004132AE" w:rsidRDefault="004132AE" w:rsidP="004132A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</w:t>
      </w:r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§ 22 zákona č. 250/2000 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404C83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</w:t>
      </w:r>
      <w:bookmarkStart w:id="1" w:name="_GoBack"/>
      <w:bookmarkEnd w:id="1"/>
      <w:r w:rsidRPr="00404C83">
        <w:rPr>
          <w:rFonts w:ascii="Arial" w:eastAsia="Times New Roman" w:hAnsi="Arial" w:cs="Arial"/>
          <w:sz w:val="24"/>
          <w:szCs w:val="24"/>
          <w:lang w:eastAsia="cs-CZ"/>
        </w:rPr>
        <w:t xml:space="preserve">ové kázně až v případě, že nedoplní nebo neopraví chybné nebo neúplné vyúčtování a/nebo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19380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218" w14:textId="77777777" w:rsidR="00DF190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53C823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19380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76B2" w:rsidRPr="003E0167" w14:paraId="35F79B9B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3393" w14:textId="4DA059D4" w:rsidR="00EF76B2" w:rsidRPr="003E0167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DC2EE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5AAE" w14:textId="77777777" w:rsidR="00EF76B2" w:rsidRPr="003E0167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F76B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BF7A9EF" w:rsidR="00EF76B2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DB00569" w:rsidR="00EF76B2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F76B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446B81D" w:rsidR="00EF76B2" w:rsidRDefault="00EF76B2" w:rsidP="00EF76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15 denní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F76B2" w:rsidRDefault="00EF76B2" w:rsidP="00EF76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92EC61" w:rsidR="009A3DA5" w:rsidRDefault="009A3DA5" w:rsidP="00EC1B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93800" w:rsidRPr="003E0167" w14:paraId="06D2A378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FE32" w14:textId="77777777" w:rsidR="00193800" w:rsidRPr="003E0167" w:rsidRDefault="00193800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9ADC" w14:textId="77777777" w:rsidR="00193800" w:rsidRPr="003E0167" w:rsidRDefault="00193800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D8CC43B" w14:textId="6E825AE3" w:rsidR="00C03EA3" w:rsidRPr="00C03EA3" w:rsidRDefault="00C03EA3" w:rsidP="00C03EA3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C03EA3">
        <w:rPr>
          <w:rFonts w:ascii="Arial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C03EA3">
        <w:rPr>
          <w:rFonts w:ascii="Arial" w:hAnsi="Arial" w:cs="Arial"/>
          <w:b/>
          <w:bCs/>
          <w:sz w:val="24"/>
          <w:szCs w:val="24"/>
          <w:lang w:eastAsia="cs-CZ"/>
        </w:rPr>
        <w:t>č. 27– 4228120277/0100</w:t>
      </w:r>
      <w:r w:rsidRPr="00C03EA3">
        <w:rPr>
          <w:rFonts w:ascii="Arial" w:hAnsi="Arial" w:cs="Arial"/>
          <w:sz w:val="24"/>
          <w:szCs w:val="24"/>
          <w:lang w:eastAsia="cs-CZ"/>
        </w:rPr>
        <w:t xml:space="preserve">. </w:t>
      </w:r>
      <w:r w:rsidRPr="00C03EA3">
        <w:rPr>
          <w:rFonts w:ascii="Arial" w:hAnsi="Arial" w:cs="Arial"/>
          <w:sz w:val="24"/>
          <w:szCs w:val="24"/>
        </w:rPr>
        <w:t>Případný odvod či penále se hradí na účet poskytovatele č. 27-4228320287/0100.</w:t>
      </w:r>
      <w:r w:rsidRPr="00C03EA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C925913" w14:textId="57139B9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963CF02" w14:textId="2E11631B" w:rsidR="004132AE" w:rsidRPr="00C03EA3" w:rsidRDefault="004132AE" w:rsidP="004132A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</w:t>
      </w:r>
      <w:r w:rsidR="00122396">
        <w:rPr>
          <w:rFonts w:ascii="Arial" w:eastAsia="Times New Roman" w:hAnsi="Arial" w:cs="Arial"/>
          <w:sz w:val="24"/>
          <w:szCs w:val="24"/>
          <w:lang w:eastAsia="cs-CZ"/>
        </w:rPr>
        <w:t>a to v kalendářním roce, v němž mu byla poskytnuta dotace a zároveň minimálně po dobu následujících 2 let po ukončení doby realizace činnosti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(jsou-li vydávány) a umístit reklamní panel, nebo obdobné zařízení, s logem poskytovatele do místa, ve kterém je prováděna podpořená činnost, po </w:t>
      </w:r>
      <w:r w:rsidR="00D84D05">
        <w:rPr>
          <w:rFonts w:ascii="Arial" w:eastAsia="Times New Roman" w:hAnsi="Arial" w:cs="Arial"/>
          <w:sz w:val="24"/>
          <w:szCs w:val="24"/>
          <w:lang w:eastAsia="cs-CZ"/>
        </w:rPr>
        <w:t xml:space="preserve">celou </w:t>
      </w:r>
      <w:r w:rsidRPr="00C03EA3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562E6A" w:rsidRPr="00C03EA3">
        <w:rPr>
          <w:rFonts w:ascii="Arial" w:eastAsia="Times New Roman" w:hAnsi="Arial" w:cs="Arial"/>
          <w:sz w:val="24"/>
          <w:szCs w:val="24"/>
          <w:lang w:eastAsia="cs-CZ"/>
        </w:rPr>
        <w:t>realizace činnosti</w:t>
      </w:r>
      <w:r w:rsidRPr="00C03EA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568FCEFF" w14:textId="00198A03" w:rsidR="00A40732" w:rsidRPr="004443B9" w:rsidRDefault="00A40732" w:rsidP="009870B3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43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</w:t>
      </w:r>
      <w:r w:rsidR="00404C83" w:rsidRPr="004443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443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009FEDAE" w14:textId="44C7B26F" w:rsidR="00A40732" w:rsidRPr="00C30B8D" w:rsidRDefault="00A40732" w:rsidP="00A40732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04C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A5BEA2" w14:textId="7858BA28" w:rsidR="00E614BE" w:rsidRDefault="00985CDC" w:rsidP="00985CD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4F7FA7DD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59B3C6F3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66ABF1D4" w14:textId="46A3BB58" w:rsidR="00122396" w:rsidRPr="00122396" w:rsidRDefault="00122396" w:rsidP="001223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239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 a účinnosti dnem jejího uveřejnění v registru smluv.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3A605DFF" w:rsidR="004F7CD6" w:rsidRDefault="004F7CD6" w:rsidP="008D1B0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8D1B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4A7AC1" w:rsidRPr="00787D7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7B5687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Zastupitelstva Olomouckého kraje č </w:t>
      </w:r>
      <w:r w:rsidRPr="00EC577B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.........</w:t>
      </w:r>
      <w:r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ze dne </w:t>
      </w:r>
      <w:r w:rsidR="00D151C7"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>26.</w:t>
      </w:r>
      <w:r w:rsidR="00D80F32"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D151C7" w:rsidRPr="00EC577B">
        <w:rPr>
          <w:rFonts w:ascii="Arial" w:eastAsia="Times New Roman" w:hAnsi="Arial" w:cs="Arial"/>
          <w:b/>
          <w:sz w:val="24"/>
          <w:szCs w:val="24"/>
          <w:lang w:eastAsia="cs-CZ"/>
        </w:rPr>
        <w:t>9.2022</w:t>
      </w:r>
      <w:r w:rsidR="00D151C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9CC7B1" w14:textId="77777777" w:rsidR="00A95E72" w:rsidRPr="001530DE" w:rsidRDefault="00A95E72" w:rsidP="00A95E7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7AAD08E" w14:textId="77777777" w:rsidR="00196357" w:rsidRPr="00122396" w:rsidRDefault="00196357" w:rsidP="00122396">
      <w:pPr>
        <w:pStyle w:val="Odstavecseseznamem"/>
        <w:numPr>
          <w:ilvl w:val="0"/>
          <w:numId w:val="35"/>
        </w:numPr>
        <w:tabs>
          <w:tab w:val="left" w:pos="4536"/>
        </w:tabs>
        <w:spacing w:before="120"/>
        <w:rPr>
          <w:rFonts w:ascii="Arial" w:eastAsia="Times New Roman" w:hAnsi="Arial" w:cs="Arial"/>
          <w:sz w:val="24"/>
          <w:szCs w:val="24"/>
          <w:lang w:eastAsia="cs-CZ"/>
        </w:rPr>
      </w:pPr>
      <w:r w:rsidRPr="00122396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sectPr w:rsidR="00196357" w:rsidRPr="00122396" w:rsidSect="00EC577B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8DF3E" w14:textId="77777777" w:rsidR="00804266" w:rsidRDefault="00804266" w:rsidP="00D40C40">
      <w:r>
        <w:separator/>
      </w:r>
    </w:p>
  </w:endnote>
  <w:endnote w:type="continuationSeparator" w:id="0">
    <w:p w14:paraId="083030CD" w14:textId="77777777" w:rsidR="00804266" w:rsidRDefault="0080426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253651"/>
      <w:docPartObj>
        <w:docPartGallery w:val="Page Numbers (Bottom of Page)"/>
        <w:docPartUnique/>
      </w:docPartObj>
    </w:sdtPr>
    <w:sdtEndPr/>
    <w:sdtContent>
      <w:p w14:paraId="60CAD833" w14:textId="74D723FA" w:rsidR="00F927EF" w:rsidRPr="00EC577B" w:rsidRDefault="00F927EF" w:rsidP="00F927EF">
        <w:pPr>
          <w:pStyle w:val="Zpat"/>
          <w:ind w:left="0" w:firstLine="0"/>
          <w:rPr>
            <w:rFonts w:ascii="Arial" w:hAnsi="Arial" w:cs="Arial"/>
            <w:sz w:val="20"/>
            <w:szCs w:val="20"/>
          </w:rPr>
        </w:pPr>
        <w:r w:rsidRPr="003D5F9A"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EC577B">
          <w:rPr>
            <w:rFonts w:ascii="Arial" w:hAnsi="Arial" w:cs="Arial"/>
            <w:sz w:val="20"/>
            <w:szCs w:val="20"/>
          </w:rPr>
          <w:fldChar w:fldCharType="begin"/>
        </w:r>
        <w:r w:rsidRPr="00EC577B">
          <w:rPr>
            <w:rFonts w:ascii="Arial" w:hAnsi="Arial" w:cs="Arial"/>
            <w:sz w:val="20"/>
            <w:szCs w:val="20"/>
          </w:rPr>
          <w:instrText>PAGE   \* MERGEFORMAT</w:instrText>
        </w:r>
        <w:r w:rsidRPr="00EC577B">
          <w:rPr>
            <w:rFonts w:ascii="Arial" w:hAnsi="Arial" w:cs="Arial"/>
            <w:sz w:val="20"/>
            <w:szCs w:val="20"/>
          </w:rPr>
          <w:fldChar w:fldCharType="separate"/>
        </w:r>
        <w:r w:rsidR="00A54575">
          <w:rPr>
            <w:rFonts w:ascii="Arial" w:hAnsi="Arial" w:cs="Arial"/>
            <w:noProof/>
            <w:sz w:val="20"/>
            <w:szCs w:val="20"/>
          </w:rPr>
          <w:t>5</w:t>
        </w:r>
        <w:r w:rsidRPr="00EC577B">
          <w:rPr>
            <w:rFonts w:ascii="Arial" w:hAnsi="Arial" w:cs="Arial"/>
            <w:sz w:val="20"/>
            <w:szCs w:val="20"/>
          </w:rPr>
          <w:fldChar w:fldCharType="end"/>
        </w:r>
      </w:p>
      <w:p w14:paraId="2A6F19C7" w14:textId="67CA5D53" w:rsidR="005B6E80" w:rsidRPr="003457F8" w:rsidRDefault="00A54575" w:rsidP="00F927EF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21572" w14:textId="77777777" w:rsidR="00804266" w:rsidRDefault="00804266" w:rsidP="00D40C40">
      <w:r>
        <w:separator/>
      </w:r>
    </w:p>
  </w:footnote>
  <w:footnote w:type="continuationSeparator" w:id="0">
    <w:p w14:paraId="5475F63C" w14:textId="77777777" w:rsidR="00804266" w:rsidRDefault="0080426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287"/>
    <w:rsid w:val="0001203E"/>
    <w:rsid w:val="000145AB"/>
    <w:rsid w:val="00014A64"/>
    <w:rsid w:val="0001559D"/>
    <w:rsid w:val="00016AA5"/>
    <w:rsid w:val="00016E18"/>
    <w:rsid w:val="00020A62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B7D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814"/>
    <w:rsid w:val="00074F9D"/>
    <w:rsid w:val="000759C4"/>
    <w:rsid w:val="00075A41"/>
    <w:rsid w:val="00075CC3"/>
    <w:rsid w:val="00076AC9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96FDC"/>
    <w:rsid w:val="000A1C1C"/>
    <w:rsid w:val="000A2109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C7B35"/>
    <w:rsid w:val="000D0285"/>
    <w:rsid w:val="000D0819"/>
    <w:rsid w:val="000D1974"/>
    <w:rsid w:val="000D319D"/>
    <w:rsid w:val="000D442F"/>
    <w:rsid w:val="000D683B"/>
    <w:rsid w:val="000D7241"/>
    <w:rsid w:val="000E0ACB"/>
    <w:rsid w:val="000E194F"/>
    <w:rsid w:val="000E1AAD"/>
    <w:rsid w:val="000E2586"/>
    <w:rsid w:val="000E2BFA"/>
    <w:rsid w:val="000E4EB8"/>
    <w:rsid w:val="000E72E9"/>
    <w:rsid w:val="000E7952"/>
    <w:rsid w:val="000F0519"/>
    <w:rsid w:val="000F65E2"/>
    <w:rsid w:val="000F70E5"/>
    <w:rsid w:val="000F7A20"/>
    <w:rsid w:val="0010380F"/>
    <w:rsid w:val="00104DA7"/>
    <w:rsid w:val="00105061"/>
    <w:rsid w:val="00110F7D"/>
    <w:rsid w:val="001158F5"/>
    <w:rsid w:val="0011722F"/>
    <w:rsid w:val="00117CC2"/>
    <w:rsid w:val="00117EA0"/>
    <w:rsid w:val="00122396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EC5"/>
    <w:rsid w:val="00183F3D"/>
    <w:rsid w:val="001854AA"/>
    <w:rsid w:val="00185788"/>
    <w:rsid w:val="001876F7"/>
    <w:rsid w:val="00187FE4"/>
    <w:rsid w:val="00190C18"/>
    <w:rsid w:val="0019284F"/>
    <w:rsid w:val="00192E5A"/>
    <w:rsid w:val="00193800"/>
    <w:rsid w:val="00194DED"/>
    <w:rsid w:val="00195437"/>
    <w:rsid w:val="00196357"/>
    <w:rsid w:val="00196384"/>
    <w:rsid w:val="00197307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E9C"/>
    <w:rsid w:val="001B1CF5"/>
    <w:rsid w:val="001B21D0"/>
    <w:rsid w:val="001B2273"/>
    <w:rsid w:val="001B3185"/>
    <w:rsid w:val="001B326B"/>
    <w:rsid w:val="001B7624"/>
    <w:rsid w:val="001C2C2C"/>
    <w:rsid w:val="001C2C97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6AD4"/>
    <w:rsid w:val="001E75DD"/>
    <w:rsid w:val="001F28BC"/>
    <w:rsid w:val="001F4D19"/>
    <w:rsid w:val="001F65EE"/>
    <w:rsid w:val="001F69A2"/>
    <w:rsid w:val="001F7041"/>
    <w:rsid w:val="001F772C"/>
    <w:rsid w:val="001F7AEA"/>
    <w:rsid w:val="00201EDF"/>
    <w:rsid w:val="002039B7"/>
    <w:rsid w:val="002047C4"/>
    <w:rsid w:val="00205144"/>
    <w:rsid w:val="00205602"/>
    <w:rsid w:val="0020729C"/>
    <w:rsid w:val="00207B06"/>
    <w:rsid w:val="002103D8"/>
    <w:rsid w:val="00210A19"/>
    <w:rsid w:val="00211421"/>
    <w:rsid w:val="00212ACA"/>
    <w:rsid w:val="00213E14"/>
    <w:rsid w:val="00214805"/>
    <w:rsid w:val="002172EE"/>
    <w:rsid w:val="00217820"/>
    <w:rsid w:val="00220FF7"/>
    <w:rsid w:val="00222190"/>
    <w:rsid w:val="002225B8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124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5F1F"/>
    <w:rsid w:val="00256C00"/>
    <w:rsid w:val="00257C23"/>
    <w:rsid w:val="002601DB"/>
    <w:rsid w:val="002604C6"/>
    <w:rsid w:val="00260B8B"/>
    <w:rsid w:val="00265FDA"/>
    <w:rsid w:val="00266432"/>
    <w:rsid w:val="00266DB4"/>
    <w:rsid w:val="00266EFB"/>
    <w:rsid w:val="00271C78"/>
    <w:rsid w:val="00273E9B"/>
    <w:rsid w:val="00274DBC"/>
    <w:rsid w:val="00275373"/>
    <w:rsid w:val="00276CE5"/>
    <w:rsid w:val="0027781E"/>
    <w:rsid w:val="00277B48"/>
    <w:rsid w:val="002806B1"/>
    <w:rsid w:val="0028291C"/>
    <w:rsid w:val="00282C68"/>
    <w:rsid w:val="002842C7"/>
    <w:rsid w:val="00284599"/>
    <w:rsid w:val="00284654"/>
    <w:rsid w:val="00285125"/>
    <w:rsid w:val="00286035"/>
    <w:rsid w:val="00286AF4"/>
    <w:rsid w:val="002872BE"/>
    <w:rsid w:val="00287756"/>
    <w:rsid w:val="00290054"/>
    <w:rsid w:val="002908BE"/>
    <w:rsid w:val="00290E4C"/>
    <w:rsid w:val="002915BF"/>
    <w:rsid w:val="002922F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5C95"/>
    <w:rsid w:val="002E127B"/>
    <w:rsid w:val="002E1589"/>
    <w:rsid w:val="002E6113"/>
    <w:rsid w:val="002E63FE"/>
    <w:rsid w:val="002F0537"/>
    <w:rsid w:val="002F17FF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3DDB"/>
    <w:rsid w:val="003259EB"/>
    <w:rsid w:val="00326204"/>
    <w:rsid w:val="003269FE"/>
    <w:rsid w:val="0033568D"/>
    <w:rsid w:val="00336AD1"/>
    <w:rsid w:val="00337D95"/>
    <w:rsid w:val="00337FF0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30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3C6F"/>
    <w:rsid w:val="003E489A"/>
    <w:rsid w:val="003E6768"/>
    <w:rsid w:val="003E692E"/>
    <w:rsid w:val="003F1AF8"/>
    <w:rsid w:val="003F53C7"/>
    <w:rsid w:val="003F7C9E"/>
    <w:rsid w:val="004033EA"/>
    <w:rsid w:val="00404705"/>
    <w:rsid w:val="00404AEA"/>
    <w:rsid w:val="00404C83"/>
    <w:rsid w:val="00405AFE"/>
    <w:rsid w:val="00405D22"/>
    <w:rsid w:val="00407ADE"/>
    <w:rsid w:val="00407D53"/>
    <w:rsid w:val="004122C0"/>
    <w:rsid w:val="00412E4A"/>
    <w:rsid w:val="0041317B"/>
    <w:rsid w:val="004132AE"/>
    <w:rsid w:val="00413361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3B9"/>
    <w:rsid w:val="0044472F"/>
    <w:rsid w:val="00444CE8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5640"/>
    <w:rsid w:val="004632A7"/>
    <w:rsid w:val="004654F3"/>
    <w:rsid w:val="004678B6"/>
    <w:rsid w:val="00470ECC"/>
    <w:rsid w:val="004754B6"/>
    <w:rsid w:val="004754F5"/>
    <w:rsid w:val="004769EC"/>
    <w:rsid w:val="004811A3"/>
    <w:rsid w:val="00485FD5"/>
    <w:rsid w:val="00486F4C"/>
    <w:rsid w:val="0049254A"/>
    <w:rsid w:val="00493DC2"/>
    <w:rsid w:val="00495FA8"/>
    <w:rsid w:val="004A007F"/>
    <w:rsid w:val="004A097B"/>
    <w:rsid w:val="004A27E8"/>
    <w:rsid w:val="004A59CA"/>
    <w:rsid w:val="004A7AC1"/>
    <w:rsid w:val="004B000B"/>
    <w:rsid w:val="004B09B0"/>
    <w:rsid w:val="004B192A"/>
    <w:rsid w:val="004B3ABA"/>
    <w:rsid w:val="004B4678"/>
    <w:rsid w:val="004C1433"/>
    <w:rsid w:val="004C1E11"/>
    <w:rsid w:val="004C3E4C"/>
    <w:rsid w:val="004D010B"/>
    <w:rsid w:val="004D09F2"/>
    <w:rsid w:val="004D0D34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0288"/>
    <w:rsid w:val="004F387E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19CB"/>
    <w:rsid w:val="005333B5"/>
    <w:rsid w:val="005349A1"/>
    <w:rsid w:val="00537268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24F8"/>
    <w:rsid w:val="00562E6A"/>
    <w:rsid w:val="00566046"/>
    <w:rsid w:val="0056705E"/>
    <w:rsid w:val="00567BA7"/>
    <w:rsid w:val="00571EC8"/>
    <w:rsid w:val="0057703C"/>
    <w:rsid w:val="00580363"/>
    <w:rsid w:val="00580C7A"/>
    <w:rsid w:val="00581A95"/>
    <w:rsid w:val="00581B5B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64CF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2EFA"/>
    <w:rsid w:val="005C49D1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12D7"/>
    <w:rsid w:val="00672A97"/>
    <w:rsid w:val="00673FEC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33"/>
    <w:rsid w:val="006A1189"/>
    <w:rsid w:val="006A1F20"/>
    <w:rsid w:val="006A7CB9"/>
    <w:rsid w:val="006B0320"/>
    <w:rsid w:val="006B1973"/>
    <w:rsid w:val="006B3586"/>
    <w:rsid w:val="006B3B2A"/>
    <w:rsid w:val="006B4ABB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18C4"/>
    <w:rsid w:val="006E19C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228"/>
    <w:rsid w:val="00717B5B"/>
    <w:rsid w:val="00720FB1"/>
    <w:rsid w:val="0072192A"/>
    <w:rsid w:val="00730829"/>
    <w:rsid w:val="00735623"/>
    <w:rsid w:val="00735E1F"/>
    <w:rsid w:val="007360D6"/>
    <w:rsid w:val="00742A51"/>
    <w:rsid w:val="007500B1"/>
    <w:rsid w:val="00751BA1"/>
    <w:rsid w:val="0075231C"/>
    <w:rsid w:val="00753A89"/>
    <w:rsid w:val="00754573"/>
    <w:rsid w:val="007546F6"/>
    <w:rsid w:val="00755220"/>
    <w:rsid w:val="00756D5A"/>
    <w:rsid w:val="007572D1"/>
    <w:rsid w:val="00760308"/>
    <w:rsid w:val="00760673"/>
    <w:rsid w:val="00762D41"/>
    <w:rsid w:val="0076386E"/>
    <w:rsid w:val="00763E5A"/>
    <w:rsid w:val="00764D1B"/>
    <w:rsid w:val="00765D6C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6EEC"/>
    <w:rsid w:val="00790A32"/>
    <w:rsid w:val="00791B7A"/>
    <w:rsid w:val="00792A59"/>
    <w:rsid w:val="007939A6"/>
    <w:rsid w:val="00794A6D"/>
    <w:rsid w:val="00794AAC"/>
    <w:rsid w:val="007955B6"/>
    <w:rsid w:val="0079781C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BD9"/>
    <w:rsid w:val="007D5D2B"/>
    <w:rsid w:val="007E0009"/>
    <w:rsid w:val="007E0CAA"/>
    <w:rsid w:val="007E1BF9"/>
    <w:rsid w:val="007E1FDA"/>
    <w:rsid w:val="007E30E1"/>
    <w:rsid w:val="007E3477"/>
    <w:rsid w:val="007E49C8"/>
    <w:rsid w:val="007E56BE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4266"/>
    <w:rsid w:val="00805DC3"/>
    <w:rsid w:val="00810C7B"/>
    <w:rsid w:val="00811C9A"/>
    <w:rsid w:val="00812092"/>
    <w:rsid w:val="0081314C"/>
    <w:rsid w:val="00817CE5"/>
    <w:rsid w:val="00820B4D"/>
    <w:rsid w:val="00821F04"/>
    <w:rsid w:val="00823CDD"/>
    <w:rsid w:val="00824CBB"/>
    <w:rsid w:val="00826334"/>
    <w:rsid w:val="00826C2B"/>
    <w:rsid w:val="00832011"/>
    <w:rsid w:val="00832ABD"/>
    <w:rsid w:val="0083445A"/>
    <w:rsid w:val="008351C4"/>
    <w:rsid w:val="00835C60"/>
    <w:rsid w:val="00836AA2"/>
    <w:rsid w:val="008405EC"/>
    <w:rsid w:val="00841F3B"/>
    <w:rsid w:val="00842AA3"/>
    <w:rsid w:val="00843E24"/>
    <w:rsid w:val="0084606A"/>
    <w:rsid w:val="008463C9"/>
    <w:rsid w:val="008522D9"/>
    <w:rsid w:val="008525B2"/>
    <w:rsid w:val="008556B1"/>
    <w:rsid w:val="0085615A"/>
    <w:rsid w:val="00864FBA"/>
    <w:rsid w:val="0086634E"/>
    <w:rsid w:val="00876A81"/>
    <w:rsid w:val="0088205B"/>
    <w:rsid w:val="00882BA6"/>
    <w:rsid w:val="00885BED"/>
    <w:rsid w:val="00892667"/>
    <w:rsid w:val="008956E7"/>
    <w:rsid w:val="0089625A"/>
    <w:rsid w:val="008A1847"/>
    <w:rsid w:val="008A329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B6355"/>
    <w:rsid w:val="008C0948"/>
    <w:rsid w:val="008C2755"/>
    <w:rsid w:val="008C32B0"/>
    <w:rsid w:val="008C3820"/>
    <w:rsid w:val="008C3F73"/>
    <w:rsid w:val="008C4E97"/>
    <w:rsid w:val="008C5549"/>
    <w:rsid w:val="008C57F6"/>
    <w:rsid w:val="008C6544"/>
    <w:rsid w:val="008C65B2"/>
    <w:rsid w:val="008C7242"/>
    <w:rsid w:val="008D1B02"/>
    <w:rsid w:val="008D21BF"/>
    <w:rsid w:val="008D35A5"/>
    <w:rsid w:val="008D3E1E"/>
    <w:rsid w:val="008D5340"/>
    <w:rsid w:val="008D747A"/>
    <w:rsid w:val="008E0178"/>
    <w:rsid w:val="008E13F0"/>
    <w:rsid w:val="008E17E5"/>
    <w:rsid w:val="008E237C"/>
    <w:rsid w:val="008E3C74"/>
    <w:rsid w:val="008E428A"/>
    <w:rsid w:val="008F03FB"/>
    <w:rsid w:val="008F4077"/>
    <w:rsid w:val="008F44C6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07AC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1EC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2B69"/>
    <w:rsid w:val="009732DC"/>
    <w:rsid w:val="009756F0"/>
    <w:rsid w:val="00976473"/>
    <w:rsid w:val="00977E31"/>
    <w:rsid w:val="009821FA"/>
    <w:rsid w:val="009824F5"/>
    <w:rsid w:val="009831A6"/>
    <w:rsid w:val="00985CDC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1FFD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3D8"/>
    <w:rsid w:val="009C3562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883"/>
    <w:rsid w:val="009F7A34"/>
    <w:rsid w:val="009F7BD5"/>
    <w:rsid w:val="00A00413"/>
    <w:rsid w:val="00A01A43"/>
    <w:rsid w:val="00A02B26"/>
    <w:rsid w:val="00A03040"/>
    <w:rsid w:val="00A0381B"/>
    <w:rsid w:val="00A046EF"/>
    <w:rsid w:val="00A05B6A"/>
    <w:rsid w:val="00A063DD"/>
    <w:rsid w:val="00A10E55"/>
    <w:rsid w:val="00A1196A"/>
    <w:rsid w:val="00A1282D"/>
    <w:rsid w:val="00A143CD"/>
    <w:rsid w:val="00A2079F"/>
    <w:rsid w:val="00A21946"/>
    <w:rsid w:val="00A22B35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0732"/>
    <w:rsid w:val="00A4229C"/>
    <w:rsid w:val="00A443EF"/>
    <w:rsid w:val="00A45824"/>
    <w:rsid w:val="00A501E9"/>
    <w:rsid w:val="00A52C0C"/>
    <w:rsid w:val="00A54575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5E72"/>
    <w:rsid w:val="00A966EF"/>
    <w:rsid w:val="00A96E88"/>
    <w:rsid w:val="00A96F6E"/>
    <w:rsid w:val="00AA0DF3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7DA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B93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337"/>
    <w:rsid w:val="00BB4D41"/>
    <w:rsid w:val="00BB4DB2"/>
    <w:rsid w:val="00BB69AC"/>
    <w:rsid w:val="00BB765F"/>
    <w:rsid w:val="00BB79D9"/>
    <w:rsid w:val="00BC0009"/>
    <w:rsid w:val="00BC1C58"/>
    <w:rsid w:val="00BC2DAF"/>
    <w:rsid w:val="00BC4A69"/>
    <w:rsid w:val="00BC71D8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3EA3"/>
    <w:rsid w:val="00C063A4"/>
    <w:rsid w:val="00C0680B"/>
    <w:rsid w:val="00C06BFA"/>
    <w:rsid w:val="00C076A4"/>
    <w:rsid w:val="00C078E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5C87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67858"/>
    <w:rsid w:val="00C7203F"/>
    <w:rsid w:val="00C73FE7"/>
    <w:rsid w:val="00C74BFA"/>
    <w:rsid w:val="00C7578C"/>
    <w:rsid w:val="00C75EB5"/>
    <w:rsid w:val="00C81BD7"/>
    <w:rsid w:val="00C828EA"/>
    <w:rsid w:val="00C83606"/>
    <w:rsid w:val="00C859DA"/>
    <w:rsid w:val="00C85B87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679A"/>
    <w:rsid w:val="00CD76D2"/>
    <w:rsid w:val="00CE0F98"/>
    <w:rsid w:val="00CE25FD"/>
    <w:rsid w:val="00CE2CE6"/>
    <w:rsid w:val="00CE52FC"/>
    <w:rsid w:val="00CE53D4"/>
    <w:rsid w:val="00CE58A1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1C7"/>
    <w:rsid w:val="00D15D0F"/>
    <w:rsid w:val="00D205D2"/>
    <w:rsid w:val="00D21A4D"/>
    <w:rsid w:val="00D26F7A"/>
    <w:rsid w:val="00D301DF"/>
    <w:rsid w:val="00D30230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F32"/>
    <w:rsid w:val="00D815C4"/>
    <w:rsid w:val="00D82FC8"/>
    <w:rsid w:val="00D846F0"/>
    <w:rsid w:val="00D84D05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508C"/>
    <w:rsid w:val="00DB68A2"/>
    <w:rsid w:val="00DC2EE2"/>
    <w:rsid w:val="00DC3E38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902"/>
    <w:rsid w:val="00DF1D13"/>
    <w:rsid w:val="00DF2E4F"/>
    <w:rsid w:val="00DF3B50"/>
    <w:rsid w:val="00DF3FE4"/>
    <w:rsid w:val="00DF62D6"/>
    <w:rsid w:val="00E00BC4"/>
    <w:rsid w:val="00E02D59"/>
    <w:rsid w:val="00E039A3"/>
    <w:rsid w:val="00E059AF"/>
    <w:rsid w:val="00E05CB5"/>
    <w:rsid w:val="00E128AD"/>
    <w:rsid w:val="00E13318"/>
    <w:rsid w:val="00E139B6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47C"/>
    <w:rsid w:val="00E37EDC"/>
    <w:rsid w:val="00E418A3"/>
    <w:rsid w:val="00E419AD"/>
    <w:rsid w:val="00E41ECB"/>
    <w:rsid w:val="00E42E83"/>
    <w:rsid w:val="00E43B71"/>
    <w:rsid w:val="00E440A9"/>
    <w:rsid w:val="00E46C21"/>
    <w:rsid w:val="00E5008D"/>
    <w:rsid w:val="00E522D7"/>
    <w:rsid w:val="00E531A2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23AB"/>
    <w:rsid w:val="00E750DB"/>
    <w:rsid w:val="00E75A3F"/>
    <w:rsid w:val="00E764A0"/>
    <w:rsid w:val="00E76976"/>
    <w:rsid w:val="00E76FF4"/>
    <w:rsid w:val="00E810D0"/>
    <w:rsid w:val="00E8134E"/>
    <w:rsid w:val="00E833E2"/>
    <w:rsid w:val="00E84EBC"/>
    <w:rsid w:val="00E84F2D"/>
    <w:rsid w:val="00E8526E"/>
    <w:rsid w:val="00E85F2A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92"/>
    <w:rsid w:val="00EC3077"/>
    <w:rsid w:val="00EC3BEC"/>
    <w:rsid w:val="00EC577B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0C1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08B"/>
    <w:rsid w:val="00EF7269"/>
    <w:rsid w:val="00EF76B2"/>
    <w:rsid w:val="00F00BC9"/>
    <w:rsid w:val="00F02174"/>
    <w:rsid w:val="00F05956"/>
    <w:rsid w:val="00F05C7D"/>
    <w:rsid w:val="00F05D12"/>
    <w:rsid w:val="00F05E6D"/>
    <w:rsid w:val="00F076A0"/>
    <w:rsid w:val="00F10111"/>
    <w:rsid w:val="00F10B07"/>
    <w:rsid w:val="00F10E7B"/>
    <w:rsid w:val="00F11C4E"/>
    <w:rsid w:val="00F159F9"/>
    <w:rsid w:val="00F16BAA"/>
    <w:rsid w:val="00F1792E"/>
    <w:rsid w:val="00F17BA3"/>
    <w:rsid w:val="00F205E6"/>
    <w:rsid w:val="00F21160"/>
    <w:rsid w:val="00F211F7"/>
    <w:rsid w:val="00F23023"/>
    <w:rsid w:val="00F26645"/>
    <w:rsid w:val="00F2708F"/>
    <w:rsid w:val="00F279E8"/>
    <w:rsid w:val="00F30CB2"/>
    <w:rsid w:val="00F32346"/>
    <w:rsid w:val="00F323FB"/>
    <w:rsid w:val="00F35DEC"/>
    <w:rsid w:val="00F36721"/>
    <w:rsid w:val="00F37102"/>
    <w:rsid w:val="00F42C49"/>
    <w:rsid w:val="00F45257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3D8A"/>
    <w:rsid w:val="00F74BCF"/>
    <w:rsid w:val="00F76698"/>
    <w:rsid w:val="00F819A1"/>
    <w:rsid w:val="00F83DDF"/>
    <w:rsid w:val="00F8667F"/>
    <w:rsid w:val="00F903CF"/>
    <w:rsid w:val="00F90512"/>
    <w:rsid w:val="00F90F4D"/>
    <w:rsid w:val="00F91B53"/>
    <w:rsid w:val="00F926B6"/>
    <w:rsid w:val="00F927EF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349"/>
    <w:rsid w:val="00FB6560"/>
    <w:rsid w:val="00FC2A21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1D5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10F7D"/>
    <w:pPr>
      <w:ind w:left="0" w:firstLine="0"/>
      <w:jc w:val="left"/>
    </w:pPr>
  </w:style>
  <w:style w:type="paragraph" w:customStyle="1" w:styleId="Default">
    <w:name w:val="Default"/>
    <w:rsid w:val="00B41B93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B41C-40F5-405D-A370-F34DFADA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2703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4</cp:revision>
  <cp:lastPrinted>2022-07-20T07:10:00Z</cp:lastPrinted>
  <dcterms:created xsi:type="dcterms:W3CDTF">2022-08-09T13:56:00Z</dcterms:created>
  <dcterms:modified xsi:type="dcterms:W3CDTF">2022-09-06T07:23:00Z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