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8A398" w14:textId="77FFEE76" w:rsidR="004D23A8" w:rsidRPr="00783E7F" w:rsidRDefault="004D23A8" w:rsidP="004D23A8">
      <w:pPr>
        <w:jc w:val="both"/>
        <w:rPr>
          <w:rFonts w:cs="Arial"/>
          <w:b/>
        </w:rPr>
      </w:pPr>
      <w:r w:rsidRPr="00783E7F">
        <w:rPr>
          <w:rFonts w:cs="Arial"/>
          <w:b/>
        </w:rPr>
        <w:t>Důvodová zpráva</w:t>
      </w:r>
    </w:p>
    <w:p w14:paraId="5428DE0D" w14:textId="77777777" w:rsidR="004D23A8" w:rsidRDefault="004D23A8" w:rsidP="004D23A8">
      <w:pPr>
        <w:pStyle w:val="Radaplohy"/>
        <w:spacing w:before="0" w:after="0"/>
        <w:rPr>
          <w:u w:val="none"/>
        </w:rPr>
      </w:pPr>
    </w:p>
    <w:p w14:paraId="3EDB7EC6" w14:textId="77777777" w:rsidR="004D23A8" w:rsidRPr="00C11257" w:rsidRDefault="004D23A8" w:rsidP="004D23A8">
      <w:pPr>
        <w:jc w:val="both"/>
        <w:rPr>
          <w:rFonts w:cs="Arial"/>
          <w:szCs w:val="24"/>
        </w:rPr>
      </w:pPr>
      <w:r w:rsidRPr="00C11257">
        <w:rPr>
          <w:rFonts w:cs="Arial"/>
          <w:szCs w:val="24"/>
        </w:rPr>
        <w:t>Zastupitelstvo Olomouckého kraje (dále jen „ZOK“) schválilo na svém zasedání dne        20. 9. 2021 usnesením č. UZ/6/12/2021 Zásady pro poskytování finanční podpory  z rozpočtu Olomouckého kraje v roce 2022 (dále jen „Zásady“)</w:t>
      </w:r>
      <w:r>
        <w:rPr>
          <w:rFonts w:cs="Arial"/>
          <w:szCs w:val="24"/>
        </w:rPr>
        <w:t xml:space="preserve"> a dne 13. 12. 2021 usnesením č. UZ/7/17/2022 materiál Poskytování finanční podpory z rozpočtu Olomouckého kraje – doplňující dokumenty</w:t>
      </w:r>
      <w:r w:rsidRPr="00C11257">
        <w:rPr>
          <w:rFonts w:cs="Arial"/>
          <w:szCs w:val="24"/>
        </w:rPr>
        <w:t xml:space="preserve">. </w:t>
      </w:r>
    </w:p>
    <w:p w14:paraId="059B5AE8" w14:textId="77777777" w:rsidR="004D23A8" w:rsidRPr="00783E7F" w:rsidRDefault="004D23A8" w:rsidP="004D23A8">
      <w:pPr>
        <w:pStyle w:val="Radaplohy"/>
        <w:spacing w:before="0" w:after="0"/>
        <w:rPr>
          <w:u w:val="none"/>
        </w:rPr>
      </w:pPr>
    </w:p>
    <w:p w14:paraId="33FB3C1E" w14:textId="2599719D" w:rsidR="004D23A8" w:rsidRPr="00AF4262" w:rsidRDefault="001D43BF" w:rsidP="004D23A8">
      <w:pPr>
        <w:ind w:left="3"/>
        <w:jc w:val="both"/>
        <w:rPr>
          <w:b/>
        </w:rPr>
      </w:pPr>
      <w:r>
        <w:rPr>
          <w:rFonts w:cs="Arial"/>
        </w:rPr>
        <w:t>Zastupitelstvu Olomouckého kraje (dále jen „Z</w:t>
      </w:r>
      <w:r w:rsidR="004D23A8" w:rsidRPr="00783E7F">
        <w:rPr>
          <w:rFonts w:cs="Arial"/>
        </w:rPr>
        <w:t xml:space="preserve">OK“) je </w:t>
      </w:r>
      <w:r>
        <w:rPr>
          <w:rFonts w:cs="Arial"/>
        </w:rPr>
        <w:t>Radou Olomouckého kraje</w:t>
      </w:r>
      <w:r w:rsidR="004D23A8" w:rsidRPr="00783E7F">
        <w:rPr>
          <w:rFonts w:cs="Arial"/>
        </w:rPr>
        <w:t xml:space="preserve"> předkládána k projednání žádost o poskytnutí </w:t>
      </w:r>
      <w:r w:rsidR="004D23A8" w:rsidRPr="00783E7F">
        <w:rPr>
          <w:rFonts w:cs="Arial"/>
          <w:b/>
          <w:bCs/>
        </w:rPr>
        <w:t>finanční podpory Charitě Olomouc</w:t>
      </w:r>
      <w:r w:rsidR="004D23A8">
        <w:rPr>
          <w:rFonts w:cs="Arial"/>
          <w:b/>
          <w:bCs/>
        </w:rPr>
        <w:t>, IČO: 449836427, se sídlem: Wurmova 588/5, 779 00 Olomouc</w:t>
      </w:r>
      <w:r w:rsidR="004D23A8" w:rsidRPr="00783E7F">
        <w:rPr>
          <w:rFonts w:cs="Arial"/>
          <w:b/>
          <w:bCs/>
        </w:rPr>
        <w:t xml:space="preserve"> na </w:t>
      </w:r>
      <w:r w:rsidR="004D23A8" w:rsidRPr="00AF4262">
        <w:rPr>
          <w:b/>
        </w:rPr>
        <w:t>zajištění provozu ordinace jednoho všeobecného praktického lékaře a jednoho psychiatra pro lidi v nouzi na adrese Wurmova 5, 779 00 Olomouc.</w:t>
      </w:r>
    </w:p>
    <w:p w14:paraId="483E0977" w14:textId="77777777" w:rsidR="004D23A8" w:rsidRPr="00783E7F" w:rsidRDefault="004D23A8" w:rsidP="004D23A8">
      <w:pPr>
        <w:ind w:left="3"/>
        <w:jc w:val="both"/>
        <w:rPr>
          <w:rFonts w:cs="Arial"/>
        </w:rPr>
      </w:pPr>
      <w:r w:rsidRPr="00783E7F">
        <w:rPr>
          <w:rFonts w:cs="Arial"/>
        </w:rPr>
        <w:t xml:space="preserve">Žádost byla </w:t>
      </w:r>
      <w:r>
        <w:rPr>
          <w:rFonts w:cs="Arial"/>
        </w:rPr>
        <w:t xml:space="preserve">formou dopisu </w:t>
      </w:r>
      <w:r w:rsidRPr="00783E7F">
        <w:rPr>
          <w:rFonts w:cs="Arial"/>
        </w:rPr>
        <w:t>podána dne 28. 6. 2022.</w:t>
      </w:r>
    </w:p>
    <w:p w14:paraId="0EFDE769" w14:textId="77777777" w:rsidR="004D23A8" w:rsidRPr="00783E7F" w:rsidRDefault="004D23A8" w:rsidP="004D23A8">
      <w:pPr>
        <w:ind w:left="3"/>
        <w:jc w:val="both"/>
        <w:rPr>
          <w:rFonts w:cs="Arial"/>
        </w:rPr>
      </w:pPr>
    </w:p>
    <w:p w14:paraId="3DA35E11" w14:textId="77777777" w:rsidR="004D23A8" w:rsidRPr="00783E7F" w:rsidRDefault="004D23A8" w:rsidP="004D23A8">
      <w:pPr>
        <w:autoSpaceDE w:val="0"/>
        <w:adjustRightInd w:val="0"/>
        <w:jc w:val="both"/>
        <w:rPr>
          <w:rFonts w:cs="Arial"/>
          <w:b/>
          <w:bCs/>
        </w:rPr>
      </w:pPr>
      <w:r w:rsidRPr="00783E7F">
        <w:rPr>
          <w:rFonts w:cs="Arial"/>
        </w:rPr>
        <w:t xml:space="preserve">V roce 2007 Charita Olomouc otevřela unikátní ordinaci praktického lékaře, zaměřenou především na pomoc lidem bez domova. Od roku 2020 je v provozu také ordinace psychiatra pro stejnou cílovou skupinu. Její vznik výrazně pomohl při řešení situace lidí bez domova a jejich problémového chování. Všeobecný praktický lékař v roce 2021 ošetřil </w:t>
      </w:r>
      <w:r w:rsidRPr="00783E7F">
        <w:rPr>
          <w:rFonts w:cs="Arial"/>
          <w:b/>
          <w:bCs/>
        </w:rPr>
        <w:t xml:space="preserve">563 pacientů </w:t>
      </w:r>
      <w:r w:rsidRPr="00783E7F">
        <w:rPr>
          <w:rFonts w:cs="Arial"/>
        </w:rPr>
        <w:t xml:space="preserve">a uskutečnil </w:t>
      </w:r>
      <w:r w:rsidRPr="00783E7F">
        <w:rPr>
          <w:rFonts w:cs="Arial"/>
          <w:b/>
          <w:bCs/>
        </w:rPr>
        <w:t>6.088 výkonů</w:t>
      </w:r>
      <w:r w:rsidRPr="00783E7F">
        <w:rPr>
          <w:rFonts w:cs="Arial"/>
        </w:rPr>
        <w:t xml:space="preserve">, v ordinaci psychiatra bylo ošetřeno </w:t>
      </w:r>
      <w:r w:rsidRPr="00783E7F">
        <w:rPr>
          <w:rFonts w:cs="Arial"/>
          <w:b/>
          <w:bCs/>
        </w:rPr>
        <w:t xml:space="preserve">93 pacientů </w:t>
      </w:r>
      <w:r w:rsidRPr="00783E7F">
        <w:rPr>
          <w:rFonts w:cs="Arial"/>
        </w:rPr>
        <w:t xml:space="preserve">a poskytnuto </w:t>
      </w:r>
      <w:r w:rsidRPr="00783E7F">
        <w:rPr>
          <w:rFonts w:cs="Arial"/>
          <w:b/>
          <w:bCs/>
        </w:rPr>
        <w:t xml:space="preserve">394 výkonů </w:t>
      </w:r>
      <w:r w:rsidRPr="00783E7F">
        <w:rPr>
          <w:rFonts w:cs="Arial"/>
        </w:rPr>
        <w:t>(letos bude počet výkonů bezmála dvojnásobný)</w:t>
      </w:r>
      <w:r w:rsidRPr="00783E7F">
        <w:rPr>
          <w:rFonts w:cs="Arial"/>
          <w:b/>
          <w:bCs/>
        </w:rPr>
        <w:t xml:space="preserve">. </w:t>
      </w:r>
    </w:p>
    <w:p w14:paraId="3F5C917C" w14:textId="77777777" w:rsidR="004D23A8" w:rsidRPr="00783E7F" w:rsidRDefault="004D23A8" w:rsidP="004D23A8">
      <w:pPr>
        <w:autoSpaceDE w:val="0"/>
        <w:adjustRightInd w:val="0"/>
        <w:jc w:val="both"/>
        <w:rPr>
          <w:rFonts w:cs="Arial"/>
        </w:rPr>
      </w:pPr>
    </w:p>
    <w:p w14:paraId="5D461DAF" w14:textId="77777777" w:rsidR="004D23A8" w:rsidRPr="00783E7F" w:rsidRDefault="004D23A8" w:rsidP="004D23A8">
      <w:pPr>
        <w:pStyle w:val="Default"/>
        <w:jc w:val="both"/>
        <w:rPr>
          <w:rFonts w:ascii="Arial" w:hAnsi="Arial" w:cs="Arial"/>
          <w:color w:val="auto"/>
        </w:rPr>
      </w:pPr>
      <w:r w:rsidRPr="00783E7F">
        <w:rPr>
          <w:rFonts w:ascii="Arial" w:hAnsi="Arial" w:cs="Arial"/>
          <w:color w:val="auto"/>
        </w:rPr>
        <w:t>Ordinace všeobecného praktického lékaře byla v předchozích dvou letech financována ze zdrojů EU. Projekt však na konci března 2022 skončil, a přestože jedním z jeho výstupů mělo být nově navržené financování, nestalo se tak. Proto se Charita Olomouc obrací na Olomoucký kraj se žádostí o finanční podporu ve výši 1, 85 mil. Kč.</w:t>
      </w:r>
    </w:p>
    <w:p w14:paraId="65EDA208" w14:textId="77777777" w:rsidR="004D23A8" w:rsidRPr="00783E7F" w:rsidRDefault="004D23A8" w:rsidP="004D23A8">
      <w:pPr>
        <w:pStyle w:val="Default"/>
        <w:jc w:val="both"/>
        <w:rPr>
          <w:rFonts w:ascii="Arial" w:hAnsi="Arial" w:cs="Arial"/>
          <w:color w:val="auto"/>
        </w:rPr>
      </w:pPr>
    </w:p>
    <w:p w14:paraId="686DF67A" w14:textId="77777777" w:rsidR="004D23A8" w:rsidRPr="00EB74B9" w:rsidRDefault="004D23A8" w:rsidP="004D23A8">
      <w:pPr>
        <w:jc w:val="both"/>
      </w:pPr>
      <w:r>
        <w:rPr>
          <w:rFonts w:cs="Arial"/>
        </w:rPr>
        <w:t>Předkladatel navrhuje</w:t>
      </w:r>
      <w:r w:rsidRPr="00783E7F">
        <w:rPr>
          <w:rFonts w:cs="Arial"/>
        </w:rPr>
        <w:t xml:space="preserve"> vyjít žádosti Charity Olomouc vstříc a poskytn</w:t>
      </w:r>
      <w:r>
        <w:rPr>
          <w:rFonts w:cs="Arial"/>
        </w:rPr>
        <w:t xml:space="preserve">out jí finanční podporu ve výši </w:t>
      </w:r>
      <w:r w:rsidRPr="00783E7F">
        <w:rPr>
          <w:rFonts w:cs="Arial"/>
        </w:rPr>
        <w:t>1 mil. Kč. Tuto finanční podporu</w:t>
      </w:r>
      <w:r>
        <w:rPr>
          <w:rFonts w:cs="Arial"/>
        </w:rPr>
        <w:t xml:space="preserve"> navrhuje</w:t>
      </w:r>
      <w:r w:rsidRPr="00783E7F">
        <w:rPr>
          <w:rFonts w:cs="Arial"/>
        </w:rPr>
        <w:t xml:space="preserve"> poskytnout formou daru. </w:t>
      </w:r>
      <w:r>
        <w:rPr>
          <w:rFonts w:cs="Arial"/>
          <w:b/>
        </w:rPr>
        <w:t>Finanční</w:t>
      </w:r>
      <w:r w:rsidRPr="00783E7F">
        <w:rPr>
          <w:rFonts w:cs="Arial"/>
          <w:b/>
        </w:rPr>
        <w:t xml:space="preserve"> dar </w:t>
      </w:r>
      <w:r w:rsidRPr="00783E7F">
        <w:rPr>
          <w:rFonts w:cs="Arial"/>
        </w:rPr>
        <w:t>bude použit na provozní náklady ordinací pro lidi v nouzi – ordinace všeobecného praktického lékaře a psychiatra (osobní náklady, léky, spotřební materiál, energie, nájem, režijní náklady</w:t>
      </w:r>
      <w:r>
        <w:rPr>
          <w:rFonts w:cs="Arial"/>
        </w:rPr>
        <w:t xml:space="preserve"> a pod.</w:t>
      </w:r>
      <w:r w:rsidRPr="00783E7F">
        <w:rPr>
          <w:rFonts w:cs="Arial"/>
        </w:rPr>
        <w:t>).</w:t>
      </w:r>
      <w:r>
        <w:rPr>
          <w:rFonts w:cs="Arial"/>
        </w:rPr>
        <w:t xml:space="preserve"> </w:t>
      </w:r>
      <w:r>
        <w:t xml:space="preserve">Obdarovaný </w:t>
      </w:r>
      <w:r>
        <w:rPr>
          <w:rFonts w:cs="Arial"/>
          <w:szCs w:val="24"/>
        </w:rPr>
        <w:t xml:space="preserve">je povinen použít poskytnutý finanční dar nejpozději do </w:t>
      </w:r>
      <w:r>
        <w:t>31. 12. 2022.</w:t>
      </w:r>
    </w:p>
    <w:p w14:paraId="5D95A3E6" w14:textId="77777777" w:rsidR="004D23A8" w:rsidRPr="00783E7F" w:rsidRDefault="004D23A8" w:rsidP="004D23A8">
      <w:pPr>
        <w:pStyle w:val="Default"/>
        <w:jc w:val="both"/>
        <w:rPr>
          <w:rFonts w:ascii="Arial" w:hAnsi="Arial" w:cs="Arial"/>
          <w:color w:val="auto"/>
        </w:rPr>
      </w:pPr>
    </w:p>
    <w:p w14:paraId="50BD98E1" w14:textId="77777777" w:rsidR="004D23A8" w:rsidRDefault="004D23A8" w:rsidP="004D23A8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Žádost byla projednána poradou vedení dne 18. 7. 2022 se souhlasným stanoviskem.</w:t>
      </w:r>
    </w:p>
    <w:p w14:paraId="149EBFEA" w14:textId="77777777" w:rsidR="004D23A8" w:rsidRPr="00783E7F" w:rsidRDefault="004D23A8" w:rsidP="004D23A8">
      <w:pPr>
        <w:pStyle w:val="Default"/>
        <w:jc w:val="both"/>
        <w:rPr>
          <w:rFonts w:ascii="Arial" w:hAnsi="Arial" w:cs="Arial"/>
          <w:color w:val="auto"/>
        </w:rPr>
      </w:pPr>
    </w:p>
    <w:p w14:paraId="2935351F" w14:textId="77777777" w:rsidR="004D23A8" w:rsidRPr="00783E7F" w:rsidRDefault="004D23A8" w:rsidP="004D23A8">
      <w:pPr>
        <w:autoSpaceDE w:val="0"/>
        <w:jc w:val="both"/>
        <w:rPr>
          <w:rFonts w:cs="Arial"/>
        </w:rPr>
      </w:pPr>
      <w:r w:rsidRPr="00783E7F">
        <w:rPr>
          <w:rFonts w:cs="Arial"/>
        </w:rPr>
        <w:t>Financování je v současné době možné jedině z</w:t>
      </w:r>
      <w:r>
        <w:rPr>
          <w:rFonts w:cs="Arial"/>
        </w:rPr>
        <w:t xml:space="preserve"> Rezervy Rady Olomouckého kraje po projednání příslušné rozpočtové změny.</w:t>
      </w:r>
    </w:p>
    <w:p w14:paraId="7943BA2E" w14:textId="77777777" w:rsidR="004D23A8" w:rsidRPr="00783E7F" w:rsidRDefault="004D23A8" w:rsidP="004D23A8">
      <w:pPr>
        <w:jc w:val="both"/>
        <w:rPr>
          <w:rFonts w:cs="Arial"/>
        </w:rPr>
      </w:pPr>
    </w:p>
    <w:p w14:paraId="364A6156" w14:textId="64A13845" w:rsidR="004D23A8" w:rsidRDefault="004D23A8" w:rsidP="004D23A8">
      <w:pPr>
        <w:jc w:val="both"/>
        <w:rPr>
          <w:rFonts w:cs="Arial"/>
          <w:szCs w:val="24"/>
        </w:rPr>
      </w:pPr>
      <w:r w:rsidRPr="00783E7F">
        <w:rPr>
          <w:rFonts w:cs="Arial"/>
        </w:rPr>
        <w:t>Předkla</w:t>
      </w:r>
      <w:r w:rsidR="001D43BF">
        <w:rPr>
          <w:rFonts w:cs="Arial"/>
        </w:rPr>
        <w:t>datel a zpracovatel doporučují Z</w:t>
      </w:r>
      <w:r w:rsidRPr="00783E7F">
        <w:rPr>
          <w:rFonts w:cs="Arial"/>
        </w:rPr>
        <w:t xml:space="preserve">OK </w:t>
      </w:r>
      <w:r w:rsidR="001D43BF">
        <w:rPr>
          <w:rFonts w:cs="Arial"/>
          <w:szCs w:val="24"/>
        </w:rPr>
        <w:t>schválit poskytnutí</w:t>
      </w:r>
      <w:r>
        <w:rPr>
          <w:rFonts w:cs="Arial"/>
          <w:szCs w:val="24"/>
        </w:rPr>
        <w:t xml:space="preserve"> finančního daru ve výši 1 mil. Kč Charitě Olomouc na zajištění provozu </w:t>
      </w:r>
      <w:r w:rsidRPr="004D23A8">
        <w:t>ordinace jednoho všeobecného praktického lékaře a jednoho psychiatra pro lidi v nouzi na adrese Wurmova 5, 779 00 Olomouc</w:t>
      </w:r>
      <w:r w:rsidR="001D43BF">
        <w:rPr>
          <w:rFonts w:cs="Arial"/>
          <w:szCs w:val="24"/>
        </w:rPr>
        <w:t>, schválit uzavření</w:t>
      </w:r>
      <w:r>
        <w:rPr>
          <w:rFonts w:cs="Arial"/>
          <w:szCs w:val="24"/>
        </w:rPr>
        <w:t xml:space="preserve"> darovací smlouvy mezi Olomouckým krajem a</w:t>
      </w:r>
      <w:r w:rsidRPr="004F56C8">
        <w:rPr>
          <w:rFonts w:cs="Arial"/>
          <w:color w:val="FF0000"/>
          <w:szCs w:val="24"/>
        </w:rPr>
        <w:t xml:space="preserve"> </w:t>
      </w:r>
      <w:r w:rsidR="001D43BF">
        <w:rPr>
          <w:rFonts w:cs="Arial"/>
          <w:szCs w:val="24"/>
        </w:rPr>
        <w:t xml:space="preserve">Charitou Olomouc a vzít na vědomí </w:t>
      </w:r>
      <w:r w:rsidRPr="00C022C5">
        <w:rPr>
          <w:rFonts w:cs="Arial"/>
          <w:szCs w:val="24"/>
        </w:rPr>
        <w:t xml:space="preserve">rozpočtovou změnu </w:t>
      </w:r>
    </w:p>
    <w:p w14:paraId="5E84E600" w14:textId="77777777" w:rsidR="004D23A8" w:rsidRDefault="004D23A8" w:rsidP="004D23A8">
      <w:pPr>
        <w:jc w:val="both"/>
        <w:rPr>
          <w:rFonts w:cs="Arial"/>
        </w:rPr>
      </w:pPr>
    </w:p>
    <w:p w14:paraId="2B786BF6" w14:textId="37BC199E" w:rsidR="004D23A8" w:rsidRDefault="004D23A8" w:rsidP="004D23A8">
      <w:pPr>
        <w:jc w:val="both"/>
        <w:rPr>
          <w:rFonts w:cs="Arial"/>
        </w:rPr>
      </w:pPr>
    </w:p>
    <w:p w14:paraId="462F9831" w14:textId="77777777" w:rsidR="004D23A8" w:rsidRDefault="004D23A8" w:rsidP="004D23A8">
      <w:pPr>
        <w:jc w:val="both"/>
        <w:rPr>
          <w:rFonts w:cs="Arial"/>
        </w:rPr>
      </w:pPr>
    </w:p>
    <w:p w14:paraId="7576BB15" w14:textId="77777777" w:rsidR="001D43BF" w:rsidRDefault="001D43BF" w:rsidP="004D23A8">
      <w:pPr>
        <w:jc w:val="both"/>
        <w:rPr>
          <w:rFonts w:cs="Arial"/>
          <w:szCs w:val="24"/>
        </w:rPr>
      </w:pPr>
    </w:p>
    <w:p w14:paraId="113E1990" w14:textId="77777777" w:rsidR="001D43BF" w:rsidRDefault="001D43BF" w:rsidP="004D23A8">
      <w:pPr>
        <w:jc w:val="both"/>
        <w:rPr>
          <w:rFonts w:cs="Arial"/>
          <w:szCs w:val="24"/>
        </w:rPr>
      </w:pPr>
    </w:p>
    <w:p w14:paraId="3AA9AA38" w14:textId="07819502" w:rsidR="004D23A8" w:rsidRPr="00783E7F" w:rsidRDefault="004D23A8" w:rsidP="004D23A8">
      <w:pPr>
        <w:jc w:val="both"/>
        <w:rPr>
          <w:rFonts w:cs="Arial"/>
          <w:szCs w:val="24"/>
        </w:rPr>
      </w:pPr>
      <w:r w:rsidRPr="00783E7F">
        <w:rPr>
          <w:rFonts w:cs="Arial"/>
          <w:szCs w:val="24"/>
        </w:rPr>
        <w:lastRenderedPageBreak/>
        <w:t>Přílohy:</w:t>
      </w:r>
    </w:p>
    <w:p w14:paraId="19F3E8F5" w14:textId="77777777" w:rsidR="004D23A8" w:rsidRPr="00783E7F" w:rsidRDefault="004D23A8" w:rsidP="004D23A8">
      <w:pPr>
        <w:jc w:val="both"/>
        <w:rPr>
          <w:rFonts w:cs="Arial"/>
          <w:szCs w:val="24"/>
        </w:rPr>
      </w:pPr>
    </w:p>
    <w:p w14:paraId="3D3CC4D6" w14:textId="77777777" w:rsidR="004D23A8" w:rsidRPr="00783E7F" w:rsidRDefault="004D23A8" w:rsidP="004D23A8">
      <w:pPr>
        <w:jc w:val="both"/>
        <w:rPr>
          <w:rFonts w:cs="Arial"/>
          <w:szCs w:val="24"/>
        </w:rPr>
      </w:pPr>
      <w:r w:rsidRPr="00783E7F">
        <w:rPr>
          <w:rFonts w:cs="Arial"/>
          <w:szCs w:val="24"/>
        </w:rPr>
        <w:t xml:space="preserve">Usnesení_příloha č. 01-Smlouva o poskytnutí finančního </w:t>
      </w:r>
      <w:proofErr w:type="spellStart"/>
      <w:r w:rsidRPr="00783E7F">
        <w:rPr>
          <w:rFonts w:cs="Arial"/>
          <w:szCs w:val="24"/>
        </w:rPr>
        <w:t>daru_Charita</w:t>
      </w:r>
      <w:proofErr w:type="spellEnd"/>
      <w:r w:rsidRPr="00783E7F">
        <w:rPr>
          <w:rFonts w:cs="Arial"/>
          <w:szCs w:val="24"/>
        </w:rPr>
        <w:t xml:space="preserve"> Olomouc</w:t>
      </w:r>
    </w:p>
    <w:p w14:paraId="5469D5A9" w14:textId="77777777" w:rsidR="004D23A8" w:rsidRDefault="004D23A8" w:rsidP="004D23A8">
      <w:pPr>
        <w:jc w:val="both"/>
        <w:rPr>
          <w:rFonts w:cs="Arial"/>
          <w:szCs w:val="24"/>
        </w:rPr>
      </w:pPr>
      <w:bookmarkStart w:id="0" w:name="_GoBack"/>
      <w:bookmarkEnd w:id="0"/>
    </w:p>
    <w:p w14:paraId="1D36C4FD" w14:textId="7B3691AD" w:rsidR="00A559EF" w:rsidRPr="004D23A8" w:rsidRDefault="004D23A8" w:rsidP="004D23A8">
      <w:pPr>
        <w:pStyle w:val="nzvy"/>
      </w:pPr>
      <w:r w:rsidRPr="004D23A8">
        <w:t>Zpráva k DZ_příloha č. 01-Dopis Charity Olomouc</w:t>
      </w:r>
    </w:p>
    <w:sectPr w:rsidR="00A559EF" w:rsidRPr="004D23A8" w:rsidSect="001D4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CF394" w14:textId="77777777" w:rsidR="00552972" w:rsidRDefault="00552972">
      <w:r>
        <w:separator/>
      </w:r>
    </w:p>
  </w:endnote>
  <w:endnote w:type="continuationSeparator" w:id="0">
    <w:p w14:paraId="1D943553" w14:textId="77777777" w:rsidR="00552972" w:rsidRDefault="0055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7" w14:textId="77777777" w:rsidR="00AF59F0" w:rsidRDefault="00AF59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4DF25F8" w14:textId="77777777" w:rsidR="00AF59F0" w:rsidRDefault="00AF59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E0DF8" w14:textId="35F2B0DD" w:rsidR="004D23A8" w:rsidRDefault="001D43BF" w:rsidP="004D23A8">
    <w:pPr>
      <w:pStyle w:val="Zpat"/>
      <w:pBdr>
        <w:top w:val="single" w:sz="4" w:space="1" w:color="auto"/>
      </w:pBdr>
      <w:tabs>
        <w:tab w:val="clear" w:pos="9072"/>
        <w:tab w:val="right" w:pos="9720"/>
      </w:tabs>
      <w:jc w:val="both"/>
      <w:rPr>
        <w:i/>
        <w:sz w:val="18"/>
        <w:szCs w:val="18"/>
      </w:rPr>
    </w:pPr>
    <w:r>
      <w:rPr>
        <w:i/>
        <w:sz w:val="18"/>
        <w:szCs w:val="18"/>
      </w:rPr>
      <w:t>Zastupitelstvo</w:t>
    </w:r>
    <w:r w:rsidR="004D23A8" w:rsidRPr="00B77B9B">
      <w:rPr>
        <w:i/>
        <w:sz w:val="18"/>
        <w:szCs w:val="18"/>
      </w:rPr>
      <w:t xml:space="preserve"> Olomouckého kraje </w:t>
    </w:r>
    <w:r>
      <w:rPr>
        <w:i/>
        <w:sz w:val="18"/>
        <w:szCs w:val="18"/>
      </w:rPr>
      <w:t>26. 9</w:t>
    </w:r>
    <w:r w:rsidR="004D23A8">
      <w:rPr>
        <w:i/>
        <w:sz w:val="18"/>
        <w:szCs w:val="18"/>
      </w:rPr>
      <w:t>. 2022</w:t>
    </w:r>
    <w:r w:rsidR="004D23A8" w:rsidRPr="00B77B9B">
      <w:rPr>
        <w:i/>
        <w:sz w:val="18"/>
        <w:szCs w:val="18"/>
      </w:rPr>
      <w:t xml:space="preserve">                                                                   Strana </w:t>
    </w:r>
    <w:r w:rsidR="004D23A8" w:rsidRPr="00B77B9B">
      <w:rPr>
        <w:i/>
        <w:sz w:val="18"/>
        <w:szCs w:val="18"/>
      </w:rPr>
      <w:fldChar w:fldCharType="begin"/>
    </w:r>
    <w:r w:rsidR="004D23A8" w:rsidRPr="00B77B9B">
      <w:rPr>
        <w:i/>
        <w:sz w:val="18"/>
        <w:szCs w:val="18"/>
      </w:rPr>
      <w:instrText xml:space="preserve"> PAGE </w:instrText>
    </w:r>
    <w:r w:rsidR="004D23A8" w:rsidRPr="00B77B9B">
      <w:rPr>
        <w:i/>
        <w:sz w:val="18"/>
        <w:szCs w:val="18"/>
      </w:rPr>
      <w:fldChar w:fldCharType="separate"/>
    </w:r>
    <w:r w:rsidR="00CC71BF">
      <w:rPr>
        <w:i/>
        <w:noProof/>
        <w:sz w:val="18"/>
        <w:szCs w:val="18"/>
      </w:rPr>
      <w:t>2</w:t>
    </w:r>
    <w:r w:rsidR="004D23A8" w:rsidRPr="00B77B9B">
      <w:rPr>
        <w:i/>
        <w:sz w:val="18"/>
        <w:szCs w:val="18"/>
      </w:rPr>
      <w:fldChar w:fldCharType="end"/>
    </w:r>
    <w:r w:rsidR="004D23A8" w:rsidRPr="00B77B9B">
      <w:rPr>
        <w:i/>
        <w:sz w:val="18"/>
        <w:szCs w:val="18"/>
      </w:rPr>
      <w:t xml:space="preserve"> (celkem </w:t>
    </w:r>
    <w:r w:rsidR="004D23A8">
      <w:rPr>
        <w:i/>
        <w:sz w:val="18"/>
        <w:szCs w:val="18"/>
      </w:rPr>
      <w:t>2</w:t>
    </w:r>
    <w:r w:rsidR="004D23A8" w:rsidRPr="00B77B9B">
      <w:rPr>
        <w:i/>
        <w:sz w:val="18"/>
        <w:szCs w:val="18"/>
      </w:rPr>
      <w:t>)</w:t>
    </w:r>
  </w:p>
  <w:p w14:paraId="6EEE7F7D" w14:textId="1DC09C84" w:rsidR="004D23A8" w:rsidRPr="00B77B9B" w:rsidRDefault="00555EDD" w:rsidP="004D23A8">
    <w:pPr>
      <w:pStyle w:val="Zpat"/>
      <w:pBdr>
        <w:top w:val="single" w:sz="4" w:space="1" w:color="auto"/>
      </w:pBdr>
      <w:tabs>
        <w:tab w:val="clear" w:pos="9072"/>
        <w:tab w:val="right" w:pos="9720"/>
      </w:tabs>
      <w:jc w:val="both"/>
      <w:rPr>
        <w:i/>
        <w:sz w:val="18"/>
        <w:szCs w:val="18"/>
      </w:rPr>
    </w:pPr>
    <w:r>
      <w:rPr>
        <w:i/>
        <w:sz w:val="18"/>
        <w:szCs w:val="18"/>
      </w:rPr>
      <w:t xml:space="preserve">Poskytnutí finančního daru - </w:t>
    </w:r>
    <w:r w:rsidR="004D23A8">
      <w:rPr>
        <w:i/>
        <w:sz w:val="18"/>
        <w:szCs w:val="18"/>
      </w:rPr>
      <w:t>Charita Olomouc</w:t>
    </w:r>
  </w:p>
  <w:p w14:paraId="3BCA7D29" w14:textId="77777777" w:rsidR="00371F4A" w:rsidRDefault="00371F4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C6BC5" w14:textId="77777777" w:rsidR="00555EDD" w:rsidRDefault="00555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A6073" w14:textId="77777777" w:rsidR="00552972" w:rsidRDefault="00552972">
      <w:r>
        <w:separator/>
      </w:r>
    </w:p>
  </w:footnote>
  <w:footnote w:type="continuationSeparator" w:id="0">
    <w:p w14:paraId="2C12C14F" w14:textId="77777777" w:rsidR="00552972" w:rsidRDefault="00552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B40DD" w14:textId="77777777" w:rsidR="00555EDD" w:rsidRDefault="00555E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A7C14" w14:textId="77777777" w:rsidR="00555EDD" w:rsidRDefault="00555E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9" w14:textId="77777777" w:rsidR="00AF59F0" w:rsidRDefault="00AF59F0">
    <w:pPr>
      <w:pStyle w:val="Zhlav"/>
    </w:pPr>
  </w:p>
  <w:p w14:paraId="54DF25FA" w14:textId="77777777" w:rsidR="00AF59F0" w:rsidRDefault="00AF59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6BD"/>
    <w:multiLevelType w:val="hybridMultilevel"/>
    <w:tmpl w:val="E28CA5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4579FD"/>
    <w:multiLevelType w:val="hybridMultilevel"/>
    <w:tmpl w:val="7FA68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9B"/>
    <w:rsid w:val="000037E1"/>
    <w:rsid w:val="00004CF3"/>
    <w:rsid w:val="00006E0F"/>
    <w:rsid w:val="00012603"/>
    <w:rsid w:val="0001406B"/>
    <w:rsid w:val="00016F56"/>
    <w:rsid w:val="00020598"/>
    <w:rsid w:val="00034C94"/>
    <w:rsid w:val="00037D49"/>
    <w:rsid w:val="00040D92"/>
    <w:rsid w:val="00045320"/>
    <w:rsid w:val="000509EB"/>
    <w:rsid w:val="00054875"/>
    <w:rsid w:val="00056F67"/>
    <w:rsid w:val="000622FD"/>
    <w:rsid w:val="00064C7D"/>
    <w:rsid w:val="000707A7"/>
    <w:rsid w:val="00072763"/>
    <w:rsid w:val="00077704"/>
    <w:rsid w:val="000803E7"/>
    <w:rsid w:val="000828CE"/>
    <w:rsid w:val="000828D9"/>
    <w:rsid w:val="00091613"/>
    <w:rsid w:val="0009387F"/>
    <w:rsid w:val="00095661"/>
    <w:rsid w:val="00096509"/>
    <w:rsid w:val="000A0F1F"/>
    <w:rsid w:val="000B450A"/>
    <w:rsid w:val="000B4D2B"/>
    <w:rsid w:val="000B5D5E"/>
    <w:rsid w:val="000B7F09"/>
    <w:rsid w:val="000C1005"/>
    <w:rsid w:val="000C156A"/>
    <w:rsid w:val="000C4E8C"/>
    <w:rsid w:val="000D4FC8"/>
    <w:rsid w:val="000D5C4F"/>
    <w:rsid w:val="000D6357"/>
    <w:rsid w:val="000E00FC"/>
    <w:rsid w:val="000F5028"/>
    <w:rsid w:val="000F6171"/>
    <w:rsid w:val="000F69F4"/>
    <w:rsid w:val="000F6BB5"/>
    <w:rsid w:val="0010354B"/>
    <w:rsid w:val="00111132"/>
    <w:rsid w:val="00111B08"/>
    <w:rsid w:val="0011329F"/>
    <w:rsid w:val="00114A8E"/>
    <w:rsid w:val="00114B5A"/>
    <w:rsid w:val="00116112"/>
    <w:rsid w:val="00125AB2"/>
    <w:rsid w:val="00126308"/>
    <w:rsid w:val="00130CB2"/>
    <w:rsid w:val="001331BB"/>
    <w:rsid w:val="00134D92"/>
    <w:rsid w:val="00135F77"/>
    <w:rsid w:val="00141FA7"/>
    <w:rsid w:val="001501E2"/>
    <w:rsid w:val="0015260E"/>
    <w:rsid w:val="001538CA"/>
    <w:rsid w:val="00153B63"/>
    <w:rsid w:val="0015538B"/>
    <w:rsid w:val="0016223A"/>
    <w:rsid w:val="00163288"/>
    <w:rsid w:val="00167332"/>
    <w:rsid w:val="001675CA"/>
    <w:rsid w:val="00171651"/>
    <w:rsid w:val="001757AA"/>
    <w:rsid w:val="00175FB4"/>
    <w:rsid w:val="0017695E"/>
    <w:rsid w:val="00187CCA"/>
    <w:rsid w:val="001965D8"/>
    <w:rsid w:val="001A1256"/>
    <w:rsid w:val="001B32C0"/>
    <w:rsid w:val="001B405A"/>
    <w:rsid w:val="001B5A02"/>
    <w:rsid w:val="001C2894"/>
    <w:rsid w:val="001C2B03"/>
    <w:rsid w:val="001C39C8"/>
    <w:rsid w:val="001D0463"/>
    <w:rsid w:val="001D11F4"/>
    <w:rsid w:val="001D43BF"/>
    <w:rsid w:val="001D4AFF"/>
    <w:rsid w:val="001D71D4"/>
    <w:rsid w:val="001E5AE7"/>
    <w:rsid w:val="001F0B6E"/>
    <w:rsid w:val="001F1150"/>
    <w:rsid w:val="001F7BC8"/>
    <w:rsid w:val="0020035F"/>
    <w:rsid w:val="002014B8"/>
    <w:rsid w:val="002024F2"/>
    <w:rsid w:val="00203547"/>
    <w:rsid w:val="0020625E"/>
    <w:rsid w:val="0020652E"/>
    <w:rsid w:val="00206FC9"/>
    <w:rsid w:val="00207ACD"/>
    <w:rsid w:val="002130E3"/>
    <w:rsid w:val="0022203B"/>
    <w:rsid w:val="002229DB"/>
    <w:rsid w:val="00224076"/>
    <w:rsid w:val="002340CE"/>
    <w:rsid w:val="002364CD"/>
    <w:rsid w:val="00236D22"/>
    <w:rsid w:val="00237553"/>
    <w:rsid w:val="002427BC"/>
    <w:rsid w:val="00243798"/>
    <w:rsid w:val="00244685"/>
    <w:rsid w:val="00247C8F"/>
    <w:rsid w:val="00254726"/>
    <w:rsid w:val="002625F8"/>
    <w:rsid w:val="002645A2"/>
    <w:rsid w:val="002658C1"/>
    <w:rsid w:val="00267186"/>
    <w:rsid w:val="00271B28"/>
    <w:rsid w:val="00273790"/>
    <w:rsid w:val="00276096"/>
    <w:rsid w:val="00282147"/>
    <w:rsid w:val="00282223"/>
    <w:rsid w:val="00282889"/>
    <w:rsid w:val="00286ACC"/>
    <w:rsid w:val="00290D52"/>
    <w:rsid w:val="002955DD"/>
    <w:rsid w:val="002A22FA"/>
    <w:rsid w:val="002A353E"/>
    <w:rsid w:val="002A3D15"/>
    <w:rsid w:val="002A5C1C"/>
    <w:rsid w:val="002A717A"/>
    <w:rsid w:val="002B129A"/>
    <w:rsid w:val="002B25DE"/>
    <w:rsid w:val="002B3663"/>
    <w:rsid w:val="002B53FD"/>
    <w:rsid w:val="002C3664"/>
    <w:rsid w:val="002C5FDB"/>
    <w:rsid w:val="002E0092"/>
    <w:rsid w:val="002F188B"/>
    <w:rsid w:val="002F2052"/>
    <w:rsid w:val="002F50FF"/>
    <w:rsid w:val="002F585F"/>
    <w:rsid w:val="002F6D10"/>
    <w:rsid w:val="003019EC"/>
    <w:rsid w:val="00302D65"/>
    <w:rsid w:val="00302EB4"/>
    <w:rsid w:val="003032A2"/>
    <w:rsid w:val="00305086"/>
    <w:rsid w:val="003059DF"/>
    <w:rsid w:val="0031105F"/>
    <w:rsid w:val="00314AE4"/>
    <w:rsid w:val="00315633"/>
    <w:rsid w:val="00315F2E"/>
    <w:rsid w:val="00316DBF"/>
    <w:rsid w:val="00320CC7"/>
    <w:rsid w:val="00337F00"/>
    <w:rsid w:val="003468EF"/>
    <w:rsid w:val="00346ED9"/>
    <w:rsid w:val="00350842"/>
    <w:rsid w:val="00351C82"/>
    <w:rsid w:val="003524BF"/>
    <w:rsid w:val="003631E1"/>
    <w:rsid w:val="00363C22"/>
    <w:rsid w:val="00363C4B"/>
    <w:rsid w:val="003641A6"/>
    <w:rsid w:val="00366761"/>
    <w:rsid w:val="00366EE9"/>
    <w:rsid w:val="00371F4A"/>
    <w:rsid w:val="00375335"/>
    <w:rsid w:val="00387AEC"/>
    <w:rsid w:val="00387F3E"/>
    <w:rsid w:val="003963DA"/>
    <w:rsid w:val="003A12E9"/>
    <w:rsid w:val="003A7810"/>
    <w:rsid w:val="003B0742"/>
    <w:rsid w:val="003B361D"/>
    <w:rsid w:val="003B6D3C"/>
    <w:rsid w:val="003C0F82"/>
    <w:rsid w:val="003C43BF"/>
    <w:rsid w:val="003C47C5"/>
    <w:rsid w:val="003D21FE"/>
    <w:rsid w:val="003E0666"/>
    <w:rsid w:val="003E402A"/>
    <w:rsid w:val="003F01FF"/>
    <w:rsid w:val="003F16B2"/>
    <w:rsid w:val="003F5B7F"/>
    <w:rsid w:val="003F7812"/>
    <w:rsid w:val="004021C9"/>
    <w:rsid w:val="004026AF"/>
    <w:rsid w:val="00402A7A"/>
    <w:rsid w:val="0040691E"/>
    <w:rsid w:val="004073E2"/>
    <w:rsid w:val="00410D95"/>
    <w:rsid w:val="004152AD"/>
    <w:rsid w:val="004160F4"/>
    <w:rsid w:val="00420E42"/>
    <w:rsid w:val="0042454C"/>
    <w:rsid w:val="00425BE2"/>
    <w:rsid w:val="0043008D"/>
    <w:rsid w:val="00434B17"/>
    <w:rsid w:val="004426BA"/>
    <w:rsid w:val="00444E96"/>
    <w:rsid w:val="004542BB"/>
    <w:rsid w:val="004574E2"/>
    <w:rsid w:val="00462A64"/>
    <w:rsid w:val="0047347C"/>
    <w:rsid w:val="00493D22"/>
    <w:rsid w:val="004A142F"/>
    <w:rsid w:val="004A3112"/>
    <w:rsid w:val="004A3242"/>
    <w:rsid w:val="004A414E"/>
    <w:rsid w:val="004A5317"/>
    <w:rsid w:val="004A5605"/>
    <w:rsid w:val="004B0F11"/>
    <w:rsid w:val="004B7839"/>
    <w:rsid w:val="004C3EA3"/>
    <w:rsid w:val="004C400C"/>
    <w:rsid w:val="004C517E"/>
    <w:rsid w:val="004C65D3"/>
    <w:rsid w:val="004D23A8"/>
    <w:rsid w:val="004D2F79"/>
    <w:rsid w:val="004D5B01"/>
    <w:rsid w:val="004E7195"/>
    <w:rsid w:val="004F0175"/>
    <w:rsid w:val="004F0D88"/>
    <w:rsid w:val="004F4EC9"/>
    <w:rsid w:val="005011EC"/>
    <w:rsid w:val="0050342F"/>
    <w:rsid w:val="00503819"/>
    <w:rsid w:val="00503B3A"/>
    <w:rsid w:val="00504A5F"/>
    <w:rsid w:val="00514A42"/>
    <w:rsid w:val="00520ADA"/>
    <w:rsid w:val="00524BED"/>
    <w:rsid w:val="00536392"/>
    <w:rsid w:val="00545E42"/>
    <w:rsid w:val="00546745"/>
    <w:rsid w:val="00546FE1"/>
    <w:rsid w:val="00552972"/>
    <w:rsid w:val="00555EDD"/>
    <w:rsid w:val="00555F46"/>
    <w:rsid w:val="0056106A"/>
    <w:rsid w:val="005719CC"/>
    <w:rsid w:val="00571B35"/>
    <w:rsid w:val="0057212E"/>
    <w:rsid w:val="0057758F"/>
    <w:rsid w:val="005822DD"/>
    <w:rsid w:val="0058497D"/>
    <w:rsid w:val="005927C2"/>
    <w:rsid w:val="00595274"/>
    <w:rsid w:val="00596932"/>
    <w:rsid w:val="005A3493"/>
    <w:rsid w:val="005A3826"/>
    <w:rsid w:val="005A3E7F"/>
    <w:rsid w:val="005B4B63"/>
    <w:rsid w:val="005C1D6A"/>
    <w:rsid w:val="005E157D"/>
    <w:rsid w:val="005E40A9"/>
    <w:rsid w:val="005F4249"/>
    <w:rsid w:val="005F4FC7"/>
    <w:rsid w:val="005F515F"/>
    <w:rsid w:val="005F5497"/>
    <w:rsid w:val="006038D8"/>
    <w:rsid w:val="00604230"/>
    <w:rsid w:val="006127FB"/>
    <w:rsid w:val="00613CE0"/>
    <w:rsid w:val="00617665"/>
    <w:rsid w:val="0062273A"/>
    <w:rsid w:val="00635F59"/>
    <w:rsid w:val="00637807"/>
    <w:rsid w:val="00640958"/>
    <w:rsid w:val="00644945"/>
    <w:rsid w:val="00647B25"/>
    <w:rsid w:val="00651FBC"/>
    <w:rsid w:val="0065334D"/>
    <w:rsid w:val="006572EB"/>
    <w:rsid w:val="006616F4"/>
    <w:rsid w:val="00661B63"/>
    <w:rsid w:val="00662101"/>
    <w:rsid w:val="00662A3C"/>
    <w:rsid w:val="006676FC"/>
    <w:rsid w:val="00673038"/>
    <w:rsid w:val="00676C9A"/>
    <w:rsid w:val="00685804"/>
    <w:rsid w:val="006859C7"/>
    <w:rsid w:val="0068622D"/>
    <w:rsid w:val="006920D0"/>
    <w:rsid w:val="006A0AB5"/>
    <w:rsid w:val="006A4502"/>
    <w:rsid w:val="006B0133"/>
    <w:rsid w:val="006B1403"/>
    <w:rsid w:val="006B7E16"/>
    <w:rsid w:val="006C3CB8"/>
    <w:rsid w:val="006C7544"/>
    <w:rsid w:val="006D2161"/>
    <w:rsid w:val="006D5A34"/>
    <w:rsid w:val="006D6DD3"/>
    <w:rsid w:val="006F003E"/>
    <w:rsid w:val="006F3897"/>
    <w:rsid w:val="006F3F2C"/>
    <w:rsid w:val="006F4570"/>
    <w:rsid w:val="006F534C"/>
    <w:rsid w:val="00710B6B"/>
    <w:rsid w:val="00710CD9"/>
    <w:rsid w:val="007118D7"/>
    <w:rsid w:val="007126F5"/>
    <w:rsid w:val="007131BA"/>
    <w:rsid w:val="0071454B"/>
    <w:rsid w:val="00714895"/>
    <w:rsid w:val="007153D2"/>
    <w:rsid w:val="00715FDE"/>
    <w:rsid w:val="00726481"/>
    <w:rsid w:val="00735621"/>
    <w:rsid w:val="007416F4"/>
    <w:rsid w:val="00743BC3"/>
    <w:rsid w:val="007450B0"/>
    <w:rsid w:val="007530CE"/>
    <w:rsid w:val="0076258C"/>
    <w:rsid w:val="00762A3E"/>
    <w:rsid w:val="00764B9B"/>
    <w:rsid w:val="007659AD"/>
    <w:rsid w:val="0077221A"/>
    <w:rsid w:val="0078064C"/>
    <w:rsid w:val="0078094D"/>
    <w:rsid w:val="00780AE1"/>
    <w:rsid w:val="007826CF"/>
    <w:rsid w:val="00790018"/>
    <w:rsid w:val="00790F44"/>
    <w:rsid w:val="007A1238"/>
    <w:rsid w:val="007A139C"/>
    <w:rsid w:val="007B10BF"/>
    <w:rsid w:val="007B181A"/>
    <w:rsid w:val="007B3191"/>
    <w:rsid w:val="007B494D"/>
    <w:rsid w:val="007B5582"/>
    <w:rsid w:val="007B6262"/>
    <w:rsid w:val="007B6D09"/>
    <w:rsid w:val="007B77B2"/>
    <w:rsid w:val="007D1F93"/>
    <w:rsid w:val="007E339A"/>
    <w:rsid w:val="007E4159"/>
    <w:rsid w:val="007E5377"/>
    <w:rsid w:val="007F2D3B"/>
    <w:rsid w:val="007F518B"/>
    <w:rsid w:val="007F6377"/>
    <w:rsid w:val="0080043A"/>
    <w:rsid w:val="00801FBA"/>
    <w:rsid w:val="00806E9A"/>
    <w:rsid w:val="00807D32"/>
    <w:rsid w:val="00813BEC"/>
    <w:rsid w:val="00816417"/>
    <w:rsid w:val="0081758F"/>
    <w:rsid w:val="00820251"/>
    <w:rsid w:val="008221D0"/>
    <w:rsid w:val="00824D26"/>
    <w:rsid w:val="008369F3"/>
    <w:rsid w:val="00836B27"/>
    <w:rsid w:val="00837717"/>
    <w:rsid w:val="00844A51"/>
    <w:rsid w:val="00845A26"/>
    <w:rsid w:val="00845D01"/>
    <w:rsid w:val="00850AA9"/>
    <w:rsid w:val="008520C2"/>
    <w:rsid w:val="00863913"/>
    <w:rsid w:val="00864B8F"/>
    <w:rsid w:val="00871612"/>
    <w:rsid w:val="00873F67"/>
    <w:rsid w:val="00877988"/>
    <w:rsid w:val="00877A0D"/>
    <w:rsid w:val="00877CEC"/>
    <w:rsid w:val="0088208D"/>
    <w:rsid w:val="008850F1"/>
    <w:rsid w:val="00891999"/>
    <w:rsid w:val="00895365"/>
    <w:rsid w:val="00896EC1"/>
    <w:rsid w:val="008A1CAB"/>
    <w:rsid w:val="008A4C27"/>
    <w:rsid w:val="008B49E2"/>
    <w:rsid w:val="008B5B15"/>
    <w:rsid w:val="008B7C8D"/>
    <w:rsid w:val="008C018C"/>
    <w:rsid w:val="008C16E3"/>
    <w:rsid w:val="008C3F50"/>
    <w:rsid w:val="008C5588"/>
    <w:rsid w:val="008D0CFF"/>
    <w:rsid w:val="008D1962"/>
    <w:rsid w:val="008D284D"/>
    <w:rsid w:val="008D56F4"/>
    <w:rsid w:val="008E1797"/>
    <w:rsid w:val="008F5D72"/>
    <w:rsid w:val="008F7F87"/>
    <w:rsid w:val="009016C3"/>
    <w:rsid w:val="00903B68"/>
    <w:rsid w:val="0091180B"/>
    <w:rsid w:val="00911B60"/>
    <w:rsid w:val="00911BA6"/>
    <w:rsid w:val="00913B54"/>
    <w:rsid w:val="00915AE1"/>
    <w:rsid w:val="009171C2"/>
    <w:rsid w:val="0092683B"/>
    <w:rsid w:val="00927FC7"/>
    <w:rsid w:val="0093014D"/>
    <w:rsid w:val="00940DE3"/>
    <w:rsid w:val="0094319B"/>
    <w:rsid w:val="009442D1"/>
    <w:rsid w:val="00945647"/>
    <w:rsid w:val="00950E97"/>
    <w:rsid w:val="00951E26"/>
    <w:rsid w:val="0095274C"/>
    <w:rsid w:val="00963887"/>
    <w:rsid w:val="0096534A"/>
    <w:rsid w:val="00965D80"/>
    <w:rsid w:val="00967CAC"/>
    <w:rsid w:val="00971445"/>
    <w:rsid w:val="00973C35"/>
    <w:rsid w:val="00975C36"/>
    <w:rsid w:val="00977556"/>
    <w:rsid w:val="00977AA9"/>
    <w:rsid w:val="009807E9"/>
    <w:rsid w:val="009822D1"/>
    <w:rsid w:val="00982990"/>
    <w:rsid w:val="0098476A"/>
    <w:rsid w:val="00985F37"/>
    <w:rsid w:val="0099189B"/>
    <w:rsid w:val="009949E8"/>
    <w:rsid w:val="009A0C09"/>
    <w:rsid w:val="009B2B86"/>
    <w:rsid w:val="009B6895"/>
    <w:rsid w:val="009B6FDD"/>
    <w:rsid w:val="009B7515"/>
    <w:rsid w:val="009B7C96"/>
    <w:rsid w:val="009C4125"/>
    <w:rsid w:val="009C5DB8"/>
    <w:rsid w:val="009D13E8"/>
    <w:rsid w:val="009D256B"/>
    <w:rsid w:val="009D5EFF"/>
    <w:rsid w:val="009E19CB"/>
    <w:rsid w:val="009E5397"/>
    <w:rsid w:val="009F2C1C"/>
    <w:rsid w:val="009F574E"/>
    <w:rsid w:val="00A039F0"/>
    <w:rsid w:val="00A06604"/>
    <w:rsid w:val="00A07497"/>
    <w:rsid w:val="00A106CE"/>
    <w:rsid w:val="00A1287D"/>
    <w:rsid w:val="00A12BAB"/>
    <w:rsid w:val="00A1658B"/>
    <w:rsid w:val="00A17BA0"/>
    <w:rsid w:val="00A248D1"/>
    <w:rsid w:val="00A253AB"/>
    <w:rsid w:val="00A3244C"/>
    <w:rsid w:val="00A32DBC"/>
    <w:rsid w:val="00A34C31"/>
    <w:rsid w:val="00A37689"/>
    <w:rsid w:val="00A41C8B"/>
    <w:rsid w:val="00A537A5"/>
    <w:rsid w:val="00A55553"/>
    <w:rsid w:val="00A559EF"/>
    <w:rsid w:val="00A563A0"/>
    <w:rsid w:val="00A61429"/>
    <w:rsid w:val="00A620EC"/>
    <w:rsid w:val="00A73F40"/>
    <w:rsid w:val="00A74577"/>
    <w:rsid w:val="00A8278E"/>
    <w:rsid w:val="00A837FC"/>
    <w:rsid w:val="00A91A95"/>
    <w:rsid w:val="00AA2C06"/>
    <w:rsid w:val="00AA5C85"/>
    <w:rsid w:val="00AA751C"/>
    <w:rsid w:val="00AB3E8B"/>
    <w:rsid w:val="00AC6935"/>
    <w:rsid w:val="00AD3FDD"/>
    <w:rsid w:val="00AD4E3C"/>
    <w:rsid w:val="00AF0E3B"/>
    <w:rsid w:val="00AF1869"/>
    <w:rsid w:val="00AF36CD"/>
    <w:rsid w:val="00AF3ED7"/>
    <w:rsid w:val="00AF4B9A"/>
    <w:rsid w:val="00AF59F0"/>
    <w:rsid w:val="00B008A7"/>
    <w:rsid w:val="00B1338C"/>
    <w:rsid w:val="00B1590E"/>
    <w:rsid w:val="00B23103"/>
    <w:rsid w:val="00B24B1C"/>
    <w:rsid w:val="00B25BF0"/>
    <w:rsid w:val="00B270D1"/>
    <w:rsid w:val="00B31953"/>
    <w:rsid w:val="00B3699C"/>
    <w:rsid w:val="00B36CBA"/>
    <w:rsid w:val="00B419CD"/>
    <w:rsid w:val="00B5140B"/>
    <w:rsid w:val="00B51997"/>
    <w:rsid w:val="00B52402"/>
    <w:rsid w:val="00B634C8"/>
    <w:rsid w:val="00B64E2C"/>
    <w:rsid w:val="00B65A07"/>
    <w:rsid w:val="00B733E0"/>
    <w:rsid w:val="00B75E69"/>
    <w:rsid w:val="00B77A86"/>
    <w:rsid w:val="00B77B9B"/>
    <w:rsid w:val="00B77C6C"/>
    <w:rsid w:val="00B823EA"/>
    <w:rsid w:val="00B86BE0"/>
    <w:rsid w:val="00BA2706"/>
    <w:rsid w:val="00BA6DB5"/>
    <w:rsid w:val="00BB4C3E"/>
    <w:rsid w:val="00BC3132"/>
    <w:rsid w:val="00BC3B17"/>
    <w:rsid w:val="00BC714E"/>
    <w:rsid w:val="00BD0A08"/>
    <w:rsid w:val="00BD128C"/>
    <w:rsid w:val="00BE0507"/>
    <w:rsid w:val="00BE1108"/>
    <w:rsid w:val="00BE32BB"/>
    <w:rsid w:val="00BE3D37"/>
    <w:rsid w:val="00BE7A55"/>
    <w:rsid w:val="00C01307"/>
    <w:rsid w:val="00C0196E"/>
    <w:rsid w:val="00C02276"/>
    <w:rsid w:val="00C06F00"/>
    <w:rsid w:val="00C11257"/>
    <w:rsid w:val="00C1162B"/>
    <w:rsid w:val="00C13810"/>
    <w:rsid w:val="00C17FD8"/>
    <w:rsid w:val="00C327CB"/>
    <w:rsid w:val="00C32DD7"/>
    <w:rsid w:val="00C368E4"/>
    <w:rsid w:val="00C51262"/>
    <w:rsid w:val="00C564AB"/>
    <w:rsid w:val="00C635B2"/>
    <w:rsid w:val="00C67B94"/>
    <w:rsid w:val="00C826D1"/>
    <w:rsid w:val="00C83500"/>
    <w:rsid w:val="00C90CD1"/>
    <w:rsid w:val="00C96F6F"/>
    <w:rsid w:val="00CA32EE"/>
    <w:rsid w:val="00CA5AA1"/>
    <w:rsid w:val="00CA69D3"/>
    <w:rsid w:val="00CA7B46"/>
    <w:rsid w:val="00CB1D62"/>
    <w:rsid w:val="00CB319D"/>
    <w:rsid w:val="00CB7A3A"/>
    <w:rsid w:val="00CB7FBF"/>
    <w:rsid w:val="00CC381E"/>
    <w:rsid w:val="00CC56F5"/>
    <w:rsid w:val="00CC580E"/>
    <w:rsid w:val="00CC5BC0"/>
    <w:rsid w:val="00CC71BF"/>
    <w:rsid w:val="00CD382E"/>
    <w:rsid w:val="00CE1AB5"/>
    <w:rsid w:val="00CF0A34"/>
    <w:rsid w:val="00CF3502"/>
    <w:rsid w:val="00D079EE"/>
    <w:rsid w:val="00D136BB"/>
    <w:rsid w:val="00D14F49"/>
    <w:rsid w:val="00D17F6D"/>
    <w:rsid w:val="00D2100B"/>
    <w:rsid w:val="00D248EC"/>
    <w:rsid w:val="00D264FC"/>
    <w:rsid w:val="00D26F9B"/>
    <w:rsid w:val="00D32431"/>
    <w:rsid w:val="00D54820"/>
    <w:rsid w:val="00D5490C"/>
    <w:rsid w:val="00D56A66"/>
    <w:rsid w:val="00D56D82"/>
    <w:rsid w:val="00D620B8"/>
    <w:rsid w:val="00D70130"/>
    <w:rsid w:val="00D72588"/>
    <w:rsid w:val="00D811E3"/>
    <w:rsid w:val="00D81D67"/>
    <w:rsid w:val="00D91CFD"/>
    <w:rsid w:val="00D92430"/>
    <w:rsid w:val="00D93418"/>
    <w:rsid w:val="00DA067A"/>
    <w:rsid w:val="00DA2A0A"/>
    <w:rsid w:val="00DC0195"/>
    <w:rsid w:val="00DC2947"/>
    <w:rsid w:val="00DC2C3F"/>
    <w:rsid w:val="00DC6BC2"/>
    <w:rsid w:val="00DD6F95"/>
    <w:rsid w:val="00DE49F2"/>
    <w:rsid w:val="00DE5773"/>
    <w:rsid w:val="00DE7284"/>
    <w:rsid w:val="00DF416D"/>
    <w:rsid w:val="00DF6561"/>
    <w:rsid w:val="00E0186B"/>
    <w:rsid w:val="00E046DA"/>
    <w:rsid w:val="00E14B00"/>
    <w:rsid w:val="00E20AF4"/>
    <w:rsid w:val="00E216B6"/>
    <w:rsid w:val="00E248FA"/>
    <w:rsid w:val="00E2628C"/>
    <w:rsid w:val="00E269DB"/>
    <w:rsid w:val="00E35ED2"/>
    <w:rsid w:val="00E40D19"/>
    <w:rsid w:val="00E57C7B"/>
    <w:rsid w:val="00E63BC0"/>
    <w:rsid w:val="00E66D51"/>
    <w:rsid w:val="00E67954"/>
    <w:rsid w:val="00E70DC2"/>
    <w:rsid w:val="00E75AC9"/>
    <w:rsid w:val="00E761F0"/>
    <w:rsid w:val="00E763F4"/>
    <w:rsid w:val="00E76CF6"/>
    <w:rsid w:val="00E80078"/>
    <w:rsid w:val="00E946DD"/>
    <w:rsid w:val="00E96429"/>
    <w:rsid w:val="00E97BD8"/>
    <w:rsid w:val="00EA6313"/>
    <w:rsid w:val="00EA7E3C"/>
    <w:rsid w:val="00EB4D75"/>
    <w:rsid w:val="00EC1F0E"/>
    <w:rsid w:val="00EC2563"/>
    <w:rsid w:val="00EC38D2"/>
    <w:rsid w:val="00ED64D7"/>
    <w:rsid w:val="00ED7BBA"/>
    <w:rsid w:val="00EE225F"/>
    <w:rsid w:val="00EE5E8B"/>
    <w:rsid w:val="00EF4A8E"/>
    <w:rsid w:val="00EF63AC"/>
    <w:rsid w:val="00EF7DD1"/>
    <w:rsid w:val="00F05ED2"/>
    <w:rsid w:val="00F166CE"/>
    <w:rsid w:val="00F20B0F"/>
    <w:rsid w:val="00F22488"/>
    <w:rsid w:val="00F26283"/>
    <w:rsid w:val="00F272A5"/>
    <w:rsid w:val="00F27540"/>
    <w:rsid w:val="00F47505"/>
    <w:rsid w:val="00F557DC"/>
    <w:rsid w:val="00F61040"/>
    <w:rsid w:val="00F65B29"/>
    <w:rsid w:val="00F661C3"/>
    <w:rsid w:val="00F70162"/>
    <w:rsid w:val="00F7255C"/>
    <w:rsid w:val="00F73D6B"/>
    <w:rsid w:val="00F745D4"/>
    <w:rsid w:val="00F74AF9"/>
    <w:rsid w:val="00F92236"/>
    <w:rsid w:val="00F92421"/>
    <w:rsid w:val="00FB0408"/>
    <w:rsid w:val="00FB1F50"/>
    <w:rsid w:val="00FB36CB"/>
    <w:rsid w:val="00FB4445"/>
    <w:rsid w:val="00FB58BC"/>
    <w:rsid w:val="00FB67E0"/>
    <w:rsid w:val="00FD6886"/>
    <w:rsid w:val="00FE302F"/>
    <w:rsid w:val="00FF29E8"/>
    <w:rsid w:val="00FF6EE5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DF25B2"/>
  <w15:docId w15:val="{3CEA0779-2231-45E0-BA2B-2D256AF0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61D"/>
    <w:rPr>
      <w:rFonts w:ascii="Arial" w:hAnsi="Arial"/>
      <w:sz w:val="24"/>
    </w:rPr>
  </w:style>
  <w:style w:type="paragraph" w:styleId="Nadpis9">
    <w:name w:val="heading 9"/>
    <w:basedOn w:val="Normln"/>
    <w:next w:val="Normln"/>
    <w:qFormat/>
    <w:rsid w:val="00764B9B"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64B9B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rsid w:val="00764B9B"/>
    <w:pPr>
      <w:jc w:val="center"/>
    </w:pPr>
    <w:rPr>
      <w:b/>
      <w:caps/>
      <w:sz w:val="28"/>
    </w:rPr>
  </w:style>
  <w:style w:type="paragraph" w:customStyle="1" w:styleId="nzvy">
    <w:name w:val="názvy"/>
    <w:basedOn w:val="Normln"/>
    <w:autoRedefine/>
    <w:rsid w:val="004D23A8"/>
    <w:rPr>
      <w:rFonts w:cs="Arial"/>
      <w:szCs w:val="24"/>
    </w:rPr>
  </w:style>
  <w:style w:type="paragraph" w:customStyle="1" w:styleId="nzvy2">
    <w:name w:val="názvy2"/>
    <w:basedOn w:val="nzvy"/>
    <w:rsid w:val="00764B9B"/>
  </w:style>
  <w:style w:type="paragraph" w:customStyle="1" w:styleId="nadpis2">
    <w:name w:val="nadpis2"/>
    <w:basedOn w:val="nadpis"/>
    <w:rsid w:val="00764B9B"/>
    <w:rPr>
      <w:caps w:val="0"/>
      <w:sz w:val="24"/>
      <w:u w:val="single"/>
    </w:rPr>
  </w:style>
  <w:style w:type="paragraph" w:customStyle="1" w:styleId="nzvy3">
    <w:name w:val="názvy3"/>
    <w:basedOn w:val="nadpis2"/>
    <w:rsid w:val="00764B9B"/>
    <w:pPr>
      <w:jc w:val="left"/>
    </w:pPr>
    <w:rPr>
      <w:sz w:val="22"/>
    </w:rPr>
  </w:style>
  <w:style w:type="paragraph" w:customStyle="1" w:styleId="przdn">
    <w:name w:val="prázdné"/>
    <w:basedOn w:val="nadpis"/>
    <w:autoRedefine/>
    <w:rsid w:val="0091180B"/>
    <w:pPr>
      <w:jc w:val="left"/>
    </w:pPr>
    <w:rPr>
      <w:b w:val="0"/>
      <w:caps w:val="0"/>
      <w:sz w:val="22"/>
    </w:rPr>
  </w:style>
  <w:style w:type="paragraph" w:customStyle="1" w:styleId="text">
    <w:name w:val="text"/>
    <w:basedOn w:val="nzvy"/>
    <w:rsid w:val="00764B9B"/>
  </w:style>
  <w:style w:type="character" w:styleId="slostrnky">
    <w:name w:val="page number"/>
    <w:basedOn w:val="Standardnpsmoodstavce"/>
    <w:rsid w:val="00764B9B"/>
  </w:style>
  <w:style w:type="paragraph" w:styleId="Zhlav">
    <w:name w:val="header"/>
    <w:basedOn w:val="Normln"/>
    <w:rsid w:val="00764B9B"/>
    <w:pPr>
      <w:tabs>
        <w:tab w:val="center" w:pos="4536"/>
        <w:tab w:val="right" w:pos="9072"/>
      </w:tabs>
    </w:pPr>
  </w:style>
  <w:style w:type="paragraph" w:customStyle="1" w:styleId="Radanvrhusnesen">
    <w:name w:val="Rada návrh usnesení"/>
    <w:basedOn w:val="Normln"/>
    <w:rsid w:val="000F6BB5"/>
    <w:pPr>
      <w:widowControl w:val="0"/>
      <w:spacing w:before="480" w:after="480"/>
      <w:jc w:val="both"/>
    </w:pPr>
    <w:rPr>
      <w:rFonts w:cs="Arial"/>
      <w:b/>
      <w:bCs/>
      <w:szCs w:val="24"/>
      <w:u w:val="single"/>
    </w:rPr>
  </w:style>
  <w:style w:type="paragraph" w:customStyle="1" w:styleId="Radabodschze">
    <w:name w:val="Rada bod schůze"/>
    <w:basedOn w:val="text"/>
    <w:rsid w:val="000F6BB5"/>
    <w:pPr>
      <w:widowControl w:val="0"/>
      <w:spacing w:before="480" w:after="480"/>
      <w:jc w:val="both"/>
    </w:pPr>
    <w:rPr>
      <w:rFonts w:cs="Times New Roman"/>
      <w:b/>
      <w:sz w:val="28"/>
    </w:rPr>
  </w:style>
  <w:style w:type="paragraph" w:customStyle="1" w:styleId="Podtren">
    <w:name w:val="Podtržení"/>
    <w:basedOn w:val="text"/>
    <w:rsid w:val="000F6BB5"/>
    <w:pPr>
      <w:widowControl w:val="0"/>
      <w:pBdr>
        <w:bottom w:val="single" w:sz="4" w:space="1" w:color="auto"/>
      </w:pBdr>
      <w:jc w:val="both"/>
    </w:pPr>
    <w:rPr>
      <w:rFonts w:cs="Times New Roman"/>
      <w:sz w:val="18"/>
    </w:rPr>
  </w:style>
  <w:style w:type="paragraph" w:customStyle="1" w:styleId="Radanadpis2schze">
    <w:name w:val="Rada nadpis2 schůze"/>
    <w:basedOn w:val="text"/>
    <w:rsid w:val="000F6BB5"/>
    <w:pPr>
      <w:widowControl w:val="0"/>
      <w:spacing w:before="120" w:after="600"/>
      <w:jc w:val="center"/>
    </w:pPr>
    <w:rPr>
      <w:rFonts w:cs="Times New Roman"/>
      <w:b/>
      <w:sz w:val="36"/>
    </w:rPr>
  </w:style>
  <w:style w:type="paragraph" w:customStyle="1" w:styleId="Radanadpis1schze">
    <w:name w:val="Rada nadpis1 schůze"/>
    <w:basedOn w:val="text"/>
    <w:rsid w:val="000F6BB5"/>
    <w:pPr>
      <w:widowControl w:val="0"/>
      <w:spacing w:before="960" w:after="240"/>
      <w:jc w:val="center"/>
    </w:pPr>
    <w:rPr>
      <w:b/>
      <w:bCs/>
      <w:sz w:val="36"/>
      <w:szCs w:val="36"/>
    </w:rPr>
  </w:style>
  <w:style w:type="paragraph" w:customStyle="1" w:styleId="Normal">
    <w:name w:val="[Normal]"/>
    <w:rsid w:val="009918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67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FB67E0"/>
    <w:pPr>
      <w:widowControl w:val="0"/>
      <w:spacing w:after="120"/>
      <w:jc w:val="both"/>
    </w:pPr>
    <w:rPr>
      <w:bCs/>
      <w:noProof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B67E0"/>
    <w:rPr>
      <w:rFonts w:ascii="Arial" w:hAnsi="Arial"/>
      <w:bCs/>
      <w:noProof/>
      <w:sz w:val="24"/>
      <w:lang w:eastAsia="en-US"/>
    </w:rPr>
  </w:style>
  <w:style w:type="paragraph" w:customStyle="1" w:styleId="Radazpracoval1">
    <w:name w:val="Rada zpracoval1"/>
    <w:basedOn w:val="text"/>
    <w:rsid w:val="000037E1"/>
    <w:pPr>
      <w:spacing w:before="240"/>
      <w:ind w:left="6238" w:hanging="1418"/>
    </w:pPr>
  </w:style>
  <w:style w:type="paragraph" w:customStyle="1" w:styleId="Radaslobodu">
    <w:name w:val="Rada číslo bodu"/>
    <w:basedOn w:val="text"/>
    <w:rsid w:val="000037E1"/>
    <w:pPr>
      <w:widowControl w:val="0"/>
      <w:spacing w:after="360"/>
      <w:jc w:val="right"/>
    </w:pPr>
    <w:rPr>
      <w:rFonts w:cs="Times New Roman"/>
      <w:sz w:val="52"/>
    </w:rPr>
  </w:style>
  <w:style w:type="paragraph" w:customStyle="1" w:styleId="Radapedkld1">
    <w:name w:val="Rada předkládá1"/>
    <w:basedOn w:val="text"/>
    <w:rsid w:val="000037E1"/>
    <w:pPr>
      <w:ind w:left="6238" w:hanging="1418"/>
    </w:pPr>
  </w:style>
  <w:style w:type="paragraph" w:styleId="Zkladntextodsazen">
    <w:name w:val="Body Text Indent"/>
    <w:basedOn w:val="Normln"/>
    <w:link w:val="ZkladntextodsazenChar"/>
    <w:rsid w:val="009949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949E8"/>
    <w:rPr>
      <w:rFonts w:ascii="Arial" w:hAnsi="Arial"/>
      <w:sz w:val="24"/>
    </w:rPr>
  </w:style>
  <w:style w:type="table" w:styleId="Mkatabulky">
    <w:name w:val="Table Grid"/>
    <w:basedOn w:val="Normlntabulka"/>
    <w:rsid w:val="0099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E5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5AE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71F4A"/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F73D6B"/>
    <w:rPr>
      <w:color w:val="0000FF"/>
      <w:u w:val="single"/>
    </w:rPr>
  </w:style>
  <w:style w:type="paragraph" w:customStyle="1" w:styleId="Radaplohy">
    <w:name w:val="Rada přílohy"/>
    <w:basedOn w:val="Normln"/>
    <w:rsid w:val="007118D7"/>
    <w:pPr>
      <w:spacing w:before="480" w:after="120"/>
      <w:jc w:val="both"/>
    </w:pPr>
    <w:rPr>
      <w:rFonts w:eastAsiaTheme="minorHAnsi" w:cs="Arial"/>
      <w:szCs w:val="24"/>
      <w:u w:val="single"/>
    </w:rPr>
  </w:style>
  <w:style w:type="character" w:styleId="Siln">
    <w:name w:val="Strong"/>
    <w:basedOn w:val="Standardnpsmoodstavce"/>
    <w:rsid w:val="006F4570"/>
    <w:rPr>
      <w:b/>
      <w:bCs/>
    </w:rPr>
  </w:style>
  <w:style w:type="paragraph" w:customStyle="1" w:styleId="Default">
    <w:name w:val="Default"/>
    <w:rsid w:val="006F4570"/>
    <w:pPr>
      <w:autoSpaceDE w:val="0"/>
      <w:autoSpaceDN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1C64D-C646-4987-8B9A-8939B4EE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Zpráva1</vt:lpstr>
    </vt:vector>
  </TitlesOfParts>
  <Company>Inflex, s.r.o.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Zpráva1</dc:title>
  <dc:creator>Vyhnálková Taťána</dc:creator>
  <cp:lastModifiedBy>Zimáková Kristýna</cp:lastModifiedBy>
  <cp:revision>3</cp:revision>
  <cp:lastPrinted>2016-03-08T07:07:00Z</cp:lastPrinted>
  <dcterms:created xsi:type="dcterms:W3CDTF">2022-09-08T10:46:00Z</dcterms:created>
  <dcterms:modified xsi:type="dcterms:W3CDTF">2022-09-08T10:46:00Z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