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68" w:rsidRPr="007D4F49" w:rsidRDefault="00345C68" w:rsidP="00345C68">
      <w:pPr>
        <w:pStyle w:val="Radadvodovzprva"/>
        <w:spacing w:after="360"/>
      </w:pPr>
      <w:r w:rsidRPr="007D4F49">
        <w:t>Důvodová zpráva</w:t>
      </w:r>
    </w:p>
    <w:p w:rsidR="00770BB0" w:rsidRPr="00624B3A" w:rsidRDefault="00770BB0" w:rsidP="00770BB0">
      <w:pPr>
        <w:pStyle w:val="Radadvodovzprva"/>
        <w:spacing w:after="120"/>
        <w:rPr>
          <w:rFonts w:cs="Arial"/>
          <w:b w:val="0"/>
        </w:rPr>
      </w:pPr>
      <w:r w:rsidRPr="00624B3A">
        <w:rPr>
          <w:rFonts w:cs="Arial"/>
          <w:b w:val="0"/>
        </w:rPr>
        <w:t xml:space="preserve">Zastupitelstvo Olomouckého kraje svým usnesením č. </w:t>
      </w:r>
      <w:r w:rsidRPr="00624B3A">
        <w:rPr>
          <w:rFonts w:cs="Arial"/>
          <w:b w:val="0"/>
          <w:szCs w:val="24"/>
        </w:rPr>
        <w:t xml:space="preserve">UZ/12/47/2018 ze dne  </w:t>
      </w:r>
      <w:r w:rsidRPr="00624B3A">
        <w:rPr>
          <w:rFonts w:cs="Arial"/>
          <w:b w:val="0"/>
          <w:szCs w:val="24"/>
        </w:rPr>
        <w:br/>
        <w:t xml:space="preserve">17. 09. 2018 rozhodlo o založení </w:t>
      </w:r>
      <w:r w:rsidRPr="00624B3A">
        <w:rPr>
          <w:rFonts w:cs="Arial"/>
          <w:b w:val="0"/>
        </w:rPr>
        <w:t xml:space="preserve">akciové společnosti Servisní společnost odpady Olomouckého kraje, a.s., se sídlem Jeremenkova 1191/40a, </w:t>
      </w:r>
      <w:r w:rsidRPr="00624B3A">
        <w:rPr>
          <w:rFonts w:cs="Arial"/>
          <w:b w:val="0"/>
        </w:rPr>
        <w:br/>
        <w:t>779 00 Olomouc – Hodolany (dále jen „akciová společnost“), kde jediným zakladatelem a akcionářem byl Olomoucký kraj.</w:t>
      </w:r>
    </w:p>
    <w:p w:rsidR="00770BB0" w:rsidRPr="00624B3A" w:rsidRDefault="00770BB0" w:rsidP="00770BB0">
      <w:pPr>
        <w:pStyle w:val="Radadvodovzprva"/>
        <w:spacing w:after="120"/>
        <w:rPr>
          <w:rFonts w:cs="Arial"/>
          <w:b w:val="0"/>
        </w:rPr>
      </w:pPr>
      <w:r w:rsidRPr="00624B3A">
        <w:rPr>
          <w:rFonts w:cs="Arial"/>
          <w:b w:val="0"/>
        </w:rPr>
        <w:t>Akciová společnost byla zapsána do obchodního rejstříku, vedeného Krajským soudem v Ostravě pod spisovou značkou B 11088 dne 29. 11. 2018.</w:t>
      </w:r>
    </w:p>
    <w:p w:rsidR="00770BB0" w:rsidRPr="00624B3A" w:rsidRDefault="00770BB0" w:rsidP="00770BB0">
      <w:pPr>
        <w:pStyle w:val="Radadvodovzprva"/>
        <w:spacing w:after="120"/>
        <w:rPr>
          <w:rFonts w:cs="Arial"/>
          <w:b w:val="0"/>
        </w:rPr>
      </w:pPr>
      <w:r w:rsidRPr="00624B3A">
        <w:rPr>
          <w:rFonts w:cs="Arial"/>
          <w:b w:val="0"/>
        </w:rPr>
        <w:t>Základní kapitál akciové společnosti ve výši 6 600 000,- Kč je rozdělen na 440 000 kusů kmenových akcií znějících na jméno, o jmenovité hodnotě ve výši 15,- Kč.</w:t>
      </w:r>
    </w:p>
    <w:p w:rsidR="00F27AC1" w:rsidRPr="00624B3A" w:rsidRDefault="00F27AC1" w:rsidP="00F27AC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4B3A">
        <w:rPr>
          <w:rFonts w:ascii="Arial" w:hAnsi="Arial" w:cs="Arial"/>
          <w:sz w:val="24"/>
          <w:szCs w:val="24"/>
        </w:rPr>
        <w:t xml:space="preserve">Olomoucký kraj byl zakladatelem </w:t>
      </w:r>
      <w:r w:rsidR="00465A35" w:rsidRPr="00624B3A">
        <w:rPr>
          <w:rFonts w:ascii="Arial" w:hAnsi="Arial" w:cs="Arial"/>
          <w:sz w:val="24"/>
          <w:szCs w:val="24"/>
        </w:rPr>
        <w:t xml:space="preserve">akciové společnosti </w:t>
      </w:r>
      <w:r w:rsidRPr="00624B3A">
        <w:rPr>
          <w:rFonts w:ascii="Arial" w:hAnsi="Arial" w:cs="Arial"/>
          <w:sz w:val="24"/>
          <w:szCs w:val="24"/>
        </w:rPr>
        <w:t xml:space="preserve">a z počátku </w:t>
      </w:r>
      <w:r w:rsidR="00465A35" w:rsidRPr="00624B3A">
        <w:rPr>
          <w:rFonts w:ascii="Arial" w:hAnsi="Arial" w:cs="Arial"/>
          <w:sz w:val="24"/>
          <w:szCs w:val="24"/>
        </w:rPr>
        <w:t xml:space="preserve">jejím </w:t>
      </w:r>
      <w:r w:rsidRPr="00624B3A">
        <w:rPr>
          <w:rFonts w:ascii="Arial" w:hAnsi="Arial" w:cs="Arial"/>
          <w:sz w:val="24"/>
          <w:szCs w:val="24"/>
        </w:rPr>
        <w:t xml:space="preserve">jediným akcionářem pouze z důvodu co nejjednodušší administrace celého procesu vzniku akciové společnosti. </w:t>
      </w:r>
    </w:p>
    <w:p w:rsidR="00770BB0" w:rsidRDefault="005677FD" w:rsidP="00F27AC1">
      <w:pPr>
        <w:spacing w:after="120"/>
        <w:jc w:val="both"/>
        <w:rPr>
          <w:rFonts w:ascii="Arial" w:hAnsi="Arial" w:cs="Arial"/>
          <w:sz w:val="24"/>
        </w:rPr>
      </w:pPr>
      <w:r w:rsidRPr="00624B3A">
        <w:rPr>
          <w:rFonts w:ascii="Arial" w:hAnsi="Arial" w:cs="Arial"/>
          <w:sz w:val="24"/>
        </w:rPr>
        <w:t>Z tohoto důvodu bylo j</w:t>
      </w:r>
      <w:r w:rsidR="00770BB0" w:rsidRPr="00624B3A">
        <w:rPr>
          <w:rFonts w:ascii="Arial" w:hAnsi="Arial" w:cs="Arial"/>
          <w:sz w:val="24"/>
        </w:rPr>
        <w:t>iž v době založení akciové společnosti deklarováno, že Olomoucký kraj nezůstane jejím jediným akcionářem</w:t>
      </w:r>
      <w:r w:rsidRPr="00624B3A">
        <w:rPr>
          <w:rFonts w:ascii="Arial" w:hAnsi="Arial" w:cs="Arial"/>
          <w:sz w:val="24"/>
        </w:rPr>
        <w:t>, a že si v konečném stavu ponechá v akciové společnosti zcela minoritní akcionářský podíl.</w:t>
      </w:r>
    </w:p>
    <w:p w:rsidR="0094285B" w:rsidRPr="0094285B" w:rsidRDefault="0094285B" w:rsidP="0094285B">
      <w:pPr>
        <w:jc w:val="both"/>
        <w:rPr>
          <w:rFonts w:ascii="Arial" w:hAnsi="Arial" w:cs="Arial"/>
          <w:sz w:val="24"/>
        </w:rPr>
      </w:pPr>
      <w:r w:rsidRPr="0094285B">
        <w:rPr>
          <w:rFonts w:ascii="Arial" w:hAnsi="Arial" w:cs="Arial"/>
          <w:sz w:val="24"/>
        </w:rPr>
        <w:t xml:space="preserve">Právní forma </w:t>
      </w:r>
      <w:r w:rsidR="00596F14">
        <w:rPr>
          <w:rFonts w:ascii="Arial" w:hAnsi="Arial" w:cs="Arial"/>
          <w:sz w:val="24"/>
        </w:rPr>
        <w:t>akciové společnosti</w:t>
      </w:r>
      <w:r w:rsidRPr="0094285B">
        <w:rPr>
          <w:rFonts w:ascii="Arial" w:hAnsi="Arial" w:cs="Arial"/>
          <w:sz w:val="24"/>
        </w:rPr>
        <w:t xml:space="preserve"> umožňuje obcím a městům být přímými akcionáři nebo nepřímými akcionáři prostřednictvím Spolku</w:t>
      </w:r>
      <w:r w:rsidR="00596F14">
        <w:rPr>
          <w:rFonts w:ascii="Arial" w:hAnsi="Arial" w:cs="Arial"/>
          <w:sz w:val="24"/>
        </w:rPr>
        <w:t xml:space="preserve"> Odpady Olomouckého </w:t>
      </w:r>
      <w:proofErr w:type="gramStart"/>
      <w:r w:rsidR="00596F14">
        <w:rPr>
          <w:rFonts w:ascii="Arial" w:hAnsi="Arial" w:cs="Arial"/>
          <w:sz w:val="24"/>
        </w:rPr>
        <w:t xml:space="preserve">kraje, </w:t>
      </w:r>
      <w:proofErr w:type="spellStart"/>
      <w:r w:rsidR="00596F14">
        <w:rPr>
          <w:rFonts w:ascii="Arial" w:hAnsi="Arial" w:cs="Arial"/>
          <w:sz w:val="24"/>
        </w:rPr>
        <w:t>z.s</w:t>
      </w:r>
      <w:proofErr w:type="spellEnd"/>
      <w:r w:rsidR="00596F14">
        <w:rPr>
          <w:rFonts w:ascii="Arial" w:hAnsi="Arial" w:cs="Arial"/>
          <w:sz w:val="24"/>
        </w:rPr>
        <w:t>.</w:t>
      </w:r>
      <w:proofErr w:type="gramEnd"/>
      <w:r w:rsidR="00596F14">
        <w:rPr>
          <w:rFonts w:ascii="Arial" w:hAnsi="Arial" w:cs="Arial"/>
          <w:sz w:val="24"/>
        </w:rPr>
        <w:t xml:space="preserve"> </w:t>
      </w:r>
      <w:r w:rsidRPr="0094285B">
        <w:rPr>
          <w:rFonts w:ascii="Arial" w:hAnsi="Arial" w:cs="Arial"/>
          <w:sz w:val="24"/>
        </w:rPr>
        <w:t xml:space="preserve">, svazku obcí, sdružení obcí nebo mikroregionu. </w:t>
      </w:r>
    </w:p>
    <w:p w:rsidR="00935CBA" w:rsidRPr="00624B3A" w:rsidRDefault="00935CBA" w:rsidP="00935C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4B3A">
        <w:rPr>
          <w:rFonts w:ascii="Arial" w:hAnsi="Arial" w:cs="Arial"/>
          <w:sz w:val="24"/>
          <w:szCs w:val="24"/>
        </w:rPr>
        <w:t xml:space="preserve">Po založení a zápisu </w:t>
      </w:r>
      <w:r w:rsidR="00770BB0" w:rsidRPr="00624B3A">
        <w:rPr>
          <w:rFonts w:ascii="Arial" w:eastAsia="Times New Roman" w:hAnsi="Arial" w:cs="Arial"/>
          <w:bCs/>
          <w:sz w:val="24"/>
          <w:szCs w:val="24"/>
          <w:lang w:eastAsia="cs-CZ"/>
        </w:rPr>
        <w:t>akciové společnosti</w:t>
      </w:r>
      <w:r w:rsidRPr="00624B3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4B3A">
        <w:rPr>
          <w:rFonts w:ascii="Arial" w:hAnsi="Arial" w:cs="Arial"/>
          <w:sz w:val="24"/>
          <w:szCs w:val="24"/>
        </w:rPr>
        <w:t xml:space="preserve">do obchodního rejstříku Olomoucký kraj postupně za úplatu ve výši nominální hodnoty akcií, to je 15,- Kč za akcii, převádí vydané akcie obcím a městům, které se rozhodnou být akcionáři akciové společnosti. </w:t>
      </w:r>
      <w:r w:rsidR="00E61531" w:rsidRPr="00624B3A">
        <w:rPr>
          <w:rFonts w:ascii="Arial" w:hAnsi="Arial" w:cs="Arial"/>
          <w:sz w:val="24"/>
          <w:szCs w:val="24"/>
        </w:rPr>
        <w:t>Každá obec či město nakupuje tolik akcií, kolik má obyvatel k 1. 1. roku, ve kterém akcie nabývá.</w:t>
      </w:r>
    </w:p>
    <w:p w:rsidR="005677FD" w:rsidRPr="00624B3A" w:rsidRDefault="005677FD" w:rsidP="00D3024E">
      <w:pPr>
        <w:spacing w:after="240"/>
        <w:jc w:val="both"/>
        <w:rPr>
          <w:rFonts w:ascii="Arial" w:hAnsi="Arial" w:cs="Arial"/>
          <w:sz w:val="24"/>
        </w:rPr>
      </w:pPr>
      <w:r w:rsidRPr="00624B3A">
        <w:rPr>
          <w:rFonts w:ascii="Arial" w:hAnsi="Arial" w:cs="Arial"/>
          <w:sz w:val="24"/>
        </w:rPr>
        <w:t>Po úplatném převedení akcií na akcionáře (obce a města) jsou finanční prostředky vráceny do rozpočtu kraje.</w:t>
      </w:r>
    </w:p>
    <w:p w:rsidR="005677FD" w:rsidRDefault="005677FD" w:rsidP="00935CBA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 informaci uvádíme přehled akcionářů akciové společnosti k datu konání </w:t>
      </w:r>
      <w:r w:rsidR="00596F14">
        <w:rPr>
          <w:rFonts w:ascii="Arial" w:hAnsi="Arial" w:cs="Arial"/>
          <w:sz w:val="24"/>
        </w:rPr>
        <w:t>schůze Rady Olomouckého kraje</w:t>
      </w:r>
      <w:r>
        <w:rPr>
          <w:rFonts w:ascii="Arial" w:hAnsi="Arial" w:cs="Arial"/>
          <w:sz w:val="24"/>
        </w:rPr>
        <w:t>:</w:t>
      </w:r>
    </w:p>
    <w:tbl>
      <w:tblPr>
        <w:tblStyle w:val="Mkatabulky"/>
        <w:tblW w:w="9516" w:type="dxa"/>
        <w:tblLook w:val="04A0" w:firstRow="1" w:lastRow="0" w:firstColumn="1" w:lastColumn="0" w:noHBand="0" w:noVBand="1"/>
      </w:tblPr>
      <w:tblGrid>
        <w:gridCol w:w="1183"/>
        <w:gridCol w:w="2630"/>
        <w:gridCol w:w="1242"/>
        <w:gridCol w:w="2018"/>
        <w:gridCol w:w="1198"/>
        <w:gridCol w:w="1245"/>
      </w:tblGrid>
      <w:tr w:rsidR="005677FD" w:rsidRPr="005677FD" w:rsidTr="005677FD">
        <w:trPr>
          <w:trHeight w:val="1090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Číslo hromadné akcie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Akcionář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Počet kusů akcií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Čísla akcií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Kupní cena v Kč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7FD">
              <w:rPr>
                <w:rFonts w:ascii="Arial" w:hAnsi="Arial" w:cs="Arial"/>
                <w:b/>
                <w:sz w:val="20"/>
                <w:szCs w:val="20"/>
              </w:rPr>
              <w:t>Procentní podíl na základním kapitálu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Statutární město Olomouc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98 953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 – 98 953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1 484 295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22,49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Statutární město Prostějov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44 210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98 954 – 143 163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663 150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10,05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Uničov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11 394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143 164 – 154 557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170 910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2,59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Mohelnice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9 197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154 558 – 163 754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137 955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Konice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2 740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163 755 – 166 494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41 100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Statutární město Přerov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43 646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166 495 – 210 140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654 690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9,92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Lipník nad Bečvou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8 112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210 141 – 218 252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121 680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1,84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Šumperk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26 487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218 253 – 244 739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397 305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6,02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C68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Obec Šumvald</w:t>
            </w:r>
          </w:p>
          <w:p w:rsidR="00345C68" w:rsidRDefault="00345C68" w:rsidP="00345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7FD" w:rsidRPr="00345C68" w:rsidRDefault="005677FD" w:rsidP="0034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1 652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244 740 – 246 391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24 780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Úsov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1 175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246 392 – 247 566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17 625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Litovel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9 836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248 111 – 257 946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147 540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Obec Bludov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3 070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257 947 – 261 016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46 050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</w:tr>
      <w:tr w:rsidR="005677FD" w:rsidRPr="005677FD" w:rsidTr="005677FD">
        <w:trPr>
          <w:trHeight w:val="822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14, 16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 xml:space="preserve">Odpady Olomouckého </w:t>
            </w:r>
            <w:proofErr w:type="gramStart"/>
            <w:r w:rsidRPr="005677FD">
              <w:rPr>
                <w:rFonts w:ascii="Arial" w:hAnsi="Arial" w:cs="Arial"/>
                <w:sz w:val="20"/>
                <w:szCs w:val="20"/>
              </w:rPr>
              <w:t xml:space="preserve">kraje, </w:t>
            </w:r>
            <w:proofErr w:type="spellStart"/>
            <w:r w:rsidRPr="005677FD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5677F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20 995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261 017 – 261 116</w:t>
            </w:r>
          </w:p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264 087 – 284 881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314 925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</w:tr>
      <w:tr w:rsidR="005677FD" w:rsidRPr="005677FD" w:rsidTr="005677FD">
        <w:trPr>
          <w:trHeight w:val="55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Město Loštice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2 970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261 117 – 264 086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44 550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</w:tr>
      <w:tr w:rsidR="005677FD" w:rsidRPr="005677FD" w:rsidTr="005677FD">
        <w:trPr>
          <w:trHeight w:val="53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11, -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Olomoucký kraj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155 663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247 567 – 248 110</w:t>
            </w:r>
          </w:p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284 882 – 440 000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7FD" w:rsidRPr="005677FD" w:rsidRDefault="005677FD" w:rsidP="00DC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FD">
              <w:rPr>
                <w:rFonts w:ascii="Arial" w:hAnsi="Arial" w:cs="Arial"/>
                <w:sz w:val="20"/>
                <w:szCs w:val="20"/>
              </w:rPr>
              <w:t>35,38</w:t>
            </w:r>
          </w:p>
        </w:tc>
      </w:tr>
    </w:tbl>
    <w:p w:rsidR="005677FD" w:rsidRDefault="005677FD" w:rsidP="00935CBA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</w:p>
    <w:p w:rsidR="003E1E9F" w:rsidRPr="00624B3A" w:rsidRDefault="003E1E9F" w:rsidP="00F27AC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4B3A">
        <w:rPr>
          <w:rFonts w:ascii="Arial" w:eastAsia="Times New Roman" w:hAnsi="Arial" w:cs="Arial"/>
          <w:sz w:val="24"/>
        </w:rPr>
        <w:t>Akciová společnost nevykonávala v roce 2021 žádnou podnikatelskou činnost, a tedy nemohla generovat ani žádné zisky, které by bylo možno využít k zabezpečení její činnosti.</w:t>
      </w:r>
    </w:p>
    <w:p w:rsidR="00935CBA" w:rsidRPr="00624B3A" w:rsidRDefault="003E1E9F" w:rsidP="00F27AC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4B3A">
        <w:rPr>
          <w:rFonts w:ascii="Arial" w:hAnsi="Arial" w:cs="Arial"/>
          <w:sz w:val="24"/>
          <w:szCs w:val="24"/>
        </w:rPr>
        <w:t>Z tohoto důvodu v</w:t>
      </w:r>
      <w:r w:rsidR="00F27AC1" w:rsidRPr="00624B3A">
        <w:rPr>
          <w:rFonts w:ascii="Arial" w:hAnsi="Arial" w:cs="Arial"/>
          <w:sz w:val="24"/>
          <w:szCs w:val="24"/>
        </w:rPr>
        <w:t> roce 2021 požádal</w:t>
      </w:r>
      <w:r w:rsidRPr="00624B3A">
        <w:rPr>
          <w:rFonts w:ascii="Arial" w:hAnsi="Arial" w:cs="Arial"/>
          <w:sz w:val="24"/>
          <w:szCs w:val="24"/>
        </w:rPr>
        <w:t>o její představenstvo</w:t>
      </w:r>
      <w:r w:rsidR="00F27AC1" w:rsidRPr="00624B3A">
        <w:rPr>
          <w:rFonts w:ascii="Arial" w:hAnsi="Arial" w:cs="Arial"/>
          <w:sz w:val="24"/>
          <w:szCs w:val="24"/>
        </w:rPr>
        <w:t xml:space="preserve"> všechny tehdejší akcionáře </w:t>
      </w:r>
      <w:r w:rsidRPr="00624B3A">
        <w:rPr>
          <w:rFonts w:ascii="Arial" w:hAnsi="Arial" w:cs="Arial"/>
          <w:sz w:val="24"/>
          <w:szCs w:val="24"/>
        </w:rPr>
        <w:br/>
      </w:r>
      <w:r w:rsidR="00F27AC1" w:rsidRPr="00624B3A">
        <w:rPr>
          <w:rFonts w:ascii="Arial" w:hAnsi="Arial" w:cs="Arial"/>
          <w:sz w:val="24"/>
          <w:szCs w:val="24"/>
        </w:rPr>
        <w:t>o mimořádný příspěvek 2,- Kč na obyvatele na zabezpečení její činnosti</w:t>
      </w:r>
      <w:r w:rsidR="009D1691" w:rsidRPr="00624B3A">
        <w:rPr>
          <w:rFonts w:ascii="Arial" w:hAnsi="Arial" w:cs="Arial"/>
          <w:sz w:val="24"/>
          <w:szCs w:val="24"/>
        </w:rPr>
        <w:t xml:space="preserve">, </w:t>
      </w:r>
      <w:r w:rsidR="00F27AC1" w:rsidRPr="00624B3A">
        <w:rPr>
          <w:rFonts w:ascii="Arial" w:hAnsi="Arial" w:cs="Arial"/>
          <w:sz w:val="24"/>
          <w:szCs w:val="24"/>
        </w:rPr>
        <w:t>aby nebylo nutno čerpat z</w:t>
      </w:r>
      <w:r w:rsidR="009D1691" w:rsidRPr="00624B3A">
        <w:rPr>
          <w:rFonts w:ascii="Arial" w:hAnsi="Arial" w:cs="Arial"/>
          <w:sz w:val="24"/>
          <w:szCs w:val="24"/>
        </w:rPr>
        <w:t xml:space="preserve"> jejího </w:t>
      </w:r>
      <w:r w:rsidR="00F27AC1" w:rsidRPr="00624B3A">
        <w:rPr>
          <w:rFonts w:ascii="Arial" w:hAnsi="Arial" w:cs="Arial"/>
          <w:sz w:val="24"/>
          <w:szCs w:val="24"/>
        </w:rPr>
        <w:t>základního kapitálu.</w:t>
      </w:r>
      <w:r w:rsidR="00465A35" w:rsidRPr="00624B3A">
        <w:rPr>
          <w:rFonts w:ascii="Arial" w:hAnsi="Arial" w:cs="Arial"/>
          <w:sz w:val="24"/>
          <w:szCs w:val="24"/>
        </w:rPr>
        <w:t xml:space="preserve"> Fakticky tak </w:t>
      </w:r>
      <w:r w:rsidRPr="00624B3A">
        <w:rPr>
          <w:rFonts w:ascii="Arial" w:hAnsi="Arial" w:cs="Arial"/>
          <w:sz w:val="24"/>
          <w:szCs w:val="24"/>
        </w:rPr>
        <w:t>a</w:t>
      </w:r>
      <w:r w:rsidR="00465A35" w:rsidRPr="00624B3A">
        <w:rPr>
          <w:rFonts w:ascii="Arial" w:hAnsi="Arial" w:cs="Arial"/>
          <w:sz w:val="24"/>
          <w:szCs w:val="24"/>
        </w:rPr>
        <w:t>kcionáři investovali do akciové společnosti celkem 17,- Kč za občana</w:t>
      </w:r>
      <w:r w:rsidRPr="00624B3A">
        <w:rPr>
          <w:rFonts w:ascii="Arial" w:hAnsi="Arial" w:cs="Arial"/>
          <w:sz w:val="24"/>
          <w:szCs w:val="24"/>
        </w:rPr>
        <w:t xml:space="preserve"> (nákup akcie a příspěvek na činnost)</w:t>
      </w:r>
      <w:r w:rsidR="00465A35" w:rsidRPr="00624B3A">
        <w:rPr>
          <w:rFonts w:ascii="Arial" w:hAnsi="Arial" w:cs="Arial"/>
          <w:sz w:val="24"/>
          <w:szCs w:val="24"/>
        </w:rPr>
        <w:t xml:space="preserve">. </w:t>
      </w:r>
    </w:p>
    <w:p w:rsidR="00FE1279" w:rsidRPr="00624B3A" w:rsidRDefault="00465A35" w:rsidP="00F27AC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4B3A">
        <w:rPr>
          <w:rFonts w:ascii="Arial" w:hAnsi="Arial" w:cs="Arial"/>
          <w:sz w:val="24"/>
          <w:szCs w:val="24"/>
        </w:rPr>
        <w:t xml:space="preserve">Tato skutečnost a dále i současná inflace by měla být zohledněna v prodejní </w:t>
      </w:r>
      <w:r w:rsidR="009C6405" w:rsidRPr="00624B3A">
        <w:rPr>
          <w:rFonts w:ascii="Arial" w:hAnsi="Arial" w:cs="Arial"/>
          <w:sz w:val="24"/>
          <w:szCs w:val="24"/>
        </w:rPr>
        <w:t>ceně akci</w:t>
      </w:r>
      <w:r w:rsidRPr="00624B3A">
        <w:rPr>
          <w:rFonts w:ascii="Arial" w:hAnsi="Arial" w:cs="Arial"/>
          <w:sz w:val="24"/>
          <w:szCs w:val="24"/>
        </w:rPr>
        <w:t xml:space="preserve">í v následujícím období. </w:t>
      </w:r>
    </w:p>
    <w:p w:rsidR="00FE1279" w:rsidRPr="00DD6E54" w:rsidRDefault="00AC52B4" w:rsidP="00624B3A">
      <w:pPr>
        <w:widowControl w:val="0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Cs/>
          <w:sz w:val="24"/>
          <w:szCs w:val="20"/>
          <w:lang w:eastAsia="cs-CZ"/>
        </w:rPr>
        <w:t>P</w:t>
      </w:r>
      <w:r w:rsidR="00FE1279"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>odle § 35 odst. 2 písm. j) zákona č. 129/2000 Sb., o krajích (krajské zřízení), ve znění pozdějších právních předpisů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, rozhoduje o</w:t>
      </w:r>
      <w:r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převodu akcií z vlastnictví kraje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a prodejní ceně</w:t>
      </w:r>
      <w:r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za akcii </w:t>
      </w:r>
      <w:r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>vždy zastupitelstvo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.</w:t>
      </w:r>
      <w:r w:rsidR="00FE1279" w:rsidRPr="00DD6E5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</w:p>
    <w:p w:rsidR="000030A7" w:rsidRPr="00624B3A" w:rsidRDefault="00624B3A" w:rsidP="00F27AC1">
      <w:pPr>
        <w:spacing w:after="120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24B3A">
        <w:rPr>
          <w:rFonts w:ascii="Arial" w:hAnsi="Arial" w:cs="Arial"/>
          <w:sz w:val="24"/>
          <w:szCs w:val="24"/>
        </w:rPr>
        <w:t>Na základě výše uvede</w:t>
      </w:r>
      <w:r>
        <w:rPr>
          <w:rFonts w:ascii="Arial" w:hAnsi="Arial" w:cs="Arial"/>
          <w:sz w:val="24"/>
          <w:szCs w:val="24"/>
        </w:rPr>
        <w:t>né</w:t>
      </w:r>
      <w:r w:rsidRPr="00624B3A">
        <w:rPr>
          <w:rFonts w:ascii="Arial" w:hAnsi="Arial" w:cs="Arial"/>
          <w:sz w:val="24"/>
          <w:szCs w:val="24"/>
        </w:rPr>
        <w:t>ho</w:t>
      </w:r>
      <w:r w:rsidR="00465A35" w:rsidRPr="00624B3A">
        <w:rPr>
          <w:rFonts w:ascii="Arial" w:hAnsi="Arial" w:cs="Arial"/>
          <w:sz w:val="24"/>
          <w:szCs w:val="24"/>
        </w:rPr>
        <w:t xml:space="preserve"> se navrhuje</w:t>
      </w:r>
      <w:r w:rsidR="002C6DD9" w:rsidRPr="00624B3A">
        <w:rPr>
          <w:rFonts w:ascii="Arial" w:hAnsi="Arial" w:cs="Arial"/>
          <w:sz w:val="24"/>
          <w:szCs w:val="24"/>
        </w:rPr>
        <w:t>,</w:t>
      </w:r>
      <w:r w:rsidR="00465A35" w:rsidRPr="00624B3A">
        <w:rPr>
          <w:rFonts w:ascii="Arial" w:hAnsi="Arial" w:cs="Arial"/>
          <w:sz w:val="24"/>
          <w:szCs w:val="24"/>
        </w:rPr>
        <w:t xml:space="preserve"> </w:t>
      </w:r>
      <w:r w:rsidR="00C11A47" w:rsidRPr="00624B3A">
        <w:rPr>
          <w:rFonts w:ascii="Arial" w:hAnsi="Arial" w:cs="Arial"/>
          <w:sz w:val="24"/>
          <w:szCs w:val="24"/>
        </w:rPr>
        <w:t xml:space="preserve">aby Rada Olomouckého kraje </w:t>
      </w:r>
      <w:r w:rsidR="009C6405" w:rsidRPr="00624B3A">
        <w:rPr>
          <w:rFonts w:ascii="Arial" w:hAnsi="Arial" w:cs="Arial"/>
          <w:sz w:val="24"/>
          <w:szCs w:val="24"/>
        </w:rPr>
        <w:t>doporuči</w:t>
      </w:r>
      <w:r w:rsidR="00C11A47" w:rsidRPr="00624B3A">
        <w:rPr>
          <w:rFonts w:ascii="Arial" w:hAnsi="Arial" w:cs="Arial"/>
          <w:sz w:val="24"/>
          <w:szCs w:val="24"/>
        </w:rPr>
        <w:t>la</w:t>
      </w:r>
      <w:r w:rsidR="009C6405" w:rsidRPr="00624B3A">
        <w:rPr>
          <w:rFonts w:ascii="Arial" w:hAnsi="Arial" w:cs="Arial"/>
          <w:sz w:val="24"/>
          <w:szCs w:val="24"/>
        </w:rPr>
        <w:t xml:space="preserve"> Zastupitelstvu Olomouckého kraje </w:t>
      </w:r>
      <w:r w:rsidR="00465A35" w:rsidRPr="00624B3A">
        <w:rPr>
          <w:rFonts w:ascii="Arial" w:hAnsi="Arial" w:cs="Arial"/>
          <w:sz w:val="24"/>
          <w:szCs w:val="24"/>
        </w:rPr>
        <w:t xml:space="preserve">od 1. 1. 2023 </w:t>
      </w:r>
      <w:r w:rsidR="00D17B10">
        <w:rPr>
          <w:rFonts w:ascii="Arial" w:hAnsi="Arial" w:cs="Arial"/>
          <w:sz w:val="24"/>
          <w:szCs w:val="24"/>
        </w:rPr>
        <w:t>stanovení</w:t>
      </w:r>
      <w:r w:rsidR="00465A35" w:rsidRPr="00624B3A">
        <w:rPr>
          <w:rFonts w:ascii="Arial" w:hAnsi="Arial" w:cs="Arial"/>
          <w:sz w:val="24"/>
          <w:szCs w:val="24"/>
        </w:rPr>
        <w:t xml:space="preserve"> prodejní cenu na 20</w:t>
      </w:r>
      <w:r w:rsidR="009C6405" w:rsidRPr="00624B3A">
        <w:rPr>
          <w:rFonts w:ascii="Arial" w:hAnsi="Arial" w:cs="Arial"/>
          <w:sz w:val="24"/>
          <w:szCs w:val="24"/>
        </w:rPr>
        <w:t>,-</w:t>
      </w:r>
      <w:r w:rsidR="00465A35" w:rsidRPr="00624B3A">
        <w:rPr>
          <w:rFonts w:ascii="Arial" w:hAnsi="Arial" w:cs="Arial"/>
          <w:sz w:val="24"/>
          <w:szCs w:val="24"/>
        </w:rPr>
        <w:t xml:space="preserve"> Kč</w:t>
      </w:r>
      <w:r w:rsidR="009C6405" w:rsidRPr="00624B3A">
        <w:rPr>
          <w:rFonts w:ascii="Arial" w:hAnsi="Arial" w:cs="Arial"/>
          <w:sz w:val="24"/>
          <w:szCs w:val="24"/>
        </w:rPr>
        <w:t xml:space="preserve"> za akcii.</w:t>
      </w:r>
      <w:r w:rsidR="000030A7" w:rsidRPr="00624B3A">
        <w:rPr>
          <w:rFonts w:ascii="Arial" w:hAnsi="Arial" w:cs="Arial"/>
          <w:sz w:val="24"/>
          <w:szCs w:val="24"/>
        </w:rPr>
        <w:t xml:space="preserve"> </w:t>
      </w:r>
      <w:r w:rsidR="002C6DD9" w:rsidRPr="00624B3A">
        <w:rPr>
          <w:rFonts w:ascii="Arial" w:hAnsi="Arial" w:cs="Arial"/>
          <w:sz w:val="24"/>
          <w:szCs w:val="24"/>
        </w:rPr>
        <w:t>Toto n</w:t>
      </w:r>
      <w:r w:rsidR="000030A7" w:rsidRPr="00624B3A">
        <w:rPr>
          <w:rFonts w:ascii="Arial" w:eastAsia="Times New Roman" w:hAnsi="Arial" w:cs="Arial"/>
          <w:bCs/>
          <w:sz w:val="24"/>
          <w:szCs w:val="20"/>
          <w:lang w:eastAsia="cs-CZ"/>
        </w:rPr>
        <w:t>avýšení ceny akcií rovněž může být motivačním impulsem pro obce či města k jejich nákupu ještě v roce 2022.</w:t>
      </w:r>
    </w:p>
    <w:p w:rsidR="00465A35" w:rsidRPr="00624B3A" w:rsidRDefault="009C6405" w:rsidP="00F27AC1">
      <w:pPr>
        <w:spacing w:after="120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24B3A">
        <w:rPr>
          <w:rFonts w:ascii="Arial" w:hAnsi="Arial" w:cs="Arial"/>
          <w:sz w:val="24"/>
          <w:szCs w:val="24"/>
        </w:rPr>
        <w:t xml:space="preserve">Rozdíl mezi nominální hodnotou akcie, za kterou ji pořídil Olomoucký kraj (15,- Kč) a navrhovanou zvýšenou cenou, za kterou by se prodávala v roce 2023 (20,- Kč) </w:t>
      </w:r>
      <w:r w:rsidR="00C11A47" w:rsidRPr="00624B3A">
        <w:rPr>
          <w:rFonts w:ascii="Arial" w:hAnsi="Arial" w:cs="Arial"/>
          <w:sz w:val="24"/>
          <w:szCs w:val="24"/>
        </w:rPr>
        <w:t>se navrhuje</w:t>
      </w:r>
      <w:r w:rsidRPr="00624B3A">
        <w:rPr>
          <w:rFonts w:ascii="Arial" w:hAnsi="Arial" w:cs="Arial"/>
          <w:sz w:val="24"/>
          <w:szCs w:val="24"/>
        </w:rPr>
        <w:t xml:space="preserve"> na konci roku 2023 formou dotace či daru </w:t>
      </w:r>
      <w:r w:rsidR="002C6DD9" w:rsidRPr="00624B3A">
        <w:rPr>
          <w:rFonts w:ascii="Arial" w:hAnsi="Arial" w:cs="Arial"/>
          <w:sz w:val="24"/>
          <w:szCs w:val="24"/>
        </w:rPr>
        <w:t>převést</w:t>
      </w:r>
      <w:r w:rsidRPr="00624B3A">
        <w:rPr>
          <w:rFonts w:ascii="Arial" w:hAnsi="Arial" w:cs="Arial"/>
          <w:sz w:val="24"/>
          <w:szCs w:val="24"/>
        </w:rPr>
        <w:t xml:space="preserve"> do akciové společnosti.</w:t>
      </w:r>
    </w:p>
    <w:p w:rsidR="002C6DD9" w:rsidRPr="00624B3A" w:rsidRDefault="000030A7" w:rsidP="00F62929">
      <w:pPr>
        <w:widowControl w:val="0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24B3A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Nutno uvést, že informace o možném navýšení ceny akcií v roce 2023 je obsažena v manuálu jak postupovat v případě zájmu stát se akcionářem akciové společnosti, který je zasílám obcím a městům. </w:t>
      </w:r>
    </w:p>
    <w:p w:rsidR="00745D4C" w:rsidRPr="00624B3A" w:rsidRDefault="004138DF" w:rsidP="00745D4C">
      <w:pPr>
        <w:autoSpaceDE w:val="0"/>
        <w:autoSpaceDN w:val="0"/>
        <w:adjustRightInd w:val="0"/>
        <w:spacing w:after="12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Stanovisko porady vedení konané dne 22. 8. 2022</w:t>
      </w:r>
    </w:p>
    <w:p w:rsidR="0094285B" w:rsidRDefault="0094285B" w:rsidP="000227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4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285B">
        <w:rPr>
          <w:rFonts w:ascii="Arial" w:hAnsi="Arial" w:cs="Arial"/>
          <w:bCs/>
          <w:sz w:val="24"/>
          <w:szCs w:val="24"/>
        </w:rPr>
        <w:t>při prodeji akcií postupovat dle předloženého materiálu</w:t>
      </w:r>
      <w:r w:rsidR="000A7E44">
        <w:rPr>
          <w:rFonts w:ascii="Arial" w:hAnsi="Arial" w:cs="Arial"/>
          <w:bCs/>
          <w:sz w:val="24"/>
          <w:szCs w:val="24"/>
        </w:rPr>
        <w:t>,</w:t>
      </w:r>
    </w:p>
    <w:p w:rsidR="003E62DF" w:rsidRDefault="000A7E44" w:rsidP="000227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4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souhlasí s tím, že </w:t>
      </w:r>
      <w:r w:rsidR="0094285B">
        <w:rPr>
          <w:rFonts w:ascii="Arial" w:hAnsi="Arial" w:cs="Arial"/>
          <w:bCs/>
          <w:sz w:val="24"/>
          <w:szCs w:val="24"/>
        </w:rPr>
        <w:t>ceny akcí se mohou stano</w:t>
      </w:r>
      <w:r w:rsidR="00AB5A80">
        <w:rPr>
          <w:rFonts w:ascii="Arial" w:hAnsi="Arial" w:cs="Arial"/>
          <w:bCs/>
          <w:sz w:val="24"/>
          <w:szCs w:val="24"/>
        </w:rPr>
        <w:t>vo</w:t>
      </w:r>
      <w:r w:rsidR="0094285B">
        <w:rPr>
          <w:rFonts w:ascii="Arial" w:hAnsi="Arial" w:cs="Arial"/>
          <w:bCs/>
          <w:sz w:val="24"/>
          <w:szCs w:val="24"/>
        </w:rPr>
        <w:t>vat postupně s meziročním zvyšováním</w:t>
      </w:r>
      <w:r>
        <w:rPr>
          <w:rFonts w:ascii="Arial" w:hAnsi="Arial" w:cs="Arial"/>
          <w:bCs/>
          <w:sz w:val="24"/>
          <w:szCs w:val="24"/>
        </w:rPr>
        <w:t>,</w:t>
      </w:r>
    </w:p>
    <w:p w:rsidR="0094285B" w:rsidRPr="003E62DF" w:rsidRDefault="003E62DF" w:rsidP="003E62DF">
      <w:pPr>
        <w:tabs>
          <w:tab w:val="left" w:pos="2955"/>
        </w:tabs>
      </w:pPr>
      <w:r>
        <w:lastRenderedPageBreak/>
        <w:tab/>
      </w:r>
    </w:p>
    <w:p w:rsidR="00596F14" w:rsidRPr="000A7E44" w:rsidRDefault="000A7E44" w:rsidP="000A7E4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4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souhlasí, aby </w:t>
      </w:r>
      <w:r w:rsidRPr="009901F5">
        <w:rPr>
          <w:rFonts w:ascii="Arial" w:hAnsi="Arial" w:cs="Arial"/>
          <w:sz w:val="24"/>
          <w:szCs w:val="24"/>
        </w:rPr>
        <w:t>prodejní cen</w:t>
      </w:r>
      <w:r>
        <w:rPr>
          <w:rFonts w:ascii="Arial" w:hAnsi="Arial" w:cs="Arial"/>
          <w:sz w:val="24"/>
          <w:szCs w:val="24"/>
        </w:rPr>
        <w:t>a</w:t>
      </w:r>
      <w:r w:rsidRPr="009901F5">
        <w:rPr>
          <w:rFonts w:ascii="Arial" w:hAnsi="Arial" w:cs="Arial"/>
          <w:sz w:val="24"/>
          <w:szCs w:val="24"/>
        </w:rPr>
        <w:t xml:space="preserve"> </w:t>
      </w:r>
      <w:r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kmenových akcií </w:t>
      </w:r>
      <w:r w:rsidRPr="009901F5">
        <w:rPr>
          <w:rFonts w:ascii="Arial" w:hAnsi="Arial" w:cs="Arial"/>
          <w:sz w:val="24"/>
          <w:szCs w:val="24"/>
        </w:rPr>
        <w:t>Servisní společnost</w:t>
      </w:r>
      <w:r>
        <w:rPr>
          <w:rFonts w:ascii="Arial" w:hAnsi="Arial" w:cs="Arial"/>
          <w:sz w:val="24"/>
          <w:szCs w:val="24"/>
        </w:rPr>
        <w:t>i</w:t>
      </w:r>
      <w:r w:rsidRPr="009901F5">
        <w:rPr>
          <w:rFonts w:ascii="Arial" w:hAnsi="Arial" w:cs="Arial"/>
          <w:sz w:val="24"/>
          <w:szCs w:val="24"/>
        </w:rPr>
        <w:t xml:space="preserve"> odpady Olomouckého kraje, a.s., </w:t>
      </w:r>
      <w:r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>jejichž výlučným vlastníkem je Olomoucký kraj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pro města a obce, které se chtějí zapojit jako přímí či nepřímí akcionáři byla </w:t>
      </w:r>
      <w:r>
        <w:rPr>
          <w:rFonts w:ascii="Arial" w:hAnsi="Arial" w:cs="Arial"/>
          <w:sz w:val="24"/>
          <w:szCs w:val="24"/>
        </w:rPr>
        <w:t>v roce 2022</w:t>
      </w:r>
      <w:r w:rsidRPr="00990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stanovena </w:t>
      </w:r>
      <w:r w:rsidRPr="009901F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15</w:t>
      </w:r>
      <w:r w:rsidRPr="009901F5">
        <w:rPr>
          <w:rFonts w:ascii="Arial" w:hAnsi="Arial" w:cs="Arial"/>
          <w:sz w:val="24"/>
          <w:szCs w:val="24"/>
        </w:rPr>
        <w:t>,- Kč za akcii</w:t>
      </w:r>
      <w:r>
        <w:rPr>
          <w:rFonts w:ascii="Arial" w:hAnsi="Arial" w:cs="Arial"/>
          <w:sz w:val="24"/>
          <w:szCs w:val="24"/>
        </w:rPr>
        <w:t>,</w:t>
      </w:r>
    </w:p>
    <w:p w:rsidR="009901F5" w:rsidRPr="009901F5" w:rsidRDefault="004138DF" w:rsidP="000227C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4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souhlasí, aby </w:t>
      </w:r>
      <w:r w:rsidR="00745D4C" w:rsidRPr="009901F5">
        <w:rPr>
          <w:rFonts w:ascii="Arial" w:hAnsi="Arial" w:cs="Arial"/>
          <w:sz w:val="24"/>
          <w:szCs w:val="24"/>
        </w:rPr>
        <w:t xml:space="preserve">prodejní </w:t>
      </w:r>
      <w:r w:rsidR="009901F5" w:rsidRPr="009901F5">
        <w:rPr>
          <w:rFonts w:ascii="Arial" w:hAnsi="Arial" w:cs="Arial"/>
          <w:sz w:val="24"/>
          <w:szCs w:val="24"/>
        </w:rPr>
        <w:t>cen</w:t>
      </w:r>
      <w:r>
        <w:rPr>
          <w:rFonts w:ascii="Arial" w:hAnsi="Arial" w:cs="Arial"/>
          <w:sz w:val="24"/>
          <w:szCs w:val="24"/>
        </w:rPr>
        <w:t>a</w:t>
      </w:r>
      <w:r w:rsidR="009901F5" w:rsidRPr="009901F5">
        <w:rPr>
          <w:rFonts w:ascii="Arial" w:hAnsi="Arial" w:cs="Arial"/>
          <w:sz w:val="24"/>
          <w:szCs w:val="24"/>
        </w:rPr>
        <w:t xml:space="preserve"> </w:t>
      </w:r>
      <w:r w:rsidR="0049003A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>kmenových akcií</w:t>
      </w:r>
      <w:r w:rsidR="009901F5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901F5" w:rsidRPr="009901F5">
        <w:rPr>
          <w:rFonts w:ascii="Arial" w:hAnsi="Arial" w:cs="Arial"/>
          <w:sz w:val="24"/>
          <w:szCs w:val="24"/>
        </w:rPr>
        <w:t>Servisní společnost</w:t>
      </w:r>
      <w:r w:rsidR="009901F5">
        <w:rPr>
          <w:rFonts w:ascii="Arial" w:hAnsi="Arial" w:cs="Arial"/>
          <w:sz w:val="24"/>
          <w:szCs w:val="24"/>
        </w:rPr>
        <w:t>i</w:t>
      </w:r>
      <w:r w:rsidR="009901F5" w:rsidRPr="009901F5">
        <w:rPr>
          <w:rFonts w:ascii="Arial" w:hAnsi="Arial" w:cs="Arial"/>
          <w:sz w:val="24"/>
          <w:szCs w:val="24"/>
        </w:rPr>
        <w:t xml:space="preserve"> odpady Olomouckého kraje, a.s., </w:t>
      </w:r>
      <w:r w:rsidR="0049003A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jejichž výlučným vlastníkem </w:t>
      </w:r>
      <w:r w:rsidR="009901F5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>je Olomoucký kraj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pro 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města a obce, které se chtějí zapojit jako 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>přím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í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či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nepřím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í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akcio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náři byla </w:t>
      </w:r>
      <w:r w:rsidR="00596F14" w:rsidRPr="009901F5">
        <w:rPr>
          <w:rFonts w:ascii="Arial" w:hAnsi="Arial" w:cs="Arial"/>
          <w:sz w:val="24"/>
          <w:szCs w:val="24"/>
        </w:rPr>
        <w:t xml:space="preserve">od 1. 1. 2023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stanovena </w:t>
      </w:r>
      <w:r w:rsidR="00745D4C" w:rsidRPr="009901F5">
        <w:rPr>
          <w:rFonts w:ascii="Arial" w:hAnsi="Arial" w:cs="Arial"/>
          <w:sz w:val="24"/>
          <w:szCs w:val="24"/>
        </w:rPr>
        <w:t>na 20,- Kč za akcii</w:t>
      </w:r>
      <w:r>
        <w:rPr>
          <w:rFonts w:ascii="Arial" w:hAnsi="Arial" w:cs="Arial"/>
          <w:sz w:val="24"/>
          <w:szCs w:val="24"/>
        </w:rPr>
        <w:t>.</w:t>
      </w:r>
    </w:p>
    <w:p w:rsidR="004138DF" w:rsidRPr="006470D4" w:rsidRDefault="004138DF" w:rsidP="004138DF">
      <w:pPr>
        <w:pStyle w:val="Dopisosloven"/>
        <w:spacing w:before="600" w:after="120"/>
        <w:rPr>
          <w:b/>
          <w:color w:val="000000"/>
        </w:rPr>
      </w:pPr>
      <w:r w:rsidRPr="006470D4">
        <w:rPr>
          <w:b/>
          <w:color w:val="000000"/>
        </w:rPr>
        <w:t>Rad</w:t>
      </w:r>
      <w:r w:rsidR="00200278">
        <w:rPr>
          <w:b/>
          <w:color w:val="000000"/>
        </w:rPr>
        <w:t>a</w:t>
      </w:r>
      <w:r w:rsidRPr="006470D4">
        <w:rPr>
          <w:b/>
          <w:color w:val="000000"/>
        </w:rPr>
        <w:t xml:space="preserve"> Olomouckého kraje</w:t>
      </w:r>
      <w:r w:rsidR="00200278">
        <w:rPr>
          <w:b/>
          <w:color w:val="000000"/>
        </w:rPr>
        <w:t xml:space="preserve"> usnesení UR/</w:t>
      </w:r>
      <w:r w:rsidR="00AD6187">
        <w:rPr>
          <w:b/>
        </w:rPr>
        <w:t>61/43</w:t>
      </w:r>
      <w:r w:rsidR="00200278">
        <w:rPr>
          <w:b/>
          <w:color w:val="000000"/>
        </w:rPr>
        <w:t>/2022 ze dne 05. 09. 2022</w:t>
      </w:r>
      <w:r w:rsidRPr="006470D4">
        <w:rPr>
          <w:b/>
          <w:color w:val="000000"/>
        </w:rPr>
        <w:t>:</w:t>
      </w:r>
    </w:p>
    <w:p w:rsidR="00E06C8D" w:rsidRPr="00E06C8D" w:rsidRDefault="00E06C8D" w:rsidP="00E06C8D">
      <w:pPr>
        <w:pStyle w:val="Odstavecseseznamem"/>
        <w:numPr>
          <w:ilvl w:val="3"/>
          <w:numId w:val="1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06C8D">
        <w:rPr>
          <w:rFonts w:ascii="Arial" w:hAnsi="Arial" w:cs="Arial"/>
          <w:b/>
          <w:sz w:val="24"/>
          <w:szCs w:val="24"/>
        </w:rPr>
        <w:t>souhlasí</w:t>
      </w:r>
      <w:r w:rsidRPr="00E06C8D">
        <w:rPr>
          <w:rFonts w:ascii="Arial" w:hAnsi="Arial" w:cs="Arial"/>
          <w:sz w:val="24"/>
          <w:szCs w:val="24"/>
        </w:rPr>
        <w:t xml:space="preserve"> s návrhem na </w:t>
      </w:r>
      <w:r w:rsidRPr="00E06C8D">
        <w:rPr>
          <w:rFonts w:ascii="Arial" w:hAnsi="Arial" w:cs="Arial"/>
          <w:sz w:val="24"/>
          <w:szCs w:val="24"/>
          <w:lang w:eastAsia="cs-CZ"/>
        </w:rPr>
        <w:t>stanoven</w:t>
      </w:r>
      <w:r w:rsidRPr="00E06C8D">
        <w:rPr>
          <w:rFonts w:ascii="Arial" w:eastAsia="Times New Roman" w:hAnsi="Arial" w:cs="Arial"/>
          <w:sz w:val="24"/>
          <w:szCs w:val="24"/>
          <w:lang w:eastAsia="cs-CZ"/>
        </w:rPr>
        <w:t>í prodejní ceny kmenových akcií Servisní společnosti odpady Olomouckého kraje, a.s., jejichž výlučným vlastníkem je Olomoucký kraj, pro města a obce, které se chtějí zapojit jako přímí či nepřímí akcionáři v roce 2022 na 15,- Kč za akcii</w:t>
      </w:r>
    </w:p>
    <w:p w:rsidR="004138DF" w:rsidRDefault="004138DF" w:rsidP="004138DF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633B3">
        <w:rPr>
          <w:rFonts w:ascii="Arial" w:hAnsi="Arial" w:cs="Arial"/>
          <w:b/>
          <w:sz w:val="24"/>
          <w:szCs w:val="24"/>
        </w:rPr>
        <w:t>souhlas</w:t>
      </w:r>
      <w:r w:rsidR="00200278">
        <w:rPr>
          <w:rFonts w:ascii="Arial" w:hAnsi="Arial" w:cs="Arial"/>
          <w:b/>
          <w:sz w:val="24"/>
          <w:szCs w:val="24"/>
        </w:rPr>
        <w:t>í</w:t>
      </w:r>
      <w:r w:rsidRPr="00C633B3">
        <w:rPr>
          <w:rFonts w:ascii="Arial" w:hAnsi="Arial" w:cs="Arial"/>
          <w:b/>
          <w:sz w:val="24"/>
          <w:szCs w:val="24"/>
        </w:rPr>
        <w:t xml:space="preserve"> </w:t>
      </w:r>
      <w:r w:rsidRPr="00C633B3">
        <w:rPr>
          <w:rFonts w:ascii="Arial" w:hAnsi="Arial" w:cs="Arial"/>
          <w:sz w:val="24"/>
          <w:szCs w:val="24"/>
        </w:rPr>
        <w:t xml:space="preserve">s návrhem </w:t>
      </w:r>
      <w:r w:rsidR="00E06C8D">
        <w:rPr>
          <w:rFonts w:ascii="Arial" w:hAnsi="Arial" w:cs="Arial"/>
          <w:sz w:val="24"/>
          <w:szCs w:val="24"/>
        </w:rPr>
        <w:t>na stanovení</w:t>
      </w:r>
      <w:r w:rsidRPr="009901F5">
        <w:rPr>
          <w:rFonts w:ascii="Arial" w:hAnsi="Arial" w:cs="Arial"/>
          <w:sz w:val="24"/>
          <w:szCs w:val="24"/>
        </w:rPr>
        <w:t xml:space="preserve"> prodejní cenu </w:t>
      </w:r>
      <w:r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kmenových akcií </w:t>
      </w:r>
      <w:r w:rsidRPr="009901F5">
        <w:rPr>
          <w:rFonts w:ascii="Arial" w:hAnsi="Arial" w:cs="Arial"/>
          <w:sz w:val="24"/>
          <w:szCs w:val="24"/>
        </w:rPr>
        <w:t>Servisní společnost</w:t>
      </w:r>
      <w:r>
        <w:rPr>
          <w:rFonts w:ascii="Arial" w:hAnsi="Arial" w:cs="Arial"/>
          <w:sz w:val="24"/>
          <w:szCs w:val="24"/>
        </w:rPr>
        <w:t>i</w:t>
      </w:r>
      <w:r w:rsidRPr="009901F5">
        <w:rPr>
          <w:rFonts w:ascii="Arial" w:hAnsi="Arial" w:cs="Arial"/>
          <w:sz w:val="24"/>
          <w:szCs w:val="24"/>
        </w:rPr>
        <w:t xml:space="preserve"> odpady Olomouckého kraje, a.s., </w:t>
      </w:r>
      <w:r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>jejichž výlučným vlastníkem je Olomoucký kraj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pro 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města a obce, které se chtějí zapojit jako 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>přím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í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či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nepřím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í</w:t>
      </w:r>
      <w:r w:rsidR="00596F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akcionář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i</w:t>
      </w:r>
      <w:r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596F14" w:rsidRPr="009901F5">
        <w:rPr>
          <w:rFonts w:ascii="Arial" w:hAnsi="Arial" w:cs="Arial"/>
          <w:sz w:val="24"/>
          <w:szCs w:val="24"/>
        </w:rPr>
        <w:t xml:space="preserve">od 1. 1. 2023 </w:t>
      </w:r>
      <w:r w:rsidRPr="009901F5">
        <w:rPr>
          <w:rFonts w:ascii="Arial" w:hAnsi="Arial" w:cs="Arial"/>
          <w:sz w:val="24"/>
          <w:szCs w:val="24"/>
        </w:rPr>
        <w:t>na 20,- Kč za akcii</w:t>
      </w:r>
    </w:p>
    <w:p w:rsidR="00E06C8D" w:rsidRPr="00E06C8D" w:rsidRDefault="00E06C8D" w:rsidP="00E06C8D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06C8D">
        <w:rPr>
          <w:rFonts w:ascii="Arial" w:hAnsi="Arial" w:cs="Arial"/>
          <w:b/>
          <w:sz w:val="24"/>
          <w:szCs w:val="24"/>
        </w:rPr>
        <w:t xml:space="preserve">doporučuje Zastupitelstvu Olomouckého kraje </w:t>
      </w:r>
      <w:r w:rsidRPr="00E06C8D">
        <w:rPr>
          <w:rFonts w:ascii="Arial" w:hAnsi="Arial" w:cs="Arial"/>
          <w:sz w:val="24"/>
          <w:szCs w:val="24"/>
        </w:rPr>
        <w:t xml:space="preserve">rozhodnout o </w:t>
      </w:r>
      <w:r w:rsidRPr="00E06C8D">
        <w:rPr>
          <w:rFonts w:ascii="Arial" w:hAnsi="Arial" w:cs="Arial"/>
          <w:sz w:val="24"/>
          <w:szCs w:val="24"/>
          <w:lang w:eastAsia="cs-CZ"/>
        </w:rPr>
        <w:t>stanoven</w:t>
      </w:r>
      <w:r w:rsidRPr="00E06C8D">
        <w:rPr>
          <w:rFonts w:ascii="Arial" w:eastAsia="Times New Roman" w:hAnsi="Arial" w:cs="Arial"/>
          <w:sz w:val="24"/>
          <w:szCs w:val="24"/>
          <w:lang w:eastAsia="cs-CZ"/>
        </w:rPr>
        <w:t>í prodejní ceny kmenových akcií Servisní společnosti odpady Olomouckého kraje, a.s., jejichž výlučným vlastníkem je Olomoucký kraj, pro města a obce, které se chtějí zapojit jako přímí či nepřímí akcionáři v roce 2022 na 15,- Kč za akcii</w:t>
      </w:r>
    </w:p>
    <w:p w:rsidR="00CB58C1" w:rsidRPr="000A7E44" w:rsidRDefault="004138DF" w:rsidP="00BC7263">
      <w:pPr>
        <w:pStyle w:val="Odstavecseseznamem"/>
        <w:widowControl w:val="0"/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0A7E44">
        <w:rPr>
          <w:rFonts w:ascii="Arial" w:hAnsi="Arial" w:cs="Arial"/>
          <w:b/>
          <w:sz w:val="24"/>
          <w:szCs w:val="24"/>
        </w:rPr>
        <w:t>doporuč</w:t>
      </w:r>
      <w:r w:rsidR="00200278">
        <w:rPr>
          <w:rFonts w:ascii="Arial" w:hAnsi="Arial" w:cs="Arial"/>
          <w:b/>
          <w:sz w:val="24"/>
          <w:szCs w:val="24"/>
        </w:rPr>
        <w:t>uje</w:t>
      </w:r>
      <w:r w:rsidRPr="000A7E44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0A7E44">
        <w:rPr>
          <w:rFonts w:ascii="Arial" w:hAnsi="Arial" w:cs="Arial"/>
          <w:sz w:val="24"/>
          <w:szCs w:val="24"/>
        </w:rPr>
        <w:t xml:space="preserve"> rozhodnout o stanovení prodejní ceny </w:t>
      </w:r>
      <w:r w:rsidRPr="000A7E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kmenových akcií </w:t>
      </w:r>
      <w:r w:rsidRPr="000A7E44">
        <w:rPr>
          <w:rFonts w:ascii="Arial" w:hAnsi="Arial" w:cs="Arial"/>
          <w:sz w:val="24"/>
          <w:szCs w:val="24"/>
        </w:rPr>
        <w:t xml:space="preserve">Servisní společnosti odpady Olomouckého kraje, a.s., </w:t>
      </w:r>
      <w:r w:rsidRPr="000A7E44">
        <w:rPr>
          <w:rFonts w:ascii="Arial" w:eastAsia="Times New Roman" w:hAnsi="Arial" w:cs="Arial"/>
          <w:bCs/>
          <w:sz w:val="24"/>
          <w:szCs w:val="24"/>
          <w:lang w:eastAsia="cs-CZ"/>
        </w:rPr>
        <w:t>jejichž výlučným vlastníkem je Olomoucký kraj</w:t>
      </w:r>
      <w:r w:rsidR="00CB58C1" w:rsidRPr="000A7E4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</w:t>
      </w:r>
      <w:r w:rsidR="000A7E44">
        <w:rPr>
          <w:rFonts w:ascii="Arial" w:eastAsia="Times New Roman" w:hAnsi="Arial" w:cs="Arial"/>
          <w:bCs/>
          <w:sz w:val="24"/>
          <w:szCs w:val="24"/>
          <w:lang w:eastAsia="cs-CZ"/>
        </w:rPr>
        <w:t>pro města a obce, které se chtějí zapojit jako přímí či nepřímí akcionáři</w:t>
      </w:r>
      <w:r w:rsidR="000A7E44" w:rsidRPr="009901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0A7E44" w:rsidRPr="009901F5">
        <w:rPr>
          <w:rFonts w:ascii="Arial" w:hAnsi="Arial" w:cs="Arial"/>
          <w:sz w:val="24"/>
          <w:szCs w:val="24"/>
        </w:rPr>
        <w:t>od 1. 1. 2023 na 20,- Kč za akcii</w:t>
      </w:r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Pr="00CB58C1" w:rsidRDefault="007F3103" w:rsidP="007F3103">
      <w:pPr>
        <w:tabs>
          <w:tab w:val="left" w:pos="1425"/>
        </w:tabs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bookmarkStart w:id="0" w:name="_GoBack"/>
      <w:bookmarkEnd w:id="0"/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P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B58C1" w:rsidRDefault="00CB58C1" w:rsidP="00CB58C1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DD6E54" w:rsidRPr="00CB58C1" w:rsidRDefault="00CB58C1" w:rsidP="00CB58C1">
      <w:pPr>
        <w:tabs>
          <w:tab w:val="left" w:pos="8940"/>
        </w:tabs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ab/>
      </w:r>
    </w:p>
    <w:sectPr w:rsidR="00DD6E54" w:rsidRPr="00CB58C1" w:rsidSect="000E6372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3A" w:rsidRDefault="00624B3A" w:rsidP="00624B3A">
      <w:pPr>
        <w:spacing w:after="0" w:line="240" w:lineRule="auto"/>
      </w:pPr>
      <w:r>
        <w:separator/>
      </w:r>
    </w:p>
  </w:endnote>
  <w:endnote w:type="continuationSeparator" w:id="0">
    <w:p w:rsidR="00624B3A" w:rsidRDefault="00624B3A" w:rsidP="0062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68" w:rsidRPr="00345C68" w:rsidRDefault="00200278" w:rsidP="00345C6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45C68" w:rsidRPr="00345C68">
      <w:rPr>
        <w:rFonts w:ascii="Arial" w:hAnsi="Arial" w:cs="Arial"/>
        <w:i/>
        <w:sz w:val="20"/>
        <w:szCs w:val="20"/>
      </w:rPr>
      <w:t xml:space="preserve"> Olomouckého kraje dne </w:t>
    </w:r>
    <w:r>
      <w:rPr>
        <w:rFonts w:ascii="Arial" w:hAnsi="Arial" w:cs="Arial"/>
        <w:i/>
        <w:color w:val="000000" w:themeColor="text1"/>
        <w:sz w:val="20"/>
        <w:szCs w:val="20"/>
      </w:rPr>
      <w:t>26</w:t>
    </w:r>
    <w:r w:rsidR="003E62DF">
      <w:rPr>
        <w:rFonts w:ascii="Arial" w:hAnsi="Arial" w:cs="Arial"/>
        <w:i/>
        <w:color w:val="000000" w:themeColor="text1"/>
        <w:sz w:val="20"/>
        <w:szCs w:val="20"/>
      </w:rPr>
      <w:t>. 09</w:t>
    </w:r>
    <w:r w:rsidR="00345C68" w:rsidRPr="00345C68">
      <w:rPr>
        <w:rFonts w:ascii="Arial" w:hAnsi="Arial" w:cs="Arial"/>
        <w:i/>
        <w:color w:val="000000" w:themeColor="text1"/>
        <w:sz w:val="20"/>
        <w:szCs w:val="20"/>
      </w:rPr>
      <w:t>. 2022</w:t>
    </w:r>
    <w:r>
      <w:rPr>
        <w:rFonts w:ascii="Arial" w:hAnsi="Arial" w:cs="Arial"/>
        <w:i/>
        <w:color w:val="000000" w:themeColor="text1"/>
        <w:sz w:val="20"/>
        <w:szCs w:val="20"/>
      </w:rPr>
      <w:t xml:space="preserve">  </w:t>
    </w:r>
    <w:r w:rsidR="00345C68" w:rsidRPr="00345C68">
      <w:rPr>
        <w:rFonts w:ascii="Arial" w:hAnsi="Arial" w:cs="Arial"/>
        <w:i/>
        <w:sz w:val="20"/>
        <w:szCs w:val="20"/>
      </w:rPr>
      <w:tab/>
      <w:t xml:space="preserve">stránka </w:t>
    </w:r>
    <w:r w:rsidR="00345C68" w:rsidRPr="00345C68">
      <w:rPr>
        <w:rFonts w:ascii="Arial" w:hAnsi="Arial" w:cs="Arial"/>
        <w:i/>
        <w:sz w:val="20"/>
        <w:szCs w:val="20"/>
      </w:rPr>
      <w:fldChar w:fldCharType="begin"/>
    </w:r>
    <w:r w:rsidR="00345C68" w:rsidRPr="00345C68">
      <w:rPr>
        <w:rFonts w:ascii="Arial" w:hAnsi="Arial" w:cs="Arial"/>
        <w:i/>
        <w:sz w:val="20"/>
        <w:szCs w:val="20"/>
      </w:rPr>
      <w:instrText>PAGE   \* MERGEFORMAT</w:instrText>
    </w:r>
    <w:r w:rsidR="00345C68" w:rsidRPr="00345C68">
      <w:rPr>
        <w:rFonts w:ascii="Arial" w:hAnsi="Arial" w:cs="Arial"/>
        <w:i/>
        <w:sz w:val="20"/>
        <w:szCs w:val="20"/>
      </w:rPr>
      <w:fldChar w:fldCharType="separate"/>
    </w:r>
    <w:r w:rsidR="007F3103">
      <w:rPr>
        <w:rFonts w:ascii="Arial" w:hAnsi="Arial" w:cs="Arial"/>
        <w:i/>
        <w:noProof/>
        <w:sz w:val="20"/>
        <w:szCs w:val="20"/>
      </w:rPr>
      <w:t>2</w:t>
    </w:r>
    <w:r w:rsidR="00345C68" w:rsidRPr="00345C68">
      <w:rPr>
        <w:rFonts w:ascii="Arial" w:hAnsi="Arial" w:cs="Arial"/>
        <w:i/>
        <w:sz w:val="20"/>
        <w:szCs w:val="20"/>
      </w:rPr>
      <w:fldChar w:fldCharType="end"/>
    </w:r>
    <w:r w:rsidR="00345C68" w:rsidRPr="00345C68">
      <w:rPr>
        <w:rFonts w:ascii="Arial" w:hAnsi="Arial" w:cs="Arial"/>
        <w:i/>
        <w:sz w:val="20"/>
        <w:szCs w:val="20"/>
      </w:rPr>
      <w:t xml:space="preserve"> (celkem </w:t>
    </w:r>
    <w:r w:rsidR="00CB58C1">
      <w:rPr>
        <w:rFonts w:ascii="Arial" w:hAnsi="Arial" w:cs="Arial"/>
        <w:i/>
        <w:sz w:val="20"/>
        <w:szCs w:val="20"/>
      </w:rPr>
      <w:t>3</w:t>
    </w:r>
    <w:r w:rsidR="00345C68" w:rsidRPr="00345C68">
      <w:rPr>
        <w:rFonts w:ascii="Arial" w:hAnsi="Arial" w:cs="Arial"/>
        <w:i/>
        <w:sz w:val="20"/>
        <w:szCs w:val="20"/>
      </w:rPr>
      <w:t>)</w:t>
    </w:r>
  </w:p>
  <w:p w:rsidR="00200278" w:rsidRDefault="00AD6187" w:rsidP="00345C68">
    <w:pPr>
      <w:pStyle w:val="Dopisosloven"/>
      <w:spacing w:before="0" w:after="0"/>
      <w:rPr>
        <w:rFonts w:cs="Arial"/>
        <w:i/>
        <w:sz w:val="20"/>
      </w:rPr>
    </w:pPr>
    <w:proofErr w:type="gramStart"/>
    <w:r>
      <w:rPr>
        <w:rFonts w:cs="Arial"/>
        <w:bCs/>
        <w:i/>
        <w:sz w:val="20"/>
      </w:rPr>
      <w:t>39</w:t>
    </w:r>
    <w:proofErr w:type="gramEnd"/>
    <w:r>
      <w:rPr>
        <w:rFonts w:cs="Arial"/>
        <w:bCs/>
        <w:i/>
        <w:sz w:val="20"/>
      </w:rPr>
      <w:t xml:space="preserve">. </w:t>
    </w:r>
    <w:r w:rsidR="00345C68" w:rsidRPr="00345C68">
      <w:rPr>
        <w:rFonts w:cs="Arial"/>
        <w:bCs/>
        <w:i/>
        <w:sz w:val="20"/>
      </w:rPr>
      <w:t xml:space="preserve"> – Stanovení prodejní ceny akcií </w:t>
    </w:r>
    <w:r w:rsidR="00345C68" w:rsidRPr="00345C68">
      <w:rPr>
        <w:rFonts w:cs="Arial"/>
        <w:i/>
        <w:sz w:val="20"/>
      </w:rPr>
      <w:t xml:space="preserve">Servisní společnosti odpady Olomouckého kraje, a.s., jejichž </w:t>
    </w:r>
    <w:proofErr w:type="gramStart"/>
    <w:r w:rsidR="00345C68" w:rsidRPr="00345C68">
      <w:rPr>
        <w:rFonts w:cs="Arial"/>
        <w:i/>
        <w:sz w:val="20"/>
      </w:rPr>
      <w:t>vlastníkem</w:t>
    </w:r>
    <w:proofErr w:type="gramEnd"/>
    <w:r w:rsidR="00345C68" w:rsidRPr="00345C68">
      <w:rPr>
        <w:rFonts w:cs="Arial"/>
        <w:i/>
        <w:sz w:val="20"/>
      </w:rPr>
      <w:t xml:space="preserve"> </w:t>
    </w:r>
    <w:r w:rsidR="00E00760">
      <w:rPr>
        <w:rFonts w:cs="Arial"/>
        <w:i/>
        <w:sz w:val="20"/>
      </w:rPr>
      <w:t xml:space="preserve">        </w:t>
    </w:r>
    <w:r w:rsidR="00200278">
      <w:rPr>
        <w:rFonts w:cs="Arial"/>
        <w:i/>
        <w:sz w:val="20"/>
      </w:rPr>
      <w:t xml:space="preserve"> </w:t>
    </w:r>
  </w:p>
  <w:p w:rsidR="00624B3A" w:rsidRPr="00345C68" w:rsidRDefault="00200278" w:rsidP="00345C68">
    <w:pPr>
      <w:pStyle w:val="Dopisosloven"/>
      <w:spacing w:before="0" w:after="0"/>
      <w:rPr>
        <w:rFonts w:cs="Arial"/>
        <w:i/>
        <w:sz w:val="20"/>
      </w:rPr>
    </w:pPr>
    <w:r>
      <w:rPr>
        <w:rFonts w:cs="Arial"/>
        <w:i/>
        <w:sz w:val="20"/>
      </w:rPr>
      <w:t xml:space="preserve">     </w:t>
    </w:r>
    <w:r w:rsidR="00AD6187">
      <w:rPr>
        <w:rFonts w:cs="Arial"/>
        <w:i/>
        <w:sz w:val="20"/>
      </w:rPr>
      <w:t xml:space="preserve">  </w:t>
    </w:r>
    <w:r>
      <w:rPr>
        <w:rFonts w:cs="Arial"/>
        <w:i/>
        <w:sz w:val="20"/>
      </w:rPr>
      <w:t xml:space="preserve">   </w:t>
    </w:r>
    <w:r w:rsidR="00345C68" w:rsidRPr="00345C68">
      <w:rPr>
        <w:rFonts w:cs="Arial"/>
        <w:i/>
        <w:sz w:val="20"/>
      </w:rPr>
      <w:t>je Olomoucký kraj, v roce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3A" w:rsidRDefault="00624B3A" w:rsidP="00624B3A">
      <w:pPr>
        <w:spacing w:after="0" w:line="240" w:lineRule="auto"/>
      </w:pPr>
      <w:r>
        <w:separator/>
      </w:r>
    </w:p>
  </w:footnote>
  <w:footnote w:type="continuationSeparator" w:id="0">
    <w:p w:rsidR="00624B3A" w:rsidRDefault="00624B3A" w:rsidP="0062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DCF"/>
    <w:multiLevelType w:val="hybridMultilevel"/>
    <w:tmpl w:val="F9A28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3CC"/>
    <w:multiLevelType w:val="hybridMultilevel"/>
    <w:tmpl w:val="1AC66B8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5F3512"/>
    <w:multiLevelType w:val="hybridMultilevel"/>
    <w:tmpl w:val="6860C9A4"/>
    <w:lvl w:ilvl="0" w:tplc="0BAAD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240"/>
    <w:multiLevelType w:val="hybridMultilevel"/>
    <w:tmpl w:val="DBDE5840"/>
    <w:lvl w:ilvl="0" w:tplc="CEF087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42D8"/>
    <w:multiLevelType w:val="hybridMultilevel"/>
    <w:tmpl w:val="27A07CDA"/>
    <w:lvl w:ilvl="0" w:tplc="5796AC5E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21022"/>
    <w:multiLevelType w:val="hybridMultilevel"/>
    <w:tmpl w:val="3402B56C"/>
    <w:lvl w:ilvl="0" w:tplc="BF5CE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618F"/>
    <w:multiLevelType w:val="hybridMultilevel"/>
    <w:tmpl w:val="CBA06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A4711"/>
    <w:multiLevelType w:val="hybridMultilevel"/>
    <w:tmpl w:val="41E43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10D9D"/>
    <w:multiLevelType w:val="hybridMultilevel"/>
    <w:tmpl w:val="63B20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D6FE7"/>
    <w:multiLevelType w:val="hybridMultilevel"/>
    <w:tmpl w:val="61904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5D51"/>
    <w:multiLevelType w:val="hybridMultilevel"/>
    <w:tmpl w:val="64AC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AE"/>
    <w:rsid w:val="000030A7"/>
    <w:rsid w:val="00011447"/>
    <w:rsid w:val="00024D00"/>
    <w:rsid w:val="00050659"/>
    <w:rsid w:val="000668BA"/>
    <w:rsid w:val="00085374"/>
    <w:rsid w:val="00092ADD"/>
    <w:rsid w:val="00092B50"/>
    <w:rsid w:val="000A2EBB"/>
    <w:rsid w:val="000A7E44"/>
    <w:rsid w:val="000C0DF3"/>
    <w:rsid w:val="000E6372"/>
    <w:rsid w:val="000F11C5"/>
    <w:rsid w:val="000F20B5"/>
    <w:rsid w:val="0010372F"/>
    <w:rsid w:val="00105699"/>
    <w:rsid w:val="00121756"/>
    <w:rsid w:val="0013635C"/>
    <w:rsid w:val="00142545"/>
    <w:rsid w:val="00153977"/>
    <w:rsid w:val="00153D8F"/>
    <w:rsid w:val="00153E91"/>
    <w:rsid w:val="0016116E"/>
    <w:rsid w:val="0018491D"/>
    <w:rsid w:val="001875F0"/>
    <w:rsid w:val="0019456D"/>
    <w:rsid w:val="001C330D"/>
    <w:rsid w:val="001D4E58"/>
    <w:rsid w:val="001E2188"/>
    <w:rsid w:val="001E2C85"/>
    <w:rsid w:val="001E69AE"/>
    <w:rsid w:val="001E69D3"/>
    <w:rsid w:val="001F52AB"/>
    <w:rsid w:val="00200278"/>
    <w:rsid w:val="0020416F"/>
    <w:rsid w:val="002053F1"/>
    <w:rsid w:val="002137E1"/>
    <w:rsid w:val="00217A87"/>
    <w:rsid w:val="0023042E"/>
    <w:rsid w:val="00232AD5"/>
    <w:rsid w:val="002364CE"/>
    <w:rsid w:val="00253D71"/>
    <w:rsid w:val="00262714"/>
    <w:rsid w:val="0026447B"/>
    <w:rsid w:val="00265BC6"/>
    <w:rsid w:val="0027134B"/>
    <w:rsid w:val="00272227"/>
    <w:rsid w:val="00292976"/>
    <w:rsid w:val="0029357B"/>
    <w:rsid w:val="0029619A"/>
    <w:rsid w:val="00296484"/>
    <w:rsid w:val="002A1ED1"/>
    <w:rsid w:val="002A4715"/>
    <w:rsid w:val="002A6A6B"/>
    <w:rsid w:val="002B316D"/>
    <w:rsid w:val="002B524A"/>
    <w:rsid w:val="002C6DD9"/>
    <w:rsid w:val="002D4973"/>
    <w:rsid w:val="002D727E"/>
    <w:rsid w:val="002D79B8"/>
    <w:rsid w:val="002E3C71"/>
    <w:rsid w:val="002F3B41"/>
    <w:rsid w:val="002F43C1"/>
    <w:rsid w:val="002F56F6"/>
    <w:rsid w:val="002F68A6"/>
    <w:rsid w:val="00305EBF"/>
    <w:rsid w:val="00310922"/>
    <w:rsid w:val="0032065F"/>
    <w:rsid w:val="0032156C"/>
    <w:rsid w:val="00326407"/>
    <w:rsid w:val="00337C6F"/>
    <w:rsid w:val="00342329"/>
    <w:rsid w:val="00345A69"/>
    <w:rsid w:val="00345C68"/>
    <w:rsid w:val="00347194"/>
    <w:rsid w:val="00361D9C"/>
    <w:rsid w:val="00377B8E"/>
    <w:rsid w:val="003A566A"/>
    <w:rsid w:val="003B4F5B"/>
    <w:rsid w:val="003B576D"/>
    <w:rsid w:val="003C2AF6"/>
    <w:rsid w:val="003C5847"/>
    <w:rsid w:val="003D21F4"/>
    <w:rsid w:val="003D2234"/>
    <w:rsid w:val="003D6EF2"/>
    <w:rsid w:val="003E1E9F"/>
    <w:rsid w:val="003E62DF"/>
    <w:rsid w:val="003F4AE6"/>
    <w:rsid w:val="00413868"/>
    <w:rsid w:val="004138DF"/>
    <w:rsid w:val="00413F4A"/>
    <w:rsid w:val="00463BAB"/>
    <w:rsid w:val="00465A35"/>
    <w:rsid w:val="00466689"/>
    <w:rsid w:val="00470059"/>
    <w:rsid w:val="0049003A"/>
    <w:rsid w:val="004A3AD3"/>
    <w:rsid w:val="004A73E1"/>
    <w:rsid w:val="004B003B"/>
    <w:rsid w:val="004B7D99"/>
    <w:rsid w:val="004D2942"/>
    <w:rsid w:val="004E18A6"/>
    <w:rsid w:val="004E2097"/>
    <w:rsid w:val="004E407E"/>
    <w:rsid w:val="004F14C9"/>
    <w:rsid w:val="00500961"/>
    <w:rsid w:val="00504994"/>
    <w:rsid w:val="00521C20"/>
    <w:rsid w:val="00524038"/>
    <w:rsid w:val="00535737"/>
    <w:rsid w:val="00551084"/>
    <w:rsid w:val="005677FD"/>
    <w:rsid w:val="00585400"/>
    <w:rsid w:val="00587BD4"/>
    <w:rsid w:val="0059305A"/>
    <w:rsid w:val="0059412C"/>
    <w:rsid w:val="00596652"/>
    <w:rsid w:val="00596F14"/>
    <w:rsid w:val="005A1547"/>
    <w:rsid w:val="005A5AFB"/>
    <w:rsid w:val="005A6685"/>
    <w:rsid w:val="005A6897"/>
    <w:rsid w:val="005C4AC9"/>
    <w:rsid w:val="005D0CD4"/>
    <w:rsid w:val="005E09CA"/>
    <w:rsid w:val="005E6D38"/>
    <w:rsid w:val="005F0CB9"/>
    <w:rsid w:val="00610AEB"/>
    <w:rsid w:val="00616FA2"/>
    <w:rsid w:val="006203FA"/>
    <w:rsid w:val="00624B3A"/>
    <w:rsid w:val="0063310E"/>
    <w:rsid w:val="00642511"/>
    <w:rsid w:val="00642B01"/>
    <w:rsid w:val="00643567"/>
    <w:rsid w:val="0064424D"/>
    <w:rsid w:val="0064443F"/>
    <w:rsid w:val="00682D5F"/>
    <w:rsid w:val="00697D1E"/>
    <w:rsid w:val="006A09A8"/>
    <w:rsid w:val="006A2BD9"/>
    <w:rsid w:val="006A3B64"/>
    <w:rsid w:val="006A42CB"/>
    <w:rsid w:val="006A6ED8"/>
    <w:rsid w:val="006B51F5"/>
    <w:rsid w:val="006C6F61"/>
    <w:rsid w:val="006D2C88"/>
    <w:rsid w:val="006E1947"/>
    <w:rsid w:val="006E71AE"/>
    <w:rsid w:val="006F30C5"/>
    <w:rsid w:val="006F36AD"/>
    <w:rsid w:val="0070472C"/>
    <w:rsid w:val="0070647D"/>
    <w:rsid w:val="0071079E"/>
    <w:rsid w:val="0072285C"/>
    <w:rsid w:val="00741BEB"/>
    <w:rsid w:val="007439CF"/>
    <w:rsid w:val="00744699"/>
    <w:rsid w:val="00745D4C"/>
    <w:rsid w:val="007503F0"/>
    <w:rsid w:val="00750601"/>
    <w:rsid w:val="00762908"/>
    <w:rsid w:val="00765BFE"/>
    <w:rsid w:val="00770BB0"/>
    <w:rsid w:val="007720C2"/>
    <w:rsid w:val="00782DF1"/>
    <w:rsid w:val="00786397"/>
    <w:rsid w:val="00791785"/>
    <w:rsid w:val="007A0CA0"/>
    <w:rsid w:val="007A12BA"/>
    <w:rsid w:val="007A614C"/>
    <w:rsid w:val="007B465D"/>
    <w:rsid w:val="007B67A7"/>
    <w:rsid w:val="007D65AB"/>
    <w:rsid w:val="007D67BB"/>
    <w:rsid w:val="007E0ADD"/>
    <w:rsid w:val="007F3103"/>
    <w:rsid w:val="0080284A"/>
    <w:rsid w:val="0080536E"/>
    <w:rsid w:val="00812690"/>
    <w:rsid w:val="00824367"/>
    <w:rsid w:val="00841446"/>
    <w:rsid w:val="00842A1E"/>
    <w:rsid w:val="008465B7"/>
    <w:rsid w:val="00860071"/>
    <w:rsid w:val="00866DA1"/>
    <w:rsid w:val="00874C2C"/>
    <w:rsid w:val="0088029A"/>
    <w:rsid w:val="00880FFF"/>
    <w:rsid w:val="00881952"/>
    <w:rsid w:val="008835CF"/>
    <w:rsid w:val="008B6B02"/>
    <w:rsid w:val="008C0DCC"/>
    <w:rsid w:val="008C4A42"/>
    <w:rsid w:val="008D2A5A"/>
    <w:rsid w:val="008D6A41"/>
    <w:rsid w:val="008E21E4"/>
    <w:rsid w:val="008E3324"/>
    <w:rsid w:val="008E70D2"/>
    <w:rsid w:val="008F6F27"/>
    <w:rsid w:val="009043F1"/>
    <w:rsid w:val="00914289"/>
    <w:rsid w:val="00935CBA"/>
    <w:rsid w:val="00940D8A"/>
    <w:rsid w:val="009412E6"/>
    <w:rsid w:val="0094285B"/>
    <w:rsid w:val="00942A58"/>
    <w:rsid w:val="00946628"/>
    <w:rsid w:val="009605A0"/>
    <w:rsid w:val="00964D5D"/>
    <w:rsid w:val="00972E83"/>
    <w:rsid w:val="00973FE9"/>
    <w:rsid w:val="00974D80"/>
    <w:rsid w:val="00977726"/>
    <w:rsid w:val="00977E6A"/>
    <w:rsid w:val="00983B74"/>
    <w:rsid w:val="009901F5"/>
    <w:rsid w:val="00994C04"/>
    <w:rsid w:val="009A4E17"/>
    <w:rsid w:val="009B5B4C"/>
    <w:rsid w:val="009C2624"/>
    <w:rsid w:val="009C6405"/>
    <w:rsid w:val="009D0806"/>
    <w:rsid w:val="009D1691"/>
    <w:rsid w:val="009D2CF9"/>
    <w:rsid w:val="009E460C"/>
    <w:rsid w:val="009E7800"/>
    <w:rsid w:val="009E7DAC"/>
    <w:rsid w:val="00A0098E"/>
    <w:rsid w:val="00A00F1B"/>
    <w:rsid w:val="00A0189D"/>
    <w:rsid w:val="00A132A2"/>
    <w:rsid w:val="00A24582"/>
    <w:rsid w:val="00A252A4"/>
    <w:rsid w:val="00A26530"/>
    <w:rsid w:val="00A27C3F"/>
    <w:rsid w:val="00A41D5D"/>
    <w:rsid w:val="00A449F1"/>
    <w:rsid w:val="00A632F6"/>
    <w:rsid w:val="00A70446"/>
    <w:rsid w:val="00A814C8"/>
    <w:rsid w:val="00AA64C6"/>
    <w:rsid w:val="00AB3C37"/>
    <w:rsid w:val="00AB5A80"/>
    <w:rsid w:val="00AB6A46"/>
    <w:rsid w:val="00AC52B4"/>
    <w:rsid w:val="00AD6187"/>
    <w:rsid w:val="00AD6368"/>
    <w:rsid w:val="00AE6014"/>
    <w:rsid w:val="00AF5517"/>
    <w:rsid w:val="00AF6076"/>
    <w:rsid w:val="00B07A62"/>
    <w:rsid w:val="00B409CB"/>
    <w:rsid w:val="00B442C3"/>
    <w:rsid w:val="00B46839"/>
    <w:rsid w:val="00B55A4B"/>
    <w:rsid w:val="00B60832"/>
    <w:rsid w:val="00B85981"/>
    <w:rsid w:val="00B917DF"/>
    <w:rsid w:val="00BB48A7"/>
    <w:rsid w:val="00BC1C20"/>
    <w:rsid w:val="00BC62F9"/>
    <w:rsid w:val="00BD38D0"/>
    <w:rsid w:val="00C04C0C"/>
    <w:rsid w:val="00C06A41"/>
    <w:rsid w:val="00C105CB"/>
    <w:rsid w:val="00C11A47"/>
    <w:rsid w:val="00C30AE7"/>
    <w:rsid w:val="00C44CBE"/>
    <w:rsid w:val="00C44F49"/>
    <w:rsid w:val="00C56545"/>
    <w:rsid w:val="00C64C3A"/>
    <w:rsid w:val="00C656B2"/>
    <w:rsid w:val="00C66C6F"/>
    <w:rsid w:val="00C71E1D"/>
    <w:rsid w:val="00C76509"/>
    <w:rsid w:val="00C7683A"/>
    <w:rsid w:val="00C87939"/>
    <w:rsid w:val="00CA37D6"/>
    <w:rsid w:val="00CA656C"/>
    <w:rsid w:val="00CA668B"/>
    <w:rsid w:val="00CB20FA"/>
    <w:rsid w:val="00CB58C1"/>
    <w:rsid w:val="00CC2A27"/>
    <w:rsid w:val="00CE1FE4"/>
    <w:rsid w:val="00CF6731"/>
    <w:rsid w:val="00D03862"/>
    <w:rsid w:val="00D05D7D"/>
    <w:rsid w:val="00D05F0B"/>
    <w:rsid w:val="00D17B10"/>
    <w:rsid w:val="00D24D05"/>
    <w:rsid w:val="00D26D6A"/>
    <w:rsid w:val="00D3024E"/>
    <w:rsid w:val="00D61634"/>
    <w:rsid w:val="00D61DFC"/>
    <w:rsid w:val="00D660B1"/>
    <w:rsid w:val="00D6665A"/>
    <w:rsid w:val="00D6712D"/>
    <w:rsid w:val="00D74906"/>
    <w:rsid w:val="00D86C9C"/>
    <w:rsid w:val="00DB4F57"/>
    <w:rsid w:val="00DB57EA"/>
    <w:rsid w:val="00DD6E54"/>
    <w:rsid w:val="00DE3792"/>
    <w:rsid w:val="00DF0B4C"/>
    <w:rsid w:val="00DF76C4"/>
    <w:rsid w:val="00E00760"/>
    <w:rsid w:val="00E02559"/>
    <w:rsid w:val="00E026AE"/>
    <w:rsid w:val="00E06C8D"/>
    <w:rsid w:val="00E12AB3"/>
    <w:rsid w:val="00E45982"/>
    <w:rsid w:val="00E46DF7"/>
    <w:rsid w:val="00E561FE"/>
    <w:rsid w:val="00E61531"/>
    <w:rsid w:val="00E6290A"/>
    <w:rsid w:val="00E65979"/>
    <w:rsid w:val="00E81101"/>
    <w:rsid w:val="00E83629"/>
    <w:rsid w:val="00E83BE9"/>
    <w:rsid w:val="00E86766"/>
    <w:rsid w:val="00E92ACE"/>
    <w:rsid w:val="00EA7B50"/>
    <w:rsid w:val="00EB341A"/>
    <w:rsid w:val="00EC1293"/>
    <w:rsid w:val="00EC7781"/>
    <w:rsid w:val="00EE3541"/>
    <w:rsid w:val="00F00AF0"/>
    <w:rsid w:val="00F03BE3"/>
    <w:rsid w:val="00F03E58"/>
    <w:rsid w:val="00F0711D"/>
    <w:rsid w:val="00F113FD"/>
    <w:rsid w:val="00F128DC"/>
    <w:rsid w:val="00F15A9C"/>
    <w:rsid w:val="00F27AC1"/>
    <w:rsid w:val="00F34838"/>
    <w:rsid w:val="00F47653"/>
    <w:rsid w:val="00F53EA7"/>
    <w:rsid w:val="00F61FD6"/>
    <w:rsid w:val="00F62929"/>
    <w:rsid w:val="00F710E8"/>
    <w:rsid w:val="00F72DA3"/>
    <w:rsid w:val="00F9102D"/>
    <w:rsid w:val="00FA141E"/>
    <w:rsid w:val="00FB111C"/>
    <w:rsid w:val="00FB4008"/>
    <w:rsid w:val="00FC08FE"/>
    <w:rsid w:val="00FC0965"/>
    <w:rsid w:val="00FD5C69"/>
    <w:rsid w:val="00FE1279"/>
    <w:rsid w:val="00FE4728"/>
    <w:rsid w:val="00FE5BD9"/>
    <w:rsid w:val="00FF08B8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429"/>
  <w15:chartTrackingRefBased/>
  <w15:docId w15:val="{6CCF60D9-B611-4560-8947-78D568BC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62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A4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43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5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5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567"/>
    <w:rPr>
      <w:b/>
      <w:bCs/>
      <w:sz w:val="20"/>
      <w:szCs w:val="20"/>
    </w:rPr>
  </w:style>
  <w:style w:type="paragraph" w:customStyle="1" w:styleId="Hlavikakrajskad1">
    <w:name w:val="Hlavička krajský úřad1"/>
    <w:basedOn w:val="Normln"/>
    <w:rsid w:val="0080536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Dopisosloven">
    <w:name w:val="Dopis oslovení"/>
    <w:basedOn w:val="Normln"/>
    <w:rsid w:val="0080536E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nadpissdlen">
    <w:name w:val="Dopis nadpis sdělení"/>
    <w:basedOn w:val="Normln"/>
    <w:rsid w:val="0080536E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Hlavikaadresa">
    <w:name w:val="Hlavička adresa"/>
    <w:basedOn w:val="Normln"/>
    <w:rsid w:val="0080536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internsdlennadpis">
    <w:name w:val="Hlavička interní sdělení nadpis"/>
    <w:basedOn w:val="Normln"/>
    <w:rsid w:val="0080536E"/>
    <w:pPr>
      <w:widowControl w:val="0"/>
      <w:spacing w:after="0" w:line="240" w:lineRule="auto"/>
      <w:jc w:val="right"/>
    </w:pPr>
    <w:rPr>
      <w:rFonts w:ascii="Arial" w:eastAsia="Times New Roman" w:hAnsi="Arial" w:cs="Arial"/>
      <w:b/>
      <w:sz w:val="52"/>
      <w:szCs w:val="52"/>
      <w:lang w:eastAsia="cs-CZ"/>
    </w:rPr>
  </w:style>
  <w:style w:type="paragraph" w:customStyle="1" w:styleId="Hlavikainternsdlenkdokomu">
    <w:name w:val="Hlavička interní sdělení kdo komu"/>
    <w:basedOn w:val="Normln"/>
    <w:rsid w:val="0080536E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Hlavikacbznak1">
    <w:name w:val="Hlavička cb_znak1"/>
    <w:basedOn w:val="Normln"/>
    <w:rsid w:val="0080536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pid1">
    <w:name w:val="Hlavička pid1"/>
    <w:basedOn w:val="Normln"/>
    <w:rsid w:val="0080536E"/>
    <w:pPr>
      <w:widowControl w:val="0"/>
      <w:spacing w:after="0" w:line="240" w:lineRule="auto"/>
      <w:jc w:val="right"/>
    </w:pPr>
    <w:rPr>
      <w:rFonts w:ascii="CKKrausSmall" w:eastAsia="Times New Roman" w:hAnsi="CKKrausSmall" w:cs="Times New Roman"/>
      <w:sz w:val="20"/>
      <w:szCs w:val="40"/>
      <w:lang w:eastAsia="cs-CZ"/>
    </w:rPr>
  </w:style>
  <w:style w:type="paragraph" w:customStyle="1" w:styleId="Hlavikapid2">
    <w:name w:val="Hlavička pid2"/>
    <w:basedOn w:val="Normln"/>
    <w:rsid w:val="0080536E"/>
    <w:pPr>
      <w:widowControl w:val="0"/>
      <w:spacing w:after="0" w:line="240" w:lineRule="auto"/>
      <w:jc w:val="right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F03BE3"/>
    <w:pPr>
      <w:ind w:left="720"/>
      <w:contextualSpacing/>
    </w:pPr>
  </w:style>
  <w:style w:type="character" w:customStyle="1" w:styleId="preformatted">
    <w:name w:val="preformatted"/>
    <w:basedOn w:val="Standardnpsmoodstavce"/>
    <w:rsid w:val="006B51F5"/>
  </w:style>
  <w:style w:type="paragraph" w:styleId="Revize">
    <w:name w:val="Revision"/>
    <w:hidden/>
    <w:uiPriority w:val="99"/>
    <w:semiHidden/>
    <w:rsid w:val="006E71AE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rsid w:val="00745D4C"/>
  </w:style>
  <w:style w:type="paragraph" w:customStyle="1" w:styleId="Hlavikaodbor">
    <w:name w:val="Hlavička odbor"/>
    <w:basedOn w:val="Normln"/>
    <w:rsid w:val="00770BB0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Hlavikajnadpis">
    <w:name w:val="Hlavička č.j. nadpis"/>
    <w:basedOn w:val="Normln"/>
    <w:rsid w:val="00770BB0"/>
    <w:pPr>
      <w:widowControl w:val="0"/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Bezpradadvodovzprva">
    <w:name w:val="Bezp_rada důvodová zpráva"/>
    <w:basedOn w:val="Normln"/>
    <w:rsid w:val="00770BB0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Radadvodovzprva">
    <w:name w:val="Rada důvodová zpráva"/>
    <w:basedOn w:val="Normln"/>
    <w:rsid w:val="00770BB0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6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3A"/>
  </w:style>
  <w:style w:type="paragraph" w:styleId="Zpat">
    <w:name w:val="footer"/>
    <w:basedOn w:val="Normln"/>
    <w:link w:val="ZpatChar"/>
    <w:uiPriority w:val="99"/>
    <w:unhideWhenUsed/>
    <w:rsid w:val="0062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3A"/>
  </w:style>
  <w:style w:type="paragraph" w:customStyle="1" w:styleId="Dopisspozdravem">
    <w:name w:val="Dopis s pozdravem"/>
    <w:basedOn w:val="Normln"/>
    <w:rsid w:val="009901F5"/>
    <w:pPr>
      <w:widowControl w:val="0"/>
      <w:spacing w:before="240" w:after="96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6F7D-3651-4132-B893-57BB05B9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Veselský Josef</cp:lastModifiedBy>
  <cp:revision>24</cp:revision>
  <cp:lastPrinted>2022-08-17T10:06:00Z</cp:lastPrinted>
  <dcterms:created xsi:type="dcterms:W3CDTF">2022-08-15T07:10:00Z</dcterms:created>
  <dcterms:modified xsi:type="dcterms:W3CDTF">2022-09-06T11:25:00Z</dcterms:modified>
</cp:coreProperties>
</file>