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61A62D27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podnikateli </w:t>
      </w:r>
      <w:r w:rsidR="006C10B1" w:rsidRPr="006C10B1">
        <w:rPr>
          <w:rFonts w:ascii="Arial" w:hAnsi="Arial" w:cs="Arial"/>
          <w:sz w:val="32"/>
          <w:szCs w:val="32"/>
        </w:rPr>
        <w:t xml:space="preserve">/Vzor </w:t>
      </w:r>
      <w:r w:rsidR="006C10B1">
        <w:rPr>
          <w:rFonts w:ascii="Arial" w:hAnsi="Arial" w:cs="Arial"/>
          <w:sz w:val="32"/>
          <w:szCs w:val="32"/>
        </w:rPr>
        <w:t>4</w:t>
      </w:r>
      <w:r w:rsidR="006C10B1" w:rsidRPr="006C10B1">
        <w:rPr>
          <w:rFonts w:ascii="Arial" w:hAnsi="Arial" w:cs="Arial"/>
          <w:sz w:val="32"/>
          <w:szCs w:val="32"/>
        </w:rPr>
        <w:t>/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3361D96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C11D6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AFECFE4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akc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0342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A6AA8C" w:rsidR="009A3DA5" w:rsidRPr="00684570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programu/titulu)</w:t>
      </w:r>
    </w:p>
    <w:p w14:paraId="3C9258D1" w14:textId="489EB9E3" w:rsidR="009A3DA5" w:rsidRPr="000114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004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D6D7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AAE827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zákon“), výdajů spojených s pořízením nehmotného majetku nebo výdajů spojených s technickým zhodnocením, rekonstrukcí a modernizací ve smyslu § 33 cit. zákona.</w:t>
      </w:r>
    </w:p>
    <w:p w14:paraId="6E780FCE" w14:textId="27B83DC3" w:rsidR="00D07A52" w:rsidRPr="00346353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63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346353">
        <w:rPr>
          <w:rFonts w:ascii="Arial" w:hAnsi="Arial" w:cs="Arial"/>
          <w:sz w:val="24"/>
          <w:szCs w:val="24"/>
        </w:rPr>
        <w:t>příjemcem v jeho</w:t>
      </w:r>
      <w:r w:rsidRPr="00346353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346353">
        <w:rPr>
          <w:rFonts w:ascii="Arial" w:hAnsi="Arial" w:cs="Arial"/>
          <w:sz w:val="24"/>
          <w:szCs w:val="24"/>
        </w:rPr>
        <w:t>u</w:t>
      </w:r>
      <w:r w:rsidRPr="003463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346353" w:rsidRPr="00346353">
        <w:rPr>
          <w:rFonts w:ascii="Arial" w:hAnsi="Arial" w:cs="Arial"/>
          <w:sz w:val="24"/>
          <w:szCs w:val="24"/>
        </w:rPr>
        <w:t>příjemce</w:t>
      </w:r>
      <w:r w:rsidRPr="003463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3463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346353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963122" w:rsidRDefault="00BC5C06" w:rsidP="0026120C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programu/titulu)</w:t>
      </w:r>
    </w:p>
    <w:p w14:paraId="6F76DBFA" w14:textId="77777777" w:rsidR="00BC5C06" w:rsidRPr="00963122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27F8E521" w:rsidR="00BC5C06" w:rsidRPr="00963122" w:rsidRDefault="00664D64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963122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2570EE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E4CB16B" w14:textId="77777777" w:rsidR="00D64B01" w:rsidRDefault="00054974" w:rsidP="00D64B01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95188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77329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64B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64B01" w:rsidRPr="002E3343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DE0722D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C11D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33DF4C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95188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E80BF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D70A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631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A861CC4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518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E80B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00B5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54D9692F" w:rsidR="005A477A" w:rsidRPr="00963122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248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2D01BC82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6312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12469191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6312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>
        <w:rPr>
          <w:rFonts w:ascii="Arial" w:hAnsi="Arial" w:cs="Arial"/>
          <w:sz w:val="24"/>
          <w:szCs w:val="24"/>
        </w:rPr>
        <w:t xml:space="preserve">nejvýše </w:t>
      </w:r>
      <w:r w:rsidRPr="00963122">
        <w:rPr>
          <w:rFonts w:ascii="Arial" w:hAnsi="Arial" w:cs="Arial"/>
          <w:sz w:val="24"/>
          <w:szCs w:val="24"/>
        </w:rPr>
        <w:t xml:space="preserve">…. % </w:t>
      </w:r>
      <w:r w:rsidRPr="0096312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E43BBA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96312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631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127B3C90" w:rsidR="00BF3D05" w:rsidRPr="00963122" w:rsidRDefault="00AB6E62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0ED8B67C" w:rsidR="00BF3D05" w:rsidRPr="00963122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CC3A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9737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3595049" w:rsidR="006A1189" w:rsidRPr="0096312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D65722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294F6E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963122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43CA094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E0210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0210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3675DE5F" w:rsidR="006A1189" w:rsidRPr="00963122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+ lze případně doplnit další přílohy</w:t>
      </w:r>
      <w:r w:rsidR="00C83606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 doklady dle konkrétních p</w:t>
      </w:r>
      <w:r w:rsidR="00063A3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0ABB4C32" w14:textId="667A8C44" w:rsidR="006A1189" w:rsidRPr="00963122" w:rsidRDefault="00383A8F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861B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6861B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6861BE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861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6861BE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686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6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6469AA0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BD4F8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E4D1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splnění povinné 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propagac</w:t>
      </w:r>
      <w:r w:rsidR="007E4D1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</w:t>
      </w:r>
      <w:r w:rsidR="00430A6B" w:rsidRP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30A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7160E4D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4ACC082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63122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963122">
        <w:rPr>
          <w:rFonts w:ascii="Arial" w:hAnsi="Arial" w:cs="Arial"/>
          <w:sz w:val="24"/>
          <w:szCs w:val="24"/>
        </w:rPr>
        <w:t xml:space="preserve"> </w:t>
      </w:r>
      <w:r w:rsidR="007671E8" w:rsidRPr="00963122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96312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963122">
        <w:rPr>
          <w:rFonts w:ascii="Arial" w:hAnsi="Arial" w:cs="Arial"/>
        </w:rPr>
        <w:t xml:space="preserve"> </w:t>
      </w: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3E3857BB" w:rsidR="00836AA2" w:rsidRPr="0096312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641509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EA6756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9631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logem poskytovatele do místa, ve kterém je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094F307" w14:textId="61609801" w:rsidR="00915CB7" w:rsidRDefault="00915CB7" w:rsidP="00915CB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96312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CB5E83" w:rsidRPr="00C10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B5E8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CB5E8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963122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vznikl spojením podniků, nabytím podniku nebo rozdělením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963122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E031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120B5386" w14:textId="12CB7957" w:rsidR="00CF0003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C409BA" w:rsidRPr="00C409BA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8522F" w:rsidRPr="0048522F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</w:t>
      </w:r>
      <w:r w:rsidR="009721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338DE30B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9714D8" w:rsidRP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A51483" w:rsidRPr="00A514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51483" w:rsidRPr="00A514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FDBA9F8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43BBA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C27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213488EA" w:rsidR="00DD06DA" w:rsidRPr="00963122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CF4B96" w:rsidRPr="0096312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514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A76C5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A76C5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3D1BA069" w:rsidR="00DD06DA" w:rsidRPr="00963122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F404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ABBBC6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F404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60D48DFE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D65722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C36993" w:rsidR="00DD06DA" w:rsidRPr="00E02107" w:rsidRDefault="004F4043" w:rsidP="00E02107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71121A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71121A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A5A8D5F" w:rsidR="00DD06DA" w:rsidRDefault="00DD06DA" w:rsidP="004F4043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063A3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 požadavků poskytovatele</w:t>
      </w:r>
    </w:p>
    <w:p w14:paraId="47491C5E" w14:textId="2EA2DB73" w:rsidR="00DD06DA" w:rsidRDefault="00636935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C415E3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C415E3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415E3" w:rsidRPr="00C41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41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539C3D6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lze vyžadovat další doklady, např. fotodokumentaci užití loga dle čl. II odst. 10 této smlouvy </w:t>
      </w:r>
      <w:r w:rsidR="00FA1887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FA18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FA1887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FA18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FA188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95AE457" w:rsidR="00DA1381" w:rsidRPr="00952E94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A6DB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952E94" w:rsidSect="00346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5C02" w14:textId="77777777" w:rsidR="007B5F7B" w:rsidRDefault="007B5F7B" w:rsidP="00D40C40">
      <w:r>
        <w:separator/>
      </w:r>
    </w:p>
  </w:endnote>
  <w:endnote w:type="continuationSeparator" w:id="0">
    <w:p w14:paraId="764D5B42" w14:textId="77777777" w:rsidR="007B5F7B" w:rsidRDefault="007B5F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C332D" w14:textId="77777777" w:rsidR="00A41556" w:rsidRDefault="00A415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AF9C0E" w14:textId="79492863" w:rsidR="00346353" w:rsidRPr="001A0DDF" w:rsidRDefault="00A41556" w:rsidP="00346353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E2C06" w:rsidRPr="003E2C0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3E2C06" w:rsidRPr="003E2C06">
          <w:rPr>
            <w:rFonts w:ascii="Arial" w:hAnsi="Arial" w:cs="Arial"/>
            <w:i/>
            <w:sz w:val="20"/>
            <w:szCs w:val="20"/>
          </w:rPr>
          <w:t>. 9. 202</w:t>
        </w:r>
        <w:r w:rsidR="00996481">
          <w:rPr>
            <w:rFonts w:ascii="Arial" w:hAnsi="Arial" w:cs="Arial"/>
            <w:i/>
            <w:sz w:val="20"/>
            <w:szCs w:val="20"/>
          </w:rPr>
          <w:t>2</w:t>
        </w:r>
        <w:r w:rsidR="00346353" w:rsidRPr="001A0DDF">
          <w:rPr>
            <w:rFonts w:ascii="Arial" w:hAnsi="Arial" w:cs="Arial"/>
            <w:i/>
            <w:sz w:val="20"/>
            <w:szCs w:val="20"/>
          </w:rPr>
          <w:tab/>
        </w:r>
        <w:r w:rsidR="00346353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46353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E3343">
          <w:rPr>
            <w:rFonts w:ascii="Arial" w:hAnsi="Arial" w:cs="Arial"/>
            <w:i/>
            <w:noProof/>
            <w:sz w:val="20"/>
            <w:szCs w:val="20"/>
          </w:rPr>
          <w:t>4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46353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46353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E3343">
          <w:rPr>
            <w:rFonts w:ascii="Arial" w:hAnsi="Arial" w:cs="Arial"/>
            <w:i/>
            <w:noProof/>
            <w:sz w:val="20"/>
            <w:szCs w:val="20"/>
          </w:rPr>
          <w:t>12</w:t>
        </w:r>
        <w:r w:rsidR="00346353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46353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A356C2B" w14:textId="63D64B4E" w:rsidR="00544CE8" w:rsidRPr="00544CE8" w:rsidRDefault="00A41556" w:rsidP="00544CE8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4A3B4B" w:rsidRPr="004A3B4B">
      <w:rPr>
        <w:rFonts w:ascii="Arial" w:hAnsi="Arial" w:cs="Arial"/>
        <w:i/>
        <w:sz w:val="20"/>
        <w:szCs w:val="20"/>
      </w:rPr>
      <w:t>. Dotační programy Olomouckého kraje – doplňující dokumenty</w:t>
    </w:r>
  </w:p>
  <w:p w14:paraId="63048056" w14:textId="5AEB9E7F" w:rsidR="007B5DE4" w:rsidRPr="00702E59" w:rsidRDefault="00702E59" w:rsidP="00346353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702E59">
      <w:rPr>
        <w:rFonts w:ascii="Arial" w:hAnsi="Arial" w:cs="Arial"/>
        <w:i/>
        <w:sz w:val="20"/>
        <w:szCs w:val="20"/>
      </w:rPr>
      <w:t xml:space="preserve">Příloha č. </w:t>
    </w:r>
    <w:r w:rsidR="004A3B4B">
      <w:rPr>
        <w:rFonts w:ascii="Arial" w:hAnsi="Arial" w:cs="Arial"/>
        <w:i/>
        <w:sz w:val="20"/>
        <w:szCs w:val="20"/>
      </w:rPr>
      <w:t>6</w:t>
    </w:r>
    <w:r w:rsidR="00996481" w:rsidRPr="00702E59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– Vzorová veřejnoprávní smlouva o poskytnutí </w:t>
    </w:r>
    <w:r w:rsidR="007B5DE4">
      <w:rPr>
        <w:rFonts w:ascii="Arial" w:hAnsi="Arial" w:cs="Arial"/>
        <w:i/>
        <w:sz w:val="20"/>
        <w:szCs w:val="20"/>
      </w:rPr>
      <w:t>programové</w:t>
    </w:r>
    <w:r w:rsidR="00DE4815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dotace na celoroční </w:t>
    </w:r>
    <w:r w:rsidR="007B5DE4" w:rsidRPr="00702E59">
      <w:rPr>
        <w:rFonts w:ascii="Arial" w:hAnsi="Arial" w:cs="Arial"/>
        <w:i/>
        <w:sz w:val="20"/>
        <w:szCs w:val="20"/>
      </w:rPr>
      <w:t xml:space="preserve">činnost fyzické osobě </w:t>
    </w:r>
    <w:r w:rsidR="007B5DE4" w:rsidRPr="00346353">
      <w:rPr>
        <w:rFonts w:ascii="Arial" w:eastAsia="Times New Roman" w:hAnsi="Arial" w:cs="Arial"/>
        <w:i/>
        <w:iCs/>
        <w:sz w:val="20"/>
        <w:szCs w:val="20"/>
        <w:lang w:eastAsia="cs-CZ"/>
      </w:rPr>
      <w:t>podnikateli</w:t>
    </w:r>
    <w:r w:rsidR="007B5DE4" w:rsidRPr="00702E59">
      <w:rPr>
        <w:rFonts w:ascii="Arial" w:hAnsi="Arial" w:cs="Arial"/>
        <w:i/>
        <w:sz w:val="20"/>
        <w:szCs w:val="20"/>
      </w:rPr>
      <w:t xml:space="preserve"> /Vzor 4/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FEEF" w14:textId="77777777" w:rsidR="007B5F7B" w:rsidRDefault="007B5F7B" w:rsidP="00D40C40">
      <w:r>
        <w:separator/>
      </w:r>
    </w:p>
  </w:footnote>
  <w:footnote w:type="continuationSeparator" w:id="0">
    <w:p w14:paraId="2244E61C" w14:textId="77777777" w:rsidR="007B5F7B" w:rsidRDefault="007B5F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334F" w14:textId="77777777" w:rsidR="00A41556" w:rsidRDefault="00A415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9AFD" w14:textId="77777777" w:rsidR="00A41556" w:rsidRDefault="00A415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02C0" w14:textId="77777777" w:rsidR="00A41556" w:rsidRDefault="00A41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3CD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3980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3343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43D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8B4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43B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5F7B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D7F22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155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24"/>
    <w:rsid w:val="00B0724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277DC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4B01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46AD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EFEE-EE6A-4544-975D-42485259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4296</Words>
  <Characters>25351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Jméno a příjmení (včetně případného dodatku zapsaného ve veřejném nebo živnosten</vt:lpstr>
      <vt:lpstr>Datum narození:	………………</vt:lpstr>
      <vt:lpstr>Sídlo podnikatele:	…………………………………………</vt:lpstr>
      <vt:lpstr>IČO:	………………</vt:lpstr>
      <vt:lpstr>DIČ:	……………… (uvede se, je-li příjemce plátcem DPH)</vt:lpstr>
      <vt:lpstr>Údaj o zápisu v živnostenském rejstříku, resp. ve veřejném rejstříku (je-li příj</vt:lpstr>
      <vt:lpstr>Zastoupený:	…………………………………………… (uvede se, bude-li smlouvu podepisovat osoba odliš</vt:lpstr>
      <vt:lpstr>Bankovní spojení:	………………………………</vt:lpstr>
    </vt:vector>
  </TitlesOfParts>
  <Company>HP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4</cp:revision>
  <cp:lastPrinted>2018-08-24T12:55:00Z</cp:lastPrinted>
  <dcterms:created xsi:type="dcterms:W3CDTF">2022-09-06T10:22:00Z</dcterms:created>
  <dcterms:modified xsi:type="dcterms:W3CDTF">2022-09-07T10:32:00Z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