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CB" w:rsidRPr="00B34AFB" w:rsidRDefault="00294BCB" w:rsidP="00294BCB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B34AFB">
        <w:rPr>
          <w:rFonts w:ascii="Arial" w:hAnsi="Arial" w:cs="Arial"/>
          <w:b/>
          <w:bCs/>
        </w:rPr>
        <w:t>Důvodová zpráva</w:t>
      </w:r>
    </w:p>
    <w:p w:rsidR="00294BCB" w:rsidRPr="00B34AFB" w:rsidRDefault="00294BCB" w:rsidP="00294BCB">
      <w:pPr>
        <w:pStyle w:val="Odstavecseseznamem"/>
        <w:ind w:left="0"/>
        <w:jc w:val="both"/>
        <w:rPr>
          <w:rFonts w:ascii="Arial" w:hAnsi="Arial" w:cs="Arial"/>
          <w:b/>
          <w:bCs/>
        </w:rPr>
      </w:pPr>
    </w:p>
    <w:p w:rsidR="00294BCB" w:rsidRDefault="00294BCB" w:rsidP="00294BCB">
      <w:pPr>
        <w:pStyle w:val="Normal"/>
        <w:spacing w:after="119"/>
        <w:jc w:val="both"/>
      </w:pPr>
      <w:r>
        <w:rPr>
          <w:rFonts w:eastAsia="Times New Roman"/>
          <w:bCs/>
          <w:lang w:eastAsia="cs-CZ"/>
        </w:rPr>
        <w:t xml:space="preserve">Olomoucký kraj v loňském roce navázal spolupráci se dvěma čínskými provinciemi -  </w:t>
      </w:r>
      <w:proofErr w:type="spellStart"/>
      <w:r>
        <w:rPr>
          <w:rFonts w:eastAsia="Times New Roman"/>
          <w:bCs/>
          <w:lang w:eastAsia="cs-CZ"/>
        </w:rPr>
        <w:t>Yunnan</w:t>
      </w:r>
      <w:proofErr w:type="spellEnd"/>
      <w:r>
        <w:rPr>
          <w:rFonts w:eastAsia="Times New Roman"/>
          <w:bCs/>
          <w:lang w:eastAsia="cs-CZ"/>
        </w:rPr>
        <w:t xml:space="preserve"> a </w:t>
      </w:r>
      <w:proofErr w:type="spellStart"/>
      <w:r>
        <w:rPr>
          <w:rFonts w:eastAsia="Times New Roman"/>
          <w:bCs/>
          <w:lang w:eastAsia="cs-CZ"/>
        </w:rPr>
        <w:t>Fujian</w:t>
      </w:r>
      <w:proofErr w:type="spellEnd"/>
      <w:r>
        <w:rPr>
          <w:rFonts w:eastAsia="Times New Roman"/>
          <w:bCs/>
          <w:lang w:eastAsia="cs-CZ"/>
        </w:rPr>
        <w:t>.</w:t>
      </w:r>
      <w:r w:rsidR="00E148B2">
        <w:rPr>
          <w:rFonts w:eastAsia="Times New Roman"/>
          <w:bCs/>
          <w:lang w:eastAsia="cs-CZ"/>
        </w:rPr>
        <w:t xml:space="preserve"> </w:t>
      </w:r>
      <w:r>
        <w:t>V</w:t>
      </w:r>
      <w:r w:rsidRPr="005A6790">
        <w:t>e dnech 29. 11. – 7. 12. 2014</w:t>
      </w:r>
      <w:r>
        <w:t xml:space="preserve"> delegace vedená hejtmanem Olomouckého kraje Ing. Jiřím Rozbořilem, navštívila obě provincie. </w:t>
      </w:r>
    </w:p>
    <w:p w:rsidR="00294BCB" w:rsidRDefault="00294BCB" w:rsidP="00294BCB">
      <w:pPr>
        <w:pStyle w:val="Normal"/>
        <w:spacing w:after="119"/>
        <w:jc w:val="both"/>
        <w:rPr>
          <w:color w:val="000000"/>
          <w:szCs w:val="20"/>
        </w:rPr>
      </w:pPr>
      <w:r w:rsidRPr="00B54549">
        <w:rPr>
          <w:color w:val="000000"/>
          <w:szCs w:val="20"/>
        </w:rPr>
        <w:t xml:space="preserve">Jednalo se </w:t>
      </w:r>
      <w:r>
        <w:rPr>
          <w:color w:val="000000"/>
          <w:szCs w:val="20"/>
        </w:rPr>
        <w:t xml:space="preserve">tak </w:t>
      </w:r>
      <w:r w:rsidRPr="00B54549">
        <w:rPr>
          <w:color w:val="000000"/>
          <w:szCs w:val="20"/>
        </w:rPr>
        <w:t xml:space="preserve">o první oficiální delegaci Olomouckého kraje do provincie </w:t>
      </w:r>
      <w:proofErr w:type="spellStart"/>
      <w:r w:rsidRPr="00B54549">
        <w:rPr>
          <w:color w:val="000000"/>
          <w:szCs w:val="20"/>
        </w:rPr>
        <w:t>Yunnan</w:t>
      </w:r>
      <w:proofErr w:type="spellEnd"/>
      <w:r w:rsidRPr="00B54549">
        <w:rPr>
          <w:color w:val="000000"/>
          <w:szCs w:val="20"/>
        </w:rPr>
        <w:t xml:space="preserve"> a zároveň první setkání s vysokými představiteli této čínské provincie. Během návštěvy proběhla jednání s nejvyššími představiteli provincie a hlavního města </w:t>
      </w:r>
      <w:proofErr w:type="spellStart"/>
      <w:r w:rsidRPr="00B54549">
        <w:rPr>
          <w:color w:val="000000"/>
          <w:szCs w:val="20"/>
        </w:rPr>
        <w:t>Kunming</w:t>
      </w:r>
      <w:proofErr w:type="spellEnd"/>
      <w:r w:rsidRPr="00B54549">
        <w:rPr>
          <w:color w:val="000000"/>
          <w:szCs w:val="20"/>
        </w:rPr>
        <w:t>, vedeními nejvýznamnějších podniků v provincii, rektorem a dalšími vysokými činiteli provinční univerzity.</w:t>
      </w:r>
      <w:r>
        <w:rPr>
          <w:color w:val="000000"/>
          <w:szCs w:val="20"/>
        </w:rPr>
        <w:t xml:space="preserve"> V průběhu návštěvy také došlo k podpisu </w:t>
      </w:r>
      <w:r w:rsidRPr="00B54549">
        <w:rPr>
          <w:color w:val="000000"/>
          <w:szCs w:val="20"/>
        </w:rPr>
        <w:t>Dohody o partnerské spolupráci mezi Olomouckým krajem a provinci</w:t>
      </w:r>
      <w:r w:rsidR="00FA7727">
        <w:rPr>
          <w:color w:val="000000"/>
          <w:szCs w:val="20"/>
        </w:rPr>
        <w:t>í</w:t>
      </w:r>
      <w:r w:rsidRPr="00B54549">
        <w:rPr>
          <w:color w:val="000000"/>
          <w:szCs w:val="20"/>
        </w:rPr>
        <w:t xml:space="preserve"> </w:t>
      </w:r>
      <w:proofErr w:type="spellStart"/>
      <w:r w:rsidRPr="00B54549">
        <w:rPr>
          <w:color w:val="000000"/>
          <w:szCs w:val="20"/>
        </w:rPr>
        <w:t>Yunnan</w:t>
      </w:r>
      <w:proofErr w:type="spellEnd"/>
      <w:r>
        <w:rPr>
          <w:color w:val="000000"/>
          <w:szCs w:val="20"/>
        </w:rPr>
        <w:t xml:space="preserve">. </w:t>
      </w:r>
    </w:p>
    <w:p w:rsidR="00294BCB" w:rsidRDefault="00294BCB" w:rsidP="00294BCB">
      <w:pPr>
        <w:pStyle w:val="Normal"/>
        <w:spacing w:after="119"/>
        <w:jc w:val="both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V březnu 2015 se na hejtmana Olomouckého kraje, Ing. Jiřího Rozbořila, dopisem obrátil guvernér </w:t>
      </w:r>
      <w:r w:rsidRPr="00710FF6">
        <w:rPr>
          <w:rFonts w:eastAsia="Times New Roman"/>
          <w:bCs/>
          <w:lang w:eastAsia="cs-CZ"/>
        </w:rPr>
        <w:t xml:space="preserve">provincie </w:t>
      </w:r>
      <w:proofErr w:type="spellStart"/>
      <w:r w:rsidRPr="00710FF6">
        <w:rPr>
          <w:rFonts w:eastAsia="Times New Roman"/>
          <w:bCs/>
          <w:lang w:eastAsia="cs-CZ"/>
        </w:rPr>
        <w:t>Yunnan</w:t>
      </w:r>
      <w:proofErr w:type="spellEnd"/>
      <w:r>
        <w:rPr>
          <w:rFonts w:eastAsia="Times New Roman"/>
          <w:bCs/>
          <w:lang w:eastAsia="cs-CZ"/>
        </w:rPr>
        <w:t xml:space="preserve">, pan </w:t>
      </w:r>
      <w:proofErr w:type="spellStart"/>
      <w:r>
        <w:rPr>
          <w:rFonts w:eastAsia="Times New Roman"/>
          <w:bCs/>
          <w:lang w:eastAsia="cs-CZ"/>
        </w:rPr>
        <w:t>Chen</w:t>
      </w:r>
      <w:proofErr w:type="spellEnd"/>
      <w:r>
        <w:rPr>
          <w:rFonts w:eastAsia="Times New Roman"/>
          <w:bCs/>
          <w:lang w:eastAsia="cs-CZ"/>
        </w:rPr>
        <w:t xml:space="preserve"> </w:t>
      </w:r>
      <w:proofErr w:type="spellStart"/>
      <w:r>
        <w:rPr>
          <w:rFonts w:eastAsia="Times New Roman"/>
          <w:bCs/>
          <w:lang w:eastAsia="cs-CZ"/>
        </w:rPr>
        <w:t>Hao</w:t>
      </w:r>
      <w:proofErr w:type="spellEnd"/>
      <w:r>
        <w:rPr>
          <w:rFonts w:eastAsia="Times New Roman"/>
          <w:bCs/>
          <w:lang w:eastAsia="cs-CZ"/>
        </w:rPr>
        <w:t xml:space="preserve"> s pozvánkou na </w:t>
      </w:r>
      <w:r w:rsidRPr="00E148B2">
        <w:rPr>
          <w:rFonts w:eastAsia="Times New Roman"/>
          <w:bCs/>
          <w:lang w:eastAsia="cs-CZ"/>
        </w:rPr>
        <w:t xml:space="preserve">mezinárodní veletrh </w:t>
      </w:r>
      <w:proofErr w:type="spellStart"/>
      <w:r w:rsidR="008B4660">
        <w:rPr>
          <w:color w:val="000000"/>
          <w:szCs w:val="20"/>
        </w:rPr>
        <w:t>China-</w:t>
      </w:r>
      <w:r w:rsidR="008B4660" w:rsidRPr="008B4660">
        <w:rPr>
          <w:color w:val="000000"/>
          <w:szCs w:val="20"/>
        </w:rPr>
        <w:t>South</w:t>
      </w:r>
      <w:proofErr w:type="spellEnd"/>
      <w:r w:rsidRPr="00E148B2">
        <w:rPr>
          <w:rFonts w:eastAsia="Times New Roman"/>
          <w:bCs/>
          <w:lang w:eastAsia="cs-CZ"/>
        </w:rPr>
        <w:t xml:space="preserve"> </w:t>
      </w:r>
      <w:proofErr w:type="spellStart"/>
      <w:r w:rsidRPr="00E148B2">
        <w:rPr>
          <w:rFonts w:eastAsia="Times New Roman"/>
          <w:bCs/>
          <w:lang w:eastAsia="cs-CZ"/>
        </w:rPr>
        <w:t>Asia</w:t>
      </w:r>
      <w:proofErr w:type="spellEnd"/>
      <w:r w:rsidRPr="00E148B2">
        <w:rPr>
          <w:rFonts w:eastAsia="Times New Roman"/>
          <w:bCs/>
          <w:lang w:eastAsia="cs-CZ"/>
        </w:rPr>
        <w:t xml:space="preserve"> Expo, který se koná ve dnech 12. – 16. 6. 2015</w:t>
      </w:r>
      <w:r w:rsidRPr="00710FF6">
        <w:rPr>
          <w:rFonts w:eastAsia="Times New Roman"/>
          <w:bCs/>
          <w:lang w:eastAsia="cs-CZ"/>
        </w:rPr>
        <w:t xml:space="preserve">. Veletrh spolupořádá Čínské ministerstvo obchodu a vláda provincie </w:t>
      </w:r>
      <w:proofErr w:type="spellStart"/>
      <w:r w:rsidRPr="00710FF6">
        <w:rPr>
          <w:rFonts w:eastAsia="Times New Roman"/>
          <w:bCs/>
          <w:lang w:eastAsia="cs-CZ"/>
        </w:rPr>
        <w:t>Yunnan</w:t>
      </w:r>
      <w:proofErr w:type="spellEnd"/>
      <w:r w:rsidRPr="00710FF6">
        <w:rPr>
          <w:rFonts w:eastAsia="Times New Roman"/>
          <w:bCs/>
          <w:lang w:eastAsia="cs-CZ"/>
        </w:rPr>
        <w:t>, ve spolupráci se státními obchodními institucemi zemí jižní Asie.</w:t>
      </w:r>
      <w:r>
        <w:rPr>
          <w:rFonts w:eastAsia="Times New Roman"/>
          <w:bCs/>
          <w:lang w:eastAsia="cs-CZ"/>
        </w:rPr>
        <w:t xml:space="preserve"> Olomoucký kraj </w:t>
      </w:r>
      <w:r w:rsidR="00AE7948">
        <w:rPr>
          <w:rFonts w:eastAsia="Times New Roman"/>
          <w:bCs/>
          <w:lang w:eastAsia="cs-CZ"/>
        </w:rPr>
        <w:t xml:space="preserve">tohoto </w:t>
      </w:r>
      <w:r w:rsidR="00E148B2">
        <w:rPr>
          <w:rFonts w:eastAsia="Times New Roman"/>
          <w:bCs/>
          <w:lang w:eastAsia="cs-CZ"/>
        </w:rPr>
        <w:t>pozvání</w:t>
      </w:r>
      <w:r>
        <w:rPr>
          <w:rFonts w:eastAsia="Times New Roman"/>
          <w:bCs/>
          <w:lang w:eastAsia="cs-CZ"/>
        </w:rPr>
        <w:t xml:space="preserve"> využil</w:t>
      </w:r>
      <w:r w:rsidR="00AE7948">
        <w:rPr>
          <w:rFonts w:eastAsia="Times New Roman"/>
          <w:bCs/>
          <w:lang w:eastAsia="cs-CZ"/>
        </w:rPr>
        <w:t xml:space="preserve"> a</w:t>
      </w:r>
      <w:r>
        <w:rPr>
          <w:rFonts w:eastAsia="Times New Roman"/>
          <w:bCs/>
          <w:lang w:eastAsia="cs-CZ"/>
        </w:rPr>
        <w:t xml:space="preserve"> </w:t>
      </w:r>
      <w:r w:rsidR="00E148B2">
        <w:rPr>
          <w:rFonts w:eastAsia="Times New Roman"/>
          <w:bCs/>
          <w:lang w:eastAsia="cs-CZ"/>
        </w:rPr>
        <w:t>na veletrhu se prezentoval. V této souvislosti se</w:t>
      </w:r>
      <w:r>
        <w:rPr>
          <w:rFonts w:eastAsia="Times New Roman"/>
          <w:bCs/>
          <w:lang w:eastAsia="cs-CZ"/>
        </w:rPr>
        <w:t xml:space="preserve"> </w:t>
      </w:r>
      <w:r>
        <w:t>ve dnech 10</w:t>
      </w:r>
      <w:r w:rsidRPr="00E077D4">
        <w:t xml:space="preserve">. – </w:t>
      </w:r>
      <w:r>
        <w:t>15</w:t>
      </w:r>
      <w:r w:rsidRPr="00E077D4">
        <w:t xml:space="preserve">. </w:t>
      </w:r>
      <w:r>
        <w:t>6</w:t>
      </w:r>
      <w:r w:rsidRPr="00E077D4">
        <w:t>. 201</w:t>
      </w:r>
      <w:r>
        <w:t>5</w:t>
      </w:r>
      <w:r w:rsidR="00B67EF0">
        <w:t xml:space="preserve"> uskutečnila cesta delegace Olomouckého kraje do </w:t>
      </w:r>
      <w:r w:rsidR="00B67EF0">
        <w:rPr>
          <w:rFonts w:eastAsia="Times New Roman"/>
          <w:bCs/>
          <w:lang w:eastAsia="cs-CZ"/>
        </w:rPr>
        <w:t xml:space="preserve">provincie </w:t>
      </w:r>
      <w:proofErr w:type="spellStart"/>
      <w:r w:rsidR="00B67EF0">
        <w:rPr>
          <w:rFonts w:eastAsia="Times New Roman"/>
          <w:bCs/>
          <w:lang w:eastAsia="cs-CZ"/>
        </w:rPr>
        <w:t>Yunnan</w:t>
      </w:r>
      <w:proofErr w:type="spellEnd"/>
      <w:r w:rsidR="00B67EF0">
        <w:rPr>
          <w:rFonts w:eastAsia="Times New Roman"/>
          <w:bCs/>
          <w:lang w:eastAsia="cs-CZ"/>
        </w:rPr>
        <w:t xml:space="preserve"> pod vedením náměstka hejtmana </w:t>
      </w:r>
      <w:r w:rsidR="00B67EF0">
        <w:rPr>
          <w:bCs/>
        </w:rPr>
        <w:t>Bc. Pavla Šoltyse</w:t>
      </w:r>
      <w:r w:rsidR="00B67EF0" w:rsidRPr="00D631B9">
        <w:rPr>
          <w:bCs/>
        </w:rPr>
        <w:t>,</w:t>
      </w:r>
      <w:r w:rsidR="00B67EF0">
        <w:rPr>
          <w:bCs/>
        </w:rPr>
        <w:t xml:space="preserve"> </w:t>
      </w:r>
      <w:proofErr w:type="spellStart"/>
      <w:r w:rsidR="00B67EF0">
        <w:rPr>
          <w:bCs/>
        </w:rPr>
        <w:t>DiS</w:t>
      </w:r>
      <w:proofErr w:type="spellEnd"/>
      <w:r w:rsidR="00B67EF0">
        <w:rPr>
          <w:bCs/>
        </w:rPr>
        <w:t>.</w:t>
      </w:r>
      <w:r w:rsidR="00B67EF0">
        <w:rPr>
          <w:rFonts w:eastAsia="Times New Roman"/>
          <w:bCs/>
          <w:lang w:eastAsia="cs-CZ"/>
        </w:rPr>
        <w:t xml:space="preserve"> </w:t>
      </w:r>
    </w:p>
    <w:p w:rsidR="00A5523B" w:rsidRDefault="00B67EF0" w:rsidP="00FA7727">
      <w:pPr>
        <w:pStyle w:val="Normal"/>
        <w:spacing w:after="119"/>
        <w:jc w:val="both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V dubnu 2015 se na oddělení cestovního ruchu a vnějších vztahů obrátili zástupci provincie </w:t>
      </w:r>
      <w:proofErr w:type="spellStart"/>
      <w:r>
        <w:rPr>
          <w:rFonts w:eastAsia="Times New Roman"/>
          <w:bCs/>
          <w:lang w:eastAsia="cs-CZ"/>
        </w:rPr>
        <w:t>Yunnan</w:t>
      </w:r>
      <w:proofErr w:type="spellEnd"/>
      <w:r>
        <w:rPr>
          <w:rFonts w:eastAsia="Times New Roman"/>
          <w:bCs/>
          <w:lang w:eastAsia="cs-CZ"/>
        </w:rPr>
        <w:t xml:space="preserve"> s informací o záměru uskutečnit návštěvu </w:t>
      </w:r>
      <w:r w:rsidR="00E148B2" w:rsidRPr="00B67EF0">
        <w:rPr>
          <w:rFonts w:eastAsia="Times New Roman"/>
          <w:bCs/>
          <w:lang w:eastAsia="cs-CZ"/>
        </w:rPr>
        <w:t xml:space="preserve">stranického tajemníka provincie </w:t>
      </w:r>
      <w:proofErr w:type="spellStart"/>
      <w:r w:rsidR="00E148B2" w:rsidRPr="00B67EF0">
        <w:rPr>
          <w:rFonts w:eastAsia="Times New Roman"/>
          <w:bCs/>
          <w:lang w:eastAsia="cs-CZ"/>
        </w:rPr>
        <w:t>Yunnan</w:t>
      </w:r>
      <w:proofErr w:type="spellEnd"/>
      <w:r w:rsidR="00E148B2" w:rsidRPr="00B67EF0">
        <w:rPr>
          <w:rFonts w:eastAsia="Times New Roman"/>
          <w:bCs/>
          <w:lang w:eastAsia="cs-CZ"/>
        </w:rPr>
        <w:t xml:space="preserve"> </w:t>
      </w:r>
      <w:r w:rsidR="00E148B2">
        <w:rPr>
          <w:rFonts w:eastAsia="Times New Roman"/>
          <w:bCs/>
          <w:lang w:eastAsia="cs-CZ"/>
        </w:rPr>
        <w:t>pana</w:t>
      </w:r>
      <w:r w:rsidR="00E148B2" w:rsidRPr="00B67EF0">
        <w:rPr>
          <w:rFonts w:eastAsia="Times New Roman"/>
          <w:bCs/>
          <w:lang w:eastAsia="cs-CZ"/>
        </w:rPr>
        <w:t xml:space="preserve"> </w:t>
      </w:r>
      <w:proofErr w:type="spellStart"/>
      <w:r w:rsidR="00E148B2" w:rsidRPr="00B67EF0">
        <w:rPr>
          <w:rFonts w:eastAsia="Times New Roman"/>
          <w:bCs/>
          <w:lang w:eastAsia="cs-CZ"/>
        </w:rPr>
        <w:t>Li</w:t>
      </w:r>
      <w:proofErr w:type="spellEnd"/>
      <w:r w:rsidR="00E148B2" w:rsidRPr="00B67EF0">
        <w:rPr>
          <w:rFonts w:eastAsia="Times New Roman"/>
          <w:bCs/>
          <w:lang w:eastAsia="cs-CZ"/>
        </w:rPr>
        <w:t xml:space="preserve">  </w:t>
      </w:r>
      <w:proofErr w:type="spellStart"/>
      <w:r w:rsidR="00E148B2" w:rsidRPr="00B67EF0">
        <w:rPr>
          <w:rFonts w:eastAsia="Times New Roman"/>
          <w:bCs/>
          <w:lang w:eastAsia="cs-CZ"/>
        </w:rPr>
        <w:t>Jihenga</w:t>
      </w:r>
      <w:proofErr w:type="spellEnd"/>
      <w:r w:rsidR="00E148B2">
        <w:rPr>
          <w:rFonts w:eastAsia="Times New Roman"/>
          <w:bCs/>
          <w:lang w:eastAsia="cs-CZ"/>
        </w:rPr>
        <w:t xml:space="preserve"> </w:t>
      </w:r>
      <w:r w:rsidR="00E148B2" w:rsidRPr="00B67EF0">
        <w:rPr>
          <w:rFonts w:eastAsia="Times New Roman"/>
          <w:bCs/>
          <w:lang w:eastAsia="cs-CZ"/>
        </w:rPr>
        <w:t>v Olomouckém kraji</w:t>
      </w:r>
      <w:r w:rsidR="00E148B2">
        <w:rPr>
          <w:rFonts w:eastAsia="Times New Roman"/>
          <w:bCs/>
          <w:lang w:eastAsia="cs-CZ"/>
        </w:rPr>
        <w:t xml:space="preserve"> s tím, že hlavním bodem návštěvy by měl být podpis </w:t>
      </w:r>
      <w:r w:rsidR="00FA7727">
        <w:rPr>
          <w:rFonts w:eastAsia="Times New Roman"/>
          <w:bCs/>
          <w:lang w:eastAsia="cs-CZ"/>
        </w:rPr>
        <w:t>Smlouvy</w:t>
      </w:r>
      <w:r w:rsidR="00E148B2" w:rsidRPr="00B67EF0">
        <w:rPr>
          <w:rFonts w:eastAsia="Times New Roman"/>
          <w:bCs/>
          <w:lang w:eastAsia="cs-CZ"/>
        </w:rPr>
        <w:t xml:space="preserve"> o uzavření partnerství mezi Olomouckým krajem a provincií </w:t>
      </w:r>
      <w:proofErr w:type="spellStart"/>
      <w:r w:rsidR="00E148B2" w:rsidRPr="00B67EF0">
        <w:rPr>
          <w:rFonts w:eastAsia="Times New Roman"/>
          <w:bCs/>
          <w:lang w:eastAsia="cs-CZ"/>
        </w:rPr>
        <w:t>Yunnan</w:t>
      </w:r>
      <w:proofErr w:type="spellEnd"/>
      <w:r w:rsidR="00E148B2">
        <w:rPr>
          <w:rFonts w:eastAsia="Times New Roman"/>
          <w:bCs/>
          <w:lang w:eastAsia="cs-CZ"/>
        </w:rPr>
        <w:t xml:space="preserve"> (znění smlouvy je uvedeno v Příloze č. </w:t>
      </w:r>
      <w:r w:rsidR="00A5523B">
        <w:rPr>
          <w:rFonts w:eastAsia="Times New Roman"/>
          <w:bCs/>
          <w:lang w:eastAsia="cs-CZ"/>
        </w:rPr>
        <w:t>1</w:t>
      </w:r>
      <w:r w:rsidR="00E148B2">
        <w:rPr>
          <w:rFonts w:eastAsia="Times New Roman"/>
          <w:bCs/>
          <w:lang w:eastAsia="cs-CZ"/>
        </w:rPr>
        <w:t xml:space="preserve"> důvodové zprávy). Podpis této smlouvy podléhá schválení v</w:t>
      </w:r>
      <w:r w:rsidR="00A5523B">
        <w:rPr>
          <w:rFonts w:eastAsia="Times New Roman"/>
          <w:bCs/>
          <w:lang w:eastAsia="cs-CZ"/>
        </w:rPr>
        <w:t xml:space="preserve"> Zastupitelstvu Olomouckého kraje. </w:t>
      </w:r>
    </w:p>
    <w:p w:rsidR="00FA7727" w:rsidRDefault="00A5523B" w:rsidP="00FA7727">
      <w:pPr>
        <w:pStyle w:val="Normal"/>
        <w:spacing w:after="119"/>
        <w:jc w:val="both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Rada Olomouckého kraje na své schůzi dne 18. 6. 2015 usnesením č. </w:t>
      </w:r>
      <w:r w:rsidRPr="00A5523B">
        <w:rPr>
          <w:rFonts w:eastAsia="Times New Roman"/>
          <w:bCs/>
          <w:lang w:eastAsia="cs-CZ"/>
        </w:rPr>
        <w:t>UR/70/4/2015</w:t>
      </w:r>
      <w:r>
        <w:rPr>
          <w:rFonts w:eastAsia="Times New Roman"/>
          <w:bCs/>
          <w:lang w:eastAsia="cs-CZ"/>
        </w:rPr>
        <w:t xml:space="preserve"> </w:t>
      </w:r>
      <w:r w:rsidRPr="00A5523B">
        <w:rPr>
          <w:rFonts w:eastAsia="Times New Roman"/>
          <w:bCs/>
          <w:lang w:eastAsia="cs-CZ"/>
        </w:rPr>
        <w:t>d</w:t>
      </w:r>
      <w:r>
        <w:rPr>
          <w:rFonts w:eastAsia="Times New Roman"/>
          <w:bCs/>
          <w:lang w:eastAsia="cs-CZ"/>
        </w:rPr>
        <w:t>oporučila</w:t>
      </w:r>
      <w:r w:rsidRPr="00A5523B">
        <w:rPr>
          <w:rFonts w:eastAsia="Times New Roman"/>
          <w:bCs/>
          <w:lang w:eastAsia="cs-CZ"/>
        </w:rPr>
        <w:t xml:space="preserve"> Zastupitelstvu Olomouckého kraje</w:t>
      </w:r>
      <w:r>
        <w:t xml:space="preserve"> schválit uzavření Smlouvy o uzavření partnerství mezi Olomouckým krajem (Česká republika) a provincií </w:t>
      </w:r>
      <w:proofErr w:type="spellStart"/>
      <w:r>
        <w:t>Yunnan</w:t>
      </w:r>
      <w:proofErr w:type="spellEnd"/>
      <w:r>
        <w:t xml:space="preserve"> (Čínská lidová republika)</w:t>
      </w:r>
      <w:r w:rsidR="00B03DBC">
        <w:rPr>
          <w:rFonts w:eastAsia="Times New Roman"/>
          <w:bCs/>
          <w:lang w:eastAsia="cs-CZ"/>
        </w:rPr>
        <w:t xml:space="preserve"> </w:t>
      </w:r>
      <w:r>
        <w:rPr>
          <w:rFonts w:eastAsia="Times New Roman"/>
          <w:bCs/>
          <w:lang w:eastAsia="cs-CZ"/>
        </w:rPr>
        <w:t xml:space="preserve">a </w:t>
      </w:r>
      <w:r>
        <w:t>uložit Ing. Jiřímu Rozbořilovi, hejtmanovi Olomouckého kraje, smlouvu podepsat.</w:t>
      </w:r>
    </w:p>
    <w:p w:rsidR="004E63C5" w:rsidRDefault="004E63C5" w:rsidP="00FA7727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294BCB" w:rsidRPr="001B67D8" w:rsidRDefault="00294BCB" w:rsidP="00FA7727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1B67D8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 xml:space="preserve">Příloha č. 1 </w:t>
      </w:r>
    </w:p>
    <w:p w:rsidR="00294BCB" w:rsidRPr="00307092" w:rsidRDefault="00E148B2" w:rsidP="00FA7727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Smlouva o uzavření partnerství mezi Olomouckým krajem a provincií </w:t>
      </w:r>
      <w:proofErr w:type="spellStart"/>
      <w:r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>Yunnan</w:t>
      </w:r>
      <w:proofErr w:type="spellEnd"/>
      <w:r w:rsidR="00B67EF0"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4BCB"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(strana </w:t>
      </w:r>
      <w:r w:rsidR="004E63C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294BCB"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- </w:t>
      </w:r>
      <w:r w:rsidR="004E63C5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bookmarkStart w:id="0" w:name="_GoBack"/>
      <w:bookmarkEnd w:id="0"/>
      <w:r w:rsidR="00294BCB" w:rsidRPr="00307092">
        <w:rPr>
          <w:rFonts w:ascii="Arial" w:eastAsia="Times New Roman" w:hAnsi="Arial" w:cs="Arial"/>
          <w:bCs/>
          <w:sz w:val="24"/>
          <w:szCs w:val="24"/>
          <w:lang w:eastAsia="cs-CZ"/>
        </w:rPr>
        <w:t>)</w:t>
      </w:r>
    </w:p>
    <w:p w:rsidR="00B67EF0" w:rsidRDefault="00B67EF0" w:rsidP="00B67EF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  <w:sectPr w:rsidR="00B67EF0" w:rsidSect="00882CC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7AB0" w:rsidRPr="00027AB0" w:rsidRDefault="00027AB0" w:rsidP="00027AB0">
      <w:pPr>
        <w:jc w:val="center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lastRenderedPageBreak/>
        <w:t>SMLOUVA</w:t>
      </w:r>
    </w:p>
    <w:p w:rsidR="00027AB0" w:rsidRPr="00027AB0" w:rsidRDefault="00027AB0" w:rsidP="00027AB0">
      <w:pPr>
        <w:jc w:val="center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O UZAVŘENÍ PARTNERSTVÍ MEZI OLOMOUCKÝM KRAJEM (ČESKÁ REPUBLIKA)</w:t>
      </w:r>
    </w:p>
    <w:p w:rsidR="00027AB0" w:rsidRPr="00027AB0" w:rsidRDefault="00027AB0" w:rsidP="00027AB0">
      <w:pPr>
        <w:jc w:val="center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A PROVINCIÍ YUNNAN</w:t>
      </w:r>
    </w:p>
    <w:p w:rsidR="00027AB0" w:rsidRPr="00027AB0" w:rsidRDefault="00A5523B" w:rsidP="00027A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(ČÍNSKÁ LIDOVÁ REPUBLIKA)</w:t>
      </w:r>
    </w:p>
    <w:p w:rsidR="00027AB0" w:rsidRPr="00027AB0" w:rsidRDefault="00027AB0" w:rsidP="00027AB0">
      <w:pPr>
        <w:rPr>
          <w:rFonts w:ascii="Arial" w:hAnsi="Arial" w:cs="Arial"/>
          <w:sz w:val="24"/>
          <w:szCs w:val="24"/>
        </w:rPr>
      </w:pPr>
    </w:p>
    <w:p w:rsidR="00027AB0" w:rsidRPr="00027AB0" w:rsidRDefault="00027AB0" w:rsidP="00027AB0">
      <w:pPr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 xml:space="preserve">Olomoucký kraj v České republice a provincie </w:t>
      </w:r>
      <w:proofErr w:type="spellStart"/>
      <w:r w:rsidRPr="00027AB0">
        <w:rPr>
          <w:rFonts w:ascii="Arial" w:hAnsi="Arial" w:cs="Arial"/>
          <w:sz w:val="24"/>
          <w:szCs w:val="24"/>
        </w:rPr>
        <w:t>Yunnan</w:t>
      </w:r>
      <w:proofErr w:type="spellEnd"/>
      <w:r w:rsidRPr="00027AB0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A5523B">
        <w:rPr>
          <w:rFonts w:ascii="Arial" w:hAnsi="Arial" w:cs="Arial"/>
          <w:sz w:val="24"/>
          <w:szCs w:val="24"/>
        </w:rPr>
        <w:t>v Čínské lidové republice</w:t>
      </w:r>
    </w:p>
    <w:p w:rsidR="00027AB0" w:rsidRPr="00A5523B" w:rsidRDefault="00027AB0" w:rsidP="00027AB0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027AB0">
        <w:rPr>
          <w:rFonts w:ascii="Arial" w:hAnsi="Arial" w:cs="Arial"/>
          <w:sz w:val="24"/>
          <w:szCs w:val="24"/>
        </w:rPr>
        <w:t>se</w:t>
      </w:r>
      <w:proofErr w:type="gramEnd"/>
      <w:r w:rsidRPr="00027AB0">
        <w:rPr>
          <w:rFonts w:ascii="Arial" w:hAnsi="Arial" w:cs="Arial"/>
          <w:sz w:val="24"/>
          <w:szCs w:val="24"/>
        </w:rPr>
        <w:t xml:space="preserve"> v souladu s principy Společného komuniké o navázání diplomatických vztahů mezi Českou republikou a </w:t>
      </w:r>
      <w:r w:rsidRPr="00A5523B">
        <w:rPr>
          <w:rFonts w:ascii="Arial" w:hAnsi="Arial" w:cs="Arial"/>
          <w:sz w:val="24"/>
          <w:szCs w:val="24"/>
        </w:rPr>
        <w:t>Čínskou lidovou repub</w:t>
      </w:r>
      <w:r w:rsidR="00A5523B">
        <w:rPr>
          <w:rFonts w:ascii="Arial" w:hAnsi="Arial" w:cs="Arial"/>
          <w:sz w:val="24"/>
          <w:szCs w:val="24"/>
        </w:rPr>
        <w:t>likou</w:t>
      </w:r>
    </w:p>
    <w:p w:rsidR="00027AB0" w:rsidRPr="00027AB0" w:rsidRDefault="00027AB0" w:rsidP="00027AB0">
      <w:pPr>
        <w:jc w:val="both"/>
        <w:rPr>
          <w:rFonts w:ascii="Arial" w:hAnsi="Arial" w:cs="Arial"/>
          <w:sz w:val="24"/>
          <w:szCs w:val="24"/>
        </w:rPr>
      </w:pPr>
      <w:r w:rsidRPr="00A5523B">
        <w:rPr>
          <w:rFonts w:ascii="Arial" w:hAnsi="Arial" w:cs="Arial"/>
          <w:sz w:val="24"/>
          <w:szCs w:val="24"/>
        </w:rPr>
        <w:t xml:space="preserve">a s cílem zlepšovat vzájemné porozumění a přátelství mezi </w:t>
      </w:r>
      <w:r w:rsidRPr="00027AB0">
        <w:rPr>
          <w:rFonts w:ascii="Arial" w:hAnsi="Arial" w:cs="Arial"/>
          <w:sz w:val="24"/>
          <w:szCs w:val="24"/>
        </w:rPr>
        <w:t>lidem České republiky a Čínské lidové republiky a podporovat a rozšiřovat přátelskou spolupráci mezi oběma regiony</w:t>
      </w:r>
    </w:p>
    <w:p w:rsidR="00027AB0" w:rsidRPr="00027AB0" w:rsidRDefault="00027AB0" w:rsidP="00027AB0">
      <w:pPr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po vzájemných konzultacích dohodly na ustavení partnerství a rozvíjení přátelské výměny a spolupráce za těchto podmínek:</w:t>
      </w:r>
    </w:p>
    <w:p w:rsidR="00027AB0" w:rsidRPr="00027AB0" w:rsidRDefault="00027AB0" w:rsidP="00027AB0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I.</w:t>
      </w:r>
      <w:r w:rsidRPr="00027AB0">
        <w:rPr>
          <w:rFonts w:ascii="Arial" w:hAnsi="Arial" w:cs="Arial"/>
          <w:sz w:val="24"/>
          <w:szCs w:val="24"/>
        </w:rPr>
        <w:tab/>
        <w:t xml:space="preserve">Obě strany budou napomáhat spolupráci mezi oběma regiony v oblasti obchodu, zemědělství, vědy a techniky, vzdělávání, kultury, turismu apod. </w:t>
      </w:r>
      <w:r w:rsidR="00A5523B">
        <w:rPr>
          <w:rFonts w:ascii="Arial" w:hAnsi="Arial" w:cs="Arial"/>
          <w:sz w:val="24"/>
          <w:szCs w:val="24"/>
        </w:rPr>
        <w:br/>
      </w:r>
      <w:r w:rsidRPr="00027AB0">
        <w:rPr>
          <w:rFonts w:ascii="Arial" w:hAnsi="Arial" w:cs="Arial"/>
          <w:sz w:val="24"/>
          <w:szCs w:val="24"/>
        </w:rPr>
        <w:t>s cílem podporovat společný rozvoj a prosperitu.</w:t>
      </w:r>
    </w:p>
    <w:p w:rsidR="00027AB0" w:rsidRPr="00027AB0" w:rsidRDefault="00027AB0" w:rsidP="00027AB0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II.</w:t>
      </w:r>
      <w:r w:rsidRPr="00027AB0">
        <w:rPr>
          <w:rFonts w:ascii="Arial" w:hAnsi="Arial" w:cs="Arial"/>
          <w:sz w:val="24"/>
          <w:szCs w:val="24"/>
        </w:rPr>
        <w:tab/>
        <w:t>Budou udržovat pravidelné kontakty mezi vedoucími představiteli a příslušnými odbory obou stran za účelem zprostředkování poradenství na poli vzájemných styků a spolupráce, stejně ja</w:t>
      </w:r>
      <w:r w:rsidR="00A5523B">
        <w:rPr>
          <w:rFonts w:ascii="Arial" w:hAnsi="Arial" w:cs="Arial"/>
          <w:sz w:val="24"/>
          <w:szCs w:val="24"/>
        </w:rPr>
        <w:t>ko v otázkách společného zájmu.</w:t>
      </w:r>
    </w:p>
    <w:p w:rsidR="00027AB0" w:rsidRPr="00027AB0" w:rsidRDefault="00027AB0" w:rsidP="00027AB0">
      <w:pPr>
        <w:ind w:left="705" w:hanging="705"/>
        <w:jc w:val="both"/>
        <w:rPr>
          <w:rFonts w:ascii="Arial" w:hAnsi="Arial" w:cs="Arial"/>
          <w:i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III.</w:t>
      </w:r>
      <w:r w:rsidRPr="00027AB0">
        <w:rPr>
          <w:rFonts w:ascii="Arial" w:hAnsi="Arial" w:cs="Arial"/>
          <w:sz w:val="24"/>
          <w:szCs w:val="24"/>
        </w:rPr>
        <w:tab/>
        <w:t xml:space="preserve">Tato Smlouva vstupuje v platnost datem podpisu na dobu pěti let. Po uplynutí této lhůty bude dál platit, </w:t>
      </w:r>
      <w:r w:rsidR="00A5523B">
        <w:rPr>
          <w:rFonts w:ascii="Arial" w:hAnsi="Arial" w:cs="Arial"/>
          <w:sz w:val="24"/>
          <w:szCs w:val="24"/>
        </w:rPr>
        <w:t>pokud ji jedna strana nevypoví.</w:t>
      </w:r>
    </w:p>
    <w:p w:rsidR="00027AB0" w:rsidRPr="00027AB0" w:rsidRDefault="00027AB0" w:rsidP="00027AB0">
      <w:pPr>
        <w:ind w:left="705" w:hanging="705"/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>IV.</w:t>
      </w:r>
      <w:r w:rsidRPr="00027AB0">
        <w:rPr>
          <w:rFonts w:ascii="Arial" w:hAnsi="Arial" w:cs="Arial"/>
          <w:sz w:val="24"/>
          <w:szCs w:val="24"/>
        </w:rPr>
        <w:tab/>
        <w:t xml:space="preserve">Tato smlouva, podepsaná </w:t>
      </w:r>
      <w:r>
        <w:rPr>
          <w:rFonts w:ascii="Arial" w:hAnsi="Arial" w:cs="Arial"/>
          <w:sz w:val="24"/>
          <w:szCs w:val="24"/>
        </w:rPr>
        <w:t>26</w:t>
      </w:r>
      <w:r w:rsidRPr="00027AB0">
        <w:rPr>
          <w:rFonts w:ascii="Arial" w:hAnsi="Arial" w:cs="Arial"/>
          <w:sz w:val="24"/>
          <w:szCs w:val="24"/>
        </w:rPr>
        <w:t>. června 2015 v Olomouci je vyhotovena v českém a čínském jazyce, přičemž obě jazykové verze mají stejnou platnost.</w:t>
      </w:r>
    </w:p>
    <w:p w:rsidR="00027AB0" w:rsidRPr="00027AB0" w:rsidRDefault="00027AB0" w:rsidP="00027AB0">
      <w:pPr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027AB0" w:rsidRPr="00027AB0" w:rsidRDefault="00027AB0" w:rsidP="00027A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Olomoucký kraj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27AB0">
        <w:rPr>
          <w:rFonts w:ascii="Arial" w:hAnsi="Arial" w:cs="Arial"/>
          <w:sz w:val="24"/>
          <w:szCs w:val="24"/>
        </w:rPr>
        <w:tab/>
      </w:r>
      <w:r w:rsidRPr="00027AB0">
        <w:rPr>
          <w:rFonts w:ascii="Arial" w:hAnsi="Arial" w:cs="Arial"/>
          <w:sz w:val="24"/>
          <w:szCs w:val="24"/>
        </w:rPr>
        <w:tab/>
      </w:r>
      <w:r w:rsidRPr="00027A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Provincie </w:t>
      </w:r>
      <w:proofErr w:type="spellStart"/>
      <w:r>
        <w:rPr>
          <w:rFonts w:ascii="Arial" w:hAnsi="Arial" w:cs="Arial"/>
          <w:sz w:val="24"/>
          <w:szCs w:val="24"/>
        </w:rPr>
        <w:t>Yunnan</w:t>
      </w:r>
      <w:proofErr w:type="spellEnd"/>
    </w:p>
    <w:p w:rsidR="00027AB0" w:rsidRPr="00027AB0" w:rsidRDefault="00027AB0" w:rsidP="00027AB0">
      <w:pPr>
        <w:jc w:val="both"/>
        <w:rPr>
          <w:rFonts w:ascii="Arial" w:hAnsi="Arial" w:cs="Arial"/>
          <w:sz w:val="24"/>
          <w:szCs w:val="24"/>
        </w:rPr>
      </w:pPr>
      <w:r w:rsidRPr="00027AB0">
        <w:rPr>
          <w:rFonts w:ascii="Arial" w:hAnsi="Arial" w:cs="Arial"/>
          <w:sz w:val="24"/>
          <w:szCs w:val="24"/>
        </w:rPr>
        <w:t xml:space="preserve">      Če</w:t>
      </w:r>
      <w:r>
        <w:rPr>
          <w:rFonts w:ascii="Arial" w:hAnsi="Arial" w:cs="Arial"/>
          <w:sz w:val="24"/>
          <w:szCs w:val="24"/>
        </w:rPr>
        <w:t>ská republika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A5523B">
        <w:rPr>
          <w:rFonts w:ascii="Arial" w:hAnsi="Arial" w:cs="Arial"/>
          <w:sz w:val="24"/>
          <w:szCs w:val="24"/>
        </w:rPr>
        <w:t xml:space="preserve">  </w:t>
      </w:r>
      <w:r w:rsidRPr="00027AB0">
        <w:rPr>
          <w:rFonts w:ascii="Arial" w:hAnsi="Arial" w:cs="Arial"/>
          <w:sz w:val="24"/>
          <w:szCs w:val="24"/>
        </w:rPr>
        <w:t>Čínská lidová republika</w:t>
      </w:r>
    </w:p>
    <w:p w:rsidR="00027AB0" w:rsidRPr="00027AB0" w:rsidRDefault="00027AB0" w:rsidP="00027AB0">
      <w:pPr>
        <w:jc w:val="both"/>
        <w:rPr>
          <w:rFonts w:ascii="Arial" w:hAnsi="Arial" w:cs="Arial"/>
          <w:sz w:val="24"/>
          <w:szCs w:val="24"/>
        </w:rPr>
      </w:pPr>
    </w:p>
    <w:p w:rsidR="00027AB0" w:rsidRPr="00027AB0" w:rsidRDefault="00027AB0" w:rsidP="00027A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7092">
        <w:rPr>
          <w:rFonts w:ascii="Arial" w:hAnsi="Arial" w:cs="Arial"/>
          <w:sz w:val="24"/>
          <w:szCs w:val="24"/>
        </w:rPr>
        <w:t xml:space="preserve">  </w:t>
      </w:r>
      <w:r w:rsidRPr="00027AB0">
        <w:rPr>
          <w:rFonts w:ascii="Arial" w:hAnsi="Arial" w:cs="Arial"/>
          <w:sz w:val="24"/>
          <w:szCs w:val="24"/>
        </w:rPr>
        <w:t>______________________</w:t>
      </w:r>
    </w:p>
    <w:p w:rsidR="00027AB0" w:rsidRPr="00CC7A33" w:rsidRDefault="00027AB0" w:rsidP="00027AB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C7A33">
        <w:rPr>
          <w:rFonts w:ascii="Arial" w:hAnsi="Arial" w:cs="Arial"/>
          <w:sz w:val="24"/>
          <w:szCs w:val="24"/>
        </w:rPr>
        <w:t>Ing. Jiří Rozbořil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027AB0">
        <w:rPr>
          <w:rFonts w:ascii="Arial" w:hAnsi="Arial" w:cs="Arial"/>
          <w:sz w:val="24"/>
          <w:szCs w:val="24"/>
        </w:rPr>
        <w:t>Li</w:t>
      </w:r>
      <w:proofErr w:type="spellEnd"/>
      <w:r w:rsidRPr="00027A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7AB0">
        <w:rPr>
          <w:rFonts w:ascii="Arial" w:hAnsi="Arial" w:cs="Arial"/>
          <w:sz w:val="24"/>
          <w:szCs w:val="24"/>
        </w:rPr>
        <w:t>Jiheng</w:t>
      </w:r>
      <w:proofErr w:type="spellEnd"/>
    </w:p>
    <w:p w:rsidR="00027AB0" w:rsidRPr="00CC7A33" w:rsidRDefault="00027AB0" w:rsidP="00027A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CC7A33">
        <w:rPr>
          <w:rFonts w:ascii="Arial" w:hAnsi="Arial" w:cs="Arial"/>
          <w:sz w:val="24"/>
          <w:szCs w:val="24"/>
        </w:rPr>
        <w:t>ejtman Olomouckého kraje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stranický tajemník </w:t>
      </w:r>
      <w:r w:rsidRPr="00CC7A33">
        <w:rPr>
          <w:rFonts w:ascii="Arial" w:hAnsi="Arial" w:cs="Arial"/>
          <w:sz w:val="24"/>
          <w:szCs w:val="24"/>
        </w:rPr>
        <w:t xml:space="preserve">provincie </w:t>
      </w:r>
      <w:proofErr w:type="spellStart"/>
      <w:r w:rsidR="00A5523B">
        <w:rPr>
          <w:rFonts w:ascii="Arial" w:hAnsi="Arial" w:cs="Arial"/>
          <w:sz w:val="24"/>
          <w:szCs w:val="24"/>
        </w:rPr>
        <w:t>Y</w:t>
      </w:r>
      <w:r w:rsidRPr="00CC7A33">
        <w:rPr>
          <w:rFonts w:ascii="Arial" w:hAnsi="Arial" w:cs="Arial"/>
          <w:sz w:val="24"/>
          <w:szCs w:val="24"/>
        </w:rPr>
        <w:t>u</w:t>
      </w:r>
      <w:r w:rsidR="00A5523B">
        <w:rPr>
          <w:rFonts w:ascii="Arial" w:hAnsi="Arial" w:cs="Arial"/>
          <w:sz w:val="24"/>
          <w:szCs w:val="24"/>
        </w:rPr>
        <w:t>n</w:t>
      </w:r>
      <w:r w:rsidRPr="00CC7A33">
        <w:rPr>
          <w:rFonts w:ascii="Arial" w:hAnsi="Arial" w:cs="Arial"/>
          <w:sz w:val="24"/>
          <w:szCs w:val="24"/>
        </w:rPr>
        <w:t>nan</w:t>
      </w:r>
      <w:proofErr w:type="spellEnd"/>
    </w:p>
    <w:p w:rsidR="00307092" w:rsidRDefault="00307092" w:rsidP="00307092">
      <w:pPr>
        <w:jc w:val="both"/>
        <w:rPr>
          <w:rFonts w:ascii="Arial" w:hAnsi="Arial" w:cs="Arial"/>
          <w:i/>
          <w:sz w:val="24"/>
          <w:szCs w:val="24"/>
        </w:rPr>
      </w:pPr>
      <w:r w:rsidRPr="00307092">
        <w:rPr>
          <w:rFonts w:ascii="Arial" w:hAnsi="Arial" w:cs="Arial"/>
          <w:i/>
          <w:sz w:val="24"/>
          <w:szCs w:val="24"/>
        </w:rPr>
        <w:lastRenderedPageBreak/>
        <w:t>K</w:t>
      </w:r>
      <w:r w:rsidR="00027AB0" w:rsidRPr="00307092">
        <w:rPr>
          <w:rFonts w:ascii="Arial" w:hAnsi="Arial" w:cs="Arial"/>
          <w:i/>
          <w:sz w:val="24"/>
          <w:szCs w:val="24"/>
        </w:rPr>
        <w:t xml:space="preserve">e smlouvě </w:t>
      </w:r>
      <w:r w:rsidRPr="00307092">
        <w:rPr>
          <w:rFonts w:ascii="Arial" w:hAnsi="Arial" w:cs="Arial"/>
          <w:i/>
          <w:sz w:val="24"/>
          <w:szCs w:val="24"/>
        </w:rPr>
        <w:t>bude na zvláštní list připojena</w:t>
      </w:r>
      <w:r w:rsidR="00027AB0" w:rsidRPr="00307092">
        <w:rPr>
          <w:rFonts w:ascii="Arial" w:hAnsi="Arial" w:cs="Arial"/>
          <w:i/>
          <w:sz w:val="24"/>
          <w:szCs w:val="24"/>
        </w:rPr>
        <w:t xml:space="preserve"> doložk</w:t>
      </w:r>
      <w:r w:rsidRPr="00307092">
        <w:rPr>
          <w:rFonts w:ascii="Arial" w:hAnsi="Arial" w:cs="Arial"/>
          <w:i/>
          <w:sz w:val="24"/>
          <w:szCs w:val="24"/>
        </w:rPr>
        <w:t>a</w:t>
      </w:r>
      <w:r w:rsidR="00027AB0" w:rsidRPr="00307092">
        <w:rPr>
          <w:rFonts w:ascii="Arial" w:hAnsi="Arial" w:cs="Arial"/>
          <w:i/>
          <w:sz w:val="24"/>
          <w:szCs w:val="24"/>
        </w:rPr>
        <w:t xml:space="preserve"> o jejím schválení, resp. o rozhodnutí o uzavření smlouvy, příslušným orgánem Olomouckého kraje, tj. v tomto případě </w:t>
      </w:r>
      <w:proofErr w:type="gramStart"/>
      <w:r w:rsidR="00027AB0" w:rsidRPr="00307092">
        <w:rPr>
          <w:rFonts w:ascii="Arial" w:hAnsi="Arial" w:cs="Arial"/>
          <w:i/>
          <w:sz w:val="24"/>
          <w:szCs w:val="24"/>
        </w:rPr>
        <w:t>ZOK</w:t>
      </w:r>
      <w:proofErr w:type="gramEnd"/>
      <w:r w:rsidR="00027AB0" w:rsidRPr="00307092">
        <w:rPr>
          <w:rFonts w:ascii="Arial" w:hAnsi="Arial" w:cs="Arial"/>
          <w:i/>
          <w:sz w:val="24"/>
          <w:szCs w:val="24"/>
        </w:rPr>
        <w:t xml:space="preserve"> –</w:t>
      </w:r>
      <w:proofErr w:type="gramStart"/>
      <w:r w:rsidR="00027AB0" w:rsidRPr="00307092">
        <w:rPr>
          <w:rFonts w:ascii="Arial" w:hAnsi="Arial" w:cs="Arial"/>
          <w:i/>
          <w:sz w:val="24"/>
          <w:szCs w:val="24"/>
        </w:rPr>
        <w:t>viz</w:t>
      </w:r>
      <w:proofErr w:type="gramEnd"/>
      <w:r w:rsidR="00027AB0" w:rsidRPr="00307092">
        <w:rPr>
          <w:rFonts w:ascii="Arial" w:hAnsi="Arial" w:cs="Arial"/>
          <w:i/>
          <w:sz w:val="24"/>
          <w:szCs w:val="24"/>
        </w:rPr>
        <w:t xml:space="preserve"> §35 odst. 2 písm.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027AB0" w:rsidRPr="00307092">
        <w:rPr>
          <w:rFonts w:ascii="Arial" w:hAnsi="Arial" w:cs="Arial"/>
          <w:i/>
          <w:sz w:val="24"/>
          <w:szCs w:val="24"/>
        </w:rPr>
        <w:t>h) zákona o krajích.</w:t>
      </w:r>
    </w:p>
    <w:sectPr w:rsidR="00307092" w:rsidSect="00882C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A2E" w:rsidRDefault="00DC5A2E" w:rsidP="00294BCB">
      <w:pPr>
        <w:spacing w:after="0" w:line="240" w:lineRule="auto"/>
      </w:pPr>
      <w:r>
        <w:separator/>
      </w:r>
    </w:p>
  </w:endnote>
  <w:endnote w:type="continuationSeparator" w:id="0">
    <w:p w:rsidR="00DC5A2E" w:rsidRDefault="00DC5A2E" w:rsidP="0029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20535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452609088"/>
          <w:docPartObj>
            <w:docPartGallery w:val="Page Numbers (Bottom of Page)"/>
            <w:docPartUnique/>
          </w:docPartObj>
        </w:sdtPr>
        <w:sdtEndPr/>
        <w:sdtContent>
          <w:p w:rsidR="00882CCA" w:rsidRPr="005C08FD" w:rsidRDefault="00A5523B" w:rsidP="00882CCA">
            <w:pPr>
              <w:pStyle w:val="Zpat"/>
              <w:pBdr>
                <w:top w:val="single" w:sz="4" w:space="1" w:color="auto"/>
              </w:pBdr>
              <w:rPr>
                <w:rStyle w:val="slostrnky"/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2D1971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26</w:t>
            </w:r>
            <w:r w:rsidR="002D1971" w:rsidRPr="005C08FD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294BCB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2D1971" w:rsidRPr="005C08FD">
              <w:rPr>
                <w:rFonts w:ascii="Arial" w:hAnsi="Arial" w:cs="Arial"/>
                <w:i/>
                <w:sz w:val="20"/>
                <w:szCs w:val="20"/>
              </w:rPr>
              <w:t>. 201</w:t>
            </w:r>
            <w:r w:rsidR="002D1971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2D1971" w:rsidRPr="005C08F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2D1971" w:rsidRPr="005C08FD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2D1971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2D1971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2D1971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E63C5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1</w:t>
            </w:r>
            <w:r w:rsidR="002D1971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2D1971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3</w:t>
            </w:r>
            <w:r w:rsidR="002D1971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82CCA" w:rsidRPr="005C08FD" w:rsidRDefault="00A5523B" w:rsidP="00882CCA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33</w:t>
            </w:r>
            <w:r w:rsidR="002D1971" w:rsidRPr="005C08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294BCB" w:rsidRPr="00294BC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Smlouva o uzavření partnerství mezi Olomouckým krajem a provincií </w:t>
            </w:r>
            <w:proofErr w:type="spellStart"/>
            <w:r w:rsidR="00294BCB" w:rsidRPr="00294BC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Yunnan</w:t>
            </w:r>
            <w:proofErr w:type="spellEnd"/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848905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353881796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791012187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i/>
                <w:sz w:val="20"/>
                <w:szCs w:val="20"/>
              </w:rPr>
            </w:sdtEndPr>
            <w:sdtContent>
              <w:sdt>
                <w:sdtPr>
                  <w:rPr>
                    <w:rFonts w:ascii="Arial" w:hAnsi="Arial" w:cs="Arial"/>
                    <w:i/>
                    <w:sz w:val="20"/>
                    <w:szCs w:val="20"/>
                  </w:rPr>
                  <w:id w:val="-2141097361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:rsidR="00B03DBC" w:rsidRPr="005C08FD" w:rsidRDefault="00A5523B" w:rsidP="00B03DBC">
                    <w:pPr>
                      <w:pStyle w:val="Zpat"/>
                      <w:pBdr>
                        <w:top w:val="single" w:sz="4" w:space="1" w:color="auto"/>
                      </w:pBdr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Zastupitelstvo</w:t>
                    </w:r>
                    <w:r w:rsidR="00B03DB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Olomouckého kraje 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26</w:t>
                    </w:r>
                    <w:r w:rsidR="00B03DBC" w:rsidRPr="005C08FD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. </w:t>
                    </w:r>
                    <w:r w:rsidR="00B03DB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6</w:t>
                    </w:r>
                    <w:r w:rsidR="00B03DBC" w:rsidRPr="005C08FD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. 201</w:t>
                    </w:r>
                    <w:r w:rsidR="00B03DBC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>5</w:t>
                    </w:r>
                    <w:r w:rsidR="00B03DBC" w:rsidRPr="005C08FD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ab/>
                    </w:r>
                    <w:r w:rsidR="00B03DBC" w:rsidRPr="005C08FD"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  <w:tab/>
                      <w:t xml:space="preserve">strana </w:t>
                    </w:r>
                    <w:r w:rsidR="00B03DBC" w:rsidRPr="005C08FD"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fldChar w:fldCharType="begin"/>
                    </w:r>
                    <w:r w:rsidR="00B03DBC" w:rsidRPr="005C08FD"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instrText xml:space="preserve"> PAGE </w:instrText>
                    </w:r>
                    <w:r w:rsidR="00B03DBC" w:rsidRPr="005C08FD"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fldChar w:fldCharType="separate"/>
                    </w:r>
                    <w:r w:rsidR="004E63C5">
                      <w:rPr>
                        <w:rStyle w:val="slostrnky"/>
                        <w:rFonts w:ascii="Arial" w:hAnsi="Arial" w:cs="Arial"/>
                        <w:i/>
                        <w:noProof/>
                        <w:sz w:val="20"/>
                        <w:szCs w:val="20"/>
                      </w:rPr>
                      <w:t>2</w:t>
                    </w:r>
                    <w:r w:rsidR="00B03DBC" w:rsidRPr="005C08FD"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fldChar w:fldCharType="end"/>
                    </w:r>
                    <w:r w:rsidR="00B03DBC" w:rsidRPr="005C08FD"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 (celkem </w:t>
                    </w:r>
                    <w:r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t>3</w:t>
                    </w:r>
                    <w:r w:rsidR="00B03DBC" w:rsidRPr="005C08FD"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t>)</w:t>
                    </w:r>
                  </w:p>
                  <w:p w:rsidR="00B03DBC" w:rsidRPr="005C08FD" w:rsidRDefault="00A5523B" w:rsidP="00B03DBC">
                    <w:pPr>
                      <w:pBdr>
                        <w:top w:val="single" w:sz="4" w:space="1" w:color="auto"/>
                      </w:pBdr>
                      <w:spacing w:after="0" w:line="240" w:lineRule="auto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t>33</w:t>
                    </w:r>
                    <w:r w:rsidR="00B03DBC" w:rsidRPr="005C08FD"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. – </w:t>
                    </w:r>
                    <w:r w:rsidR="00B03DBC" w:rsidRPr="00294BCB"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t xml:space="preserve">Smlouva o uzavření partnerství mezi Olomouckým krajem a provincií </w:t>
                    </w:r>
                    <w:proofErr w:type="spellStart"/>
                    <w:r w:rsidR="00B03DBC" w:rsidRPr="00294BCB">
                      <w:rPr>
                        <w:rStyle w:val="slostrnky"/>
                        <w:rFonts w:ascii="Arial" w:hAnsi="Arial" w:cs="Arial"/>
                        <w:i/>
                        <w:sz w:val="20"/>
                        <w:szCs w:val="20"/>
                      </w:rPr>
                      <w:t>Yunnan</w:t>
                    </w:r>
                    <w:proofErr w:type="spellEnd"/>
                  </w:p>
                </w:sdtContent>
              </w:sdt>
            </w:sdtContent>
          </w:sdt>
          <w:p w:rsidR="00882CCA" w:rsidRPr="00B03DBC" w:rsidRDefault="00B03DBC" w:rsidP="00A5523B">
            <w:pPr>
              <w:pStyle w:val="Zhlav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Příloha č. </w:t>
            </w:r>
            <w:r w:rsidR="00A5523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="00A5523B" w:rsidRPr="00A5523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Smlouva o uzavření partnerství mezi Olomouckým krajem a provincií </w:t>
            </w:r>
            <w:proofErr w:type="spellStart"/>
            <w:r w:rsidR="00A5523B" w:rsidRPr="00A5523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Yunnan</w:t>
            </w:r>
            <w:proofErr w:type="spellEnd"/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A2E" w:rsidRDefault="00DC5A2E" w:rsidP="00294BCB">
      <w:pPr>
        <w:spacing w:after="0" w:line="240" w:lineRule="auto"/>
      </w:pPr>
      <w:r>
        <w:separator/>
      </w:r>
    </w:p>
  </w:footnote>
  <w:footnote w:type="continuationSeparator" w:id="0">
    <w:p w:rsidR="00DC5A2E" w:rsidRDefault="00DC5A2E" w:rsidP="0029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CA" w:rsidRPr="00A5523B" w:rsidRDefault="002D1971">
    <w:pPr>
      <w:pStyle w:val="Zhlav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A5523B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Pr="00A5523B">
      <w:rPr>
        <w:rStyle w:val="slostrnky"/>
        <w:rFonts w:ascii="Arial" w:hAnsi="Arial" w:cs="Arial"/>
        <w:i/>
        <w:sz w:val="20"/>
        <w:szCs w:val="20"/>
      </w:rPr>
      <w:t xml:space="preserve">- </w:t>
    </w:r>
    <w:r w:rsidR="00A5523B" w:rsidRPr="00A5523B">
      <w:rPr>
        <w:rStyle w:val="slostrnky"/>
        <w:rFonts w:ascii="Arial" w:hAnsi="Arial" w:cs="Arial"/>
        <w:i/>
        <w:sz w:val="20"/>
        <w:szCs w:val="20"/>
      </w:rPr>
      <w:t xml:space="preserve">Smlouva o uzavření partnerství mezi Olomouckým krajem a provincií </w:t>
    </w:r>
    <w:proofErr w:type="spellStart"/>
    <w:r w:rsidR="00A5523B" w:rsidRPr="00A5523B">
      <w:rPr>
        <w:rStyle w:val="slostrnky"/>
        <w:rFonts w:ascii="Arial" w:hAnsi="Arial" w:cs="Arial"/>
        <w:i/>
        <w:sz w:val="20"/>
        <w:szCs w:val="20"/>
      </w:rPr>
      <w:t>Yunnan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2F09"/>
    <w:multiLevelType w:val="multilevel"/>
    <w:tmpl w:val="3D6CCEFA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1">
    <w:nsid w:val="14CF790B"/>
    <w:multiLevelType w:val="multilevel"/>
    <w:tmpl w:val="C40CA2B8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2">
    <w:nsid w:val="18FA604C"/>
    <w:multiLevelType w:val="multilevel"/>
    <w:tmpl w:val="1114B21C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3">
    <w:nsid w:val="1BDF72BE"/>
    <w:multiLevelType w:val="multilevel"/>
    <w:tmpl w:val="5B089414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4">
    <w:nsid w:val="2A2624FF"/>
    <w:multiLevelType w:val="hybridMultilevel"/>
    <w:tmpl w:val="A6A6A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D30A0"/>
    <w:multiLevelType w:val="multilevel"/>
    <w:tmpl w:val="556CA9F8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6">
    <w:nsid w:val="32257EC3"/>
    <w:multiLevelType w:val="multilevel"/>
    <w:tmpl w:val="B4FA8736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7">
    <w:nsid w:val="3AEE032D"/>
    <w:multiLevelType w:val="multilevel"/>
    <w:tmpl w:val="2E5CD774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8">
    <w:nsid w:val="3F3046A0"/>
    <w:multiLevelType w:val="multilevel"/>
    <w:tmpl w:val="57F27B34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9">
    <w:nsid w:val="54563C90"/>
    <w:multiLevelType w:val="multilevel"/>
    <w:tmpl w:val="3294A846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10">
    <w:nsid w:val="5E261EF4"/>
    <w:multiLevelType w:val="multilevel"/>
    <w:tmpl w:val="4E08F046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11">
    <w:nsid w:val="68BA7111"/>
    <w:multiLevelType w:val="multilevel"/>
    <w:tmpl w:val="EA58E350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12">
    <w:nsid w:val="6D56533D"/>
    <w:multiLevelType w:val="hybridMultilevel"/>
    <w:tmpl w:val="2340C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D68BB"/>
    <w:multiLevelType w:val="multilevel"/>
    <w:tmpl w:val="2F16BB4A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14">
    <w:nsid w:val="757D1673"/>
    <w:multiLevelType w:val="multilevel"/>
    <w:tmpl w:val="F77604C0"/>
    <w:styleLink w:val="Bullet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abstractNum w:abstractNumId="15">
    <w:nsid w:val="7E0A21AC"/>
    <w:multiLevelType w:val="multilevel"/>
    <w:tmpl w:val="ED44FDFC"/>
    <w:lvl w:ilvl="0">
      <w:numFmt w:val="bullet"/>
      <w:lvlText w:val="•"/>
      <w:lvlJc w:val="left"/>
      <w:pPr>
        <w:tabs>
          <w:tab w:val="num" w:pos="220"/>
        </w:tabs>
        <w:ind w:left="220" w:hanging="22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40"/>
        </w:tabs>
        <w:ind w:left="440" w:hanging="22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660"/>
        </w:tabs>
        <w:ind w:left="660" w:hanging="22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880"/>
        </w:tabs>
        <w:ind w:left="880" w:hanging="22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100"/>
        </w:tabs>
        <w:ind w:left="1100" w:hanging="22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320"/>
        </w:tabs>
        <w:ind w:left="1320" w:hanging="22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540"/>
        </w:tabs>
        <w:ind w:left="1540" w:hanging="22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760"/>
        </w:tabs>
        <w:ind w:left="1760" w:hanging="22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1980"/>
        </w:tabs>
        <w:ind w:left="1980" w:hanging="220"/>
      </w:pPr>
      <w:rPr>
        <w:position w:val="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15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4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CB"/>
    <w:rsid w:val="000041F1"/>
    <w:rsid w:val="00027AB0"/>
    <w:rsid w:val="00281393"/>
    <w:rsid w:val="00294BCB"/>
    <w:rsid w:val="002D1971"/>
    <w:rsid w:val="00307092"/>
    <w:rsid w:val="003968A6"/>
    <w:rsid w:val="003E77A0"/>
    <w:rsid w:val="004E63C5"/>
    <w:rsid w:val="00655C76"/>
    <w:rsid w:val="0073335A"/>
    <w:rsid w:val="0075292A"/>
    <w:rsid w:val="007A5DA9"/>
    <w:rsid w:val="008B4660"/>
    <w:rsid w:val="009746F9"/>
    <w:rsid w:val="009D0534"/>
    <w:rsid w:val="00A5523B"/>
    <w:rsid w:val="00AE7948"/>
    <w:rsid w:val="00B03DBC"/>
    <w:rsid w:val="00B67EF0"/>
    <w:rsid w:val="00BA4375"/>
    <w:rsid w:val="00CC2B5C"/>
    <w:rsid w:val="00CE7ED6"/>
    <w:rsid w:val="00D25FCD"/>
    <w:rsid w:val="00D87AE9"/>
    <w:rsid w:val="00DC5A2E"/>
    <w:rsid w:val="00E148B2"/>
    <w:rsid w:val="00ED34E9"/>
    <w:rsid w:val="00F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BCB"/>
  </w:style>
  <w:style w:type="paragraph" w:styleId="Nadpis2">
    <w:name w:val="heading 2"/>
    <w:next w:val="Body"/>
    <w:link w:val="Nadpis2Char"/>
    <w:rsid w:val="00294BC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1"/>
    </w:pPr>
    <w:rPr>
      <w:rFonts w:ascii="Arial Unicode MS" w:eastAsia="Arial Unicode MS" w:hAnsi="Arial Unicode MS" w:cs="Arial Unicode MS"/>
      <w:b/>
      <w:bCs/>
      <w:caps/>
      <w:color w:val="7A7A7A"/>
      <w:sz w:val="16"/>
      <w:szCs w:val="16"/>
      <w:bdr w:val="nil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5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94BCB"/>
    <w:rPr>
      <w:rFonts w:ascii="Arial Unicode MS" w:eastAsia="Arial Unicode MS" w:hAnsi="Arial Unicode MS" w:cs="Arial Unicode MS"/>
      <w:b/>
      <w:bCs/>
      <w:caps/>
      <w:color w:val="7A7A7A"/>
      <w:sz w:val="16"/>
      <w:szCs w:val="16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294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BCB"/>
  </w:style>
  <w:style w:type="paragraph" w:styleId="Zpat">
    <w:name w:val="footer"/>
    <w:basedOn w:val="Normln"/>
    <w:link w:val="ZpatChar"/>
    <w:unhideWhenUsed/>
    <w:rsid w:val="0029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94BCB"/>
  </w:style>
  <w:style w:type="paragraph" w:customStyle="1" w:styleId="Normal">
    <w:name w:val="[Normal]"/>
    <w:rsid w:val="00294B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lostrnky">
    <w:name w:val="page number"/>
    <w:rsid w:val="00294BCB"/>
  </w:style>
  <w:style w:type="paragraph" w:customStyle="1" w:styleId="Body">
    <w:name w:val="Body"/>
    <w:rsid w:val="00294BC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  <w:lang w:eastAsia="cs-CZ"/>
    </w:rPr>
  </w:style>
  <w:style w:type="numbering" w:customStyle="1" w:styleId="Bullet">
    <w:name w:val="Bullet"/>
    <w:rsid w:val="00294BCB"/>
    <w:pPr>
      <w:numPr>
        <w:numId w:val="14"/>
      </w:numPr>
    </w:pPr>
  </w:style>
  <w:style w:type="paragraph" w:styleId="Normlnweb">
    <w:name w:val="Normal (Web)"/>
    <w:basedOn w:val="Normln"/>
    <w:uiPriority w:val="99"/>
    <w:semiHidden/>
    <w:unhideWhenUsed/>
    <w:rsid w:val="003968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55C7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5C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BCB"/>
  </w:style>
  <w:style w:type="paragraph" w:styleId="Nadpis2">
    <w:name w:val="heading 2"/>
    <w:next w:val="Body"/>
    <w:link w:val="Nadpis2Char"/>
    <w:rsid w:val="00294BC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outlineLvl w:val="1"/>
    </w:pPr>
    <w:rPr>
      <w:rFonts w:ascii="Arial Unicode MS" w:eastAsia="Arial Unicode MS" w:hAnsi="Arial Unicode MS" w:cs="Arial Unicode MS"/>
      <w:b/>
      <w:bCs/>
      <w:caps/>
      <w:color w:val="7A7A7A"/>
      <w:sz w:val="16"/>
      <w:szCs w:val="16"/>
      <w:bdr w:val="nil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5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94BCB"/>
    <w:rPr>
      <w:rFonts w:ascii="Arial Unicode MS" w:eastAsia="Arial Unicode MS" w:hAnsi="Arial Unicode MS" w:cs="Arial Unicode MS"/>
      <w:b/>
      <w:bCs/>
      <w:caps/>
      <w:color w:val="7A7A7A"/>
      <w:sz w:val="16"/>
      <w:szCs w:val="16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294B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BCB"/>
  </w:style>
  <w:style w:type="paragraph" w:styleId="Zpat">
    <w:name w:val="footer"/>
    <w:basedOn w:val="Normln"/>
    <w:link w:val="ZpatChar"/>
    <w:unhideWhenUsed/>
    <w:rsid w:val="0029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94BCB"/>
  </w:style>
  <w:style w:type="paragraph" w:customStyle="1" w:styleId="Normal">
    <w:name w:val="[Normal]"/>
    <w:rsid w:val="00294B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slostrnky">
    <w:name w:val="page number"/>
    <w:rsid w:val="00294BCB"/>
  </w:style>
  <w:style w:type="paragraph" w:customStyle="1" w:styleId="Body">
    <w:name w:val="Body"/>
    <w:rsid w:val="00294BC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venir Next" w:eastAsia="Arial Unicode MS" w:hAnsi="Arial Unicode MS" w:cs="Arial Unicode MS"/>
      <w:color w:val="000000"/>
      <w:sz w:val="20"/>
      <w:szCs w:val="20"/>
      <w:bdr w:val="nil"/>
      <w:lang w:eastAsia="cs-CZ"/>
    </w:rPr>
  </w:style>
  <w:style w:type="numbering" w:customStyle="1" w:styleId="Bullet">
    <w:name w:val="Bullet"/>
    <w:rsid w:val="00294BCB"/>
    <w:pPr>
      <w:numPr>
        <w:numId w:val="14"/>
      </w:numPr>
    </w:pPr>
  </w:style>
  <w:style w:type="paragraph" w:styleId="Normlnweb">
    <w:name w:val="Normal (Web)"/>
    <w:basedOn w:val="Normln"/>
    <w:uiPriority w:val="99"/>
    <w:semiHidden/>
    <w:unhideWhenUsed/>
    <w:rsid w:val="003968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55C7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5C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5</cp:revision>
  <cp:lastPrinted>2015-06-17T10:04:00Z</cp:lastPrinted>
  <dcterms:created xsi:type="dcterms:W3CDTF">2015-06-19T06:12:00Z</dcterms:created>
  <dcterms:modified xsi:type="dcterms:W3CDTF">2015-06-19T06:32:00Z</dcterms:modified>
</cp:coreProperties>
</file>