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BE7" w:rsidRDefault="009A3DA5" w:rsidP="00D61E32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4871C8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dotacena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013B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právnickým osobám</w:t>
      </w:r>
      <w:r w:rsidR="00155F7A" w:rsidRPr="0009269E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 xml:space="preserve"> /</w:t>
      </w:r>
      <w:r w:rsidR="00155F7A" w:rsidRPr="0009269E">
        <w:rPr>
          <w:rFonts w:ascii="Arial" w:eastAsia="Times New Roman" w:hAnsi="Arial" w:cs="Arial"/>
          <w:bCs/>
          <w:sz w:val="28"/>
          <w:szCs w:val="28"/>
          <w:lang w:eastAsia="cs-CZ"/>
        </w:rPr>
        <w:t>Vzor</w:t>
      </w:r>
      <w:r w:rsidR="00155F7A" w:rsidRPr="0009269E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 xml:space="preserve"> 5/</w:t>
      </w:r>
      <w:r w:rsidR="000647E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537C3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(mimo obce a příspěvkové organizace)</w:t>
      </w:r>
    </w:p>
    <w:p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A2521" w:rsidRPr="00E65DE7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8A2521" w:rsidRPr="008A2521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:rsidR="00E62519" w:rsidRPr="00E62519" w:rsidRDefault="00E62519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právnickéosoby</w:t>
      </w:r>
    </w:p>
    <w:p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9283D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bookmarkStart w:id="0" w:name="_GoBack"/>
      <w:bookmarkEnd w:id="0"/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:rsidR="009A3DA5" w:rsidRPr="003E016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 xml:space="preserve">run </w:t>
      </w:r>
      <w:r w:rsidR="006C5BC4" w:rsidRPr="003E0167">
        <w:rPr>
          <w:rFonts w:ascii="Arial" w:eastAsia="Times New Roman" w:hAnsi="Arial" w:cs="Arial"/>
          <w:sz w:val="24"/>
          <w:szCs w:val="24"/>
          <w:lang w:eastAsia="cs-CZ"/>
        </w:rPr>
        <w:t>českých (dále jen „dotace“)</w:t>
      </w:r>
      <w:r w:rsidR="006D2534" w:rsidRPr="003E0167">
        <w:rPr>
          <w:rFonts w:ascii="Arial" w:hAnsi="Arial" w:cs="Arial"/>
          <w:sz w:val="24"/>
          <w:szCs w:val="24"/>
        </w:rPr>
        <w:t xml:space="preserve">za účelem ……… </w:t>
      </w:r>
      <w:r w:rsidR="006D2534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(specifikuje se dle dotačního programu/titulu - opisuje se text obecného účelu z vyhlášeného dotačního programu/titulu)</w:t>
      </w:r>
    </w:p>
    <w:p w:rsidR="009A3DA5" w:rsidRPr="003E016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Účelem poskytnutí dotace jeúhrada/částečná úhrada </w:t>
      </w:r>
      <w:r w:rsidR="003D1870" w:rsidRPr="003E0167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 w:rsidR="00372DE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žádosti; neprovádí se přitom žádná změna konkrétního účelu uvedeného ve schválené žádosti – tzn. v tabulce žadatelů v materiálu, schváleném řídícím orgánem. Zde uvedený text odpovídá obsahu sloupce Účel použití dotace na akci/</w:t>
      </w:r>
      <w:r w:rsidR="00ED779F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činnost)</w:t>
      </w:r>
    </w:p>
    <w:p w:rsidR="009A3DA5" w:rsidRPr="00435BD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3E0167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723202" w:rsidRPr="003E0167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3E016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3E0167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3E016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3E0167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3E0167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441C3C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</w:t>
      </w:r>
      <w:r w:rsidR="007100B4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441C3C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14161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441C3C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372DE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</w:t>
      </w:r>
      <w:r w:rsidR="00B8678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se </w:t>
      </w:r>
      <w:r w:rsidR="0035190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</w:t>
      </w:r>
      <w:r w:rsidR="00372DE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dle dotačního </w:t>
      </w:r>
      <w:r w:rsidR="00825371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programu/</w:t>
      </w:r>
      <w:r w:rsidR="00372DE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titulu)</w:t>
      </w:r>
    </w:p>
    <w:p w:rsidR="00435BD5" w:rsidRPr="003E0167" w:rsidRDefault="00435BD5" w:rsidP="0035190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okud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podal žádost o dotaci elektronicky e-mailem formou skenu žádosti ve formátu PDF, tj. způsobem uvedeným v bodu 8.3.1 písm. f) Pravidel, </w:t>
      </w:r>
      <w:r>
        <w:rPr>
          <w:rFonts w:ascii="Arial" w:eastAsia="Times New Roman" w:hAnsi="Arial" w:cs="Arial"/>
          <w:sz w:val="24"/>
          <w:szCs w:val="24"/>
          <w:lang w:eastAsia="cs-CZ"/>
        </w:rPr>
        <w:t>není poskytovatel v prodlení s poskytnutím dotace do doby doložení originálu žádosti o dotaci s vlastnoručním podpisem příjemce. Lhůta pro poskytnutí dotace začne plynout až dnem následujícím po doručení předmětného originálu žádosti o dotaci dle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 bodu 8.3.1 písm. f) Pravidel.</w:t>
      </w:r>
      <w:r w:rsidRPr="00035B6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(tyto 2 věty se neuvedou, bud</w:t>
      </w:r>
      <w:r w:rsidR="005965E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Pr="00035B6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-li příjemc</w:t>
      </w:r>
      <w:r w:rsidR="005965E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em</w:t>
      </w:r>
      <w:r w:rsidRPr="00035B6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veřejnoprávní podepisující)</w:t>
      </w:r>
    </w:p>
    <w:p w:rsidR="009A3DA5" w:rsidRPr="003E0167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:rsidR="009A3DA5" w:rsidRPr="003E0167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 výdajů spojených s pořízením nehmotného majetku dle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:rsidR="009A3DA5" w:rsidRPr="003E0167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:rsidR="009A3DA5" w:rsidRPr="003E0167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</w:t>
      </w:r>
      <w:r w:rsidR="002F41E3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dle </w:t>
      </w:r>
      <w:r w:rsidR="003A45E9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dota</w:t>
      </w:r>
      <w:r w:rsidR="00825371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čního programu/titulu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:rsidR="00403137" w:rsidRPr="003E0167" w:rsidRDefault="00403137" w:rsidP="0040313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případě, že má být dotace použita pouze na investiční účely, ale přitom je záměrem umožnit příjemcům, aby v rámci spoluúčasti dle čl. II odst. 2 mohli vynaložit vlastní a jiné zdroje i na neinvestiční účely, lze v tomto odst. 4 za definici investiční dotace (viz výše) uvést:</w:t>
      </w:r>
    </w:p>
    <w:p w:rsidR="00FC121D" w:rsidRPr="003E0167" w:rsidRDefault="00FC121D" w:rsidP="0040313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Smluvní strany sjednávají, že toto ustanovení čl. I odst. 4 smlouvy se nepoužije pro vynaložení vlastních a jiných zdrojů v rámci finanční spoluúčasti příjemce dle čl. II odst. 2 této smlouvy. Vlastní a jiné zdroje je tedy příjemce oprávněn vynaložit v souladu s účelem stanoveným v čl. I odst. 2 této smlouvy i na neinvestiční výdaje.</w:t>
      </w:r>
    </w:p>
    <w:p w:rsidR="00403137" w:rsidRPr="003E0167" w:rsidRDefault="00B815E8" w:rsidP="0040313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Upozorňujeme však, že toto ujednání musí být v souladu s Pravidly konkrétního dotačního programu</w:t>
      </w:r>
      <w:r w:rsidR="005C4F4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/titulu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, tj. je potřeba toto v Pravidlech upravit - možnost vynaložení vlastních a jiných zdrojů i na neinvestiční účely by měla být uvedena zejména v čl. </w:t>
      </w:r>
      <w:r w:rsidR="005C4F4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6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 konkrétního dotačního programu</w:t>
      </w:r>
      <w:r w:rsidR="000B6E5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/titulu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:rsidR="009A3DA5" w:rsidRPr="003E0167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:rsidR="00001074" w:rsidRPr="003E0167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3E0167">
        <w:rPr>
          <w:rFonts w:ascii="Arial" w:eastAsia="Times New Roman" w:hAnsi="Arial" w:cs="Arial"/>
          <w:sz w:val="24"/>
          <w:szCs w:val="24"/>
          <w:lang w:eastAsia="cs-CZ"/>
        </w:rPr>
        <w:t>dotačního programu …………………… pro dotační titul ……………………</w:t>
      </w:r>
      <w:r w:rsidR="00AC34BB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ED68BB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:rsidR="00986793" w:rsidRPr="003E0167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:rsidR="009A3DA5" w:rsidRPr="003E0167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3E0167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F055DC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D7567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5.4 písm. c) a odst. </w:t>
      </w:r>
      <w:r w:rsidR="00D159CC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11.</w:t>
      </w:r>
      <w:r w:rsidR="00272DE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8</w:t>
      </w:r>
      <w:r w:rsidR="00F055DC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Pravidel)</w:t>
      </w:r>
      <w:r w:rsidR="0027161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:rsidR="003E0A08" w:rsidRPr="003E0167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se příjemce stane plátcem DPH v průběhu čerpání dotace a jeho právo uplatnit odpočet DPH při 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uplatnit v prvním daňovém přiznání po registraci k DPH.</w:t>
      </w:r>
    </w:p>
    <w:p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lastRenderedPageBreak/>
        <w:t>Pokud má příjemce (plátce daně) ve shodě s opravou odpočtu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podbarvený text lze ze smlouvy vypustit, pokud </w:t>
      </w:r>
      <w:r w:rsidR="00A5670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příjemce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</w:t>
      </w:r>
      <w:r w:rsidR="0056241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může </w:t>
      </w:r>
      <w:r w:rsidR="00A56708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dotaci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použít na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pořízení DHM a TZ a pokud bude vyúčtování provedeno vždy po ukončení kalendářního roku.</w:t>
      </w:r>
    </w:p>
    <w:p w:rsidR="009A3DA5" w:rsidRPr="003E0167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zpočtové kázně ve smyslu ust.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 případě vypuštění předcházejícího žlutě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podbarveného textu ztrácí tato věta smysl a je třeba ji také vypustit.</w:t>
      </w:r>
    </w:p>
    <w:p w:rsidR="001455CD" w:rsidRPr="003E0167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3E0167">
        <w:rPr>
          <w:rFonts w:ascii="Arial" w:hAnsi="Arial" w:cs="Arial"/>
          <w:bCs/>
          <w:sz w:val="24"/>
          <w:szCs w:val="24"/>
          <w:lang w:eastAsia="cs-CZ"/>
        </w:rPr>
        <w:t>,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="004E2846" w:rsidRPr="003E0167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3E0167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3E0167">
        <w:rPr>
          <w:rFonts w:ascii="Arial" w:hAnsi="Arial" w:cs="Arial"/>
          <w:bCs/>
          <w:sz w:val="24"/>
          <w:szCs w:val="24"/>
          <w:lang w:eastAsia="cs-CZ"/>
        </w:rPr>
        <w:t xml:space="preserve">ypro 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3E0167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>.</w:t>
      </w:r>
      <w:r w:rsidRPr="003E0167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Toto platí, pokud příjemce nemůže podklady pro tento výdaj kompletně doložit v</w:t>
      </w:r>
      <w:r w:rsidR="00C5435C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 </w:t>
      </w:r>
      <w:r w:rsidRPr="003E0167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termínu</w:t>
      </w:r>
      <w:r w:rsidR="00C5435C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/lhůtě pro</w:t>
      </w:r>
      <w:r w:rsidR="00BC578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 předložení</w:t>
      </w:r>
      <w:r w:rsidRPr="003E0167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 vyúčtování poskytnuté dotace, tj. zejména do 31. 12. daného roku, protože řádný termín pro podání daňového přizná</w:t>
      </w:r>
      <w:r w:rsidR="009A28AB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n</w:t>
      </w:r>
      <w:r w:rsidRPr="003E0167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</w:t>
      </w:r>
      <w:r w:rsidR="000E63E3" w:rsidRPr="003E0167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.</w:t>
      </w:r>
    </w:p>
    <w:p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daní.</w:t>
      </w:r>
    </w:p>
    <w:p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:rsidR="009A3DA5" w:rsidRPr="003E0167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Pr="00B6510E">
        <w:rPr>
          <w:rFonts w:ascii="Arial" w:eastAsia="Times New Roman" w:hAnsi="Arial" w:cs="Arial"/>
          <w:sz w:val="24"/>
          <w:szCs w:val="24"/>
          <w:lang w:eastAsia="cs-CZ"/>
        </w:rPr>
        <w:t>..........</w:t>
      </w:r>
      <w:r w:rsidRPr="00B6510E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r w:rsidR="009A4F51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0D1B2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Termín </w:t>
      </w:r>
      <w:r w:rsidR="002001C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nebo lhůta </w:t>
      </w:r>
      <w:r w:rsidR="00B9505C" w:rsidRPr="000D1B2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pro použití </w:t>
      </w:r>
      <w:r w:rsidR="00B9505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se </w:t>
      </w:r>
      <w:r w:rsidR="00EB7A6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obvykle </w:t>
      </w:r>
      <w:r w:rsidR="00B9505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stanoví nejpozději do konce měsíce následujícího po konci termínu realizace akce, </w:t>
      </w:r>
      <w:r w:rsidR="00B9505C"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uvedeného v tabulce žadatelů v materiálu, schváleném řídícím orgánem v sloupci Termín akce/realizace činnosti.</w:t>
      </w:r>
    </w:p>
    <w:p w:rsidR="009A3DA5" w:rsidRPr="003E0167" w:rsidRDefault="009A3DA5" w:rsidP="00350F39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</w:t>
      </w:r>
      <w:r w:rsidR="0051486B"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příjemce oprávněn použít dotaci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 na úhradu </w:t>
      </w:r>
      <w:r w:rsidR="003D1870"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výdajů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vzniklých před </w:t>
      </w:r>
      <w:r w:rsidR="0041613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nabytím účinnosti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smlouvy:</w:t>
      </w:r>
    </w:p>
    <w:p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…………… do </w:t>
      </w:r>
      <w:r w:rsidR="007F11D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:rsidR="009A3DA5" w:rsidRPr="003E0167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F90F4D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 xml:space="preserve">povinné spoluúčasti </w:t>
      </w:r>
      <w:r w:rsidRPr="003E0167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příjemce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financování:</w:t>
      </w:r>
    </w:p>
    <w:p w:rsidR="00B67C75" w:rsidRPr="003E0167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F412FF" w:rsidRPr="00F412FF">
        <w:rPr>
          <w:rFonts w:ascii="Arial" w:eastAsia="Times New Roman" w:hAnsi="Arial" w:cs="Arial"/>
          <w:sz w:val="24"/>
          <w:szCs w:val="24"/>
          <w:lang w:eastAsia="cs-CZ"/>
        </w:rPr>
        <w:t>nejméně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…. % z vlastních a jiných zdrojů. Budou-li celkové skutečně vynaložené uznatelné výdaje nižší než celkové předpokládané uznatelné výdaje, je příjemce povinen </w:t>
      </w:r>
      <w:r w:rsidRPr="003E0167">
        <w:rPr>
          <w:rFonts w:ascii="Arial" w:hAnsi="Arial" w:cs="Arial"/>
          <w:sz w:val="24"/>
          <w:szCs w:val="24"/>
        </w:rPr>
        <w:t xml:space="preserve">v rámci vyúčtování dotace vrátit </w:t>
      </w:r>
      <w:r w:rsidRPr="003E0167">
        <w:rPr>
          <w:rFonts w:ascii="Arial" w:hAnsi="Arial" w:cs="Arial"/>
          <w:sz w:val="24"/>
          <w:szCs w:val="24"/>
        </w:rPr>
        <w:lastRenderedPageBreak/>
        <w:t xml:space="preserve">poskytovateli část dotace tak, aby výše </w:t>
      </w:r>
      <w:r w:rsidR="00B303FD" w:rsidRPr="003E0167">
        <w:rPr>
          <w:rFonts w:ascii="Arial" w:hAnsi="Arial" w:cs="Arial"/>
          <w:sz w:val="24"/>
          <w:szCs w:val="24"/>
        </w:rPr>
        <w:t xml:space="preserve">dotace </w:t>
      </w:r>
      <w:r w:rsidRPr="003E0167">
        <w:rPr>
          <w:rFonts w:ascii="Arial" w:hAnsi="Arial" w:cs="Arial"/>
          <w:sz w:val="24"/>
          <w:szCs w:val="24"/>
        </w:rPr>
        <w:t xml:space="preserve">odpovídala </w:t>
      </w:r>
      <w:r w:rsidR="00F412FF" w:rsidRPr="00F412FF">
        <w:rPr>
          <w:rFonts w:ascii="Arial" w:hAnsi="Arial" w:cs="Arial"/>
          <w:sz w:val="24"/>
          <w:szCs w:val="24"/>
        </w:rPr>
        <w:t xml:space="preserve">nejvýše </w:t>
      </w:r>
      <w:r w:rsidRPr="003E0167">
        <w:rPr>
          <w:rFonts w:ascii="Arial" w:hAnsi="Arial" w:cs="Arial"/>
          <w:sz w:val="24"/>
          <w:szCs w:val="24"/>
        </w:rPr>
        <w:t xml:space="preserve">…. % </w:t>
      </w:r>
      <w:r w:rsidR="00A026D9" w:rsidRPr="003E0167">
        <w:rPr>
          <w:rFonts w:ascii="Arial" w:hAnsi="Arial" w:cs="Arial"/>
          <w:bCs/>
          <w:i/>
          <w:color w:val="0000FF"/>
          <w:sz w:val="24"/>
          <w:szCs w:val="24"/>
        </w:rPr>
        <w:t>(zde bude uvedeno % tak, aby v součtu s % spoluúčasti v </w:t>
      </w:r>
      <w:r w:rsidR="00C2169A" w:rsidRPr="003E0167">
        <w:rPr>
          <w:rFonts w:ascii="Arial" w:hAnsi="Arial" w:cs="Arial"/>
          <w:bCs/>
          <w:i/>
          <w:color w:val="0000FF"/>
          <w:sz w:val="24"/>
          <w:szCs w:val="24"/>
        </w:rPr>
        <w:t>druhé</w:t>
      </w:r>
      <w:r w:rsidR="00A026D9" w:rsidRPr="003E0167">
        <w:rPr>
          <w:rFonts w:ascii="Arial" w:hAnsi="Arial" w:cs="Arial"/>
          <w:bCs/>
          <w:i/>
          <w:color w:val="0000FF"/>
          <w:sz w:val="24"/>
          <w:szCs w:val="24"/>
        </w:rPr>
        <w:t xml:space="preserve"> větě byl součet 100</w:t>
      </w:r>
      <w:r w:rsidR="00F412FF" w:rsidRPr="00F412FF">
        <w:rPr>
          <w:rFonts w:ascii="Arial" w:hAnsi="Arial" w:cs="Arial"/>
          <w:bCs/>
          <w:i/>
          <w:color w:val="0000FF"/>
          <w:sz w:val="24"/>
          <w:szCs w:val="24"/>
        </w:rPr>
        <w:t> </w:t>
      </w:r>
      <w:r w:rsidR="00A026D9" w:rsidRPr="003E0167">
        <w:rPr>
          <w:rFonts w:ascii="Arial" w:hAnsi="Arial" w:cs="Arial"/>
          <w:bCs/>
          <w:i/>
          <w:color w:val="0000FF"/>
          <w:sz w:val="24"/>
          <w:szCs w:val="24"/>
        </w:rPr>
        <w:t>%)</w:t>
      </w:r>
      <w:r w:rsidRPr="003E0167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:rsidR="00CB5336" w:rsidRPr="003E0167" w:rsidRDefault="00304E20" w:rsidP="00CB5336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</w:t>
      </w:r>
      <w:r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lhůtě, jaký je v tomto čl. II odst. 2 stanoven pro použití dotace/je příjemce povinen vynaložit nejpozději do …………….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příjemci bude umožněno vynaložení výdajů z vlastních a jiných zdrojů v jiném termínu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/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lhůtě, než je stanoven/a pro použití dotace, je nutné, aby tato možnost byla v souladu s Pravidly, a současně musí termín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/lhůta pro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vynaložení těchto výdajů předcházet termínu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/lhůtě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pro předložení vyúčtování uveden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ému/é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čl. II odst. 4 této smlouvy.</w:t>
      </w:r>
    </w:p>
    <w:p w:rsidR="00CB5336" w:rsidRPr="003E0167" w:rsidRDefault="00331407" w:rsidP="00CB533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Vymezení jiných zdrojů by mělo být pro konkrétní </w:t>
      </w:r>
      <w:r w:rsidR="00064487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dotačí </w:t>
      </w:r>
      <w:r w:rsidR="00C57C51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program/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titul uvedeno </w:t>
      </w:r>
      <w:r w:rsidR="00C02F39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 odst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</w:t>
      </w:r>
      <w:r w:rsidR="00C02F39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11.2</w:t>
      </w:r>
      <w:r w:rsidR="005812D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3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Pravidel. Nebude-li možné do spoluúčasti zahrnout „jiné zdroje“, bude nutné toto zohlednit v textu Pravidel</w:t>
      </w:r>
      <w:r w:rsidR="00C57C51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(čl. 6)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i zde v ustanovení o spoluúčasti.</w:t>
      </w:r>
    </w:p>
    <w:p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:rsidR="009A3DA5" w:rsidRPr="003E0167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předložit poskytovateli vyúčtování poskytnuté </w:t>
      </w:r>
      <w:r w:rsidR="00453D92" w:rsidRPr="003E0167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  <w:r w:rsidR="00214141" w:rsidRPr="003B5E9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Upozorňujeme, že</w:t>
      </w:r>
      <w:r w:rsidR="0021414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pokud zde bude stanovena lhůta pro předložení vyúčtování (např. „do 30 dnů od posledního dne pro použití dotace dle čl. II odst. 2 této smlouvy</w:t>
      </w:r>
      <w:r w:rsidR="00FA479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“</w:t>
      </w:r>
      <w:r w:rsidR="0021414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), je povinnost předložit vyúčtování splněna, pokud konec této lhůty připadl na sobotu, neděli nebo svátek, pokud příjemce vyúčtování </w:t>
      </w:r>
      <w:r w:rsidR="00AD763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doručí </w:t>
      </w:r>
      <w:r w:rsidR="000501E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poskytovateli</w:t>
      </w:r>
      <w:r w:rsidR="0021414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nejblíže následující pracovní den. Naopak pokud zde bude pro předložení vyúčtování stanoven přesný termín (např. </w:t>
      </w:r>
      <w:r w:rsidR="00FA479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„</w:t>
      </w:r>
      <w:r w:rsidR="0021414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do 31. 12. 2020</w:t>
      </w:r>
      <w:r w:rsidR="00FA479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“</w:t>
      </w:r>
      <w:r w:rsidR="0021414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), musí být nejpozději v tento den vyúčtování příjemcem </w:t>
      </w:r>
      <w:r w:rsidR="00AD763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doručeno </w:t>
      </w:r>
      <w:r w:rsidR="000501E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poskytovateli</w:t>
      </w:r>
      <w:r w:rsidR="0021414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i když tento den bude připadat např. na neděli.</w:t>
      </w:r>
      <w:r w:rsidR="002001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Totéž se obdobně týká termínu nebo lhůty pro použití dotace, které budou stanoveny v čl. II odst. 2 výše.</w:t>
      </w:r>
    </w:p>
    <w:p w:rsidR="00152C86" w:rsidRPr="00BA4FD8" w:rsidRDefault="00054FA2" w:rsidP="00152C86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první větě tohoto odstavce 4 lze zároveň uvést, v jaké formě má být vyúčtování předloženo. Např. b</w:t>
      </w:r>
      <w:r w:rsidR="00152C8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ude-li smlouva uzavírána v elektronické formě</w:t>
      </w:r>
      <w:r w:rsidR="00C13A7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prostřednictvím datové schránky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, je vhodné sjednat, zda musí být vyúčtování </w:t>
      </w:r>
      <w:r w:rsidR="00AB59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předložen</w:t>
      </w:r>
      <w:r w:rsidR="00943E8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</w:t>
      </w:r>
      <w:r w:rsidR="00E055C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také </w:t>
      </w:r>
      <w:r w:rsidR="00AB59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tímto způsobem</w:t>
      </w:r>
      <w:r w:rsidR="00E055C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V takovém případě </w:t>
      </w:r>
      <w:r w:rsidR="008301D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se za slova</w:t>
      </w:r>
      <w:r w:rsidR="00152C8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„vyúčtování poskytnuté dotace“ dopln</w:t>
      </w:r>
      <w:r w:rsidR="008301D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í</w:t>
      </w:r>
      <w:r w:rsidR="00152C8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text „</w:t>
      </w:r>
      <w:r w:rsidR="00152C86" w:rsidRPr="008301D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, a to v elektronické formě do datové schránky poskytovatele</w:t>
      </w:r>
      <w:r w:rsidR="00152C8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“.</w:t>
      </w:r>
      <w:r w:rsidR="00943E8D" w:rsidRPr="00943E8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Upozorňujeme, že stejný způsob předložení musí být uveden také níže u závěrečné zprávy.</w:t>
      </w:r>
    </w:p>
    <w:p w:rsidR="00A9730D" w:rsidRPr="003E0167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:rsidR="00D05376" w:rsidRPr="003E0167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A9730D" w:rsidRPr="00A53C74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033B88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="007373B9" w:rsidRPr="00A53C74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033B88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zoru </w:t>
      </w:r>
      <w:r w:rsidR="007373B9" w:rsidRPr="00A53C74">
        <w:rPr>
          <w:rFonts w:ascii="Arial" w:eastAsia="Times New Roman" w:hAnsi="Arial" w:cs="Arial"/>
          <w:b/>
          <w:sz w:val="24"/>
          <w:szCs w:val="24"/>
          <w:lang w:eastAsia="cs-CZ"/>
        </w:rPr>
        <w:t>V</w:t>
      </w:r>
      <w:r w:rsidR="00033B88" w:rsidRPr="00A53C7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yúčtování </w:t>
      </w:r>
      <w:r w:rsidR="007373B9" w:rsidRPr="00A53C74">
        <w:rPr>
          <w:rFonts w:ascii="Arial" w:eastAsia="Times New Roman" w:hAnsi="Arial" w:cs="Arial"/>
          <w:b/>
          <w:sz w:val="24"/>
          <w:szCs w:val="24"/>
          <w:lang w:eastAsia="cs-CZ"/>
        </w:rPr>
        <w:t>d</w:t>
      </w:r>
      <w:r w:rsidR="00033B88" w:rsidRPr="00A53C74">
        <w:rPr>
          <w:rFonts w:ascii="Arial" w:eastAsia="Times New Roman" w:hAnsi="Arial" w:cs="Arial"/>
          <w:b/>
          <w:sz w:val="24"/>
          <w:szCs w:val="24"/>
          <w:lang w:eastAsia="cs-CZ"/>
        </w:rPr>
        <w:t>otace</w:t>
      </w:r>
      <w:r w:rsidR="007373B9" w:rsidRPr="00A53C7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na akci</w:t>
      </w:r>
      <w:r w:rsidR="007373B9" w:rsidRPr="00A53C74">
        <w:rPr>
          <w:rFonts w:ascii="Arial" w:eastAsia="Times New Roman" w:hAnsi="Arial" w:cs="Arial"/>
          <w:sz w:val="24"/>
          <w:szCs w:val="24"/>
          <w:lang w:eastAsia="cs-CZ"/>
        </w:rPr>
        <w:t>, který tvoří přílohu Pravidel</w:t>
      </w:r>
      <w:r w:rsidR="00F402D1"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3E0167">
        <w:rPr>
          <w:rFonts w:ascii="Arial" w:hAnsi="Arial" w:cs="Arial"/>
          <w:sz w:val="24"/>
          <w:szCs w:val="24"/>
        </w:rPr>
        <w:t>příjmy uvedené v odst. 11.2</w:t>
      </w:r>
      <w:r w:rsidR="003135F2">
        <w:rPr>
          <w:rFonts w:ascii="Arial" w:hAnsi="Arial" w:cs="Arial"/>
          <w:sz w:val="24"/>
          <w:szCs w:val="24"/>
        </w:rPr>
        <w:t>4</w:t>
      </w:r>
      <w:r w:rsidR="00E93DF9" w:rsidRPr="003E0167">
        <w:rPr>
          <w:rFonts w:ascii="Arial" w:hAnsi="Arial" w:cs="Arial"/>
          <w:sz w:val="24"/>
          <w:szCs w:val="24"/>
        </w:rPr>
        <w:t xml:space="preserve"> Pravidel</w:t>
      </w:r>
      <w:r w:rsidR="00840C0F" w:rsidRPr="003E0167">
        <w:rPr>
          <w:rFonts w:ascii="Arial" w:hAnsi="Arial" w:cs="Arial"/>
          <w:sz w:val="24"/>
          <w:szCs w:val="24"/>
        </w:rPr>
        <w:t>.</w:t>
      </w:r>
    </w:p>
    <w:p w:rsidR="00A9730D" w:rsidRPr="003E0167" w:rsidRDefault="00B7592A" w:rsidP="00D05376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A9730D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stanovení o příjmech </w:t>
      </w:r>
      <w:r w:rsidR="00E646B0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(odst. 4.1) </w:t>
      </w:r>
      <w:r w:rsidR="00A9730D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a 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modře podbarvený text </w:t>
      </w:r>
      <w:r w:rsidR="00A9730D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</w:t>
      </w:r>
      <w:r w:rsidR="00A9730D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odst. 5 </w:t>
      </w:r>
      <w:r w:rsidR="00A70669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se ve smlouvě </w:t>
      </w:r>
      <w:r w:rsidR="00A9730D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vždy, pokud bude v čl. II odst. 2 sjedná</w:t>
      </w:r>
      <w:r w:rsidR="00644E8F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="00A9730D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</w:t>
      </w:r>
      <w:r w:rsidR="00BF203C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nebo pokud se bude jednat o akci s příjmy</w:t>
      </w:r>
      <w:r w:rsidR="00A9730D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:rsidR="00822CBA" w:rsidRPr="003E0167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smlouvy, a to v </w:t>
      </w:r>
      <w:r w:rsidR="00A9730D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rozsahu uvedeném </w:t>
      </w:r>
      <w:r w:rsidR="00C138CF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C138CF" w:rsidRPr="00A53C74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C138CF" w:rsidRPr="00A53C7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, který tvoří přílohu Pravidel</w:t>
      </w:r>
      <w:r w:rsidR="00C138CF"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06A7" w:rsidRPr="00A53C7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Slova „který tvo</w:t>
      </w:r>
      <w:r w:rsidR="00970052" w:rsidRPr="00A53C7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ří přílohu Pravidel“</w:t>
      </w:r>
      <w:r w:rsidR="00085027" w:rsidRPr="00F0276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se zde uved</w:t>
      </w:r>
      <w:r w:rsidR="006A263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</w:t>
      </w:r>
      <w:r w:rsidR="00085027" w:rsidRPr="00F0276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pouze tehdy, pokud smlouva nebude obsahovat bod 4.1.</w:t>
      </w:r>
    </w:p>
    <w:p w:rsidR="00A9730D" w:rsidRPr="003E0167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A82E2C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A82E2C" w:rsidRPr="00A53C74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:rsidR="00A9730D" w:rsidRPr="003E016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:rsidR="00A9730D" w:rsidRPr="003E016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:rsidR="00A9730D" w:rsidRPr="003E016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39202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A9730D" w:rsidRPr="00392029" w:rsidRDefault="00A9730D" w:rsidP="00C832F8">
      <w:pPr>
        <w:spacing w:after="120"/>
        <w:ind w:left="1134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39202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(např. kopie smluv, …) dle konkrétních p</w:t>
      </w:r>
      <w:r w:rsidR="001F105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otřeb a požadavků poskytovatele</w:t>
      </w:r>
    </w:p>
    <w:p w:rsidR="00A9730D" w:rsidRPr="003E0167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:rsidR="00A9730D" w:rsidRPr="00A9730D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obsahovat......... 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</w:t>
      </w:r>
      <w:r w:rsidR="00943C6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jaké formě příjemce závěrečnou zprávu zpracuje, kolik vyhotovení poskytovateli předá, </w:t>
      </w:r>
      <w:r w:rsidR="007003C9"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jaké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jsou minimální náležitosti zprávy apod.)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a v souladu s Pravidly lze, resp. je třeba vyžadovat další doklady, např. fotodokumentaci z průběhu akce, fotodokumentaci splnění povinné propagace poskytovatele a užití jeho loga dle čl. II odst. 10 této smlouvy</w:t>
      </w:r>
      <w:r w:rsidR="0085153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vč. printscreenu webových stránek nebo </w:t>
      </w:r>
      <w:r w:rsidR="00BD26F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sociálních sítí</w:t>
      </w:r>
      <w:r w:rsidR="0085153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 logem O</w:t>
      </w:r>
      <w:r w:rsidR="00E271C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lomouckého kraje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– povinně musí být fotodokumentace propagace u dotace na akci převyšující 35 tis. Kč, apod. Nejsou-li další doklady třeba, poslední věta „V příloze závěrečné zprávy…“ se vypustí)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:rsidR="00A9730D" w:rsidRPr="00A9730D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304E20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7F2271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7F2271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v případě, že celkové příjemcem skutečně vynaložené uznatelné výdaje na účel uvedený v čl. I odst. 2 a 4 této smlouvy byly nižší než </w:t>
      </w:r>
      <w:r w:rsidR="00E77FF2" w:rsidRPr="00E77FF2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celkové předpokládané uznatelné výdaje dle čl. II odst. 2 této smlouvy</w:t>
      </w:r>
      <w:r w:rsidR="007F2271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,</w:t>
      </w:r>
      <w:r w:rsidRPr="007F22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E77FF2" w:rsidRPr="007F22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není-li </w:t>
      </w:r>
      <w:r w:rsidR="00155923" w:rsidRPr="007F22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čl. II odst. 2 sjednávána spoluúčast, zelený text se ve smlouvě neuvede</w:t>
      </w:r>
      <w:r w:rsidRPr="007F22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</w:t>
      </w:r>
      <w:r w:rsidR="00304E20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 téže lhůtě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je příjemce povinen vrátit poskytovateli poskytnutou dotaci v částc</w:t>
      </w:r>
      <w:r w:rsidR="0007359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e, o ni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lastRenderedPageBreak/>
        <w:t>rozpočtových pravidlech územních rozpočtů, ve znění pozdějších předpisů.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 w:rsidR="00470B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="0067243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bude v čl. II odst. 2 sjedná</w:t>
      </w:r>
      <w:r w:rsidR="005908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</w:t>
      </w:r>
      <w:r w:rsidR="00BF203C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nebo pokud se bude jednat o akci s příjmy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předloží vyúčtování a závěrečnou zprávu v termínu stanoveném v čl. II odst. 4 této smlouvy, ale vyúčtování nebo závěrečná zpráva </w:t>
      </w:r>
      <w:r w:rsidR="004E2948" w:rsidRPr="002D54D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nebudou předloženy způsobem stanoveným v čl. II odst. 4 této smlouvy nebo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nebo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závěrečnou zprávu ve lhůtě 15 dnů ode dne doručení výzvy poskytovatele.</w:t>
      </w:r>
      <w:r w:rsidR="0021052F" w:rsidRPr="00D4222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Modrý text bude </w:t>
      </w:r>
      <w:r w:rsidR="00D4222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 tomto odst. 6 </w:t>
      </w:r>
      <w:r w:rsidR="0021052F" w:rsidRPr="00D4222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uveden tehdy, pokud bude v čl. II odst. 4 sjednán způsob předložení vyúčtování.</w:t>
      </w:r>
    </w:p>
    <w:p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0D1B74" w:rsidRPr="003E016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B74" w:rsidRPr="003E0167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DCC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:rsidR="000D1B74" w:rsidRPr="003E0167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0D1B74" w:rsidRPr="003E016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B74" w:rsidRPr="003E0167" w:rsidRDefault="003D212E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lhůtěpro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0D1B74" w:rsidRPr="003E016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:rsidTr="007C0AB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:rsidR="009A3DA5" w:rsidRPr="003E016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 ..........</w:t>
      </w:r>
      <w:r w:rsidR="00D40813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3E0167">
        <w:rPr>
          <w:rFonts w:ascii="Arial" w:hAnsi="Arial" w:cs="Arial"/>
          <w:sz w:val="24"/>
          <w:szCs w:val="24"/>
        </w:rPr>
        <w:t>Případný odvod či penále se hradí na účet poskytovatele č. …………… na základě vystavené faktury.</w:t>
      </w:r>
      <w:r w:rsidR="00AE30DE" w:rsidRPr="003E0167">
        <w:rPr>
          <w:rFonts w:ascii="Arial" w:hAnsi="Arial" w:cs="Arial"/>
          <w:i/>
          <w:color w:val="0000FF"/>
          <w:sz w:val="24"/>
          <w:szCs w:val="24"/>
        </w:rPr>
        <w:t>Je nutné upravit dle požadavků OE</w:t>
      </w:r>
      <w:r w:rsidR="00015EEA" w:rsidRPr="003E0167">
        <w:rPr>
          <w:rFonts w:ascii="Arial" w:hAnsi="Arial" w:cs="Arial"/>
          <w:i/>
          <w:color w:val="0000FF"/>
          <w:sz w:val="24"/>
          <w:szCs w:val="24"/>
        </w:rPr>
        <w:t xml:space="preserve"> u konkrétního dotačního programu/titulu</w:t>
      </w:r>
      <w:r w:rsidR="00AE30DE" w:rsidRPr="003E0167">
        <w:rPr>
          <w:rFonts w:ascii="Arial" w:hAnsi="Arial" w:cs="Arial"/>
          <w:i/>
          <w:color w:val="0000FF"/>
          <w:sz w:val="24"/>
          <w:szCs w:val="24"/>
        </w:rPr>
        <w:t>.</w:t>
      </w:r>
    </w:p>
    <w:p w:rsidR="009A3DA5" w:rsidRPr="003E0167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:rsidR="00163897" w:rsidRPr="003E0167" w:rsidRDefault="009A3DA5" w:rsidP="0016389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………….</w:t>
      </w:r>
      <w:r w:rsidR="007E1FDA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="008040C3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</w:t>
      </w:r>
      <w:r w:rsidR="001D3A9C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uvést</w:t>
      </w:r>
      <w:r w:rsidR="002E7140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pro zdůraznění některé povinnosti stanovené v Pravidlech</w:t>
      </w:r>
      <w:r w:rsidR="0063033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="002E7140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nebo </w:t>
      </w:r>
      <w:r w:rsidR="00163897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nutné stanovit další povinnost/i příjemce </w:t>
      </w:r>
      <w:r w:rsidR="0063033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neuvedenou/é </w:t>
      </w:r>
      <w:r w:rsidR="00577BC3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 Pravidlech ani </w:t>
      </w:r>
      <w:r w:rsidR="0063033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jinde ve smlouvě</w:t>
      </w:r>
      <w:r w:rsidR="002241CF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podle specifik dotačního programu/titulu</w:t>
      </w:r>
      <w:r w:rsidR="0063033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Není-li toto potřeba, věta se vypustí.</w:t>
      </w:r>
    </w:p>
    <w:p w:rsidR="00836AA2" w:rsidRPr="003E0167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</w:t>
      </w:r>
      <w:r w:rsidR="00851539">
        <w:rPr>
          <w:rFonts w:ascii="Arial" w:eastAsia="Times New Roman" w:hAnsi="Arial" w:cs="Arial"/>
          <w:sz w:val="24"/>
          <w:szCs w:val="24"/>
          <w:lang w:eastAsia="cs-CZ"/>
        </w:rPr>
        <w:t xml:space="preserve"> nebo </w:t>
      </w:r>
      <w:r w:rsidR="00BD26F6">
        <w:rPr>
          <w:rFonts w:ascii="Arial" w:eastAsia="Times New Roman" w:hAnsi="Arial" w:cs="Arial"/>
          <w:sz w:val="24"/>
          <w:szCs w:val="24"/>
          <w:lang w:eastAsia="cs-CZ"/>
        </w:rPr>
        <w:t>sociálních sítích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(jsou-li zřízeny) po dobu …………</w:t>
      </w:r>
      <w:r w:rsidR="00DF0122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(lze stanovit </w:t>
      </w:r>
      <w:r w:rsidR="0037274D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 jako</w:t>
      </w:r>
      <w:r w:rsidR="00DF0122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od…… do ……)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685A0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dále je příjemce povinen označit propagační materiály příjemce, vztahující se k účelu dotace, logem poskytovatele </w:t>
      </w:r>
      <w:r w:rsidRPr="00200B9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a umístit reklamní panel, nebo obdobné zařízení, s logem poskytovatele do místa, ve kterém je realizována podpořená akce</w:t>
      </w:r>
      <w:r w:rsidR="00725B3A" w:rsidRPr="00200B9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po dobu </w:t>
      </w:r>
      <w:r w:rsidR="00DF0122" w:rsidRPr="00200B9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………</w:t>
      </w:r>
      <w:r w:rsidRPr="00200B9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. </w:t>
      </w:r>
      <w:r w:rsidRPr="00200B9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typu akce, výše poskytnuté dotace a údajů uvedených v žádosti)</w:t>
      </w:r>
      <w:r w:rsidR="0031285D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:rsidR="00836AA2" w:rsidRPr="003E0167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695FFD"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akci </w:t>
      </w:r>
      <w:r w:rsidR="00695FFD"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836AA2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3</w:t>
      </w:r>
      <w:r w:rsidR="00AF4C47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5</w:t>
      </w:r>
      <w:r w:rsidR="00836AA2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000 Kč se také uvede:</w:t>
      </w:r>
    </w:p>
    <w:p w:rsidR="00836AA2" w:rsidRPr="003E0167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3E0167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3E0167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3E0167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:rsidR="00836AA2" w:rsidRPr="003E0167" w:rsidRDefault="007E68A5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="00836AA2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neinvestiční akc</w:t>
      </w:r>
      <w:r w:rsidR="004D0E3E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</w:t>
      </w:r>
      <w:r w:rsidR="001323D9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 výši</w:t>
      </w:r>
      <w:r w:rsidR="00836AA2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 mil. Kč a více, se navíc uvede</w:t>
      </w:r>
      <w:r w:rsidR="000B2B07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:rsidR="00836AA2" w:rsidRPr="003E0167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a dokumentace provedení propagace </w:t>
      </w:r>
      <w:r w:rsidR="0031285D" w:rsidRPr="003E0167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:rsidR="00836AA2" w:rsidRPr="003E0167" w:rsidRDefault="00836AA2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Ustanovení odst. 10 lze dále upravit </w:t>
      </w:r>
      <w:r w:rsidR="004514D3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dle </w:t>
      </w:r>
      <w:r w:rsidR="00E73C61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Pravidel schváleného dotačního programu/titulu a dle 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potřeb poskytovatele a specifik </w:t>
      </w:r>
      <w:r w:rsidR="00E73C61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předmětného dotačního programu/titulu.</w:t>
      </w:r>
      <w:r w:rsidR="006B2CD4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Je však třeba zachovat minimální požadavky stanovené ve vzorových </w:t>
      </w:r>
      <w:r w:rsidR="00F957ED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6B2CD4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ravidlech.</w:t>
      </w:r>
    </w:p>
    <w:p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Pokud bude příjemce při realizaci akce, na n</w:t>
      </w:r>
      <w:r w:rsidR="00255AE2" w:rsidRPr="003E0167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3E016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:rsidR="00AF3968" w:rsidRPr="003E0167" w:rsidRDefault="00AF3968" w:rsidP="00AF3968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</w:t>
      </w:r>
      <w:r w:rsidRPr="003E0167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10.1 </w:t>
      </w:r>
      <w:r w:rsidR="001A5E4D" w:rsidRPr="001920D8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odst. </w:t>
      </w:r>
      <w:r w:rsidR="001A5E4D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12.5 </w:t>
      </w:r>
      <w:r w:rsidRPr="003E016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(pokud v konkrétních Pravidlech došlo ke změně číslování ustanovení oproti vzorovým pravidlům, je nutné </w:t>
      </w:r>
      <w:r w:rsidR="007A63FC" w:rsidRPr="003E016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zde </w:t>
      </w:r>
      <w:r w:rsidRPr="003E016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uvést odpovídající ustanovení konkrétních Pravidel</w:t>
      </w:r>
      <w:r w:rsidR="00832B91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. Odkaz na odst. 12.5 se uvede v případě, že dotace bude poskytována v režimu de minimis, tj. pokud v čl. III budou uvedeny odstavce 2-5.</w:t>
      </w:r>
      <w:r w:rsidRPr="003E016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)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Pravidel.</w:t>
      </w:r>
    </w:p>
    <w:p w:rsidR="00AF3968" w:rsidRPr="003E0167" w:rsidRDefault="00AF3968" w:rsidP="00AF3968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</w:t>
      </w:r>
      <w:r w:rsidRPr="003E0167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10.2 </w:t>
      </w:r>
      <w:r w:rsidRPr="003E016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(pokud v konkrétních Pravidlech došlo ke změně číslování ustanovení oproti vzorovým pravidlům, je nutné </w:t>
      </w:r>
      <w:r w:rsidR="007A63FC" w:rsidRPr="003E016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zde </w:t>
      </w:r>
      <w:r w:rsidRPr="003E016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uvést odpovídající ustanovení konkrétních Pravidel) 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:rsidR="00AF3968" w:rsidRPr="003E0167" w:rsidRDefault="00AF3968" w:rsidP="00AF396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 těchto prohlášení se jedná o porušení rozpočtové kázně ve smyslu ust. § 22 zákona č. 250/2000 Sb., o rozpočtových pravidlech územních rozpočtů, ve znění pozdějších předpisů.</w:t>
      </w:r>
    </w:p>
    <w:p w:rsidR="009A3DA5" w:rsidRPr="003E0167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:rsidR="004514E3" w:rsidRPr="003E0167" w:rsidRDefault="00324F6F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 w:rsidR="00685A0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bude dotace </w:t>
      </w:r>
      <w:r w:rsidR="007100B4"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 kontrole dostatku volného limitu příjemce v centrálním registru podpor malého rozsahu (deminimis) poskytovatelem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poskytována v režimu de minimis. V takovém případě se uvedou následující odst. 2-5:</w:t>
      </w:r>
    </w:p>
    <w:p w:rsidR="00170EC7" w:rsidRPr="003E016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:rsidR="00170EC7" w:rsidRPr="003E0167" w:rsidRDefault="007100B4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:rsidR="00170EC7" w:rsidRPr="003E016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včetně uvedení identifikace subjektů, s nimiž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jeden podnik tvoří, a ke dni uzavření této smlouvy nedošlo ke změně těchto sdělených údajů.</w:t>
      </w:r>
    </w:p>
    <w:p w:rsidR="00170EC7" w:rsidRPr="003E0167" w:rsidRDefault="00D237BC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samostatné podniky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či více samostatn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ých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podnik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ův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období, ve kterém </w:t>
      </w:r>
      <w:r>
        <w:rPr>
          <w:rFonts w:ascii="Arial" w:eastAsia="Times New Roman" w:hAnsi="Arial" w:cs="Arial"/>
          <w:sz w:val="24"/>
          <w:szCs w:val="24"/>
          <w:lang w:eastAsia="cs-CZ"/>
        </w:rPr>
        <w:t>tato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</w:t>
      </w:r>
      <w:r>
        <w:rPr>
          <w:rFonts w:ascii="Arial" w:eastAsia="Times New Roman" w:hAnsi="Arial" w:cs="Arial"/>
          <w:sz w:val="24"/>
          <w:szCs w:val="24"/>
          <w:lang w:eastAsia="cs-CZ"/>
        </w:rPr>
        <w:t>bezprostředně nadcházejících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obdobích,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je příjemce povinen neprodleně po rozdělení kontaktovat poskytovatele za účelem sdělení informace, jak podporu de minimis poskytnutou dle této smlouvy rozdělit v Centrálním registru podpor malého rozsahu.</w:t>
      </w:r>
    </w:p>
    <w:p w:rsidR="00906564" w:rsidRPr="003E0167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3E0167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3E0167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:rsidR="00A62D21" w:rsidRPr="003E016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</w:t>
      </w:r>
      <w:r w:rsidR="005D571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</w:t>
      </w:r>
      <w:r w:rsidRPr="003E016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3E016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dále </w:t>
      </w:r>
      <w:r w:rsidRPr="003E016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uvede: </w:t>
      </w:r>
      <w:r w:rsidRPr="003E0167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:rsidR="00B96E96" w:rsidRPr="003E0167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:rsidR="00B96E96" w:rsidRPr="003E0167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="00E25D52" w:rsidRPr="003E0167">
        <w:rPr>
          <w:rFonts w:ascii="Arial" w:hAnsi="Arial" w:cs="Arial"/>
          <w:sz w:val="24"/>
          <w:szCs w:val="24"/>
          <w:lang w:eastAsia="cs-CZ"/>
        </w:rPr>
        <w:t>T</w:t>
      </w:r>
      <w:r w:rsidRPr="003E0167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Pr="003E0167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:rsidR="005D5717" w:rsidRDefault="00776388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</w:t>
      </w:r>
      <w:r w:rsidR="00587E8C">
        <w:rPr>
          <w:rFonts w:ascii="Arial" w:eastAsia="Times New Roman" w:hAnsi="Arial" w:cs="Arial"/>
          <w:sz w:val="24"/>
          <w:szCs w:val="24"/>
          <w:lang w:eastAsia="cs-CZ"/>
        </w:rPr>
        <w:t xml:space="preserve">formou skenu žádosti ve formátu PDF, tj. způsobem </w:t>
      </w:r>
      <w:r w:rsidR="004C3DFF">
        <w:rPr>
          <w:rFonts w:ascii="Arial" w:eastAsia="Times New Roman" w:hAnsi="Arial" w:cs="Arial"/>
          <w:sz w:val="24"/>
          <w:szCs w:val="24"/>
          <w:lang w:eastAsia="cs-CZ"/>
        </w:rPr>
        <w:t>uvedeným v</w:t>
      </w:r>
      <w:r w:rsidR="00AE3637">
        <w:rPr>
          <w:rFonts w:ascii="Arial" w:eastAsia="Times New Roman" w:hAnsi="Arial" w:cs="Arial"/>
          <w:sz w:val="24"/>
          <w:szCs w:val="24"/>
          <w:lang w:eastAsia="cs-CZ"/>
        </w:rPr>
        <w:t>bod</w:t>
      </w:r>
      <w:r w:rsidR="00587E8C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AE3637">
        <w:rPr>
          <w:rFonts w:ascii="Arial" w:eastAsia="Times New Roman" w:hAnsi="Arial" w:cs="Arial"/>
          <w:sz w:val="24"/>
          <w:szCs w:val="24"/>
          <w:lang w:eastAsia="cs-CZ"/>
        </w:rPr>
        <w:t xml:space="preserve"> 8.3.1 písm. f) </w:t>
      </w:r>
      <w:r w:rsidR="00587E8C">
        <w:rPr>
          <w:rFonts w:ascii="Arial" w:eastAsia="Times New Roman" w:hAnsi="Arial" w:cs="Arial"/>
          <w:sz w:val="24"/>
          <w:szCs w:val="24"/>
          <w:lang w:eastAsia="cs-CZ"/>
        </w:rPr>
        <w:t xml:space="preserve">Pravidel, </w:t>
      </w:r>
      <w:r w:rsidR="00AE3637">
        <w:rPr>
          <w:rFonts w:ascii="Arial" w:eastAsia="Times New Roman" w:hAnsi="Arial" w:cs="Arial"/>
          <w:sz w:val="24"/>
          <w:szCs w:val="24"/>
          <w:lang w:eastAsia="cs-CZ"/>
        </w:rPr>
        <w:t>tato smlouva zaniká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marným uplynutím lhůty pro předložení </w:t>
      </w:r>
      <w:r w:rsidR="00AE3637" w:rsidRPr="00AE3637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AE3637" w:rsidRPr="00AE3637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 dotaci </w:t>
      </w:r>
      <w:r w:rsidR="004C3DFF">
        <w:rPr>
          <w:rFonts w:ascii="Arial" w:eastAsia="Times New Roman" w:hAnsi="Arial" w:cs="Arial"/>
          <w:sz w:val="24"/>
          <w:szCs w:val="24"/>
          <w:lang w:eastAsia="cs-CZ"/>
        </w:rPr>
        <w:t>stanovené v předmětném bodu 8.3.1 písm. f) Pravidel</w:t>
      </w:r>
      <w:r w:rsidR="00AE3637" w:rsidRPr="00AE363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E058B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Tento odst. 8 se ve smlouvě neuvede, </w:t>
      </w:r>
      <w:r w:rsidR="00BD60B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bud</w:t>
      </w:r>
      <w:r w:rsidR="00E058B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="00BD60B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-li příjemc</w:t>
      </w:r>
      <w:r w:rsidR="00E058B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em</w:t>
      </w:r>
      <w:r w:rsidR="00BD60B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veřejnoprávní </w:t>
      </w:r>
      <w:r w:rsidR="007A22A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podepisující</w:t>
      </w:r>
      <w:r w:rsidR="007423E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</w:t>
      </w:r>
      <w:r w:rsidR="003631B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</w:t>
      </w:r>
      <w:r w:rsidR="003631BA" w:rsidRPr="003631B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v konkrétních Pravidlech do</w:t>
      </w:r>
      <w:r w:rsidR="003631B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jde</w:t>
      </w:r>
      <w:r w:rsidR="003631BA" w:rsidRPr="003631B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ke změně číslování ustanovení oproti vzorovým pravidlům, je nutné zde uvést odpovídající ustanovení konkrétních Pravidel</w:t>
      </w:r>
      <w:r w:rsidR="003631B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F947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Totéž obdobně platí i pro čl. I odst. 3 této smlouvy.</w:t>
      </w:r>
    </w:p>
    <w:p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:rsidR="004C50AD" w:rsidRPr="003E0167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hyperlink r:id="rId8" w:history="1">
        <w:r w:rsidR="009032BE" w:rsidRPr="003E0167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  <w:r w:rsidR="0017787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Toto ustanovení se vypustí, bude-li smlouva uzavírána elektronicky (viz bod 8.3.1 písm. b) Pravidel).</w:t>
      </w:r>
    </w:p>
    <w:p w:rsidR="009A3DA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DA5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3DA5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:rsidR="009B0F59" w:rsidRDefault="009B0F5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:rsidR="00FE3DFD" w:rsidRPr="00803A28" w:rsidRDefault="007E1EFE" w:rsidP="009B0F59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Vzorové u</w:t>
      </w:r>
      <w:r w:rsidR="00FE3DFD" w:rsidRPr="00C7175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stanovení čl. II odst. </w:t>
      </w:r>
      <w:r w:rsidR="00FE3DFD"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>2 – 5 smluv o poskytnutí</w:t>
      </w:r>
      <w:r w:rsidR="00B36109">
        <w:rPr>
          <w:rFonts w:ascii="Arial" w:eastAsia="Times New Roman" w:hAnsi="Arial" w:cs="Arial"/>
          <w:b/>
          <w:sz w:val="28"/>
          <w:szCs w:val="28"/>
          <w:lang w:eastAsia="cs-CZ"/>
        </w:rPr>
        <w:br/>
      </w:r>
      <w:r w:rsidR="00B36109" w:rsidRPr="00FB7BC7">
        <w:rPr>
          <w:rFonts w:ascii="Arial" w:eastAsia="Times New Roman" w:hAnsi="Arial" w:cs="Arial"/>
          <w:b/>
          <w:sz w:val="28"/>
          <w:szCs w:val="28"/>
          <w:lang w:eastAsia="cs-CZ"/>
        </w:rPr>
        <w:t>programové</w:t>
      </w:r>
      <w:r w:rsidR="001517F8" w:rsidRPr="00E548AF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</w:t>
      </w:r>
      <w:r w:rsidR="00FE3DFD" w:rsidRPr="00E548AF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otace</w:t>
      </w:r>
      <w:r w:rsidR="00D97E21" w:rsidRPr="00E548A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na akci </w:t>
      </w:r>
      <w:r w:rsidR="00416F5E" w:rsidRPr="00416F5E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="00EC41C1" w:rsidRPr="001C7DB3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35 </w:t>
      </w:r>
      <w:r w:rsidR="00E548AF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tisíc Kč</w:t>
      </w:r>
    </w:p>
    <w:p w:rsidR="00FE3DFD" w:rsidRPr="003E0167" w:rsidRDefault="00FE3DFD" w:rsidP="009934B1">
      <w:pPr>
        <w:numPr>
          <w:ilvl w:val="0"/>
          <w:numId w:val="42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6A566F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="00A13B4A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6A566F" w:rsidRPr="006A566F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.</w:t>
      </w:r>
      <w:r w:rsidR="00026492" w:rsidRPr="000D1B2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Termín </w:t>
      </w:r>
      <w:r w:rsidR="0002649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nebo lhůta </w:t>
      </w:r>
      <w:r w:rsidR="00026492" w:rsidRPr="000D1B2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pro použití </w:t>
      </w:r>
      <w:r w:rsidR="0002649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dotace se obvykle stanoví</w:t>
      </w:r>
      <w:r w:rsidR="00B3610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nejpozději do konce měsíce následujícího po konci termínu realizace akce, uvedeného v </w:t>
      </w:r>
      <w:r w:rsidR="00B36109"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tabulce žadatelů v materiálu, schváleném řídícím orgánem v sloupci Termín akce/realizace činnosti.</w:t>
      </w:r>
    </w:p>
    <w:p w:rsidR="00FE3DFD" w:rsidRPr="003E0167" w:rsidRDefault="00FE3DFD" w:rsidP="00FE3DFD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96368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nabytím účinnosti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smlouvy:</w:t>
      </w:r>
    </w:p>
    <w:p w:rsidR="00FE3DFD" w:rsidRPr="00803A28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</w:t>
      </w: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smlouvy v období od …………… do </w:t>
      </w:r>
      <w:r w:rsidR="00603C8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:rsidR="00FE3DFD" w:rsidRPr="00803A28" w:rsidRDefault="00FE3DFD" w:rsidP="00FE3DFD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:rsidR="00FE3DFD" w:rsidRPr="00803A28" w:rsidRDefault="00FE3DFD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:rsidR="00603C8E" w:rsidRDefault="00603C8E" w:rsidP="00FE3DF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B5E9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Upozorňujeme, že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pokud zde bude stanovena lhůta pro předložení vyúčtování (např. „do 30 dnů od posledního dne pro použití dotace dle čl. II odst. 2 této smlouvy“), je povinnost předložit vyúčtování splněna, pokud konec této lhůty připadl na sobotu, neděli nebo svátek, pokud příjemce vyúčtování </w:t>
      </w:r>
      <w:r w:rsidR="000934E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doručí</w:t>
      </w:r>
      <w:r w:rsidR="00E271C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poskytovateli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nejblíže následující pracovní den. Naopak pokud zde bude pro předložení vyúčtování stanoven přesný termín (např. „do 31. 12. 2020“), musí být nejpozději v tento den vyúčtování příjemcem </w:t>
      </w:r>
      <w:r w:rsidR="000934E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doručeno </w:t>
      </w:r>
      <w:r w:rsidR="00E271C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poskytovateli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i když tento den bude připadat např. na neděli.Totéž se obdobně týká termínu nebo lhůty pro použití dotace, které budou stanoveny v čl. II odst. 2 výše.</w:t>
      </w:r>
    </w:p>
    <w:p w:rsidR="00603C8E" w:rsidRDefault="00603C8E" w:rsidP="00FE3DF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první větě tohoto odstavce 4 lze zároveň uvést, v jaké formě má být vyúčtování předloženo. Např. bude-li smlouva uzavírána v elektronické formě prostřednictvím datové schránky, je vhodné sjednat, zda musí být vyúčtování předloženo také tímto způsobem. V takovém případě se za slova„vyúčtování poskytnuté dotace“ doplní text „</w:t>
      </w:r>
      <w:r w:rsidRPr="008301D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, a to v elektronické formě do datové schránky poskytovatele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“.</w:t>
      </w:r>
      <w:r w:rsidRPr="00943E8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Upozorňujeme, že stejný způsob předložení musí být uveden také níže u závěrečné zprávy.</w:t>
      </w:r>
    </w:p>
    <w:p w:rsidR="00FE3DFD" w:rsidRDefault="00FE3DFD" w:rsidP="00FE3DF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:rsidR="00BF203C" w:rsidRPr="003E0167" w:rsidRDefault="00BF203C" w:rsidP="00BF203C">
      <w:pPr>
        <w:pStyle w:val="Odstavecseseznamem"/>
        <w:numPr>
          <w:ilvl w:val="1"/>
          <w:numId w:val="42"/>
        </w:num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464093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64093" w:rsidRPr="00A53C74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464093" w:rsidRPr="00A53C74">
        <w:rPr>
          <w:rFonts w:ascii="Arial" w:eastAsia="Times New Roman" w:hAnsi="Arial" w:cs="Arial"/>
          <w:sz w:val="24"/>
          <w:szCs w:val="24"/>
          <w:lang w:eastAsia="cs-CZ"/>
        </w:rPr>
        <w:t>, který tvoří přílohu Pravidel.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3E0167">
        <w:rPr>
          <w:rFonts w:ascii="Arial" w:hAnsi="Arial" w:cs="Arial"/>
          <w:sz w:val="24"/>
          <w:szCs w:val="24"/>
        </w:rPr>
        <w:t>příjmy uvedené v odst. 11.2</w:t>
      </w:r>
      <w:r w:rsidR="006B3A3B">
        <w:rPr>
          <w:rFonts w:ascii="Arial" w:hAnsi="Arial" w:cs="Arial"/>
          <w:sz w:val="24"/>
          <w:szCs w:val="24"/>
        </w:rPr>
        <w:t>4</w:t>
      </w:r>
      <w:r w:rsidRPr="003E0167">
        <w:rPr>
          <w:rFonts w:ascii="Arial" w:hAnsi="Arial" w:cs="Arial"/>
          <w:sz w:val="24"/>
          <w:szCs w:val="24"/>
        </w:rPr>
        <w:t xml:space="preserve"> Pravidel.</w:t>
      </w:r>
    </w:p>
    <w:p w:rsidR="00BF203C" w:rsidRPr="003E0167" w:rsidRDefault="00BF203C" w:rsidP="00BF203C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(odst. 4.1) a modře podbarvený text v odst. 5 se ve smlouvě uvede vždy, pokud se bude jednat o akci s příjmy.</w:t>
      </w:r>
    </w:p>
    <w:p w:rsidR="00FE3DFD" w:rsidRDefault="00BC67A0" w:rsidP="00C832F8">
      <w:pPr>
        <w:pStyle w:val="Odstavecseseznamem"/>
        <w:numPr>
          <w:ilvl w:val="1"/>
          <w:numId w:val="42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na akci, na jejíž realizaci byla poskytnuta dotace dle této smlouvy, a to v rozsahu uvedeném </w:t>
      </w:r>
      <w:r w:rsidR="009F353F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9F353F" w:rsidRPr="00A53C74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Vyúčtování dotace na akci</w:t>
      </w:r>
      <w:r w:rsidR="009F353F" w:rsidRPr="00A53C7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, který tvoří přílohu Pravidel</w:t>
      </w:r>
      <w:r w:rsidR="009F353F"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9F353F" w:rsidRPr="00A53C7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Slova „který tvoří přílohu Pravidel“</w:t>
      </w:r>
      <w:r w:rsidRPr="00F0276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zde uved</w:t>
      </w:r>
      <w:r w:rsidR="006A263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</w:t>
      </w:r>
      <w:r w:rsidRPr="00F0276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pouze tehdy, pokud smlouva nebude obsahovat bod 4.1.</w:t>
      </w:r>
    </w:p>
    <w:p w:rsidR="00FE3DFD" w:rsidRPr="00CC0204" w:rsidRDefault="00FE3DFD" w:rsidP="000F3B8C">
      <w:pPr>
        <w:spacing w:after="120"/>
        <w:ind w:left="709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+ lze případně doplnit další přílohy vyúčtování 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dle konkrétních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</w:t>
      </w:r>
      <w:r w:rsidR="001F105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otřeb a</w:t>
      </w:r>
      <w:r w:rsidR="006B76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="001F105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požadavků poskytovatele</w:t>
      </w:r>
    </w:p>
    <w:p w:rsidR="00FE3DFD" w:rsidRPr="00CC0204" w:rsidRDefault="00FE3DFD" w:rsidP="00FE3DF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:rsidR="00FE3DFD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obsahovat.........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</w:t>
      </w:r>
      <w:r w:rsidR="00B669C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jaké formě příjemce závěrečnou zprávu zpracuje, kolik vyhotovení poskytovateli předá, co jsou minimální náležitosti zprávy apod.)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podle konkrétních okolností </w:t>
      </w:r>
      <w:r w:rsidR="00860792" w:rsidRPr="0086079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a v souladu s Pravidly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lzevyžadovat další doklady, např. fotodokumentac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z průběhu akce, užití loga dle čl. II odst. 10 této smlouvy</w:t>
      </w:r>
      <w:r w:rsidR="00EF1C14" w:rsidRPr="00EF1C1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vč. printscreenu webových stránek nebo </w:t>
      </w:r>
      <w:r w:rsidR="008343A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sociálních sítí</w:t>
      </w:r>
      <w:r w:rsidR="00EF1C14" w:rsidRPr="00EF1C1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 logem O</w:t>
      </w:r>
      <w:r w:rsidR="009F387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lomouckého kraje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apod.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ejsou-li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další doklady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třeba, poslední věta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„</w:t>
      </w:r>
      <w:r w:rsidRPr="00CF080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příloze závěrečné zprávy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…“ 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se vypustí)</w:t>
      </w:r>
      <w:r w:rsidRPr="003750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:rsidR="00FE3DFD" w:rsidRDefault="002B0349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 termínu/lhůtě uvedené v čl. II odst. 2 této </w:t>
      </w:r>
      <w:r w:rsidRPr="00155215">
        <w:rPr>
          <w:rFonts w:ascii="Arial" w:eastAsia="Times New Roman" w:hAnsi="Arial" w:cs="Arial"/>
          <w:sz w:val="24"/>
          <w:szCs w:val="24"/>
          <w:lang w:eastAsia="cs-CZ"/>
        </w:rPr>
        <w:t>smlouvy, je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Nevrátí-li příjemce nevyčerpanou část dotace v této lhůtě, dopustí se porušení rozpočtové kázně ve smyslu ust.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 </w:t>
      </w:r>
      <w:r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téže lhůtě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espolečně s odst. 4.1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se bude jednat o akci s příjmy.</w:t>
      </w:r>
    </w:p>
    <w:sectPr w:rsidR="00FE3DFD" w:rsidSect="008D0D07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170" w:gutter="0"/>
      <w:pgNumType w:start="4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64D" w:rsidRDefault="0039764D" w:rsidP="00D40C40">
      <w:r>
        <w:separator/>
      </w:r>
    </w:p>
  </w:endnote>
  <w:endnote w:type="continuationSeparator" w:id="0">
    <w:p w:rsidR="0039764D" w:rsidRDefault="0039764D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30E" w:rsidRPr="00FA530E" w:rsidRDefault="0019662C" w:rsidP="00FA530E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FA530E" w:rsidRPr="00FA530E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</w:t>
    </w:r>
    <w:r w:rsidR="00FA530E" w:rsidRPr="00FA530E">
      <w:rPr>
        <w:rFonts w:ascii="Arial" w:hAnsi="Arial" w:cs="Arial"/>
        <w:i/>
        <w:sz w:val="20"/>
        <w:szCs w:val="20"/>
      </w:rPr>
      <w:t>. 4. 2021</w:t>
    </w:r>
    <w:r w:rsidR="00FA530E" w:rsidRPr="00FA530E">
      <w:rPr>
        <w:rFonts w:ascii="Arial" w:hAnsi="Arial" w:cs="Arial"/>
        <w:i/>
        <w:sz w:val="20"/>
        <w:szCs w:val="20"/>
      </w:rPr>
      <w:tab/>
    </w:r>
    <w:r w:rsidR="00FA530E" w:rsidRPr="00FA530E">
      <w:rPr>
        <w:rFonts w:ascii="Arial" w:hAnsi="Arial" w:cs="Arial"/>
        <w:i/>
        <w:sz w:val="20"/>
        <w:szCs w:val="20"/>
      </w:rPr>
      <w:tab/>
      <w:t xml:space="preserve">Strana </w:t>
    </w:r>
    <w:r w:rsidR="00FA530E" w:rsidRPr="00FA530E">
      <w:rPr>
        <w:rFonts w:ascii="Arial" w:hAnsi="Arial" w:cs="Arial"/>
        <w:i/>
        <w:sz w:val="20"/>
        <w:szCs w:val="20"/>
      </w:rPr>
      <w:fldChar w:fldCharType="begin"/>
    </w:r>
    <w:r w:rsidR="00FA530E" w:rsidRPr="00FA530E">
      <w:rPr>
        <w:rFonts w:ascii="Arial" w:hAnsi="Arial" w:cs="Arial"/>
        <w:i/>
        <w:sz w:val="20"/>
        <w:szCs w:val="20"/>
      </w:rPr>
      <w:instrText xml:space="preserve"> PAGE   \* MERGEFORMAT </w:instrText>
    </w:r>
    <w:r w:rsidR="00FA530E" w:rsidRPr="00FA530E">
      <w:rPr>
        <w:rFonts w:ascii="Arial" w:hAnsi="Arial" w:cs="Arial"/>
        <w:i/>
        <w:sz w:val="20"/>
        <w:szCs w:val="20"/>
      </w:rPr>
      <w:fldChar w:fldCharType="separate"/>
    </w:r>
    <w:r w:rsidR="00F85866">
      <w:rPr>
        <w:rFonts w:ascii="Arial" w:hAnsi="Arial" w:cs="Arial"/>
        <w:i/>
        <w:noProof/>
        <w:sz w:val="20"/>
        <w:szCs w:val="20"/>
      </w:rPr>
      <w:t>48</w:t>
    </w:r>
    <w:r w:rsidR="00FA530E" w:rsidRPr="00FA530E">
      <w:rPr>
        <w:rFonts w:ascii="Arial" w:hAnsi="Arial" w:cs="Arial"/>
        <w:i/>
        <w:sz w:val="20"/>
        <w:szCs w:val="20"/>
      </w:rPr>
      <w:fldChar w:fldCharType="end"/>
    </w:r>
    <w:r w:rsidR="00FA530E" w:rsidRPr="00FA530E">
      <w:rPr>
        <w:rFonts w:ascii="Arial" w:hAnsi="Arial" w:cs="Arial"/>
        <w:i/>
        <w:sz w:val="20"/>
        <w:szCs w:val="20"/>
      </w:rPr>
      <w:t xml:space="preserve"> (celkem </w:t>
    </w:r>
    <w:r w:rsidR="008D0D07">
      <w:rPr>
        <w:rFonts w:ascii="Arial" w:hAnsi="Arial" w:cs="Arial"/>
        <w:i/>
        <w:sz w:val="20"/>
        <w:szCs w:val="20"/>
      </w:rPr>
      <w:t>72</w:t>
    </w:r>
    <w:r w:rsidR="00FA530E" w:rsidRPr="00FA530E">
      <w:rPr>
        <w:rFonts w:ascii="Arial" w:hAnsi="Arial" w:cs="Arial"/>
        <w:i/>
        <w:sz w:val="20"/>
        <w:szCs w:val="20"/>
      </w:rPr>
      <w:t>)</w:t>
    </w:r>
  </w:p>
  <w:p w:rsidR="00FA530E" w:rsidRPr="00FA530E" w:rsidRDefault="00F85866" w:rsidP="00FA530E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44</w:t>
    </w:r>
    <w:r w:rsidR="00FA530E" w:rsidRPr="00FA530E">
      <w:rPr>
        <w:rFonts w:ascii="Arial" w:hAnsi="Arial" w:cs="Arial"/>
        <w:i/>
        <w:sz w:val="20"/>
        <w:szCs w:val="20"/>
      </w:rPr>
      <w:t>. – Dotační program 06_03_Program na podporu pořízení drobného majetku v oblasti kultury v Olomouckém kraji v roce 2021 – vyhlášení</w:t>
    </w:r>
    <w:r w:rsidR="00FA530E" w:rsidRPr="00FA530E">
      <w:rPr>
        <w:rFonts w:ascii="Arial" w:hAnsi="Arial" w:cs="Arial"/>
        <w:i/>
        <w:sz w:val="20"/>
        <w:szCs w:val="20"/>
      </w:rPr>
      <w:tab/>
    </w:r>
  </w:p>
  <w:p w:rsidR="00593085" w:rsidRDefault="00FA530E" w:rsidP="00FA530E">
    <w:pPr>
      <w:pStyle w:val="Zpat"/>
      <w:ind w:left="0" w:firstLine="0"/>
      <w:rPr>
        <w:rFonts w:ascii="Arial" w:hAnsi="Arial" w:cs="Arial"/>
        <w:i/>
        <w:sz w:val="20"/>
        <w:szCs w:val="20"/>
      </w:rPr>
    </w:pPr>
    <w:r w:rsidRPr="00FA530E">
      <w:rPr>
        <w:rFonts w:ascii="Arial" w:hAnsi="Arial" w:cs="Arial"/>
        <w:i/>
        <w:sz w:val="20"/>
        <w:szCs w:val="20"/>
      </w:rPr>
      <w:t>Příloha č. 0</w:t>
    </w:r>
    <w:r>
      <w:rPr>
        <w:rFonts w:ascii="Arial" w:hAnsi="Arial" w:cs="Arial"/>
        <w:i/>
        <w:sz w:val="20"/>
        <w:szCs w:val="20"/>
      </w:rPr>
      <w:t>4</w:t>
    </w:r>
    <w:r w:rsidRPr="00FA530E">
      <w:rPr>
        <w:rFonts w:ascii="Arial" w:hAnsi="Arial" w:cs="Arial"/>
        <w:i/>
        <w:sz w:val="20"/>
        <w:szCs w:val="20"/>
      </w:rPr>
      <w:t xml:space="preserve"> – Vzorová veřejnoprávní smlouva o poskytnutí programové dotace na akci obcím, městysům, městům /Vzor 7/</w:t>
    </w:r>
  </w:p>
  <w:p w:rsidR="00593085" w:rsidRPr="00ED39CA" w:rsidRDefault="00593085" w:rsidP="00ED39C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:rsidR="001763FE" w:rsidRDefault="00267D61">
        <w:pPr>
          <w:pStyle w:val="Zpat"/>
          <w:jc w:val="center"/>
        </w:pPr>
        <w:r>
          <w:fldChar w:fldCharType="begin"/>
        </w:r>
        <w:r w:rsidR="001763FE">
          <w:instrText>PAGE   \* MERGEFORMAT</w:instrText>
        </w:r>
        <w:r>
          <w:fldChar w:fldCharType="separate"/>
        </w:r>
        <w:r w:rsidR="001763FE">
          <w:rPr>
            <w:noProof/>
          </w:rPr>
          <w:t>1</w:t>
        </w:r>
        <w:r>
          <w:fldChar w:fldCharType="end"/>
        </w:r>
      </w:p>
    </w:sdtContent>
  </w:sdt>
  <w:p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64D" w:rsidRDefault="0039764D" w:rsidP="00D40C40">
      <w:r>
        <w:separator/>
      </w:r>
    </w:p>
  </w:footnote>
  <w:footnote w:type="continuationSeparator" w:id="0">
    <w:p w:rsidR="0039764D" w:rsidRDefault="0039764D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30E" w:rsidRPr="00FA530E" w:rsidRDefault="00FA530E" w:rsidP="00FA530E">
    <w:pPr>
      <w:pStyle w:val="Zpat"/>
      <w:ind w:left="0" w:firstLine="0"/>
      <w:jc w:val="center"/>
      <w:rPr>
        <w:rFonts w:ascii="Arial" w:hAnsi="Arial" w:cs="Arial"/>
        <w:i/>
        <w:szCs w:val="20"/>
      </w:rPr>
    </w:pPr>
    <w:r w:rsidRPr="00FA530E">
      <w:rPr>
        <w:rFonts w:ascii="Arial" w:hAnsi="Arial" w:cs="Arial"/>
        <w:i/>
        <w:szCs w:val="20"/>
      </w:rPr>
      <w:t>Příloha č. 04 – Vzorová veřejnoprávní smlouva o poskytnutí programové dotace na akci obcím, městysům, městům /Vzor 7/</w:t>
    </w:r>
  </w:p>
  <w:p w:rsidR="00FA530E" w:rsidRDefault="00FA530E" w:rsidP="00FA530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278D"/>
    <w:rsid w:val="000032B4"/>
    <w:rsid w:val="000047EB"/>
    <w:rsid w:val="00006AE8"/>
    <w:rsid w:val="000108F2"/>
    <w:rsid w:val="00011BB9"/>
    <w:rsid w:val="000129E7"/>
    <w:rsid w:val="000145AB"/>
    <w:rsid w:val="00014A64"/>
    <w:rsid w:val="00015EEA"/>
    <w:rsid w:val="00016E18"/>
    <w:rsid w:val="00025AAA"/>
    <w:rsid w:val="00025F35"/>
    <w:rsid w:val="00026492"/>
    <w:rsid w:val="00027A16"/>
    <w:rsid w:val="00032265"/>
    <w:rsid w:val="0003337C"/>
    <w:rsid w:val="000335E1"/>
    <w:rsid w:val="00033B88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01E0"/>
    <w:rsid w:val="0005287A"/>
    <w:rsid w:val="000545E5"/>
    <w:rsid w:val="00054FA2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67544"/>
    <w:rsid w:val="000706FE"/>
    <w:rsid w:val="000716C1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1F90"/>
    <w:rsid w:val="00083837"/>
    <w:rsid w:val="00083C15"/>
    <w:rsid w:val="00084F2E"/>
    <w:rsid w:val="00085027"/>
    <w:rsid w:val="00086582"/>
    <w:rsid w:val="0009016F"/>
    <w:rsid w:val="00090D42"/>
    <w:rsid w:val="0009269E"/>
    <w:rsid w:val="0009326B"/>
    <w:rsid w:val="000934E5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4CE7"/>
    <w:rsid w:val="000A6591"/>
    <w:rsid w:val="000A7CE9"/>
    <w:rsid w:val="000B0318"/>
    <w:rsid w:val="000B06AF"/>
    <w:rsid w:val="000B103E"/>
    <w:rsid w:val="000B1B0F"/>
    <w:rsid w:val="000B2B07"/>
    <w:rsid w:val="000B4B4A"/>
    <w:rsid w:val="000B6728"/>
    <w:rsid w:val="000B680B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1B74"/>
    <w:rsid w:val="000D319D"/>
    <w:rsid w:val="000D442F"/>
    <w:rsid w:val="000D4A89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3B8C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4ED4"/>
    <w:rsid w:val="0012518C"/>
    <w:rsid w:val="00125FEF"/>
    <w:rsid w:val="00126B32"/>
    <w:rsid w:val="00127828"/>
    <w:rsid w:val="001323D9"/>
    <w:rsid w:val="0013477A"/>
    <w:rsid w:val="00134F29"/>
    <w:rsid w:val="00135411"/>
    <w:rsid w:val="00135D6D"/>
    <w:rsid w:val="00136F37"/>
    <w:rsid w:val="00137D65"/>
    <w:rsid w:val="00141616"/>
    <w:rsid w:val="001429D2"/>
    <w:rsid w:val="001436D1"/>
    <w:rsid w:val="00144B24"/>
    <w:rsid w:val="001450BF"/>
    <w:rsid w:val="001455CD"/>
    <w:rsid w:val="001455DA"/>
    <w:rsid w:val="001479FC"/>
    <w:rsid w:val="00147D64"/>
    <w:rsid w:val="00150850"/>
    <w:rsid w:val="00150BF2"/>
    <w:rsid w:val="00150D31"/>
    <w:rsid w:val="001517F8"/>
    <w:rsid w:val="00152C86"/>
    <w:rsid w:val="00153478"/>
    <w:rsid w:val="001547B3"/>
    <w:rsid w:val="00154952"/>
    <w:rsid w:val="001553BD"/>
    <w:rsid w:val="00155923"/>
    <w:rsid w:val="00155B9A"/>
    <w:rsid w:val="00155F7A"/>
    <w:rsid w:val="0016028D"/>
    <w:rsid w:val="0016073D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77877"/>
    <w:rsid w:val="00180A35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0D8"/>
    <w:rsid w:val="0019263B"/>
    <w:rsid w:val="0019284F"/>
    <w:rsid w:val="00195437"/>
    <w:rsid w:val="00196384"/>
    <w:rsid w:val="0019662C"/>
    <w:rsid w:val="001A028E"/>
    <w:rsid w:val="001A076E"/>
    <w:rsid w:val="001A0934"/>
    <w:rsid w:val="001A1B34"/>
    <w:rsid w:val="001A1C6B"/>
    <w:rsid w:val="001A2370"/>
    <w:rsid w:val="001A2630"/>
    <w:rsid w:val="001A336F"/>
    <w:rsid w:val="001A3CC1"/>
    <w:rsid w:val="001A3DE2"/>
    <w:rsid w:val="001A4883"/>
    <w:rsid w:val="001A49B5"/>
    <w:rsid w:val="001A5E4D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3BE5"/>
    <w:rsid w:val="001E478A"/>
    <w:rsid w:val="001E5401"/>
    <w:rsid w:val="001E57F1"/>
    <w:rsid w:val="001E5DE6"/>
    <w:rsid w:val="001E61B2"/>
    <w:rsid w:val="001E6893"/>
    <w:rsid w:val="001F0441"/>
    <w:rsid w:val="001F105C"/>
    <w:rsid w:val="001F1149"/>
    <w:rsid w:val="001F43EE"/>
    <w:rsid w:val="001F4D19"/>
    <w:rsid w:val="001F65EE"/>
    <w:rsid w:val="001F6B57"/>
    <w:rsid w:val="001F7041"/>
    <w:rsid w:val="001F772C"/>
    <w:rsid w:val="001F7F19"/>
    <w:rsid w:val="002001C6"/>
    <w:rsid w:val="00200B9D"/>
    <w:rsid w:val="00201EDF"/>
    <w:rsid w:val="002039B7"/>
    <w:rsid w:val="00205144"/>
    <w:rsid w:val="00205602"/>
    <w:rsid w:val="0020729C"/>
    <w:rsid w:val="00207B06"/>
    <w:rsid w:val="002103D8"/>
    <w:rsid w:val="0021052F"/>
    <w:rsid w:val="00211081"/>
    <w:rsid w:val="00211421"/>
    <w:rsid w:val="00212ACA"/>
    <w:rsid w:val="00214141"/>
    <w:rsid w:val="00214805"/>
    <w:rsid w:val="00217820"/>
    <w:rsid w:val="00220A93"/>
    <w:rsid w:val="00220FF7"/>
    <w:rsid w:val="002234B7"/>
    <w:rsid w:val="002236B8"/>
    <w:rsid w:val="002241CF"/>
    <w:rsid w:val="00224C86"/>
    <w:rsid w:val="0022605A"/>
    <w:rsid w:val="00227F41"/>
    <w:rsid w:val="00230580"/>
    <w:rsid w:val="00230F9B"/>
    <w:rsid w:val="00231891"/>
    <w:rsid w:val="00232E59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47E82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878"/>
    <w:rsid w:val="00255AB8"/>
    <w:rsid w:val="00255AE2"/>
    <w:rsid w:val="00255AEE"/>
    <w:rsid w:val="00257F52"/>
    <w:rsid w:val="002601DB"/>
    <w:rsid w:val="00261AC9"/>
    <w:rsid w:val="00265FDA"/>
    <w:rsid w:val="00266DB4"/>
    <w:rsid w:val="00266EFB"/>
    <w:rsid w:val="00267D61"/>
    <w:rsid w:val="00271616"/>
    <w:rsid w:val="00272DE8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5D0F"/>
    <w:rsid w:val="00296C12"/>
    <w:rsid w:val="002A0D04"/>
    <w:rsid w:val="002A1945"/>
    <w:rsid w:val="002A2372"/>
    <w:rsid w:val="002A2634"/>
    <w:rsid w:val="002A2AB9"/>
    <w:rsid w:val="002A3CD3"/>
    <w:rsid w:val="002A4043"/>
    <w:rsid w:val="002A4ADE"/>
    <w:rsid w:val="002A662C"/>
    <w:rsid w:val="002A7B11"/>
    <w:rsid w:val="002B0349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54DF"/>
    <w:rsid w:val="002D741E"/>
    <w:rsid w:val="002E127B"/>
    <w:rsid w:val="002E22EC"/>
    <w:rsid w:val="002E2ABC"/>
    <w:rsid w:val="002E2F85"/>
    <w:rsid w:val="002E3D91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4E20"/>
    <w:rsid w:val="00305328"/>
    <w:rsid w:val="003056B4"/>
    <w:rsid w:val="00305EB3"/>
    <w:rsid w:val="00305EF5"/>
    <w:rsid w:val="00307B8B"/>
    <w:rsid w:val="0031151F"/>
    <w:rsid w:val="0031285D"/>
    <w:rsid w:val="00312AD0"/>
    <w:rsid w:val="00312E6C"/>
    <w:rsid w:val="003135F2"/>
    <w:rsid w:val="003150D3"/>
    <w:rsid w:val="003152DD"/>
    <w:rsid w:val="0031613B"/>
    <w:rsid w:val="00316538"/>
    <w:rsid w:val="00317A8E"/>
    <w:rsid w:val="003205DC"/>
    <w:rsid w:val="00321FF4"/>
    <w:rsid w:val="0032223E"/>
    <w:rsid w:val="00322442"/>
    <w:rsid w:val="00324F6F"/>
    <w:rsid w:val="00325F77"/>
    <w:rsid w:val="00326204"/>
    <w:rsid w:val="00326B17"/>
    <w:rsid w:val="00331407"/>
    <w:rsid w:val="00332FD6"/>
    <w:rsid w:val="00335139"/>
    <w:rsid w:val="0033568D"/>
    <w:rsid w:val="00336476"/>
    <w:rsid w:val="00337CC7"/>
    <w:rsid w:val="003407BA"/>
    <w:rsid w:val="00341E0B"/>
    <w:rsid w:val="00343694"/>
    <w:rsid w:val="00343A71"/>
    <w:rsid w:val="003454CB"/>
    <w:rsid w:val="00345559"/>
    <w:rsid w:val="00345E5F"/>
    <w:rsid w:val="0034730A"/>
    <w:rsid w:val="003475F9"/>
    <w:rsid w:val="00350A22"/>
    <w:rsid w:val="00350F39"/>
    <w:rsid w:val="0035190E"/>
    <w:rsid w:val="003534FD"/>
    <w:rsid w:val="003540D3"/>
    <w:rsid w:val="00356932"/>
    <w:rsid w:val="00356B49"/>
    <w:rsid w:val="00357A14"/>
    <w:rsid w:val="00357E8B"/>
    <w:rsid w:val="00360968"/>
    <w:rsid w:val="003609F0"/>
    <w:rsid w:val="003631BA"/>
    <w:rsid w:val="00363897"/>
    <w:rsid w:val="003641D8"/>
    <w:rsid w:val="00364D3A"/>
    <w:rsid w:val="00364D73"/>
    <w:rsid w:val="00366411"/>
    <w:rsid w:val="00367847"/>
    <w:rsid w:val="003706A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11ED"/>
    <w:rsid w:val="00381AF3"/>
    <w:rsid w:val="0038220B"/>
    <w:rsid w:val="00383116"/>
    <w:rsid w:val="003857D9"/>
    <w:rsid w:val="00386B1E"/>
    <w:rsid w:val="00387077"/>
    <w:rsid w:val="0039077C"/>
    <w:rsid w:val="00392029"/>
    <w:rsid w:val="00393327"/>
    <w:rsid w:val="00394585"/>
    <w:rsid w:val="00396D23"/>
    <w:rsid w:val="0039764D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7AF"/>
    <w:rsid w:val="003B6F7A"/>
    <w:rsid w:val="003C20A7"/>
    <w:rsid w:val="003C45D9"/>
    <w:rsid w:val="003C45E5"/>
    <w:rsid w:val="003C61DB"/>
    <w:rsid w:val="003C6D43"/>
    <w:rsid w:val="003C717E"/>
    <w:rsid w:val="003C7BC9"/>
    <w:rsid w:val="003D1870"/>
    <w:rsid w:val="003D212E"/>
    <w:rsid w:val="003D3790"/>
    <w:rsid w:val="003D39B7"/>
    <w:rsid w:val="003D4122"/>
    <w:rsid w:val="003D6086"/>
    <w:rsid w:val="003E0167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13A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3FB8"/>
    <w:rsid w:val="00435BD5"/>
    <w:rsid w:val="00437D00"/>
    <w:rsid w:val="00441C3C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28DB"/>
    <w:rsid w:val="004632A7"/>
    <w:rsid w:val="00464093"/>
    <w:rsid w:val="00464488"/>
    <w:rsid w:val="004654F3"/>
    <w:rsid w:val="004678B6"/>
    <w:rsid w:val="00470BEA"/>
    <w:rsid w:val="00470BFC"/>
    <w:rsid w:val="00470ECC"/>
    <w:rsid w:val="00474132"/>
    <w:rsid w:val="00474E49"/>
    <w:rsid w:val="004754B6"/>
    <w:rsid w:val="004754F5"/>
    <w:rsid w:val="004769EC"/>
    <w:rsid w:val="004811A3"/>
    <w:rsid w:val="00484A44"/>
    <w:rsid w:val="004857F1"/>
    <w:rsid w:val="0048584D"/>
    <w:rsid w:val="00486F4C"/>
    <w:rsid w:val="004871C8"/>
    <w:rsid w:val="00493B7C"/>
    <w:rsid w:val="004940E7"/>
    <w:rsid w:val="00495FA8"/>
    <w:rsid w:val="004969CE"/>
    <w:rsid w:val="004975B8"/>
    <w:rsid w:val="004A007F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DFF"/>
    <w:rsid w:val="004C3E4C"/>
    <w:rsid w:val="004C4B7C"/>
    <w:rsid w:val="004C50AD"/>
    <w:rsid w:val="004C52B6"/>
    <w:rsid w:val="004D09F2"/>
    <w:rsid w:val="004D0E3E"/>
    <w:rsid w:val="004D2620"/>
    <w:rsid w:val="004D39C0"/>
    <w:rsid w:val="004D3A9B"/>
    <w:rsid w:val="004D3C67"/>
    <w:rsid w:val="004D4398"/>
    <w:rsid w:val="004D5566"/>
    <w:rsid w:val="004D7174"/>
    <w:rsid w:val="004D7CAF"/>
    <w:rsid w:val="004E2514"/>
    <w:rsid w:val="004E254D"/>
    <w:rsid w:val="004E2846"/>
    <w:rsid w:val="004E2948"/>
    <w:rsid w:val="004E3838"/>
    <w:rsid w:val="004E5314"/>
    <w:rsid w:val="004E5862"/>
    <w:rsid w:val="004E7A87"/>
    <w:rsid w:val="004F3C69"/>
    <w:rsid w:val="004F4070"/>
    <w:rsid w:val="004F44DE"/>
    <w:rsid w:val="004F4874"/>
    <w:rsid w:val="004F4A0D"/>
    <w:rsid w:val="004F4B4B"/>
    <w:rsid w:val="004F4DA2"/>
    <w:rsid w:val="004F648D"/>
    <w:rsid w:val="004F7E64"/>
    <w:rsid w:val="005006B1"/>
    <w:rsid w:val="005018CD"/>
    <w:rsid w:val="00503A23"/>
    <w:rsid w:val="00503A3F"/>
    <w:rsid w:val="00503C5A"/>
    <w:rsid w:val="00503C95"/>
    <w:rsid w:val="0050543B"/>
    <w:rsid w:val="0050561E"/>
    <w:rsid w:val="00505B05"/>
    <w:rsid w:val="00511EA8"/>
    <w:rsid w:val="0051486B"/>
    <w:rsid w:val="00514A01"/>
    <w:rsid w:val="00515C03"/>
    <w:rsid w:val="00516437"/>
    <w:rsid w:val="00517F36"/>
    <w:rsid w:val="00520749"/>
    <w:rsid w:val="00522B33"/>
    <w:rsid w:val="005241AD"/>
    <w:rsid w:val="005258AA"/>
    <w:rsid w:val="00525B5C"/>
    <w:rsid w:val="00525C9D"/>
    <w:rsid w:val="00525FAE"/>
    <w:rsid w:val="00530A93"/>
    <w:rsid w:val="00532048"/>
    <w:rsid w:val="005333B5"/>
    <w:rsid w:val="005349A1"/>
    <w:rsid w:val="005359D9"/>
    <w:rsid w:val="00542EE5"/>
    <w:rsid w:val="00543768"/>
    <w:rsid w:val="005456F9"/>
    <w:rsid w:val="005459E0"/>
    <w:rsid w:val="00545A5B"/>
    <w:rsid w:val="0054676F"/>
    <w:rsid w:val="005467AF"/>
    <w:rsid w:val="005469CD"/>
    <w:rsid w:val="005471B0"/>
    <w:rsid w:val="00551222"/>
    <w:rsid w:val="0055217E"/>
    <w:rsid w:val="00553A32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616E"/>
    <w:rsid w:val="0057703C"/>
    <w:rsid w:val="00577677"/>
    <w:rsid w:val="00577BC3"/>
    <w:rsid w:val="00580363"/>
    <w:rsid w:val="00580C7A"/>
    <w:rsid w:val="005812D0"/>
    <w:rsid w:val="00581A95"/>
    <w:rsid w:val="005848C6"/>
    <w:rsid w:val="00585AA7"/>
    <w:rsid w:val="005863EB"/>
    <w:rsid w:val="00586D5C"/>
    <w:rsid w:val="0058756D"/>
    <w:rsid w:val="00587E8C"/>
    <w:rsid w:val="0059085F"/>
    <w:rsid w:val="00593085"/>
    <w:rsid w:val="00594745"/>
    <w:rsid w:val="00594759"/>
    <w:rsid w:val="00595135"/>
    <w:rsid w:val="0059526D"/>
    <w:rsid w:val="005965E3"/>
    <w:rsid w:val="005971DF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21ED"/>
    <w:rsid w:val="005D4D86"/>
    <w:rsid w:val="005D5717"/>
    <w:rsid w:val="005D604E"/>
    <w:rsid w:val="005D696C"/>
    <w:rsid w:val="005E2BB4"/>
    <w:rsid w:val="005E5BBD"/>
    <w:rsid w:val="005E5D14"/>
    <w:rsid w:val="005E5F7E"/>
    <w:rsid w:val="005E60B4"/>
    <w:rsid w:val="005F27D1"/>
    <w:rsid w:val="005F43AE"/>
    <w:rsid w:val="005F4772"/>
    <w:rsid w:val="005F53D8"/>
    <w:rsid w:val="005F635A"/>
    <w:rsid w:val="00603C8E"/>
    <w:rsid w:val="0060462B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3201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26B"/>
    <w:rsid w:val="00652CC8"/>
    <w:rsid w:val="00654C17"/>
    <w:rsid w:val="00656CFD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3BBF"/>
    <w:rsid w:val="00673EF6"/>
    <w:rsid w:val="00674648"/>
    <w:rsid w:val="00674A0A"/>
    <w:rsid w:val="006750B4"/>
    <w:rsid w:val="0067634A"/>
    <w:rsid w:val="006767D1"/>
    <w:rsid w:val="00676E36"/>
    <w:rsid w:val="00677288"/>
    <w:rsid w:val="00682A96"/>
    <w:rsid w:val="00684C20"/>
    <w:rsid w:val="00685285"/>
    <w:rsid w:val="00685A0E"/>
    <w:rsid w:val="00690949"/>
    <w:rsid w:val="00694CB0"/>
    <w:rsid w:val="00695FFD"/>
    <w:rsid w:val="00696660"/>
    <w:rsid w:val="006A0B33"/>
    <w:rsid w:val="006A2633"/>
    <w:rsid w:val="006A47B1"/>
    <w:rsid w:val="006A48D5"/>
    <w:rsid w:val="006A566F"/>
    <w:rsid w:val="006A5892"/>
    <w:rsid w:val="006A775D"/>
    <w:rsid w:val="006A7CB9"/>
    <w:rsid w:val="006B1973"/>
    <w:rsid w:val="006B1E43"/>
    <w:rsid w:val="006B2CD4"/>
    <w:rsid w:val="006B37B6"/>
    <w:rsid w:val="006B3A3B"/>
    <w:rsid w:val="006B3B2A"/>
    <w:rsid w:val="006B4F48"/>
    <w:rsid w:val="006B75E7"/>
    <w:rsid w:val="006B76AE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0D7D"/>
    <w:rsid w:val="006D101C"/>
    <w:rsid w:val="006D2534"/>
    <w:rsid w:val="006D4A18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3E07"/>
    <w:rsid w:val="00705445"/>
    <w:rsid w:val="007100B4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1DBB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373B9"/>
    <w:rsid w:val="007423E9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0DC8"/>
    <w:rsid w:val="00762D41"/>
    <w:rsid w:val="0076386E"/>
    <w:rsid w:val="00763C0A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534C"/>
    <w:rsid w:val="00775F55"/>
    <w:rsid w:val="00776388"/>
    <w:rsid w:val="00777C96"/>
    <w:rsid w:val="007801E5"/>
    <w:rsid w:val="007802A0"/>
    <w:rsid w:val="00781405"/>
    <w:rsid w:val="0078156B"/>
    <w:rsid w:val="00783D82"/>
    <w:rsid w:val="00784283"/>
    <w:rsid w:val="00784767"/>
    <w:rsid w:val="0078686E"/>
    <w:rsid w:val="00786B20"/>
    <w:rsid w:val="007873B6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22AA"/>
    <w:rsid w:val="007A4A08"/>
    <w:rsid w:val="007A63FC"/>
    <w:rsid w:val="007A6D92"/>
    <w:rsid w:val="007B0945"/>
    <w:rsid w:val="007B0AE0"/>
    <w:rsid w:val="007B1A7C"/>
    <w:rsid w:val="007B41E6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5090"/>
    <w:rsid w:val="007C745E"/>
    <w:rsid w:val="007C74BB"/>
    <w:rsid w:val="007D0915"/>
    <w:rsid w:val="007D5318"/>
    <w:rsid w:val="007D5B93"/>
    <w:rsid w:val="007D5EA9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1D1"/>
    <w:rsid w:val="007F1AAB"/>
    <w:rsid w:val="007F2271"/>
    <w:rsid w:val="007F500D"/>
    <w:rsid w:val="007F71DE"/>
    <w:rsid w:val="008007F4"/>
    <w:rsid w:val="00800B7B"/>
    <w:rsid w:val="008017D2"/>
    <w:rsid w:val="00802C5A"/>
    <w:rsid w:val="00802CB3"/>
    <w:rsid w:val="00803034"/>
    <w:rsid w:val="008040C3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27B93"/>
    <w:rsid w:val="008301D8"/>
    <w:rsid w:val="00832011"/>
    <w:rsid w:val="00832ABD"/>
    <w:rsid w:val="00832B91"/>
    <w:rsid w:val="008343A3"/>
    <w:rsid w:val="0083445A"/>
    <w:rsid w:val="008351C4"/>
    <w:rsid w:val="00836AA2"/>
    <w:rsid w:val="008405EC"/>
    <w:rsid w:val="00840C0F"/>
    <w:rsid w:val="008411CA"/>
    <w:rsid w:val="00841913"/>
    <w:rsid w:val="00841B72"/>
    <w:rsid w:val="00841F3B"/>
    <w:rsid w:val="00842A2D"/>
    <w:rsid w:val="00842AA3"/>
    <w:rsid w:val="00844548"/>
    <w:rsid w:val="0084606A"/>
    <w:rsid w:val="008463C9"/>
    <w:rsid w:val="008479FE"/>
    <w:rsid w:val="00851539"/>
    <w:rsid w:val="008525B2"/>
    <w:rsid w:val="008556B1"/>
    <w:rsid w:val="0085615A"/>
    <w:rsid w:val="00856F2E"/>
    <w:rsid w:val="00860792"/>
    <w:rsid w:val="0086634E"/>
    <w:rsid w:val="00866505"/>
    <w:rsid w:val="008751B8"/>
    <w:rsid w:val="008771BB"/>
    <w:rsid w:val="008824D6"/>
    <w:rsid w:val="00882BA6"/>
    <w:rsid w:val="00885BED"/>
    <w:rsid w:val="00886D4A"/>
    <w:rsid w:val="00892667"/>
    <w:rsid w:val="0089625A"/>
    <w:rsid w:val="008A2521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0D07"/>
    <w:rsid w:val="008D21BF"/>
    <w:rsid w:val="008D38FD"/>
    <w:rsid w:val="008D5340"/>
    <w:rsid w:val="008D747A"/>
    <w:rsid w:val="008E0178"/>
    <w:rsid w:val="008E09D7"/>
    <w:rsid w:val="008E3C74"/>
    <w:rsid w:val="008E720C"/>
    <w:rsid w:val="008F03FB"/>
    <w:rsid w:val="008F1173"/>
    <w:rsid w:val="008F4077"/>
    <w:rsid w:val="008F7E9D"/>
    <w:rsid w:val="00901011"/>
    <w:rsid w:val="009013B8"/>
    <w:rsid w:val="009025C1"/>
    <w:rsid w:val="0090276F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8B8"/>
    <w:rsid w:val="00915064"/>
    <w:rsid w:val="0092003A"/>
    <w:rsid w:val="00920F13"/>
    <w:rsid w:val="0092108F"/>
    <w:rsid w:val="0092133E"/>
    <w:rsid w:val="009235ED"/>
    <w:rsid w:val="0092407D"/>
    <w:rsid w:val="00924C5C"/>
    <w:rsid w:val="009264AC"/>
    <w:rsid w:val="00927B61"/>
    <w:rsid w:val="00930271"/>
    <w:rsid w:val="009329EC"/>
    <w:rsid w:val="009332E1"/>
    <w:rsid w:val="00933519"/>
    <w:rsid w:val="00935CA8"/>
    <w:rsid w:val="00937749"/>
    <w:rsid w:val="00937AB9"/>
    <w:rsid w:val="00937E04"/>
    <w:rsid w:val="00943C69"/>
    <w:rsid w:val="00943E8D"/>
    <w:rsid w:val="00946358"/>
    <w:rsid w:val="009463E3"/>
    <w:rsid w:val="00946AA7"/>
    <w:rsid w:val="00953119"/>
    <w:rsid w:val="009537C3"/>
    <w:rsid w:val="00955EF2"/>
    <w:rsid w:val="0095627A"/>
    <w:rsid w:val="009570FC"/>
    <w:rsid w:val="00957D20"/>
    <w:rsid w:val="0096368C"/>
    <w:rsid w:val="0096469A"/>
    <w:rsid w:val="00966543"/>
    <w:rsid w:val="00970052"/>
    <w:rsid w:val="0097088F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6793"/>
    <w:rsid w:val="009872A0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37D7"/>
    <w:rsid w:val="009B5A05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D0F79"/>
    <w:rsid w:val="009D2600"/>
    <w:rsid w:val="009D2BF2"/>
    <w:rsid w:val="009D2FBA"/>
    <w:rsid w:val="009D4F9E"/>
    <w:rsid w:val="009D6778"/>
    <w:rsid w:val="009D6807"/>
    <w:rsid w:val="009D73E4"/>
    <w:rsid w:val="009D7B35"/>
    <w:rsid w:val="009E065A"/>
    <w:rsid w:val="009E27A1"/>
    <w:rsid w:val="009E3491"/>
    <w:rsid w:val="009E4669"/>
    <w:rsid w:val="009E61A3"/>
    <w:rsid w:val="009E65A6"/>
    <w:rsid w:val="009E6E94"/>
    <w:rsid w:val="009E7A42"/>
    <w:rsid w:val="009F0214"/>
    <w:rsid w:val="009F0AA3"/>
    <w:rsid w:val="009F0F5D"/>
    <w:rsid w:val="009F10CD"/>
    <w:rsid w:val="009F353F"/>
    <w:rsid w:val="009F387C"/>
    <w:rsid w:val="009F4D7C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03E8"/>
    <w:rsid w:val="00A115B9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2B5A"/>
    <w:rsid w:val="00A53C74"/>
    <w:rsid w:val="00A541B8"/>
    <w:rsid w:val="00A54B36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3DE8"/>
    <w:rsid w:val="00A63F44"/>
    <w:rsid w:val="00A64BA5"/>
    <w:rsid w:val="00A67094"/>
    <w:rsid w:val="00A6710A"/>
    <w:rsid w:val="00A67461"/>
    <w:rsid w:val="00A70669"/>
    <w:rsid w:val="00A77A0F"/>
    <w:rsid w:val="00A80BA4"/>
    <w:rsid w:val="00A821AE"/>
    <w:rsid w:val="00A82275"/>
    <w:rsid w:val="00A82E2C"/>
    <w:rsid w:val="00A82E58"/>
    <w:rsid w:val="00A85253"/>
    <w:rsid w:val="00A86628"/>
    <w:rsid w:val="00A86BDE"/>
    <w:rsid w:val="00A87597"/>
    <w:rsid w:val="00A875A5"/>
    <w:rsid w:val="00A91948"/>
    <w:rsid w:val="00A91B95"/>
    <w:rsid w:val="00A94063"/>
    <w:rsid w:val="00A94365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302"/>
    <w:rsid w:val="00AA5967"/>
    <w:rsid w:val="00AA63C3"/>
    <w:rsid w:val="00AA7A9F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5937"/>
    <w:rsid w:val="00AB66CC"/>
    <w:rsid w:val="00AB775F"/>
    <w:rsid w:val="00AC020C"/>
    <w:rsid w:val="00AC0656"/>
    <w:rsid w:val="00AC13E7"/>
    <w:rsid w:val="00AC34BB"/>
    <w:rsid w:val="00AC5FFB"/>
    <w:rsid w:val="00AC637B"/>
    <w:rsid w:val="00AC6CB5"/>
    <w:rsid w:val="00AD0592"/>
    <w:rsid w:val="00AD179A"/>
    <w:rsid w:val="00AD3B56"/>
    <w:rsid w:val="00AD46AF"/>
    <w:rsid w:val="00AD7631"/>
    <w:rsid w:val="00AE18C4"/>
    <w:rsid w:val="00AE30DE"/>
    <w:rsid w:val="00AE3637"/>
    <w:rsid w:val="00AE3DBD"/>
    <w:rsid w:val="00AE7CD0"/>
    <w:rsid w:val="00AF161F"/>
    <w:rsid w:val="00AF3141"/>
    <w:rsid w:val="00AF3968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07191"/>
    <w:rsid w:val="00B108B5"/>
    <w:rsid w:val="00B118CB"/>
    <w:rsid w:val="00B11C98"/>
    <w:rsid w:val="00B1245E"/>
    <w:rsid w:val="00B13BB1"/>
    <w:rsid w:val="00B16C6A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303FD"/>
    <w:rsid w:val="00B306AD"/>
    <w:rsid w:val="00B3180F"/>
    <w:rsid w:val="00B31966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64F6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5487"/>
    <w:rsid w:val="00B669C0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782"/>
    <w:rsid w:val="00B86E4E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057C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5788"/>
    <w:rsid w:val="00BC67A0"/>
    <w:rsid w:val="00BC6C3A"/>
    <w:rsid w:val="00BC74DF"/>
    <w:rsid w:val="00BC7DEF"/>
    <w:rsid w:val="00BD0A9A"/>
    <w:rsid w:val="00BD19E1"/>
    <w:rsid w:val="00BD2179"/>
    <w:rsid w:val="00BD26F6"/>
    <w:rsid w:val="00BD2B04"/>
    <w:rsid w:val="00BD447C"/>
    <w:rsid w:val="00BD4EDE"/>
    <w:rsid w:val="00BD5F8F"/>
    <w:rsid w:val="00BD60B7"/>
    <w:rsid w:val="00BD789A"/>
    <w:rsid w:val="00BE1A65"/>
    <w:rsid w:val="00BE27D0"/>
    <w:rsid w:val="00BE2B80"/>
    <w:rsid w:val="00BE3AF4"/>
    <w:rsid w:val="00BE3BFB"/>
    <w:rsid w:val="00BE452E"/>
    <w:rsid w:val="00BE489C"/>
    <w:rsid w:val="00BE5F39"/>
    <w:rsid w:val="00BF10A8"/>
    <w:rsid w:val="00BF160F"/>
    <w:rsid w:val="00BF203C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8CF"/>
    <w:rsid w:val="00C13A72"/>
    <w:rsid w:val="00C13B27"/>
    <w:rsid w:val="00C14B46"/>
    <w:rsid w:val="00C15D33"/>
    <w:rsid w:val="00C20FBF"/>
    <w:rsid w:val="00C2169A"/>
    <w:rsid w:val="00C21770"/>
    <w:rsid w:val="00C21B03"/>
    <w:rsid w:val="00C22968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435C"/>
    <w:rsid w:val="00C569FE"/>
    <w:rsid w:val="00C57C51"/>
    <w:rsid w:val="00C60AA7"/>
    <w:rsid w:val="00C6290F"/>
    <w:rsid w:val="00C62A8E"/>
    <w:rsid w:val="00C63CC5"/>
    <w:rsid w:val="00C642A8"/>
    <w:rsid w:val="00C70AB5"/>
    <w:rsid w:val="00C7203F"/>
    <w:rsid w:val="00C73FE7"/>
    <w:rsid w:val="00C74BFA"/>
    <w:rsid w:val="00C7578C"/>
    <w:rsid w:val="00C76029"/>
    <w:rsid w:val="00C77598"/>
    <w:rsid w:val="00C81BD7"/>
    <w:rsid w:val="00C82552"/>
    <w:rsid w:val="00C828EA"/>
    <w:rsid w:val="00C832F8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484E"/>
    <w:rsid w:val="00CB0A48"/>
    <w:rsid w:val="00CB5336"/>
    <w:rsid w:val="00CB66EB"/>
    <w:rsid w:val="00CB787C"/>
    <w:rsid w:val="00CB7992"/>
    <w:rsid w:val="00CC00C7"/>
    <w:rsid w:val="00CC0204"/>
    <w:rsid w:val="00CC2860"/>
    <w:rsid w:val="00CC2FA0"/>
    <w:rsid w:val="00CC710B"/>
    <w:rsid w:val="00CC721B"/>
    <w:rsid w:val="00CC7BAB"/>
    <w:rsid w:val="00CD227A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8E1"/>
    <w:rsid w:val="00CF499A"/>
    <w:rsid w:val="00CF4A97"/>
    <w:rsid w:val="00CF5AA8"/>
    <w:rsid w:val="00CF5F46"/>
    <w:rsid w:val="00CF7BEE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BAC"/>
    <w:rsid w:val="00D15D0F"/>
    <w:rsid w:val="00D17D01"/>
    <w:rsid w:val="00D20499"/>
    <w:rsid w:val="00D205D2"/>
    <w:rsid w:val="00D20B9A"/>
    <w:rsid w:val="00D2142F"/>
    <w:rsid w:val="00D21A4D"/>
    <w:rsid w:val="00D237BC"/>
    <w:rsid w:val="00D23F5E"/>
    <w:rsid w:val="00D24D15"/>
    <w:rsid w:val="00D26F7A"/>
    <w:rsid w:val="00D275FF"/>
    <w:rsid w:val="00D30207"/>
    <w:rsid w:val="00D30F0E"/>
    <w:rsid w:val="00D34C35"/>
    <w:rsid w:val="00D3770B"/>
    <w:rsid w:val="00D37D55"/>
    <w:rsid w:val="00D40813"/>
    <w:rsid w:val="00D40C40"/>
    <w:rsid w:val="00D40E66"/>
    <w:rsid w:val="00D42226"/>
    <w:rsid w:val="00D42D28"/>
    <w:rsid w:val="00D43C40"/>
    <w:rsid w:val="00D46165"/>
    <w:rsid w:val="00D558F4"/>
    <w:rsid w:val="00D55E5F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62D5"/>
    <w:rsid w:val="00D675D4"/>
    <w:rsid w:val="00D704F9"/>
    <w:rsid w:val="00D70888"/>
    <w:rsid w:val="00D728F1"/>
    <w:rsid w:val="00D72A2A"/>
    <w:rsid w:val="00D739F9"/>
    <w:rsid w:val="00D73C6D"/>
    <w:rsid w:val="00D73EC7"/>
    <w:rsid w:val="00D74FAE"/>
    <w:rsid w:val="00D7567A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5CA"/>
    <w:rsid w:val="00D92E78"/>
    <w:rsid w:val="00D9442C"/>
    <w:rsid w:val="00D944B0"/>
    <w:rsid w:val="00D94503"/>
    <w:rsid w:val="00D94C93"/>
    <w:rsid w:val="00D951EA"/>
    <w:rsid w:val="00D95646"/>
    <w:rsid w:val="00D97207"/>
    <w:rsid w:val="00D9722D"/>
    <w:rsid w:val="00D97E21"/>
    <w:rsid w:val="00DA2B55"/>
    <w:rsid w:val="00DA365F"/>
    <w:rsid w:val="00DA43B2"/>
    <w:rsid w:val="00DB3240"/>
    <w:rsid w:val="00DB3F53"/>
    <w:rsid w:val="00DB68A2"/>
    <w:rsid w:val="00DC038B"/>
    <w:rsid w:val="00DC039D"/>
    <w:rsid w:val="00DC039E"/>
    <w:rsid w:val="00DC2622"/>
    <w:rsid w:val="00DC473B"/>
    <w:rsid w:val="00DC5C4C"/>
    <w:rsid w:val="00DD14A5"/>
    <w:rsid w:val="00DD314B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01E"/>
    <w:rsid w:val="00E029A9"/>
    <w:rsid w:val="00E039A3"/>
    <w:rsid w:val="00E048EC"/>
    <w:rsid w:val="00E055C3"/>
    <w:rsid w:val="00E058BB"/>
    <w:rsid w:val="00E05CB5"/>
    <w:rsid w:val="00E125C3"/>
    <w:rsid w:val="00E128AD"/>
    <w:rsid w:val="00E13318"/>
    <w:rsid w:val="00E144E4"/>
    <w:rsid w:val="00E14732"/>
    <w:rsid w:val="00E16EE5"/>
    <w:rsid w:val="00E21EF9"/>
    <w:rsid w:val="00E22986"/>
    <w:rsid w:val="00E23378"/>
    <w:rsid w:val="00E25D52"/>
    <w:rsid w:val="00E261F7"/>
    <w:rsid w:val="00E26B33"/>
    <w:rsid w:val="00E271C3"/>
    <w:rsid w:val="00E276C5"/>
    <w:rsid w:val="00E3383E"/>
    <w:rsid w:val="00E3579E"/>
    <w:rsid w:val="00E362E8"/>
    <w:rsid w:val="00E36D8D"/>
    <w:rsid w:val="00E37554"/>
    <w:rsid w:val="00E37E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48AF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5DE7"/>
    <w:rsid w:val="00E7010A"/>
    <w:rsid w:val="00E71C80"/>
    <w:rsid w:val="00E72981"/>
    <w:rsid w:val="00E72E98"/>
    <w:rsid w:val="00E7378B"/>
    <w:rsid w:val="00E73C61"/>
    <w:rsid w:val="00E750DB"/>
    <w:rsid w:val="00E75161"/>
    <w:rsid w:val="00E764A0"/>
    <w:rsid w:val="00E76976"/>
    <w:rsid w:val="00E76FF4"/>
    <w:rsid w:val="00E77FF2"/>
    <w:rsid w:val="00E8134E"/>
    <w:rsid w:val="00E823EF"/>
    <w:rsid w:val="00E833E2"/>
    <w:rsid w:val="00E84F28"/>
    <w:rsid w:val="00E84F2D"/>
    <w:rsid w:val="00E8526E"/>
    <w:rsid w:val="00E855F7"/>
    <w:rsid w:val="00E87A13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ECE"/>
    <w:rsid w:val="00EA3E6A"/>
    <w:rsid w:val="00EA597C"/>
    <w:rsid w:val="00EA5E7D"/>
    <w:rsid w:val="00EA6532"/>
    <w:rsid w:val="00EA67FA"/>
    <w:rsid w:val="00EA7643"/>
    <w:rsid w:val="00EB0B52"/>
    <w:rsid w:val="00EB378B"/>
    <w:rsid w:val="00EB383A"/>
    <w:rsid w:val="00EB4D8F"/>
    <w:rsid w:val="00EB56A8"/>
    <w:rsid w:val="00EB5B0E"/>
    <w:rsid w:val="00EB7462"/>
    <w:rsid w:val="00EB7A63"/>
    <w:rsid w:val="00EB7DCC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1D76"/>
    <w:rsid w:val="00ED233E"/>
    <w:rsid w:val="00ED2C68"/>
    <w:rsid w:val="00ED39CA"/>
    <w:rsid w:val="00ED539A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6FE4"/>
    <w:rsid w:val="00EE7725"/>
    <w:rsid w:val="00EF056B"/>
    <w:rsid w:val="00EF0A89"/>
    <w:rsid w:val="00EF1C14"/>
    <w:rsid w:val="00EF28D0"/>
    <w:rsid w:val="00EF4E27"/>
    <w:rsid w:val="00EF7269"/>
    <w:rsid w:val="00EF7926"/>
    <w:rsid w:val="00F00BC9"/>
    <w:rsid w:val="00F01B78"/>
    <w:rsid w:val="00F02174"/>
    <w:rsid w:val="00F0276F"/>
    <w:rsid w:val="00F055DC"/>
    <w:rsid w:val="00F05C7D"/>
    <w:rsid w:val="00F05D66"/>
    <w:rsid w:val="00F05E6D"/>
    <w:rsid w:val="00F071EA"/>
    <w:rsid w:val="00F076A0"/>
    <w:rsid w:val="00F10111"/>
    <w:rsid w:val="00F10B07"/>
    <w:rsid w:val="00F11301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0AF5"/>
    <w:rsid w:val="00F31B25"/>
    <w:rsid w:val="00F32346"/>
    <w:rsid w:val="00F323FB"/>
    <w:rsid w:val="00F32B92"/>
    <w:rsid w:val="00F35336"/>
    <w:rsid w:val="00F35DEC"/>
    <w:rsid w:val="00F36721"/>
    <w:rsid w:val="00F37102"/>
    <w:rsid w:val="00F402D1"/>
    <w:rsid w:val="00F412FF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5866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4249"/>
    <w:rsid w:val="00F946D2"/>
    <w:rsid w:val="00F94702"/>
    <w:rsid w:val="00F94705"/>
    <w:rsid w:val="00F9509B"/>
    <w:rsid w:val="00F957ED"/>
    <w:rsid w:val="00F95CB4"/>
    <w:rsid w:val="00F96735"/>
    <w:rsid w:val="00F96E10"/>
    <w:rsid w:val="00FA1CDE"/>
    <w:rsid w:val="00FA1EBC"/>
    <w:rsid w:val="00FA26A5"/>
    <w:rsid w:val="00FA2B44"/>
    <w:rsid w:val="00FA4037"/>
    <w:rsid w:val="00FA4156"/>
    <w:rsid w:val="00FA479E"/>
    <w:rsid w:val="00FA530E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B7BC7"/>
    <w:rsid w:val="00FC121D"/>
    <w:rsid w:val="00FC204A"/>
    <w:rsid w:val="00FC4615"/>
    <w:rsid w:val="00FC4B12"/>
    <w:rsid w:val="00FC5F16"/>
    <w:rsid w:val="00FC65CA"/>
    <w:rsid w:val="00FC665F"/>
    <w:rsid w:val="00FD07DA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510B"/>
    <w:rsid w:val="00FF7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723A7A4"/>
  <w15:docId w15:val="{15472960-424F-4067-9068-47F2B4D10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44B6A-891F-4969-8853-2CAF37FDD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4763</Words>
  <Characters>28107</Characters>
  <Application>Microsoft Office Word</Application>
  <DocSecurity>0</DocSecurity>
  <Lines>234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32805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Sychra David</cp:lastModifiedBy>
  <cp:revision>4</cp:revision>
  <cp:lastPrinted>2019-08-21T08:37:00Z</cp:lastPrinted>
  <dcterms:created xsi:type="dcterms:W3CDTF">2021-04-19T12:07:00Z</dcterms:created>
  <dcterms:modified xsi:type="dcterms:W3CDTF">2021-04-20T04:53:00Z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