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8B112C" w14:paraId="7BC5669B" w14:textId="77777777" w:rsidTr="0047588F">
        <w:trPr>
          <w:gridBefore w:val="1"/>
          <w:wBefore w:w="80" w:type="dxa"/>
          <w:trHeight w:val="4123"/>
        </w:trPr>
        <w:tc>
          <w:tcPr>
            <w:tcW w:w="1870" w:type="dxa"/>
          </w:tcPr>
          <w:p w14:paraId="6F3EA1E2" w14:textId="77777777" w:rsidR="00D333CE" w:rsidRPr="008B112C" w:rsidRDefault="00D412FC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5142185" r:id="rId9"/>
              </w:object>
            </w:r>
          </w:p>
        </w:tc>
        <w:tc>
          <w:tcPr>
            <w:tcW w:w="7740" w:type="dxa"/>
            <w:gridSpan w:val="3"/>
          </w:tcPr>
          <w:p w14:paraId="50D54DBE" w14:textId="77777777" w:rsidR="00D333CE" w:rsidRPr="008B112C" w:rsidRDefault="00D333CE" w:rsidP="00120AF5">
            <w:pPr>
              <w:pStyle w:val="Vbornadpis"/>
            </w:pPr>
          </w:p>
          <w:p w14:paraId="22144891" w14:textId="77777777" w:rsidR="00D333CE" w:rsidRPr="008B112C" w:rsidRDefault="004A0997" w:rsidP="00120AF5">
            <w:pPr>
              <w:pStyle w:val="Vbornadpis"/>
            </w:pPr>
            <w:r w:rsidRPr="008B112C">
              <w:t xml:space="preserve">Zápis č. </w:t>
            </w:r>
            <w:r w:rsidR="00000BFD" w:rsidRPr="00BF79D6">
              <w:t>1</w:t>
            </w:r>
          </w:p>
          <w:p w14:paraId="7F30B4A5" w14:textId="77777777" w:rsidR="00D333CE" w:rsidRPr="008B112C" w:rsidRDefault="00D333CE" w:rsidP="00120AF5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120AF5">
            <w:pPr>
              <w:pStyle w:val="Vbornadpis"/>
            </w:pPr>
            <w:r w:rsidRPr="008B112C">
              <w:t>Zastupitelstva Olomouckého kraje</w:t>
            </w:r>
          </w:p>
          <w:p w14:paraId="2DE09612" w14:textId="77777777" w:rsidR="00D333CE" w:rsidRPr="008B112C" w:rsidRDefault="004A0997" w:rsidP="00B856FE">
            <w:pPr>
              <w:pStyle w:val="Vbornadpis"/>
            </w:pPr>
            <w:r w:rsidRPr="008B112C">
              <w:t xml:space="preserve">ze dne </w:t>
            </w:r>
            <w:r w:rsidR="005C379B">
              <w:t>4</w:t>
            </w:r>
            <w:r w:rsidRPr="008B112C">
              <w:t xml:space="preserve">. </w:t>
            </w:r>
            <w:r w:rsidR="005C379B">
              <w:t>2. 2021</w:t>
            </w:r>
          </w:p>
          <w:p w14:paraId="1BEA04C3" w14:textId="77777777" w:rsidR="000303D6" w:rsidRPr="008B112C" w:rsidRDefault="000303D6" w:rsidP="00B856FE">
            <w:pPr>
              <w:pStyle w:val="Vbornadpis"/>
            </w:pPr>
          </w:p>
        </w:tc>
      </w:tr>
      <w:tr w:rsidR="001C1AF6" w:rsidRPr="008B112C" w14:paraId="381A75F5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5EFE4A3C" w14:textId="77777777" w:rsidR="001C1AF6" w:rsidRPr="008B112C" w:rsidRDefault="001C1AF6" w:rsidP="00120AF5">
            <w:pPr>
              <w:pStyle w:val="Vborptomni"/>
            </w:pPr>
            <w:r w:rsidRPr="008B112C">
              <w:t>Přítomni:</w:t>
            </w:r>
          </w:p>
        </w:tc>
        <w:tc>
          <w:tcPr>
            <w:tcW w:w="4862" w:type="dxa"/>
          </w:tcPr>
          <w:p w14:paraId="5C72B870" w14:textId="77777777" w:rsidR="001C1AF6" w:rsidRPr="008B112C" w:rsidRDefault="001C1AF6" w:rsidP="000B6E10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Omluveni:</w:t>
            </w:r>
          </w:p>
        </w:tc>
      </w:tr>
      <w:tr w:rsidR="00F211C0" w:rsidRPr="008B112C" w14:paraId="2680FBDF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14:paraId="6A2C069A" w14:textId="77777777" w:rsidR="00F211C0" w:rsidRPr="0070275B" w:rsidRDefault="005C379B" w:rsidP="00F211C0">
            <w:pPr>
              <w:pStyle w:val="Vborptomnitext"/>
              <w:rPr>
                <w:iCs/>
                <w:sz w:val="24"/>
                <w:szCs w:val="24"/>
              </w:rPr>
            </w:pPr>
            <w:r w:rsidRPr="0070275B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62" w:type="dxa"/>
          </w:tcPr>
          <w:p w14:paraId="3606308A" w14:textId="77777777" w:rsidR="00F211C0" w:rsidRPr="00BF79D6" w:rsidRDefault="005C379B" w:rsidP="000B6E10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Marcela Župková</w:t>
            </w:r>
          </w:p>
        </w:tc>
      </w:tr>
      <w:tr w:rsidR="00F211C0" w:rsidRPr="008B112C" w14:paraId="1227E603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14:paraId="3D4B5668" w14:textId="77777777" w:rsidR="00F211C0" w:rsidRPr="008B112C" w:rsidRDefault="005C379B" w:rsidP="00120AF5">
            <w:pPr>
              <w:pStyle w:val="Vborptomnitext"/>
              <w:rPr>
                <w:iCs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</w:tc>
        <w:tc>
          <w:tcPr>
            <w:tcW w:w="4862" w:type="dxa"/>
          </w:tcPr>
          <w:p w14:paraId="0E3E96B2" w14:textId="77777777" w:rsidR="00F211C0" w:rsidRPr="008B112C" w:rsidRDefault="00F211C0" w:rsidP="000B6E10">
            <w:pPr>
              <w:pStyle w:val="Vborptomnitext"/>
              <w:rPr>
                <w:bCs/>
                <w:iCs/>
                <w:color w:val="FF0000"/>
              </w:rPr>
            </w:pPr>
          </w:p>
        </w:tc>
      </w:tr>
      <w:tr w:rsidR="0047588F" w:rsidRPr="008B112C" w14:paraId="78799797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1FAFAF2C" w14:textId="77777777" w:rsidR="0047588F" w:rsidRPr="008B112C" w:rsidRDefault="005C379B" w:rsidP="0047588F">
            <w:pPr>
              <w:pStyle w:val="Vborptomnitext"/>
              <w:rPr>
                <w:iCs/>
              </w:rPr>
            </w:pPr>
            <w:r>
              <w:rPr>
                <w:sz w:val="24"/>
                <w:szCs w:val="24"/>
              </w:rPr>
              <w:t>Mgr. Michal Stoupa</w:t>
            </w:r>
          </w:p>
        </w:tc>
        <w:tc>
          <w:tcPr>
            <w:tcW w:w="4862" w:type="dxa"/>
          </w:tcPr>
          <w:p w14:paraId="31DFF9A9" w14:textId="77777777"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</w:p>
        </w:tc>
      </w:tr>
      <w:tr w:rsidR="0047588F" w:rsidRPr="008B112C" w14:paraId="6A6BCA0D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6BB97BD5" w14:textId="77777777" w:rsidR="0047588F" w:rsidRPr="008B112C" w:rsidRDefault="005C379B" w:rsidP="0047588F">
            <w:pPr>
              <w:pStyle w:val="Vborptomnitext"/>
            </w:pPr>
            <w:r>
              <w:rPr>
                <w:sz w:val="24"/>
                <w:szCs w:val="24"/>
              </w:rPr>
              <w:t>Radek Hofer</w:t>
            </w:r>
          </w:p>
        </w:tc>
        <w:tc>
          <w:tcPr>
            <w:tcW w:w="4862" w:type="dxa"/>
          </w:tcPr>
          <w:p w14:paraId="45D07D82" w14:textId="77777777" w:rsidR="0047588F" w:rsidRPr="008B112C" w:rsidRDefault="0047588F" w:rsidP="0047588F">
            <w:pPr>
              <w:pStyle w:val="Vborptomnitext"/>
              <w:rPr>
                <w:bCs/>
                <w:iCs/>
              </w:rPr>
            </w:pPr>
          </w:p>
        </w:tc>
      </w:tr>
      <w:tr w:rsidR="0047588F" w:rsidRPr="008B112C" w14:paraId="1A7A5A61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44334F28" w14:textId="77777777" w:rsidR="0047588F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Jiří Juráš</w:t>
            </w:r>
          </w:p>
        </w:tc>
        <w:tc>
          <w:tcPr>
            <w:tcW w:w="4862" w:type="dxa"/>
          </w:tcPr>
          <w:p w14:paraId="7F7083B9" w14:textId="77777777" w:rsidR="0047588F" w:rsidRPr="008B112C" w:rsidRDefault="0047588F" w:rsidP="0047588F">
            <w:pPr>
              <w:pStyle w:val="Vborptomnitext"/>
              <w:rPr>
                <w:b/>
              </w:rPr>
            </w:pPr>
            <w:r w:rsidRPr="008B112C">
              <w:rPr>
                <w:b/>
              </w:rPr>
              <w:t>Tajemník výboru:</w:t>
            </w:r>
          </w:p>
        </w:tc>
      </w:tr>
      <w:tr w:rsidR="0047588F" w:rsidRPr="008B112C" w14:paraId="5293809E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62E9EC9D" w14:textId="77777777" w:rsidR="0047588F" w:rsidRPr="008B112C" w:rsidRDefault="005C379B" w:rsidP="0047588F">
            <w:pPr>
              <w:pStyle w:val="Vborptomnitext"/>
            </w:pPr>
            <w:r>
              <w:rPr>
                <w:sz w:val="24"/>
                <w:szCs w:val="24"/>
              </w:rPr>
              <w:t>Aleš Valnoha</w:t>
            </w:r>
          </w:p>
        </w:tc>
        <w:tc>
          <w:tcPr>
            <w:tcW w:w="4862" w:type="dxa"/>
          </w:tcPr>
          <w:p w14:paraId="432737C6" w14:textId="77777777" w:rsidR="0047588F" w:rsidRPr="008B112C" w:rsidRDefault="005C379B" w:rsidP="0047588F">
            <w:pPr>
              <w:pStyle w:val="Vborptomnitext"/>
              <w:rPr>
                <w:b/>
              </w:rPr>
            </w:pPr>
            <w:r>
              <w:t>Ing. Monika Smičková</w:t>
            </w:r>
          </w:p>
        </w:tc>
      </w:tr>
      <w:tr w:rsidR="0047588F" w:rsidRPr="008B112C" w14:paraId="076F071F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7FBA177E" w14:textId="77777777" w:rsidR="0047588F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 xml:space="preserve">Bc. Jakub </w:t>
            </w:r>
            <w:r w:rsidRPr="000674FF">
              <w:rPr>
                <w:rFonts w:cs="Arial"/>
                <w:sz w:val="24"/>
                <w:szCs w:val="24"/>
              </w:rPr>
              <w:t>Jüngling</w:t>
            </w:r>
          </w:p>
        </w:tc>
        <w:tc>
          <w:tcPr>
            <w:tcW w:w="4862" w:type="dxa"/>
          </w:tcPr>
          <w:p w14:paraId="212444C5" w14:textId="77777777" w:rsidR="0047588F" w:rsidRPr="008B112C" w:rsidRDefault="0047588F" w:rsidP="0047588F">
            <w:pPr>
              <w:pStyle w:val="Vborptomnitext"/>
            </w:pPr>
            <w:r w:rsidRPr="008B112C">
              <w:rPr>
                <w:b/>
              </w:rPr>
              <w:t>Hosté:</w:t>
            </w:r>
          </w:p>
        </w:tc>
      </w:tr>
      <w:tr w:rsidR="0047588F" w:rsidRPr="008B112C" w14:paraId="02FF158D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4970E3AA" w14:textId="77777777" w:rsidR="0047588F" w:rsidRDefault="005C379B" w:rsidP="0047588F">
            <w:pPr>
              <w:pStyle w:val="Vborptomnitext"/>
              <w:rPr>
                <w:iCs/>
              </w:rPr>
            </w:pPr>
            <w:r>
              <w:rPr>
                <w:sz w:val="24"/>
                <w:szCs w:val="24"/>
              </w:rPr>
              <w:t>Ing. Petr Mudra</w:t>
            </w:r>
          </w:p>
          <w:p w14:paraId="0ADABB77" w14:textId="77777777" w:rsidR="00BF79D6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04567B62" w14:textId="77777777" w:rsidR="00BF79D6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Zdislav Ház, DiS.</w:t>
            </w:r>
          </w:p>
        </w:tc>
        <w:tc>
          <w:tcPr>
            <w:tcW w:w="4862" w:type="dxa"/>
          </w:tcPr>
          <w:p w14:paraId="04C80618" w14:textId="77777777" w:rsidR="0047588F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Ing. Bc. Milada Sokolová</w:t>
            </w:r>
          </w:p>
          <w:p w14:paraId="089E6FA2" w14:textId="77777777" w:rsidR="00BF79D6" w:rsidRPr="00BF79D6" w:rsidRDefault="005C379B" w:rsidP="00BF79D6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Josef Tetera</w:t>
            </w:r>
          </w:p>
          <w:p w14:paraId="412D5412" w14:textId="77777777" w:rsidR="00BF79D6" w:rsidRPr="008B112C" w:rsidRDefault="00BF79D6" w:rsidP="00BF79D6">
            <w:pPr>
              <w:pStyle w:val="Vborptomnitext"/>
              <w:rPr>
                <w:bCs/>
                <w:iCs/>
              </w:rPr>
            </w:pPr>
            <w:r w:rsidRPr="00BF79D6">
              <w:rPr>
                <w:bCs/>
                <w:iCs/>
              </w:rPr>
              <w:t>Bc. Tomáš Weber</w:t>
            </w:r>
          </w:p>
        </w:tc>
      </w:tr>
      <w:tr w:rsidR="0047588F" w:rsidRPr="008B112C" w14:paraId="19790A7E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14:paraId="0EEA81FD" w14:textId="77777777" w:rsidR="0047588F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Tomáš Šulák</w:t>
            </w:r>
          </w:p>
        </w:tc>
        <w:tc>
          <w:tcPr>
            <w:tcW w:w="4862" w:type="dxa"/>
          </w:tcPr>
          <w:p w14:paraId="5589907E" w14:textId="77777777" w:rsidR="0047588F" w:rsidRPr="008B112C" w:rsidRDefault="0047588F" w:rsidP="0047588F">
            <w:pPr>
              <w:pStyle w:val="Vborptomnitext"/>
            </w:pPr>
          </w:p>
        </w:tc>
      </w:tr>
      <w:tr w:rsidR="0047588F" w:rsidRPr="008B112C" w14:paraId="3686566A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539439A5" w14:textId="77777777" w:rsidR="0047588F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Bc. Jan Žůrek</w:t>
            </w:r>
          </w:p>
          <w:p w14:paraId="78745FC8" w14:textId="77777777" w:rsidR="00BF79D6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Mgr. Josef Kaštil</w:t>
            </w:r>
          </w:p>
        </w:tc>
        <w:tc>
          <w:tcPr>
            <w:tcW w:w="4862" w:type="dxa"/>
          </w:tcPr>
          <w:p w14:paraId="238B6AA1" w14:textId="77777777"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14:paraId="5C54C2A4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5AADF5A0" w14:textId="77777777" w:rsidR="0047588F" w:rsidRPr="008B112C" w:rsidRDefault="005C379B" w:rsidP="0047588F">
            <w:pPr>
              <w:pStyle w:val="Vborptomnitext"/>
              <w:rPr>
                <w:iCs/>
              </w:rPr>
            </w:pPr>
            <w:r>
              <w:rPr>
                <w:sz w:val="24"/>
                <w:szCs w:val="24"/>
              </w:rPr>
              <w:t>Ing. Lubomír Žmolík</w:t>
            </w:r>
          </w:p>
        </w:tc>
        <w:tc>
          <w:tcPr>
            <w:tcW w:w="4862" w:type="dxa"/>
          </w:tcPr>
          <w:p w14:paraId="5EB4E226" w14:textId="77777777"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14:paraId="04999E4C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3ABBEA91" w14:textId="77777777" w:rsidR="0047588F" w:rsidRPr="008B112C" w:rsidRDefault="005C379B" w:rsidP="0047588F">
            <w:pPr>
              <w:pStyle w:val="Vborptomnitext"/>
              <w:rPr>
                <w:iCs/>
              </w:rPr>
            </w:pPr>
            <w:r>
              <w:rPr>
                <w:sz w:val="24"/>
                <w:szCs w:val="24"/>
              </w:rPr>
              <w:t>Mgr. Djamila Bekhedda</w:t>
            </w:r>
          </w:p>
        </w:tc>
        <w:tc>
          <w:tcPr>
            <w:tcW w:w="4862" w:type="dxa"/>
          </w:tcPr>
          <w:p w14:paraId="5622801C" w14:textId="77777777"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14:paraId="11C4C123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145A8136" w14:textId="77777777" w:rsidR="0047588F" w:rsidRPr="008B112C" w:rsidRDefault="005C379B" w:rsidP="0047588F">
            <w:pPr>
              <w:pStyle w:val="Vborptomnitext"/>
              <w:rPr>
                <w:bCs/>
                <w:iCs/>
              </w:rPr>
            </w:pPr>
            <w:r>
              <w:rPr>
                <w:sz w:val="24"/>
                <w:szCs w:val="24"/>
              </w:rPr>
              <w:t>Martin Křupka</w:t>
            </w:r>
          </w:p>
        </w:tc>
        <w:tc>
          <w:tcPr>
            <w:tcW w:w="4862" w:type="dxa"/>
          </w:tcPr>
          <w:p w14:paraId="6F1B9F8C" w14:textId="77777777"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  <w:tr w:rsidR="0047588F" w:rsidRPr="008B112C" w14:paraId="51EA4A3A" w14:textId="77777777" w:rsidTr="0047588F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4432182F" w14:textId="77777777" w:rsidR="0047588F" w:rsidRPr="008B112C" w:rsidRDefault="0047588F" w:rsidP="0047588F">
            <w:pPr>
              <w:pStyle w:val="Vborptomnitext"/>
            </w:pPr>
          </w:p>
        </w:tc>
        <w:tc>
          <w:tcPr>
            <w:tcW w:w="4862" w:type="dxa"/>
          </w:tcPr>
          <w:p w14:paraId="50D68CF4" w14:textId="77777777" w:rsidR="0047588F" w:rsidRPr="008B112C" w:rsidRDefault="0047588F" w:rsidP="0047588F">
            <w:pPr>
              <w:pStyle w:val="Vborptomni"/>
              <w:rPr>
                <w:b w:val="0"/>
              </w:rPr>
            </w:pPr>
          </w:p>
        </w:tc>
      </w:tr>
    </w:tbl>
    <w:p w14:paraId="242E67E4" w14:textId="77777777" w:rsidR="00000BFD" w:rsidRDefault="00000BFD" w:rsidP="00081F1D">
      <w:pPr>
        <w:pStyle w:val="Vborprogram"/>
        <w:spacing w:before="0" w:after="0"/>
        <w:rPr>
          <w:noProof w:val="0"/>
        </w:rPr>
      </w:pPr>
    </w:p>
    <w:p w14:paraId="235460FC" w14:textId="77777777" w:rsidR="004F0F7A" w:rsidRPr="008B112C" w:rsidRDefault="004F0F7A" w:rsidP="00081F1D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081F1D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081F1D">
      <w:pPr>
        <w:pStyle w:val="Vborprogram"/>
        <w:spacing w:before="0" w:after="0"/>
        <w:rPr>
          <w:noProof w:val="0"/>
        </w:rPr>
      </w:pPr>
    </w:p>
    <w:p w14:paraId="05949A47" w14:textId="77777777" w:rsidR="005C379B" w:rsidRDefault="005C379B" w:rsidP="005C379B">
      <w:pPr>
        <w:pStyle w:val="slo1text"/>
      </w:pPr>
      <w:r>
        <w:t>Zahájení</w:t>
      </w:r>
    </w:p>
    <w:p w14:paraId="30EF41DA" w14:textId="77777777" w:rsidR="005C379B" w:rsidRDefault="005C379B" w:rsidP="005C379B">
      <w:pPr>
        <w:pStyle w:val="slo1text"/>
      </w:pPr>
      <w:r>
        <w:t>Vzájemné představení členů výboru</w:t>
      </w:r>
    </w:p>
    <w:p w14:paraId="65BE1A8A" w14:textId="77777777" w:rsidR="005C379B" w:rsidRDefault="005C379B" w:rsidP="005C379B">
      <w:pPr>
        <w:pStyle w:val="slo1text"/>
      </w:pPr>
      <w:r>
        <w:t>Informace o plánovaných aktivitách v oblasti cestovního ruchu pro rok 2021</w:t>
      </w:r>
    </w:p>
    <w:p w14:paraId="490D11E0" w14:textId="77777777" w:rsidR="005C379B" w:rsidRPr="00726E62" w:rsidRDefault="005C379B" w:rsidP="005C379B">
      <w:pPr>
        <w:pStyle w:val="slo1text"/>
      </w:pPr>
      <w:r>
        <w:t>Různé</w:t>
      </w:r>
    </w:p>
    <w:p w14:paraId="15738DE0" w14:textId="77777777" w:rsidR="00F55A1D" w:rsidRPr="008B112C" w:rsidRDefault="00F55A1D" w:rsidP="00D333CE">
      <w:pPr>
        <w:pStyle w:val="Vborzpis"/>
      </w:pPr>
    </w:p>
    <w:p w14:paraId="0D169981" w14:textId="77777777" w:rsidR="00D333CE" w:rsidRDefault="00CA6731" w:rsidP="00D333CE">
      <w:pPr>
        <w:pStyle w:val="Vborzpis"/>
      </w:pPr>
      <w:r w:rsidRPr="004E1B1E">
        <w:rPr>
          <w:u w:val="none"/>
        </w:rPr>
        <w:lastRenderedPageBreak/>
        <w:t xml:space="preserve"> </w:t>
      </w:r>
      <w:r w:rsidR="00D333CE" w:rsidRPr="008B112C">
        <w:t>Zápis:</w:t>
      </w:r>
    </w:p>
    <w:p w14:paraId="370B9626" w14:textId="77777777" w:rsidR="00102D50" w:rsidRDefault="00102D50" w:rsidP="00102D50">
      <w:pPr>
        <w:pStyle w:val="Vborzpis"/>
        <w:numPr>
          <w:ilvl w:val="0"/>
          <w:numId w:val="36"/>
        </w:numPr>
      </w:pPr>
      <w:r>
        <w:t>Zahájení</w:t>
      </w:r>
    </w:p>
    <w:p w14:paraId="528BF0B1" w14:textId="77777777" w:rsidR="007C4C25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>Předs</w:t>
      </w:r>
      <w:r w:rsidR="007C4C25">
        <w:rPr>
          <w:b w:val="0"/>
          <w:u w:val="none"/>
        </w:rPr>
        <w:t xml:space="preserve">edkyně </w:t>
      </w:r>
      <w:r w:rsidR="00102D50">
        <w:rPr>
          <w:b w:val="0"/>
          <w:u w:val="none"/>
        </w:rPr>
        <w:t>přivítala</w:t>
      </w:r>
      <w:r w:rsidRPr="005C379B">
        <w:rPr>
          <w:b w:val="0"/>
          <w:u w:val="none"/>
        </w:rPr>
        <w:t xml:space="preserve"> členy</w:t>
      </w:r>
      <w:r w:rsidR="00102D50">
        <w:rPr>
          <w:b w:val="0"/>
          <w:u w:val="none"/>
        </w:rPr>
        <w:t xml:space="preserve"> výboru</w:t>
      </w:r>
      <w:r w:rsidR="007C4C25">
        <w:rPr>
          <w:b w:val="0"/>
          <w:u w:val="none"/>
        </w:rPr>
        <w:t>,</w:t>
      </w:r>
      <w:r w:rsidR="00102D50">
        <w:rPr>
          <w:b w:val="0"/>
          <w:u w:val="none"/>
        </w:rPr>
        <w:t xml:space="preserve"> představila přítomné hosty</w:t>
      </w:r>
      <w:r w:rsidR="007C4C25">
        <w:rPr>
          <w:b w:val="0"/>
          <w:u w:val="none"/>
        </w:rPr>
        <w:t>, seznámila členy výboru s programem</w:t>
      </w:r>
      <w:r w:rsidR="00102D50">
        <w:rPr>
          <w:b w:val="0"/>
          <w:u w:val="none"/>
        </w:rPr>
        <w:t xml:space="preserve"> a zahájila jednání.</w:t>
      </w:r>
      <w:r w:rsidRPr="005C379B">
        <w:rPr>
          <w:b w:val="0"/>
          <w:u w:val="none"/>
        </w:rPr>
        <w:t xml:space="preserve"> </w:t>
      </w:r>
    </w:p>
    <w:p w14:paraId="5D9D9BAD" w14:textId="77777777" w:rsidR="005C379B" w:rsidRDefault="005C379B" w:rsidP="004E1B1E">
      <w:pPr>
        <w:pStyle w:val="Vborzpis"/>
        <w:jc w:val="both"/>
        <w:rPr>
          <w:b w:val="0"/>
          <w:u w:val="none"/>
        </w:rPr>
      </w:pPr>
      <w:r w:rsidRPr="005C379B">
        <w:rPr>
          <w:b w:val="0"/>
          <w:u w:val="none"/>
        </w:rPr>
        <w:t>Program 1. zasedání Výboru pro rozvoj cestovního ruchu Zastupitelstva Olomouckého kraje byl jednohlasně schválen.</w:t>
      </w:r>
    </w:p>
    <w:p w14:paraId="026A32D6" w14:textId="77777777" w:rsidR="00102D50" w:rsidRDefault="00102D50" w:rsidP="00102D50">
      <w:pPr>
        <w:pStyle w:val="Vborzpis"/>
        <w:numPr>
          <w:ilvl w:val="0"/>
          <w:numId w:val="36"/>
        </w:numPr>
      </w:pPr>
      <w:r w:rsidRPr="00102D50">
        <w:t>Vzájemné představení členů výboru</w:t>
      </w:r>
    </w:p>
    <w:p w14:paraId="3F2D004D" w14:textId="77777777" w:rsidR="00102D50" w:rsidRDefault="00102D50" w:rsidP="004E1B1E">
      <w:pPr>
        <w:pStyle w:val="Vborzpis"/>
        <w:jc w:val="both"/>
        <w:rPr>
          <w:b w:val="0"/>
          <w:u w:val="none"/>
        </w:rPr>
      </w:pPr>
      <w:r w:rsidRPr="00102D50">
        <w:rPr>
          <w:b w:val="0"/>
          <w:u w:val="none"/>
        </w:rPr>
        <w:t xml:space="preserve">Proběhlo vzájemné představení členů Výboru pro rozvoj cestovního ruchu. </w:t>
      </w:r>
      <w:r w:rsidR="007C4C25">
        <w:rPr>
          <w:b w:val="0"/>
          <w:u w:val="none"/>
        </w:rPr>
        <w:t>Každý člen výboru se postupně představil ostatním členům.</w:t>
      </w:r>
    </w:p>
    <w:p w14:paraId="3C716B88" w14:textId="77777777" w:rsidR="007C4C25" w:rsidRDefault="007C4C25" w:rsidP="007C4C25">
      <w:pPr>
        <w:pStyle w:val="Vborzpis"/>
        <w:numPr>
          <w:ilvl w:val="0"/>
          <w:numId w:val="36"/>
        </w:numPr>
      </w:pPr>
      <w:r w:rsidRPr="007C4C25">
        <w:t>Informace o plánovaných aktivitách v oblasti cestovního ruchu pro rok 2021</w:t>
      </w:r>
    </w:p>
    <w:p w14:paraId="66371DEA" w14:textId="77777777" w:rsidR="007C4C25" w:rsidRDefault="004F359F" w:rsidP="00913824">
      <w:pPr>
        <w:pStyle w:val="Vborzpis"/>
        <w:jc w:val="both"/>
        <w:rPr>
          <w:b w:val="0"/>
          <w:u w:val="none"/>
        </w:rPr>
      </w:pPr>
      <w:r w:rsidRPr="004F359F">
        <w:rPr>
          <w:b w:val="0"/>
          <w:u w:val="none"/>
        </w:rPr>
        <w:t>I</w:t>
      </w:r>
      <w:r w:rsidR="00913824">
        <w:rPr>
          <w:b w:val="0"/>
          <w:u w:val="none"/>
        </w:rPr>
        <w:t>ng.</w:t>
      </w:r>
      <w:r w:rsidR="00D733AB">
        <w:rPr>
          <w:b w:val="0"/>
          <w:u w:val="none"/>
        </w:rPr>
        <w:t xml:space="preserve"> Milada</w:t>
      </w:r>
      <w:r w:rsidR="00913824">
        <w:rPr>
          <w:b w:val="0"/>
          <w:u w:val="none"/>
        </w:rPr>
        <w:t xml:space="preserve"> Sokolová představila </w:t>
      </w:r>
      <w:r w:rsidRPr="004F359F">
        <w:rPr>
          <w:b w:val="0"/>
          <w:u w:val="none"/>
        </w:rPr>
        <w:t>plánované aktivity v oblast</w:t>
      </w:r>
      <w:r w:rsidR="00C51102">
        <w:rPr>
          <w:b w:val="0"/>
          <w:u w:val="none"/>
        </w:rPr>
        <w:t>i cestovního ruchu pro</w:t>
      </w:r>
      <w:r w:rsidR="00913824">
        <w:rPr>
          <w:b w:val="0"/>
          <w:u w:val="none"/>
        </w:rPr>
        <w:t xml:space="preserve"> rok 2021. </w:t>
      </w:r>
      <w:r w:rsidRPr="004F359F">
        <w:rPr>
          <w:b w:val="0"/>
          <w:u w:val="none"/>
        </w:rPr>
        <w:t>Uvedla, že na prosincovém jednání Zastupitelstva Olomouckého kraje byly schváleny tři dotační tituly v oblasti cestovního ruchu</w:t>
      </w:r>
      <w:r w:rsidR="00913824">
        <w:rPr>
          <w:b w:val="0"/>
          <w:u w:val="none"/>
        </w:rPr>
        <w:t xml:space="preserve"> (Nadregionální akce cestovního ruchu, Podpora zkvalitnění služeb turistických informačních center v Olomouckém kraji, Podpora rozvoje cestovního ruchu v Olomouckém kraji)</w:t>
      </w:r>
      <w:r w:rsidRPr="004F359F">
        <w:rPr>
          <w:b w:val="0"/>
          <w:u w:val="none"/>
        </w:rPr>
        <w:t xml:space="preserve"> a jeden dotační titu</w:t>
      </w:r>
      <w:r w:rsidR="00913824">
        <w:rPr>
          <w:b w:val="0"/>
          <w:u w:val="none"/>
        </w:rPr>
        <w:t>l v oblasti zahraničních vztahů (Podpora rozvoje zahraničních vztahů Olomouckého kraje).</w:t>
      </w:r>
      <w:r w:rsidR="00C51102">
        <w:rPr>
          <w:b w:val="0"/>
          <w:u w:val="none"/>
        </w:rPr>
        <w:t xml:space="preserve"> Také zmínila</w:t>
      </w:r>
      <w:r w:rsidR="00501FAC">
        <w:rPr>
          <w:b w:val="0"/>
          <w:u w:val="none"/>
        </w:rPr>
        <w:t xml:space="preserve"> finanční alokaci</w:t>
      </w:r>
      <w:r w:rsidRPr="004F359F">
        <w:rPr>
          <w:b w:val="0"/>
          <w:u w:val="none"/>
        </w:rPr>
        <w:t xml:space="preserve"> </w:t>
      </w:r>
      <w:r w:rsidR="00C51102">
        <w:rPr>
          <w:b w:val="0"/>
          <w:u w:val="none"/>
        </w:rPr>
        <w:t>pro</w:t>
      </w:r>
      <w:r w:rsidR="00913824">
        <w:rPr>
          <w:b w:val="0"/>
          <w:u w:val="none"/>
        </w:rPr>
        <w:t xml:space="preserve"> jednotlivé dotační titul</w:t>
      </w:r>
      <w:r w:rsidR="00C51102">
        <w:rPr>
          <w:b w:val="0"/>
          <w:u w:val="none"/>
        </w:rPr>
        <w:t>y a</w:t>
      </w:r>
      <w:r w:rsidR="00BB5647">
        <w:rPr>
          <w:b w:val="0"/>
          <w:u w:val="none"/>
        </w:rPr>
        <w:t xml:space="preserve"> skutečnost, že v roce 2021 je zrušen dotační titul Podpora kinematografie v Olomouckém </w:t>
      </w:r>
      <w:r w:rsidR="00283016">
        <w:rPr>
          <w:b w:val="0"/>
          <w:u w:val="none"/>
        </w:rPr>
        <w:t>kraji.</w:t>
      </w:r>
      <w:r w:rsidR="00C51102">
        <w:rPr>
          <w:b w:val="0"/>
          <w:u w:val="none"/>
        </w:rPr>
        <w:t xml:space="preserve"> Finanční prostředky ze </w:t>
      </w:r>
      <w:r w:rsidR="004E1B1E">
        <w:rPr>
          <w:b w:val="0"/>
          <w:u w:val="none"/>
        </w:rPr>
        <w:t>zrušeného dotačního titulu jsou</w:t>
      </w:r>
      <w:r w:rsidR="00BB5647">
        <w:rPr>
          <w:b w:val="0"/>
          <w:u w:val="none"/>
        </w:rPr>
        <w:t xml:space="preserve"> přesunuty do dotačního titulu</w:t>
      </w:r>
      <w:r w:rsidR="00283016">
        <w:rPr>
          <w:b w:val="0"/>
          <w:u w:val="none"/>
        </w:rPr>
        <w:t xml:space="preserve"> </w:t>
      </w:r>
      <w:r w:rsidR="00BB5647">
        <w:rPr>
          <w:b w:val="0"/>
          <w:u w:val="none"/>
        </w:rPr>
        <w:t xml:space="preserve">Podpora rozvoje cestovního ruchu v Olomouckém kraji. </w:t>
      </w:r>
    </w:p>
    <w:p w14:paraId="6B838E38" w14:textId="77777777" w:rsidR="004F359F" w:rsidRDefault="00400F2F" w:rsidP="0091382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Ing. </w:t>
      </w:r>
      <w:r w:rsidR="00D733AB">
        <w:rPr>
          <w:b w:val="0"/>
          <w:u w:val="none"/>
        </w:rPr>
        <w:t xml:space="preserve">Milada </w:t>
      </w:r>
      <w:r>
        <w:rPr>
          <w:b w:val="0"/>
          <w:u w:val="none"/>
        </w:rPr>
        <w:t>Sokolová dále</w:t>
      </w:r>
      <w:r w:rsidR="004F359F">
        <w:rPr>
          <w:b w:val="0"/>
          <w:u w:val="none"/>
        </w:rPr>
        <w:t xml:space="preserve"> uvedla informaci o tom, že Zastupitelstvo Olomouckého kraje schválilo Pro</w:t>
      </w:r>
      <w:r w:rsidR="00501FAC">
        <w:rPr>
          <w:b w:val="0"/>
          <w:u w:val="none"/>
        </w:rPr>
        <w:t>gram rozvoje cestovního ruchu pro</w:t>
      </w:r>
      <w:r w:rsidR="00BB5647">
        <w:rPr>
          <w:b w:val="0"/>
          <w:u w:val="none"/>
        </w:rPr>
        <w:t xml:space="preserve"> rok 2021 – 2027</w:t>
      </w:r>
      <w:r w:rsidR="004F359F">
        <w:rPr>
          <w:b w:val="0"/>
          <w:u w:val="none"/>
        </w:rPr>
        <w:t>.</w:t>
      </w:r>
      <w:r w:rsidR="00BB5647">
        <w:rPr>
          <w:b w:val="0"/>
          <w:u w:val="none"/>
        </w:rPr>
        <w:t xml:space="preserve"> Program je k dispozici na internetových stránkách Olomouckého kraje.</w:t>
      </w:r>
    </w:p>
    <w:p w14:paraId="30F3EFFC" w14:textId="77777777" w:rsidR="00BB5647" w:rsidRDefault="004F359F" w:rsidP="0091382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 xml:space="preserve">Mgr. </w:t>
      </w:r>
      <w:r w:rsidR="00D733AB">
        <w:rPr>
          <w:b w:val="0"/>
          <w:u w:val="none"/>
        </w:rPr>
        <w:t xml:space="preserve">Josef </w:t>
      </w:r>
      <w:r w:rsidR="00BB5647">
        <w:rPr>
          <w:b w:val="0"/>
          <w:u w:val="none"/>
        </w:rPr>
        <w:t>Tetera informoval</w:t>
      </w:r>
      <w:r w:rsidR="004E1B1E">
        <w:rPr>
          <w:b w:val="0"/>
          <w:u w:val="none"/>
        </w:rPr>
        <w:t xml:space="preserve"> členy výboru</w:t>
      </w:r>
      <w:r w:rsidR="00BB5647">
        <w:rPr>
          <w:b w:val="0"/>
          <w:u w:val="none"/>
        </w:rPr>
        <w:t xml:space="preserve"> o </w:t>
      </w:r>
      <w:r w:rsidR="00400F2F">
        <w:rPr>
          <w:b w:val="0"/>
          <w:u w:val="none"/>
        </w:rPr>
        <w:t>další</w:t>
      </w:r>
      <w:r w:rsidR="00BB5647">
        <w:rPr>
          <w:b w:val="0"/>
          <w:u w:val="none"/>
        </w:rPr>
        <w:t>m plánovaném</w:t>
      </w:r>
      <w:r w:rsidR="00400F2F">
        <w:rPr>
          <w:b w:val="0"/>
          <w:u w:val="none"/>
        </w:rPr>
        <w:t xml:space="preserve"> projekt</w:t>
      </w:r>
      <w:r w:rsidR="00BB5647">
        <w:rPr>
          <w:b w:val="0"/>
          <w:u w:val="none"/>
        </w:rPr>
        <w:t>u</w:t>
      </w:r>
      <w:r>
        <w:rPr>
          <w:b w:val="0"/>
          <w:u w:val="none"/>
        </w:rPr>
        <w:t xml:space="preserve"> v rám</w:t>
      </w:r>
      <w:r w:rsidR="00400F2F">
        <w:rPr>
          <w:b w:val="0"/>
          <w:u w:val="none"/>
        </w:rPr>
        <w:t>ci oddělení cestov</w:t>
      </w:r>
      <w:r w:rsidR="00501FAC">
        <w:rPr>
          <w:b w:val="0"/>
          <w:u w:val="none"/>
        </w:rPr>
        <w:t>ního ruchu a vnějších vztahů – p</w:t>
      </w:r>
      <w:r w:rsidR="00400F2F">
        <w:rPr>
          <w:b w:val="0"/>
          <w:u w:val="none"/>
        </w:rPr>
        <w:t>rojekt seniorské cestov</w:t>
      </w:r>
      <w:r w:rsidR="00BB5647">
        <w:rPr>
          <w:b w:val="0"/>
          <w:u w:val="none"/>
        </w:rPr>
        <w:t>ání a také</w:t>
      </w:r>
      <w:r w:rsidR="004E1B1E">
        <w:rPr>
          <w:b w:val="0"/>
          <w:u w:val="none"/>
        </w:rPr>
        <w:t xml:space="preserve"> uvedl, že oddělení spolupracuje </w:t>
      </w:r>
      <w:r w:rsidR="00BB5647">
        <w:rPr>
          <w:b w:val="0"/>
          <w:u w:val="none"/>
        </w:rPr>
        <w:t>s destinačními společnostmi</w:t>
      </w:r>
      <w:r w:rsidR="004E1B1E">
        <w:rPr>
          <w:b w:val="0"/>
          <w:u w:val="none"/>
        </w:rPr>
        <w:t xml:space="preserve"> (Sdružení cestovního ruchu - Střední Morava a Jeseníky – Sdružení cestovního ruchu) </w:t>
      </w:r>
      <w:r w:rsidR="00BB5647">
        <w:rPr>
          <w:b w:val="0"/>
          <w:u w:val="none"/>
        </w:rPr>
        <w:t>a Centrálou cestovního ruchu Olomouckého kraje, které budou představeny na následujících jednáních výboru.</w:t>
      </w:r>
      <w:r w:rsidR="00C51102">
        <w:rPr>
          <w:b w:val="0"/>
          <w:u w:val="none"/>
        </w:rPr>
        <w:t xml:space="preserve"> </w:t>
      </w:r>
    </w:p>
    <w:p w14:paraId="194A50EB" w14:textId="77777777" w:rsidR="00E222C2" w:rsidRDefault="00400F2F" w:rsidP="00913824">
      <w:pPr>
        <w:pStyle w:val="Vborzpis"/>
        <w:jc w:val="both"/>
        <w:rPr>
          <w:b w:val="0"/>
          <w:u w:val="none"/>
        </w:rPr>
      </w:pPr>
      <w:r>
        <w:rPr>
          <w:b w:val="0"/>
          <w:u w:val="none"/>
        </w:rPr>
        <w:t>Bc.</w:t>
      </w:r>
      <w:r w:rsidR="00D733AB">
        <w:rPr>
          <w:b w:val="0"/>
          <w:u w:val="none"/>
        </w:rPr>
        <w:t xml:space="preserve"> Tomáš</w:t>
      </w:r>
      <w:r>
        <w:rPr>
          <w:b w:val="0"/>
          <w:u w:val="none"/>
        </w:rPr>
        <w:t xml:space="preserve"> Weber seznámil členy výboru s</w:t>
      </w:r>
      <w:r w:rsidR="00C51102">
        <w:rPr>
          <w:b w:val="0"/>
          <w:u w:val="none"/>
        </w:rPr>
        <w:t>e dvěma</w:t>
      </w:r>
      <w:r>
        <w:rPr>
          <w:b w:val="0"/>
          <w:u w:val="none"/>
        </w:rPr>
        <w:t xml:space="preserve"> </w:t>
      </w:r>
      <w:r w:rsidR="00E222C2">
        <w:rPr>
          <w:b w:val="0"/>
          <w:u w:val="none"/>
        </w:rPr>
        <w:t>projekt</w:t>
      </w:r>
      <w:r w:rsidR="00C51102">
        <w:rPr>
          <w:b w:val="0"/>
          <w:u w:val="none"/>
        </w:rPr>
        <w:t>y –</w:t>
      </w:r>
      <w:r w:rsidR="00E222C2">
        <w:rPr>
          <w:b w:val="0"/>
          <w:u w:val="none"/>
        </w:rPr>
        <w:t xml:space="preserve"> </w:t>
      </w:r>
      <w:r w:rsidR="00501FAC">
        <w:rPr>
          <w:b w:val="0"/>
          <w:u w:val="none"/>
        </w:rPr>
        <w:t>p</w:t>
      </w:r>
      <w:r w:rsidR="00C51102">
        <w:rPr>
          <w:b w:val="0"/>
          <w:u w:val="none"/>
        </w:rPr>
        <w:t xml:space="preserve">rojektem </w:t>
      </w:r>
      <w:r w:rsidR="00E222C2">
        <w:rPr>
          <w:b w:val="0"/>
          <w:u w:val="none"/>
        </w:rPr>
        <w:t>seniorské cestování</w:t>
      </w:r>
      <w:r w:rsidR="00283016">
        <w:rPr>
          <w:b w:val="0"/>
          <w:u w:val="none"/>
        </w:rPr>
        <w:t>, které bude</w:t>
      </w:r>
      <w:r>
        <w:rPr>
          <w:b w:val="0"/>
          <w:u w:val="none"/>
        </w:rPr>
        <w:t xml:space="preserve"> v tomto roce uskutečněno </w:t>
      </w:r>
      <w:r w:rsidR="00991E46">
        <w:rPr>
          <w:b w:val="0"/>
          <w:u w:val="none"/>
        </w:rPr>
        <w:t xml:space="preserve">ve spolupráci s Krajskou </w:t>
      </w:r>
      <w:r w:rsidR="00C51102">
        <w:rPr>
          <w:b w:val="0"/>
          <w:u w:val="none"/>
        </w:rPr>
        <w:t>radou senio</w:t>
      </w:r>
      <w:r w:rsidR="00283016">
        <w:rPr>
          <w:b w:val="0"/>
          <w:u w:val="none"/>
        </w:rPr>
        <w:t>rů Olomouckého kraje a koncepcí rozvoje cyklistické dopravy Olomouckého kraje, která</w:t>
      </w:r>
      <w:r w:rsidR="00991E46">
        <w:rPr>
          <w:b w:val="0"/>
          <w:u w:val="none"/>
        </w:rPr>
        <w:t xml:space="preserve"> má za cíl zlepšit cyklodopravu a cykloznačení na cyklistick</w:t>
      </w:r>
      <w:r w:rsidR="00BB5647">
        <w:rPr>
          <w:b w:val="0"/>
          <w:u w:val="none"/>
        </w:rPr>
        <w:t>ých trasách v Olomouckém kraji. Dále informoval o spolupráci s jednotlivými mikroregiony.</w:t>
      </w:r>
    </w:p>
    <w:p w14:paraId="530F0DF4" w14:textId="77777777" w:rsidR="00E222C2" w:rsidRPr="00991E46" w:rsidRDefault="00E222C2" w:rsidP="00E222C2">
      <w:pPr>
        <w:pStyle w:val="Vborzpis"/>
        <w:numPr>
          <w:ilvl w:val="0"/>
          <w:numId w:val="36"/>
        </w:numPr>
      </w:pPr>
      <w:r w:rsidRPr="00991E46">
        <w:t>Jiné</w:t>
      </w:r>
    </w:p>
    <w:p w14:paraId="03972788" w14:textId="644A7F00" w:rsidR="00E222C2" w:rsidRDefault="00D733AB" w:rsidP="00C51102">
      <w:pPr>
        <w:pStyle w:val="Vborzpis"/>
        <w:jc w:val="both"/>
        <w:rPr>
          <w:b w:val="0"/>
          <w:u w:val="none"/>
        </w:rPr>
      </w:pPr>
      <w:r w:rsidRPr="00D733AB">
        <w:rPr>
          <w:b w:val="0"/>
          <w:u w:val="none"/>
        </w:rPr>
        <w:t>Ing.</w:t>
      </w:r>
      <w:r>
        <w:rPr>
          <w:b w:val="0"/>
          <w:u w:val="none"/>
        </w:rPr>
        <w:t xml:space="preserve"> Petr</w:t>
      </w:r>
      <w:r w:rsidRPr="00D733AB">
        <w:rPr>
          <w:b w:val="0"/>
          <w:u w:val="none"/>
        </w:rPr>
        <w:t xml:space="preserve"> Mudra vznesl požadavek</w:t>
      </w:r>
      <w:r w:rsidR="00A64F45">
        <w:rPr>
          <w:b w:val="0"/>
          <w:u w:val="none"/>
        </w:rPr>
        <w:t xml:space="preserve"> na</w:t>
      </w:r>
      <w:r w:rsidR="00E222C2" w:rsidRPr="00D733AB">
        <w:rPr>
          <w:b w:val="0"/>
          <w:u w:val="none"/>
        </w:rPr>
        <w:t xml:space="preserve"> představ</w:t>
      </w:r>
      <w:r w:rsidR="00A64F45">
        <w:rPr>
          <w:b w:val="0"/>
          <w:u w:val="none"/>
        </w:rPr>
        <w:t>ení</w:t>
      </w:r>
      <w:r w:rsidR="00E222C2" w:rsidRPr="00D733AB">
        <w:rPr>
          <w:b w:val="0"/>
          <w:u w:val="none"/>
        </w:rPr>
        <w:t xml:space="preserve"> kompetenc</w:t>
      </w:r>
      <w:r w:rsidR="00A64F45">
        <w:rPr>
          <w:b w:val="0"/>
          <w:u w:val="none"/>
        </w:rPr>
        <w:t>í</w:t>
      </w:r>
      <w:r w:rsidR="00E222C2" w:rsidRPr="00D733AB">
        <w:rPr>
          <w:b w:val="0"/>
          <w:u w:val="none"/>
        </w:rPr>
        <w:t xml:space="preserve"> jednot</w:t>
      </w:r>
      <w:r w:rsidRPr="00D733AB">
        <w:rPr>
          <w:b w:val="0"/>
          <w:u w:val="none"/>
        </w:rPr>
        <w:t>livých destinačních společností v Olomouckém kraji. Ing.</w:t>
      </w:r>
      <w:r w:rsidR="00C51102">
        <w:rPr>
          <w:b w:val="0"/>
          <w:u w:val="none"/>
        </w:rPr>
        <w:t xml:space="preserve"> Milada</w:t>
      </w:r>
      <w:r w:rsidRPr="00D733AB">
        <w:rPr>
          <w:b w:val="0"/>
          <w:u w:val="none"/>
        </w:rPr>
        <w:t xml:space="preserve"> </w:t>
      </w:r>
      <w:r w:rsidR="00501FAC">
        <w:rPr>
          <w:b w:val="0"/>
          <w:u w:val="none"/>
        </w:rPr>
        <w:t>Sokolová dodala informaci o tom,</w:t>
      </w:r>
      <w:r w:rsidRPr="00D733AB">
        <w:rPr>
          <w:b w:val="0"/>
          <w:u w:val="none"/>
        </w:rPr>
        <w:t xml:space="preserve"> že jednotlivé destinační společnosti a jejich kompetence budou představeny na dalších jednáních výboru.</w:t>
      </w:r>
    </w:p>
    <w:p w14:paraId="58D4305F" w14:textId="77777777" w:rsidR="00501FAC" w:rsidRPr="00D733AB" w:rsidRDefault="00501FAC" w:rsidP="00C51102">
      <w:pPr>
        <w:pStyle w:val="Vborzpis"/>
        <w:jc w:val="both"/>
        <w:rPr>
          <w:b w:val="0"/>
          <w:u w:val="none"/>
        </w:rPr>
      </w:pPr>
    </w:p>
    <w:p w14:paraId="5F508D8B" w14:textId="77777777" w:rsidR="00E222C2" w:rsidRDefault="00E222C2" w:rsidP="00E222C2">
      <w:pPr>
        <w:pStyle w:val="Vborzpis"/>
        <w:rPr>
          <w:u w:val="none"/>
        </w:rPr>
      </w:pPr>
    </w:p>
    <w:p w14:paraId="3052EFF4" w14:textId="5F4003BF" w:rsidR="00E222C2" w:rsidRPr="004662E4" w:rsidRDefault="00E222C2" w:rsidP="00501FAC">
      <w:pPr>
        <w:pStyle w:val="Vborzpis"/>
        <w:jc w:val="both"/>
        <w:rPr>
          <w:b w:val="0"/>
          <w:u w:val="none"/>
        </w:rPr>
      </w:pPr>
      <w:r w:rsidRPr="004662E4">
        <w:rPr>
          <w:b w:val="0"/>
          <w:u w:val="none"/>
        </w:rPr>
        <w:lastRenderedPageBreak/>
        <w:t>Pan</w:t>
      </w:r>
      <w:r w:rsidR="00D733AB" w:rsidRPr="004662E4">
        <w:rPr>
          <w:b w:val="0"/>
          <w:u w:val="none"/>
        </w:rPr>
        <w:t xml:space="preserve"> Tomáš Šulák se zajímal o novou destinační společnost – C</w:t>
      </w:r>
      <w:r w:rsidRPr="004662E4">
        <w:rPr>
          <w:b w:val="0"/>
          <w:u w:val="none"/>
        </w:rPr>
        <w:t>entrálu cestovního ruchu</w:t>
      </w:r>
      <w:r w:rsidR="00D733AB" w:rsidRPr="004662E4">
        <w:rPr>
          <w:b w:val="0"/>
          <w:u w:val="none"/>
        </w:rPr>
        <w:t xml:space="preserve"> Olomouckého kraje</w:t>
      </w:r>
      <w:r w:rsidR="00283016">
        <w:rPr>
          <w:b w:val="0"/>
          <w:u w:val="none"/>
        </w:rPr>
        <w:t>. Poukazoval na skutečnost, že c</w:t>
      </w:r>
      <w:r w:rsidR="00D733AB" w:rsidRPr="004662E4">
        <w:rPr>
          <w:b w:val="0"/>
          <w:u w:val="none"/>
        </w:rPr>
        <w:t>entrála</w:t>
      </w:r>
      <w:r w:rsidR="004E1B1E">
        <w:rPr>
          <w:b w:val="0"/>
          <w:u w:val="none"/>
        </w:rPr>
        <w:t xml:space="preserve"> řídí dva</w:t>
      </w:r>
      <w:r w:rsidRPr="004662E4">
        <w:rPr>
          <w:b w:val="0"/>
          <w:u w:val="none"/>
        </w:rPr>
        <w:t xml:space="preserve"> subj</w:t>
      </w:r>
      <w:r w:rsidR="004662E4" w:rsidRPr="004662E4">
        <w:rPr>
          <w:b w:val="0"/>
          <w:u w:val="none"/>
        </w:rPr>
        <w:t>ekty – Sdružení cestovního ruchu Střední Morava a Jeseníky – Sdružení cestovního ruchu.</w:t>
      </w:r>
      <w:r w:rsidR="00D27C1E">
        <w:rPr>
          <w:b w:val="0"/>
          <w:u w:val="none"/>
        </w:rPr>
        <w:t xml:space="preserve"> Dále</w:t>
      </w:r>
      <w:r w:rsidR="004662E4">
        <w:rPr>
          <w:b w:val="0"/>
          <w:u w:val="none"/>
        </w:rPr>
        <w:t xml:space="preserve"> </w:t>
      </w:r>
      <w:r w:rsidR="00D27C1E">
        <w:rPr>
          <w:b w:val="0"/>
          <w:u w:val="none"/>
        </w:rPr>
        <w:t>p</w:t>
      </w:r>
      <w:r w:rsidRPr="004662E4">
        <w:rPr>
          <w:b w:val="0"/>
          <w:u w:val="none"/>
        </w:rPr>
        <w:t xml:space="preserve">ožadoval, aby </w:t>
      </w:r>
      <w:r w:rsidR="00A64F45">
        <w:rPr>
          <w:b w:val="0"/>
          <w:u w:val="none"/>
        </w:rPr>
        <w:t>Střední Morava – Sdružení cestovního ruchu</w:t>
      </w:r>
      <w:r w:rsidRPr="004662E4">
        <w:rPr>
          <w:b w:val="0"/>
          <w:u w:val="none"/>
        </w:rPr>
        <w:t xml:space="preserve"> nespolupracovala pouze s městem Olomouc,</w:t>
      </w:r>
      <w:r w:rsidR="00341447">
        <w:rPr>
          <w:b w:val="0"/>
          <w:u w:val="none"/>
        </w:rPr>
        <w:t xml:space="preserve"> ale také propagovala</w:t>
      </w:r>
      <w:r w:rsidR="00501FAC">
        <w:rPr>
          <w:b w:val="0"/>
          <w:u w:val="none"/>
        </w:rPr>
        <w:t xml:space="preserve"> venkov</w:t>
      </w:r>
      <w:r w:rsidR="004662E4" w:rsidRPr="004662E4">
        <w:rPr>
          <w:b w:val="0"/>
          <w:u w:val="none"/>
        </w:rPr>
        <w:t>.</w:t>
      </w:r>
      <w:r w:rsidR="004662E4">
        <w:rPr>
          <w:b w:val="0"/>
          <w:u w:val="none"/>
        </w:rPr>
        <w:t xml:space="preserve"> Na tuto situaci reagovala Ing. Mi</w:t>
      </w:r>
      <w:r w:rsidR="00501FAC">
        <w:rPr>
          <w:b w:val="0"/>
          <w:u w:val="none"/>
        </w:rPr>
        <w:t>lada Sokolová. Přislíbila</w:t>
      </w:r>
      <w:r w:rsidR="00283016">
        <w:rPr>
          <w:b w:val="0"/>
          <w:u w:val="none"/>
        </w:rPr>
        <w:t>, že pro následující období bude kladen větší důraz na spolupráci i mimo města.</w:t>
      </w:r>
    </w:p>
    <w:p w14:paraId="78CC310A" w14:textId="77777777" w:rsidR="004662E4" w:rsidRDefault="004E1B1E" w:rsidP="00283016">
      <w:pPr>
        <w:pStyle w:val="Vborzpis"/>
        <w:spacing w:before="0" w:after="0"/>
        <w:jc w:val="both"/>
        <w:rPr>
          <w:b w:val="0"/>
          <w:u w:val="none"/>
        </w:rPr>
      </w:pPr>
      <w:r>
        <w:rPr>
          <w:b w:val="0"/>
          <w:u w:val="none"/>
        </w:rPr>
        <w:t>Předsedkyně výboru – Ing. Vacková</w:t>
      </w:r>
      <w:r w:rsidR="00D733AB" w:rsidRPr="004662E4">
        <w:rPr>
          <w:b w:val="0"/>
          <w:u w:val="none"/>
        </w:rPr>
        <w:t xml:space="preserve"> oznámila členům</w:t>
      </w:r>
      <w:r w:rsidR="00283016">
        <w:rPr>
          <w:b w:val="0"/>
          <w:u w:val="none"/>
        </w:rPr>
        <w:t xml:space="preserve"> výboru termín dalšího jednání, </w:t>
      </w:r>
      <w:r w:rsidR="00D733AB" w:rsidRPr="004662E4">
        <w:rPr>
          <w:b w:val="0"/>
          <w:u w:val="none"/>
        </w:rPr>
        <w:t xml:space="preserve">které se uskuteční </w:t>
      </w:r>
      <w:r w:rsidR="004662E4">
        <w:rPr>
          <w:b w:val="0"/>
          <w:u w:val="none"/>
        </w:rPr>
        <w:t>18. března 2021.</w:t>
      </w:r>
    </w:p>
    <w:p w14:paraId="4C823ED3" w14:textId="77777777" w:rsidR="00341447" w:rsidRDefault="00341447" w:rsidP="00501FAC">
      <w:pPr>
        <w:pStyle w:val="Vborzpis"/>
        <w:jc w:val="both"/>
        <w:rPr>
          <w:b w:val="0"/>
          <w:u w:val="none"/>
        </w:rPr>
      </w:pPr>
    </w:p>
    <w:p w14:paraId="3BB0F799" w14:textId="1E344313" w:rsidR="004662E4" w:rsidRDefault="00D27C1E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A64F45">
        <w:rPr>
          <w:b w:val="0"/>
          <w:u w:val="none"/>
        </w:rPr>
        <w:t>9</w:t>
      </w:r>
      <w:r w:rsidR="004662E4">
        <w:rPr>
          <w:b w:val="0"/>
          <w:u w:val="none"/>
        </w:rPr>
        <w:t>. 2. 2021</w:t>
      </w:r>
    </w:p>
    <w:p w14:paraId="0F178559" w14:textId="77777777" w:rsidR="004662E4" w:rsidRDefault="004662E4" w:rsidP="00E222C2">
      <w:pPr>
        <w:pStyle w:val="Vborzpis"/>
        <w:rPr>
          <w:b w:val="0"/>
          <w:u w:val="none"/>
        </w:rPr>
      </w:pPr>
      <w:r>
        <w:rPr>
          <w:b w:val="0"/>
          <w:u w:val="none"/>
        </w:rPr>
        <w:t>Zapsala: Ing. Monika Smičková</w:t>
      </w:r>
    </w:p>
    <w:p w14:paraId="146355DE" w14:textId="77777777" w:rsidR="004662E4" w:rsidRDefault="004662E4" w:rsidP="00E222C2">
      <w:pPr>
        <w:pStyle w:val="Vborzpis"/>
        <w:rPr>
          <w:b w:val="0"/>
          <w:u w:val="none"/>
        </w:rPr>
      </w:pPr>
    </w:p>
    <w:p w14:paraId="41E1D168" w14:textId="77777777" w:rsidR="004662E4" w:rsidRDefault="004662E4" w:rsidP="00E222C2">
      <w:pPr>
        <w:pStyle w:val="Vborzpis"/>
        <w:rPr>
          <w:b w:val="0"/>
          <w:u w:val="none"/>
        </w:rPr>
      </w:pPr>
    </w:p>
    <w:p w14:paraId="0F2B5F9F" w14:textId="3404F198" w:rsidR="004662E4" w:rsidRDefault="00CC7AFB" w:rsidP="00CC7AFB">
      <w:pPr>
        <w:pStyle w:val="Podpis"/>
        <w:tabs>
          <w:tab w:val="left" w:pos="6375"/>
          <w:tab w:val="center" w:pos="7654"/>
        </w:tabs>
        <w:jc w:val="left"/>
      </w:pPr>
      <w:r>
        <w:rPr>
          <w:b/>
        </w:rPr>
        <w:tab/>
      </w:r>
      <w:r>
        <w:rPr>
          <w:b/>
          <w:lang w:val="cs-CZ"/>
        </w:rPr>
        <w:t>…………………………..</w:t>
      </w:r>
      <w:bookmarkStart w:id="0" w:name="_GoBack"/>
      <w:bookmarkEnd w:id="0"/>
      <w:r>
        <w:rPr>
          <w:b/>
        </w:rPr>
        <w:tab/>
      </w:r>
      <w:r w:rsidR="004662E4">
        <w:rPr>
          <w:b/>
        </w:rPr>
        <w:t xml:space="preserve">                                                                                             </w:t>
      </w:r>
    </w:p>
    <w:p w14:paraId="0E000C44" w14:textId="77777777" w:rsidR="004662E4" w:rsidRPr="001D0EC6" w:rsidRDefault="004662E4" w:rsidP="004662E4">
      <w:pPr>
        <w:pStyle w:val="Podpis"/>
      </w:pPr>
      <w:r>
        <w:t>Ing. Mgr. Hana Vacková</w:t>
      </w:r>
    </w:p>
    <w:p w14:paraId="32E33457" w14:textId="77777777" w:rsidR="004662E4" w:rsidRDefault="004662E4" w:rsidP="004662E4">
      <w:pPr>
        <w:pStyle w:val="Podpis"/>
      </w:pPr>
      <w:r>
        <w:t xml:space="preserve"> předsedkyně výboru</w:t>
      </w:r>
    </w:p>
    <w:p w14:paraId="515BCAD1" w14:textId="77777777" w:rsidR="004662E4" w:rsidRPr="004662E4" w:rsidRDefault="004662E4" w:rsidP="00E222C2">
      <w:pPr>
        <w:pStyle w:val="Vborzpis"/>
        <w:rPr>
          <w:b w:val="0"/>
          <w:u w:val="none"/>
        </w:rPr>
      </w:pPr>
    </w:p>
    <w:p w14:paraId="49808C44" w14:textId="77777777" w:rsidR="005C15C7" w:rsidRPr="008B112C" w:rsidRDefault="005C15C7" w:rsidP="0047588F">
      <w:pPr>
        <w:pStyle w:val="slo1text"/>
        <w:numPr>
          <w:ilvl w:val="0"/>
          <w:numId w:val="0"/>
        </w:numPr>
        <w:suppressAutoHyphens/>
        <w:ind w:left="720"/>
        <w:outlineLvl w:val="9"/>
        <w:rPr>
          <w:b/>
          <w:noProof w:val="0"/>
          <w:lang w:val="cs-CZ"/>
        </w:rPr>
      </w:pPr>
    </w:p>
    <w:p w14:paraId="6391EC76" w14:textId="77777777" w:rsidR="009D0055" w:rsidRDefault="009D0055" w:rsidP="00102D50">
      <w:pPr>
        <w:pStyle w:val="slo1text"/>
        <w:numPr>
          <w:ilvl w:val="0"/>
          <w:numId w:val="0"/>
        </w:numPr>
        <w:suppressAutoHyphens/>
        <w:outlineLvl w:val="9"/>
        <w:rPr>
          <w:b/>
          <w:noProof w:val="0"/>
          <w:lang w:val="cs-CZ"/>
        </w:rPr>
      </w:pPr>
    </w:p>
    <w:p w14:paraId="702949F3" w14:textId="77777777" w:rsidR="00952CE8" w:rsidRDefault="00952CE8" w:rsidP="00186D37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/>
        </w:rPr>
      </w:pPr>
    </w:p>
    <w:p w14:paraId="7B06DC5F" w14:textId="77777777" w:rsidR="00186D37" w:rsidRPr="00186D37" w:rsidRDefault="00186D37" w:rsidP="00186D37">
      <w:pPr>
        <w:pStyle w:val="slo1text"/>
        <w:numPr>
          <w:ilvl w:val="0"/>
          <w:numId w:val="0"/>
        </w:numPr>
        <w:suppressAutoHyphens/>
        <w:ind w:left="720"/>
        <w:outlineLvl w:val="9"/>
        <w:rPr>
          <w:noProof w:val="0"/>
          <w:lang w:val="cs-CZ"/>
        </w:rPr>
      </w:pPr>
    </w:p>
    <w:p w14:paraId="51411455" w14:textId="77777777" w:rsidR="00D333CE" w:rsidRPr="008B112C" w:rsidRDefault="00D333CE" w:rsidP="00D333CE">
      <w:pPr>
        <w:pStyle w:val="Vborplohy"/>
        <w:spacing w:after="0"/>
        <w:rPr>
          <w:sz w:val="24"/>
          <w:szCs w:val="24"/>
        </w:rPr>
      </w:pPr>
    </w:p>
    <w:p w14:paraId="48B5E967" w14:textId="77777777" w:rsidR="001B39DE" w:rsidRPr="008B112C" w:rsidRDefault="001B39DE" w:rsidP="00450FF4">
      <w:pPr>
        <w:pStyle w:val="Vborplohy"/>
        <w:spacing w:after="0"/>
        <w:rPr>
          <w:sz w:val="24"/>
          <w:szCs w:val="24"/>
        </w:rPr>
      </w:pPr>
    </w:p>
    <w:p w14:paraId="05C7FD2C" w14:textId="77777777"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14:paraId="644831E9" w14:textId="77777777"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14:paraId="40AFA8F0" w14:textId="77777777"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14:paraId="2DF0CB3E" w14:textId="77777777"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14:paraId="09B1CB04" w14:textId="77777777" w:rsidR="00085320" w:rsidRPr="008B112C" w:rsidRDefault="00085320" w:rsidP="00450FF4">
      <w:pPr>
        <w:pStyle w:val="Vborplohy"/>
        <w:spacing w:after="0"/>
        <w:rPr>
          <w:sz w:val="24"/>
          <w:szCs w:val="24"/>
        </w:rPr>
      </w:pPr>
    </w:p>
    <w:p w14:paraId="04C6027E" w14:textId="77777777" w:rsidR="00822D2E" w:rsidRPr="008B112C" w:rsidRDefault="00822D2E" w:rsidP="00450FF4">
      <w:pPr>
        <w:pStyle w:val="Vborplohy"/>
        <w:spacing w:after="0"/>
        <w:rPr>
          <w:sz w:val="24"/>
          <w:szCs w:val="24"/>
        </w:rPr>
      </w:pP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4BD10B65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C7AFB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CC7AFB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51791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2"/>
  </w:num>
  <w:num w:numId="5">
    <w:abstractNumId w:val="12"/>
  </w:num>
  <w:num w:numId="6">
    <w:abstractNumId w:val="8"/>
  </w:num>
  <w:num w:numId="7">
    <w:abstractNumId w:val="12"/>
  </w:num>
  <w:num w:numId="8">
    <w:abstractNumId w:val="11"/>
  </w:num>
  <w:num w:numId="9">
    <w:abstractNumId w:val="12"/>
  </w:num>
  <w:num w:numId="10">
    <w:abstractNumId w:val="4"/>
  </w:num>
  <w:num w:numId="11">
    <w:abstractNumId w:val="12"/>
  </w:num>
  <w:num w:numId="12">
    <w:abstractNumId w:val="12"/>
  </w:num>
  <w:num w:numId="13">
    <w:abstractNumId w:val="5"/>
  </w:num>
  <w:num w:numId="14">
    <w:abstractNumId w:val="15"/>
  </w:num>
  <w:num w:numId="15">
    <w:abstractNumId w:val="13"/>
  </w:num>
  <w:num w:numId="16">
    <w:abstractNumId w:val="10"/>
  </w:num>
  <w:num w:numId="17">
    <w:abstractNumId w:val="12"/>
  </w:num>
  <w:num w:numId="18">
    <w:abstractNumId w:val="12"/>
  </w:num>
  <w:num w:numId="19">
    <w:abstractNumId w:val="18"/>
  </w:num>
  <w:num w:numId="20">
    <w:abstractNumId w:val="9"/>
  </w:num>
  <w:num w:numId="21">
    <w:abstractNumId w:val="12"/>
  </w:num>
  <w:num w:numId="22">
    <w:abstractNumId w:val="12"/>
  </w:num>
  <w:num w:numId="23">
    <w:abstractNumId w:val="12"/>
  </w:num>
  <w:num w:numId="24">
    <w:abstractNumId w:val="6"/>
  </w:num>
  <w:num w:numId="25">
    <w:abstractNumId w:val="12"/>
  </w:num>
  <w:num w:numId="26">
    <w:abstractNumId w:val="16"/>
  </w:num>
  <w:num w:numId="27">
    <w:abstractNumId w:val="1"/>
  </w:num>
  <w:num w:numId="28">
    <w:abstractNumId w:val="12"/>
  </w:num>
  <w:num w:numId="29">
    <w:abstractNumId w:val="17"/>
  </w:num>
  <w:num w:numId="30">
    <w:abstractNumId w:val="7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0BFD"/>
    <w:rsid w:val="0001319C"/>
    <w:rsid w:val="000153D7"/>
    <w:rsid w:val="00024755"/>
    <w:rsid w:val="000303D6"/>
    <w:rsid w:val="000339A6"/>
    <w:rsid w:val="00056083"/>
    <w:rsid w:val="0006663B"/>
    <w:rsid w:val="00066FD7"/>
    <w:rsid w:val="00070188"/>
    <w:rsid w:val="00072AED"/>
    <w:rsid w:val="000769D0"/>
    <w:rsid w:val="00080B95"/>
    <w:rsid w:val="00081F1D"/>
    <w:rsid w:val="00082D2F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2D50"/>
    <w:rsid w:val="001034FA"/>
    <w:rsid w:val="001057D1"/>
    <w:rsid w:val="001072D4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4C9C"/>
    <w:rsid w:val="00176687"/>
    <w:rsid w:val="001802F6"/>
    <w:rsid w:val="00180396"/>
    <w:rsid w:val="0018656B"/>
    <w:rsid w:val="00186D37"/>
    <w:rsid w:val="00187456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59EE"/>
    <w:rsid w:val="002419C1"/>
    <w:rsid w:val="00242654"/>
    <w:rsid w:val="00246CB3"/>
    <w:rsid w:val="002479A6"/>
    <w:rsid w:val="002546B2"/>
    <w:rsid w:val="00260F94"/>
    <w:rsid w:val="00261EF2"/>
    <w:rsid w:val="00267F96"/>
    <w:rsid w:val="00283016"/>
    <w:rsid w:val="00286F66"/>
    <w:rsid w:val="0029485E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1447"/>
    <w:rsid w:val="00343D74"/>
    <w:rsid w:val="00345531"/>
    <w:rsid w:val="00354B1D"/>
    <w:rsid w:val="00357B4E"/>
    <w:rsid w:val="003650B7"/>
    <w:rsid w:val="00366461"/>
    <w:rsid w:val="0037337B"/>
    <w:rsid w:val="00375B1C"/>
    <w:rsid w:val="00382111"/>
    <w:rsid w:val="00382788"/>
    <w:rsid w:val="00384A4D"/>
    <w:rsid w:val="00396D97"/>
    <w:rsid w:val="003A33D4"/>
    <w:rsid w:val="003C1ABA"/>
    <w:rsid w:val="003C6A91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74FD"/>
    <w:rsid w:val="0044258B"/>
    <w:rsid w:val="00442D59"/>
    <w:rsid w:val="00445FD7"/>
    <w:rsid w:val="004474B5"/>
    <w:rsid w:val="00450FF4"/>
    <w:rsid w:val="00451703"/>
    <w:rsid w:val="00451A9A"/>
    <w:rsid w:val="004662E4"/>
    <w:rsid w:val="00472472"/>
    <w:rsid w:val="0047588F"/>
    <w:rsid w:val="0047610E"/>
    <w:rsid w:val="0048026F"/>
    <w:rsid w:val="004814BD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E1B1E"/>
    <w:rsid w:val="004F0F7A"/>
    <w:rsid w:val="004F211A"/>
    <w:rsid w:val="004F359F"/>
    <w:rsid w:val="00501FAC"/>
    <w:rsid w:val="00506F53"/>
    <w:rsid w:val="00516F64"/>
    <w:rsid w:val="005208C7"/>
    <w:rsid w:val="00522806"/>
    <w:rsid w:val="0053369B"/>
    <w:rsid w:val="005372E8"/>
    <w:rsid w:val="00544009"/>
    <w:rsid w:val="00546B47"/>
    <w:rsid w:val="00553EE2"/>
    <w:rsid w:val="00556E46"/>
    <w:rsid w:val="00560C8D"/>
    <w:rsid w:val="00560F03"/>
    <w:rsid w:val="005617DA"/>
    <w:rsid w:val="0056396B"/>
    <w:rsid w:val="00563B8D"/>
    <w:rsid w:val="00564286"/>
    <w:rsid w:val="00564590"/>
    <w:rsid w:val="00565263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3AB6"/>
    <w:rsid w:val="006070A6"/>
    <w:rsid w:val="00610F7E"/>
    <w:rsid w:val="00617F47"/>
    <w:rsid w:val="00622BD1"/>
    <w:rsid w:val="0063018A"/>
    <w:rsid w:val="006315CA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B7039"/>
    <w:rsid w:val="006C230E"/>
    <w:rsid w:val="006C700D"/>
    <w:rsid w:val="006D1832"/>
    <w:rsid w:val="006D322F"/>
    <w:rsid w:val="006D6F8F"/>
    <w:rsid w:val="006D7C28"/>
    <w:rsid w:val="006E6D9E"/>
    <w:rsid w:val="006E7F47"/>
    <w:rsid w:val="006F78B4"/>
    <w:rsid w:val="0070275B"/>
    <w:rsid w:val="007156ED"/>
    <w:rsid w:val="00717C7E"/>
    <w:rsid w:val="007227EE"/>
    <w:rsid w:val="00734E2E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1002D"/>
    <w:rsid w:val="00814133"/>
    <w:rsid w:val="00821DC1"/>
    <w:rsid w:val="00822D2E"/>
    <w:rsid w:val="00841E10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3E1D"/>
    <w:rsid w:val="0088465F"/>
    <w:rsid w:val="00885E3C"/>
    <w:rsid w:val="008868C4"/>
    <w:rsid w:val="00890413"/>
    <w:rsid w:val="00891232"/>
    <w:rsid w:val="008A029A"/>
    <w:rsid w:val="008A2612"/>
    <w:rsid w:val="008A7D6F"/>
    <w:rsid w:val="008B09AD"/>
    <w:rsid w:val="008B112C"/>
    <w:rsid w:val="008B69A4"/>
    <w:rsid w:val="008C221C"/>
    <w:rsid w:val="008C2DD8"/>
    <w:rsid w:val="008C499A"/>
    <w:rsid w:val="008D4812"/>
    <w:rsid w:val="008E5504"/>
    <w:rsid w:val="008E6D45"/>
    <w:rsid w:val="008F0C8A"/>
    <w:rsid w:val="00905D8C"/>
    <w:rsid w:val="0091077B"/>
    <w:rsid w:val="00913824"/>
    <w:rsid w:val="00913DD1"/>
    <w:rsid w:val="009201AB"/>
    <w:rsid w:val="00925087"/>
    <w:rsid w:val="00932273"/>
    <w:rsid w:val="00941EEB"/>
    <w:rsid w:val="009448EF"/>
    <w:rsid w:val="00945ED3"/>
    <w:rsid w:val="0094609D"/>
    <w:rsid w:val="009507DE"/>
    <w:rsid w:val="00952CE8"/>
    <w:rsid w:val="00954E03"/>
    <w:rsid w:val="009577E6"/>
    <w:rsid w:val="00963689"/>
    <w:rsid w:val="00965E51"/>
    <w:rsid w:val="00967D50"/>
    <w:rsid w:val="00970D9B"/>
    <w:rsid w:val="009734E9"/>
    <w:rsid w:val="0097619E"/>
    <w:rsid w:val="00977974"/>
    <w:rsid w:val="00983051"/>
    <w:rsid w:val="00991E46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9E584D"/>
    <w:rsid w:val="00A023DF"/>
    <w:rsid w:val="00A04D36"/>
    <w:rsid w:val="00A07484"/>
    <w:rsid w:val="00A15885"/>
    <w:rsid w:val="00A22591"/>
    <w:rsid w:val="00A31C5D"/>
    <w:rsid w:val="00A32F68"/>
    <w:rsid w:val="00A36AF5"/>
    <w:rsid w:val="00A37BDF"/>
    <w:rsid w:val="00A4311D"/>
    <w:rsid w:val="00A5072E"/>
    <w:rsid w:val="00A6014D"/>
    <w:rsid w:val="00A64F45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3519"/>
    <w:rsid w:val="00B54B32"/>
    <w:rsid w:val="00B57C04"/>
    <w:rsid w:val="00B62163"/>
    <w:rsid w:val="00B7157A"/>
    <w:rsid w:val="00B7471F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51102"/>
    <w:rsid w:val="00C61497"/>
    <w:rsid w:val="00C66039"/>
    <w:rsid w:val="00C6767C"/>
    <w:rsid w:val="00C80A28"/>
    <w:rsid w:val="00C866AA"/>
    <w:rsid w:val="00C9574C"/>
    <w:rsid w:val="00CA4D78"/>
    <w:rsid w:val="00CA6731"/>
    <w:rsid w:val="00CB22FE"/>
    <w:rsid w:val="00CB5A03"/>
    <w:rsid w:val="00CC3D73"/>
    <w:rsid w:val="00CC40BC"/>
    <w:rsid w:val="00CC7A44"/>
    <w:rsid w:val="00CC7AFB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2838"/>
    <w:rsid w:val="00D2662B"/>
    <w:rsid w:val="00D27C1E"/>
    <w:rsid w:val="00D333CE"/>
    <w:rsid w:val="00D3715E"/>
    <w:rsid w:val="00D37996"/>
    <w:rsid w:val="00D412FC"/>
    <w:rsid w:val="00D439D8"/>
    <w:rsid w:val="00D43CC2"/>
    <w:rsid w:val="00D52154"/>
    <w:rsid w:val="00D6061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6D3E"/>
    <w:rsid w:val="00DD489F"/>
    <w:rsid w:val="00DE5E06"/>
    <w:rsid w:val="00DF69F0"/>
    <w:rsid w:val="00E0736D"/>
    <w:rsid w:val="00E07F8A"/>
    <w:rsid w:val="00E10DDC"/>
    <w:rsid w:val="00E13DC9"/>
    <w:rsid w:val="00E2229B"/>
    <w:rsid w:val="00E222C2"/>
    <w:rsid w:val="00E27194"/>
    <w:rsid w:val="00E306F9"/>
    <w:rsid w:val="00E376E9"/>
    <w:rsid w:val="00E43FE0"/>
    <w:rsid w:val="00E568E4"/>
    <w:rsid w:val="00E90780"/>
    <w:rsid w:val="00E924C2"/>
    <w:rsid w:val="00EB0BA4"/>
    <w:rsid w:val="00EC0126"/>
    <w:rsid w:val="00EC5670"/>
    <w:rsid w:val="00EC613C"/>
    <w:rsid w:val="00ED0AAB"/>
    <w:rsid w:val="00ED5DD0"/>
    <w:rsid w:val="00EE226D"/>
    <w:rsid w:val="00EE3D3E"/>
    <w:rsid w:val="00EF1CF4"/>
    <w:rsid w:val="00EF7566"/>
    <w:rsid w:val="00F02448"/>
    <w:rsid w:val="00F03B4B"/>
    <w:rsid w:val="00F0639E"/>
    <w:rsid w:val="00F135E8"/>
    <w:rsid w:val="00F13B4E"/>
    <w:rsid w:val="00F14793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0104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C64C-7284-43DC-BC0F-AE6C8371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Smičková Monika</cp:lastModifiedBy>
  <cp:revision>64</cp:revision>
  <cp:lastPrinted>2014-10-01T13:30:00Z</cp:lastPrinted>
  <dcterms:created xsi:type="dcterms:W3CDTF">2019-04-17T10:48:00Z</dcterms:created>
  <dcterms:modified xsi:type="dcterms:W3CDTF">2021-02-18T07:30:00Z</dcterms:modified>
</cp:coreProperties>
</file>