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9B615" w14:textId="77777777" w:rsidR="00900504" w:rsidRDefault="00900504" w:rsidP="00900504">
      <w:pPr>
        <w:pStyle w:val="Nzev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 č. 7 - Smlouvy</w:t>
      </w:r>
    </w:p>
    <w:p w14:paraId="6A5AF72D" w14:textId="77777777" w:rsidR="00900504" w:rsidRDefault="00900504" w:rsidP="0090050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finanční spolupráci ve veřejné linkové osobní dopravě</w:t>
      </w:r>
    </w:p>
    <w:p w14:paraId="3EC9785A" w14:textId="77777777" w:rsidR="00900504" w:rsidRDefault="00900504" w:rsidP="00900504">
      <w:pPr>
        <w:pStyle w:val="Nadpis2"/>
        <w:rPr>
          <w:rFonts w:ascii="Arial" w:hAnsi="Arial"/>
          <w:bCs w:val="0"/>
          <w:sz w:val="28"/>
        </w:rPr>
      </w:pPr>
    </w:p>
    <w:p w14:paraId="521AE9F7" w14:textId="77777777" w:rsidR="00900504" w:rsidRDefault="00900504" w:rsidP="00900504">
      <w:pPr>
        <w:pStyle w:val="Nadpis2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SMLUVNÍ STRANY</w:t>
      </w:r>
    </w:p>
    <w:p w14:paraId="6D8E7754" w14:textId="77777777" w:rsidR="00900504" w:rsidRDefault="00900504" w:rsidP="00900504"/>
    <w:p w14:paraId="0D84C01D" w14:textId="77777777" w:rsidR="00900504" w:rsidRDefault="00900504" w:rsidP="00900504">
      <w:pPr>
        <w:pStyle w:val="Nadpis1"/>
        <w:numPr>
          <w:ilvl w:val="0"/>
          <w:numId w:val="39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Olomoucký kraj</w:t>
      </w:r>
    </w:p>
    <w:p w14:paraId="38CACFE8" w14:textId="77777777" w:rsidR="00900504" w:rsidRDefault="00900504" w:rsidP="00900504">
      <w:pPr>
        <w:ind w:left="360"/>
        <w:jc w:val="both"/>
        <w:rPr>
          <w:rFonts w:ascii="Arial" w:hAnsi="Arial" w:cs="Arial"/>
        </w:rPr>
      </w:pPr>
    </w:p>
    <w:p w14:paraId="5796DA09" w14:textId="77777777" w:rsidR="00900504" w:rsidRDefault="00900504" w:rsidP="00900504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Jeremenkova 1191/40a, Hodolany, 779 00 Olomouc</w:t>
      </w:r>
    </w:p>
    <w:p w14:paraId="5137748B" w14:textId="77777777" w:rsidR="00900504" w:rsidRDefault="00900504" w:rsidP="00900504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60609460</w:t>
      </w:r>
    </w:p>
    <w:p w14:paraId="577EDA34" w14:textId="77777777" w:rsidR="00900504" w:rsidRDefault="00900504" w:rsidP="00900504">
      <w:pPr>
        <w:pStyle w:val="Smlouvanadpis1"/>
        <w:tabs>
          <w:tab w:val="left" w:pos="540"/>
        </w:tabs>
        <w:spacing w:after="0" w:line="276" w:lineRule="auto"/>
        <w:jc w:val="left"/>
        <w:rPr>
          <w:rFonts w:cs="Arial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Koordinátorem Integrovaného dopravního systému</w:t>
      </w:r>
    </w:p>
    <w:p w14:paraId="3885D156" w14:textId="77777777" w:rsidR="00900504" w:rsidRDefault="00900504" w:rsidP="00900504">
      <w:pPr>
        <w:pStyle w:val="Smlouvanadpis1"/>
        <w:tabs>
          <w:tab w:val="left" w:pos="540"/>
        </w:tabs>
        <w:spacing w:after="0" w:line="276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Olomouckého kraje, příspěvková organizace</w:t>
      </w:r>
    </w:p>
    <w:p w14:paraId="00BC9EEC" w14:textId="77777777" w:rsidR="00900504" w:rsidRDefault="00900504" w:rsidP="00900504">
      <w:pPr>
        <w:pStyle w:val="Smlouvanadpis1"/>
        <w:tabs>
          <w:tab w:val="left" w:pos="1843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(dále jen „KIDSOK“)</w:t>
      </w:r>
    </w:p>
    <w:p w14:paraId="5F296C92" w14:textId="77777777" w:rsidR="00900504" w:rsidRDefault="00900504" w:rsidP="00900504">
      <w:pPr>
        <w:spacing w:line="276" w:lineRule="auto"/>
        <w:ind w:left="2124"/>
        <w:jc w:val="both"/>
        <w:rPr>
          <w:rFonts w:ascii="Arial" w:hAnsi="Arial"/>
        </w:rPr>
      </w:pPr>
      <w:r>
        <w:rPr>
          <w:rFonts w:ascii="Arial" w:hAnsi="Arial" w:cs="Arial"/>
          <w:noProof/>
        </w:rPr>
        <w:t xml:space="preserve">zastoupený Ing. </w:t>
      </w:r>
      <w:r>
        <w:rPr>
          <w:rFonts w:ascii="Arial" w:hAnsi="Arial"/>
        </w:rPr>
        <w:t>Kateřinou</w:t>
      </w:r>
      <w:r>
        <w:rPr>
          <w:rFonts w:ascii="Arial" w:hAnsi="Arial" w:cs="Arial"/>
          <w:noProof/>
        </w:rPr>
        <w:t xml:space="preserve"> Suchánkovou, MBA, ředitelkou organizace</w:t>
      </w:r>
    </w:p>
    <w:p w14:paraId="5336F6A7" w14:textId="77777777" w:rsidR="00900504" w:rsidRDefault="00900504" w:rsidP="00900504">
      <w:pPr>
        <w:pStyle w:val="Smlouvanadpis1"/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Jeremenkova 1211/40b, Hodolany, 779 00 Olomouc</w:t>
      </w:r>
    </w:p>
    <w:p w14:paraId="7EA15342" w14:textId="77777777" w:rsidR="00900504" w:rsidRDefault="00900504" w:rsidP="00900504">
      <w:pPr>
        <w:pStyle w:val="Smlouvanadpis1"/>
        <w:tabs>
          <w:tab w:val="left" w:pos="1418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IČO: 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72556064</w:t>
      </w:r>
    </w:p>
    <w:p w14:paraId="0E040F14" w14:textId="77777777" w:rsidR="00900504" w:rsidRDefault="00900504" w:rsidP="00900504">
      <w:pPr>
        <w:pStyle w:val="Smlouvanadpis1"/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DIČ: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CZ72556064</w:t>
      </w:r>
    </w:p>
    <w:p w14:paraId="4CC32EBB" w14:textId="77777777" w:rsidR="00900504" w:rsidRDefault="00900504" w:rsidP="00900504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Bankovní spojení:</w:t>
      </w:r>
      <w:r>
        <w:rPr>
          <w:rFonts w:cs="Arial"/>
          <w:b w:val="0"/>
          <w:sz w:val="24"/>
          <w:szCs w:val="24"/>
        </w:rPr>
        <w:tab/>
        <w:t>Komerční banka, a.s.</w:t>
      </w:r>
    </w:p>
    <w:p w14:paraId="76E4AC2C" w14:textId="77777777" w:rsidR="00900504" w:rsidRDefault="00900504" w:rsidP="00900504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Číslo účtu: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107-8577310237/0100</w:t>
      </w:r>
    </w:p>
    <w:p w14:paraId="3DAE17EF" w14:textId="77777777" w:rsidR="00900504" w:rsidRDefault="00900504" w:rsidP="00900504">
      <w:pPr>
        <w:spacing w:line="360" w:lineRule="auto"/>
        <w:ind w:left="1416" w:hanging="1416"/>
        <w:jc w:val="both"/>
        <w:rPr>
          <w:rFonts w:ascii="Arial" w:hAnsi="Arial" w:cs="Arial"/>
        </w:rPr>
      </w:pPr>
    </w:p>
    <w:p w14:paraId="5AD900B7" w14:textId="77777777" w:rsidR="00900504" w:rsidRDefault="00900504" w:rsidP="00900504">
      <w:pPr>
        <w:spacing w:line="360" w:lineRule="auto"/>
        <w:ind w:left="1416" w:hanging="1416"/>
        <w:jc w:val="both"/>
        <w:rPr>
          <w:rFonts w:ascii="Arial" w:hAnsi="Arial" w:cs="Arial"/>
        </w:rPr>
      </w:pPr>
    </w:p>
    <w:p w14:paraId="51FD64F7" w14:textId="77777777" w:rsidR="00900504" w:rsidRDefault="00900504" w:rsidP="00900504">
      <w:pPr>
        <w:spacing w:line="360" w:lineRule="auto"/>
        <w:ind w:left="1416" w:hanging="141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1173492" w14:textId="77777777" w:rsidR="00900504" w:rsidRDefault="00900504" w:rsidP="00900504">
      <w:pPr>
        <w:spacing w:line="360" w:lineRule="auto"/>
        <w:ind w:left="1416"/>
        <w:jc w:val="both"/>
        <w:rPr>
          <w:rFonts w:ascii="Arial" w:hAnsi="Arial" w:cs="Arial"/>
        </w:rPr>
      </w:pPr>
    </w:p>
    <w:p w14:paraId="72487A89" w14:textId="77777777" w:rsidR="00900504" w:rsidRDefault="00900504" w:rsidP="00900504">
      <w:pPr>
        <w:pStyle w:val="Nadpis1"/>
        <w:numPr>
          <w:ilvl w:val="0"/>
          <w:numId w:val="39"/>
        </w:numPr>
        <w:tabs>
          <w:tab w:val="clear" w:pos="360"/>
          <w:tab w:val="num" w:pos="567"/>
        </w:tabs>
        <w:spacing w:before="120" w:line="360" w:lineRule="auto"/>
        <w:ind w:left="567" w:hanging="567"/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Zlínský kraj</w:t>
      </w:r>
    </w:p>
    <w:p w14:paraId="6191CE22" w14:textId="77777777" w:rsidR="00900504" w:rsidRDefault="00900504" w:rsidP="009005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třída Tomáše Bati 21, 761 90 Zlín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9DD72D" w14:textId="77777777" w:rsidR="00900504" w:rsidRDefault="00900504" w:rsidP="009005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Calibri" w:hAnsi="Arial" w:cs="Arial"/>
          <w:lang w:eastAsia="en-US"/>
        </w:rPr>
        <w:t>Ing. Radimem Holišem</w:t>
      </w:r>
      <w:r>
        <w:rPr>
          <w:rFonts w:ascii="Arial" w:hAnsi="Arial" w:cs="Arial"/>
        </w:rPr>
        <w:t>, hejtmanem Zlínského kraje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F54B79C" w14:textId="77777777" w:rsidR="00900504" w:rsidRDefault="00900504" w:rsidP="009005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70891320</w:t>
      </w:r>
    </w:p>
    <w:p w14:paraId="4014A27B" w14:textId="77777777" w:rsidR="00900504" w:rsidRDefault="00900504" w:rsidP="009005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CZ70891320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2AA151C" w14:textId="77777777" w:rsidR="00900504" w:rsidRDefault="00900504" w:rsidP="009005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 xml:space="preserve">Česká spořitelna, a.s., </w:t>
      </w:r>
    </w:p>
    <w:p w14:paraId="01F8B781" w14:textId="77777777" w:rsidR="00900504" w:rsidRDefault="00900504" w:rsidP="009005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účtu: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2786182/0800</w:t>
      </w:r>
    </w:p>
    <w:p w14:paraId="3DA48BBB" w14:textId="77777777" w:rsidR="00900504" w:rsidRDefault="00900504" w:rsidP="00900504">
      <w:pPr>
        <w:pStyle w:val="Odstavecseseznamem"/>
        <w:spacing w:line="360" w:lineRule="auto"/>
        <w:rPr>
          <w:rFonts w:ascii="Arial" w:hAnsi="Arial" w:cs="Arial"/>
        </w:rPr>
      </w:pPr>
    </w:p>
    <w:p w14:paraId="6C9163CB" w14:textId="77777777" w:rsidR="00900504" w:rsidRDefault="00900504" w:rsidP="00900504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Smluvní strany se dohodly, že účinností tohoto dodatku se dosavadní znění SMLOUVY o finanční spolupráci ve veřejné linkové osobní dopravě </w:t>
      </w:r>
      <w:r>
        <w:rPr>
          <w:rFonts w:ascii="Arial" w:hAnsi="Arial"/>
          <w:b/>
        </w:rPr>
        <w:br/>
        <w:t xml:space="preserve">ze dne 30. ledna 2018, ve znění Dodatku č. 1, 2, 3, 4, 5, 6 mění takto: </w:t>
      </w:r>
    </w:p>
    <w:p w14:paraId="20AE51F1" w14:textId="77777777" w:rsidR="00900504" w:rsidRDefault="00900504" w:rsidP="00900504">
      <w:pPr>
        <w:spacing w:line="360" w:lineRule="auto"/>
        <w:jc w:val="center"/>
        <w:rPr>
          <w:rFonts w:ascii="Arial" w:hAnsi="Arial" w:cs="Arial"/>
        </w:rPr>
      </w:pPr>
    </w:p>
    <w:p w14:paraId="5A8A534E" w14:textId="77777777" w:rsidR="00900504" w:rsidRDefault="00900504" w:rsidP="00900504">
      <w:pPr>
        <w:spacing w:before="12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1) Čl. III odst. 3, 4, 5, 6, 7, 8 nově zní:</w:t>
      </w:r>
    </w:p>
    <w:p w14:paraId="07AABF7D" w14:textId="77777777" w:rsidR="00900504" w:rsidRDefault="00900504" w:rsidP="00900504">
      <w:pPr>
        <w:numPr>
          <w:ilvl w:val="0"/>
          <w:numId w:val="39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Olomoucký kraj zaplatí Zlínskému kraji v roce 2024 jako zálohu na kompenzaci </w:t>
      </w:r>
      <w:r>
        <w:rPr>
          <w:rFonts w:ascii="Arial" w:hAnsi="Arial" w:cs="Arial"/>
        </w:rPr>
        <w:br/>
        <w:t xml:space="preserve">dle odst. 1 tohoto článku částku ve výši </w:t>
      </w:r>
      <w:r w:rsidRPr="0013158B">
        <w:rPr>
          <w:rFonts w:ascii="Arial" w:hAnsi="Arial" w:cs="Arial"/>
          <w:b/>
          <w:bCs/>
        </w:rPr>
        <w:t>15 039 500,00 Kč</w:t>
      </w:r>
      <w:r w:rsidRPr="0013158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to do 31. 8. 2024.</w:t>
      </w:r>
    </w:p>
    <w:p w14:paraId="3C80E452" w14:textId="77777777" w:rsidR="00900504" w:rsidRDefault="00900504" w:rsidP="00900504">
      <w:pPr>
        <w:numPr>
          <w:ilvl w:val="0"/>
          <w:numId w:val="39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Zlínský kraj zaplatí Olomouckému kraji v roce 2024 jako zálohu na kompenzaci </w:t>
      </w:r>
      <w:r>
        <w:rPr>
          <w:rFonts w:ascii="Arial" w:hAnsi="Arial" w:cs="Arial"/>
        </w:rPr>
        <w:br/>
        <w:t xml:space="preserve">dle odst. 1 tohoto článku částku ve </w:t>
      </w:r>
      <w:r w:rsidRPr="00FB069D">
        <w:rPr>
          <w:rFonts w:ascii="Arial" w:hAnsi="Arial" w:cs="Arial"/>
        </w:rPr>
        <w:t xml:space="preserve">výši </w:t>
      </w:r>
      <w:r w:rsidRPr="005C5DB0">
        <w:rPr>
          <w:rFonts w:ascii="Arial" w:hAnsi="Arial" w:cs="Arial"/>
          <w:b/>
          <w:bCs/>
        </w:rPr>
        <w:t>11 712 000,00</w:t>
      </w:r>
      <w:r w:rsidRPr="00FD10E5">
        <w:rPr>
          <w:rFonts w:ascii="Arial" w:hAnsi="Arial" w:cs="Arial"/>
          <w:b/>
          <w:bCs/>
        </w:rPr>
        <w:t xml:space="preserve"> Kč</w:t>
      </w:r>
      <w:r w:rsidRPr="00FB069D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to do 31. 8. 2024.</w:t>
      </w:r>
    </w:p>
    <w:p w14:paraId="37C3E353" w14:textId="77777777" w:rsidR="00900504" w:rsidRDefault="00900504" w:rsidP="00900504">
      <w:pPr>
        <w:numPr>
          <w:ilvl w:val="0"/>
          <w:numId w:val="39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Vyúčtování kompenzace (K) a vícenákladů (V) dle odst. 1 a 2 tohoto článku v členění dle Přílohy č. 2 této smlouvy, na kterou vznikl oběma krajům nárok </w:t>
      </w:r>
      <w:r>
        <w:rPr>
          <w:rFonts w:ascii="Arial" w:hAnsi="Arial" w:cs="Arial"/>
        </w:rPr>
        <w:br/>
        <w:t xml:space="preserve">za období od 1. 1. 2024 do 31. 12. 2024, bude vzájemně doručeno v listinné </w:t>
      </w:r>
      <w:r>
        <w:rPr>
          <w:rFonts w:ascii="Arial" w:hAnsi="Arial" w:cs="Arial"/>
        </w:rPr>
        <w:br/>
        <w:t>a elektronické podobě do 15. 3. 2025.</w:t>
      </w:r>
    </w:p>
    <w:p w14:paraId="70F4B034" w14:textId="77777777" w:rsidR="00900504" w:rsidRDefault="00900504" w:rsidP="00900504">
      <w:pPr>
        <w:numPr>
          <w:ilvl w:val="0"/>
          <w:numId w:val="39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by kompenzace (K) vypočtená dle odst. 1 tohoto článku </w:t>
      </w:r>
      <w:r>
        <w:rPr>
          <w:rFonts w:ascii="Arial" w:hAnsi="Arial" w:cs="Arial"/>
        </w:rPr>
        <w:br/>
        <w:t xml:space="preserve">dle skutečných vstupních údajů za období od 1. 1. 2024 do 31. 12. 2024 přesahovala výši zálohy zaplacené dle čl. III. odst. 3, Olomoucký kraj uhradí </w:t>
      </w:r>
      <w:r>
        <w:rPr>
          <w:rFonts w:ascii="Arial" w:hAnsi="Arial" w:cs="Arial"/>
        </w:rPr>
        <w:br/>
        <w:t>tyto náklady na kompenzaci (K) převyšující zálohu zaplacenou Zlínskému kraji spolu s vícenáklady (V) vypočtenými dle odst. 2 tohoto článku do jednoho měsíce po doručení jejich vyúčtování.</w:t>
      </w:r>
    </w:p>
    <w:p w14:paraId="7618BEE9" w14:textId="77777777" w:rsidR="00900504" w:rsidRDefault="00900504" w:rsidP="00900504">
      <w:pPr>
        <w:numPr>
          <w:ilvl w:val="0"/>
          <w:numId w:val="39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by kompenzace (K) vypočtená dle odst. 1 tohoto článku </w:t>
      </w:r>
      <w:r>
        <w:rPr>
          <w:rFonts w:ascii="Arial" w:hAnsi="Arial" w:cs="Arial"/>
        </w:rPr>
        <w:br/>
        <w:t xml:space="preserve">dle skutečných vstupních údajů za období od 1. 1. 2024 do 31. 12. 2024 přesahovala výši zálohy zaplacené dle čl. III. odst. 4, Zlínský kraj uhradí </w:t>
      </w:r>
      <w:r>
        <w:rPr>
          <w:rFonts w:ascii="Arial" w:hAnsi="Arial" w:cs="Arial"/>
        </w:rPr>
        <w:br/>
        <w:t>tyto náklady na kompenzaci (K) převyšující zálohu zaplacenou Olomouckému kraji spolu s vícenáklady (V) vypočtenými dle odst. 2 tohoto článku do jednoho měsíce po doručení jejich vyúčtování.</w:t>
      </w:r>
    </w:p>
    <w:p w14:paraId="2E60F2F2" w14:textId="77777777" w:rsidR="00900504" w:rsidRDefault="00900504" w:rsidP="00900504">
      <w:pPr>
        <w:numPr>
          <w:ilvl w:val="0"/>
          <w:numId w:val="39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by kompenzace vypočtená dle vzorce uvedeného v odst. 1 </w:t>
      </w:r>
      <w:r>
        <w:rPr>
          <w:rFonts w:ascii="Arial" w:hAnsi="Arial" w:cs="Arial"/>
        </w:rPr>
        <w:br/>
        <w:t xml:space="preserve">tohoto článku (K) dle skutečných vstupních údajů za období od 1. 1. 2024 </w:t>
      </w:r>
      <w:r>
        <w:rPr>
          <w:rFonts w:ascii="Arial" w:hAnsi="Arial" w:cs="Arial"/>
        </w:rPr>
        <w:br/>
        <w:t>do 31. 12. 2024 byla nižší než záloha zaplacená dle čl. III. odst. 3 a 4 této smlouvy, jsou kraje povinny tento přeplatek si vzájemně vrátit do 31. 3. 2025.</w:t>
      </w:r>
    </w:p>
    <w:p w14:paraId="585502F5" w14:textId="77777777" w:rsidR="00900504" w:rsidRDefault="00900504" w:rsidP="00900504">
      <w:pPr>
        <w:spacing w:before="120" w:after="120" w:line="276" w:lineRule="auto"/>
        <w:ind w:left="360"/>
        <w:jc w:val="both"/>
        <w:rPr>
          <w:rFonts w:ascii="Arial" w:hAnsi="Arial" w:cs="Arial"/>
        </w:rPr>
      </w:pPr>
    </w:p>
    <w:p w14:paraId="505F5110" w14:textId="77777777" w:rsidR="00900504" w:rsidRDefault="00900504" w:rsidP="00900504">
      <w:pPr>
        <w:tabs>
          <w:tab w:val="left" w:pos="426"/>
        </w:tabs>
        <w:spacing w:before="12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2)</w:t>
      </w:r>
      <w:r>
        <w:rPr>
          <w:rFonts w:ascii="Arial" w:hAnsi="Arial" w:cs="Arial"/>
          <w:b/>
          <w:bCs/>
        </w:rPr>
        <w:tab/>
        <w:t>Závěrečná ustanovení</w:t>
      </w:r>
    </w:p>
    <w:p w14:paraId="73B5A767" w14:textId="77777777" w:rsidR="00900504" w:rsidRDefault="00900504" w:rsidP="00900504">
      <w:pPr>
        <w:numPr>
          <w:ilvl w:val="0"/>
          <w:numId w:val="40"/>
        </w:num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Tento dodatek nabývá platnosti podpisem obou smluvních stran a účinnosti uveřejněním v registru smluv dle zákona č. 340/2015 Sb., o zvláštních podmínkách účinnosti některých smluv, uveřejňování těchto smluv a o registru smluv (zákon </w:t>
      </w:r>
      <w:r>
        <w:rPr>
          <w:rFonts w:ascii="Arial" w:hAnsi="Arial" w:cs="Arial"/>
          <w:color w:val="000000" w:themeColor="text1"/>
        </w:rPr>
        <w:br/>
        <w:t>o registru smluv), ve znění pozdějších předpisů. Dodatek zveřejní KIDSOK, který je k tomu zmocněn.</w:t>
      </w:r>
    </w:p>
    <w:p w14:paraId="1AE41D65" w14:textId="77777777" w:rsidR="00900504" w:rsidRDefault="00900504" w:rsidP="00900504">
      <w:pPr>
        <w:numPr>
          <w:ilvl w:val="0"/>
          <w:numId w:val="40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je sepsán ve čtyřech vyhotoveních, z nichž dvě vyhotovení obdrží každá ze smluvních stran.</w:t>
      </w:r>
    </w:p>
    <w:p w14:paraId="3C4872A6" w14:textId="77777777" w:rsidR="00900504" w:rsidRDefault="00900504" w:rsidP="00900504">
      <w:pPr>
        <w:numPr>
          <w:ilvl w:val="0"/>
          <w:numId w:val="40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Obě smluvní strany prohlašují, že souhlasí se zveřejněním textu tohoto dodatku v souladu s ustanoveními zákona č. 106/1999 Sb., o svobodném přístupu k informacím, ve znění pozdějších předpisů.</w:t>
      </w:r>
    </w:p>
    <w:p w14:paraId="426324AB" w14:textId="77777777" w:rsidR="00900504" w:rsidRPr="00222C7B" w:rsidRDefault="00900504" w:rsidP="00900504">
      <w:pPr>
        <w:numPr>
          <w:ilvl w:val="0"/>
          <w:numId w:val="40"/>
        </w:numPr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222C7B">
        <w:rPr>
          <w:rFonts w:ascii="Arial" w:hAnsi="Arial" w:cs="Arial"/>
        </w:rPr>
        <w:lastRenderedPageBreak/>
        <w:t>Nedílnou součástí tohoto Dodatku č.</w:t>
      </w:r>
      <w:r>
        <w:rPr>
          <w:rFonts w:ascii="Arial" w:hAnsi="Arial" w:cs="Arial"/>
        </w:rPr>
        <w:t xml:space="preserve">  7</w:t>
      </w:r>
      <w:r w:rsidRPr="00222C7B">
        <w:rPr>
          <w:rFonts w:ascii="Arial" w:hAnsi="Arial" w:cs="Arial"/>
        </w:rPr>
        <w:t xml:space="preserve"> pro rok </w:t>
      </w:r>
      <w:r>
        <w:rPr>
          <w:rFonts w:ascii="Arial" w:hAnsi="Arial" w:cs="Arial"/>
        </w:rPr>
        <w:t>2024</w:t>
      </w:r>
      <w:r w:rsidRPr="00222C7B">
        <w:rPr>
          <w:rFonts w:ascii="Arial" w:hAnsi="Arial" w:cs="Arial"/>
        </w:rPr>
        <w:t xml:space="preserve"> je příloha č.</w:t>
      </w:r>
      <w:r>
        <w:rPr>
          <w:rFonts w:ascii="Arial" w:hAnsi="Arial" w:cs="Arial"/>
        </w:rPr>
        <w:t> </w:t>
      </w:r>
      <w:r w:rsidRPr="00222C7B">
        <w:rPr>
          <w:rFonts w:ascii="Arial" w:hAnsi="Arial" w:cs="Arial"/>
        </w:rPr>
        <w:t xml:space="preserve">1 „Přehled přeshraničních linek provozovaných na území smluvních stran v roce </w:t>
      </w:r>
      <w:r>
        <w:rPr>
          <w:rFonts w:ascii="Arial" w:hAnsi="Arial" w:cs="Arial"/>
        </w:rPr>
        <w:t>2024</w:t>
      </w:r>
      <w:r w:rsidRPr="00222C7B">
        <w:rPr>
          <w:rFonts w:ascii="Arial" w:eastAsia="Calibri" w:hAnsi="Arial" w:cs="Arial"/>
          <w:lang w:eastAsia="en-US"/>
        </w:rPr>
        <w:t>“ a příloha č. 2 „Vyúčtování kompenzace – mezikrajské smlouvy“.</w:t>
      </w:r>
    </w:p>
    <w:p w14:paraId="70829035" w14:textId="77777777" w:rsidR="00900504" w:rsidRDefault="00900504" w:rsidP="00900504">
      <w:pPr>
        <w:spacing w:before="120" w:after="120" w:line="360" w:lineRule="auto"/>
        <w:rPr>
          <w:rFonts w:ascii="Arial" w:hAnsi="Arial" w:cs="Arial"/>
          <w:b/>
          <w:bCs/>
        </w:rPr>
      </w:pPr>
    </w:p>
    <w:p w14:paraId="5BE32428" w14:textId="77777777" w:rsidR="00900504" w:rsidRDefault="00900504" w:rsidP="00900504">
      <w:pPr>
        <w:tabs>
          <w:tab w:val="left" w:pos="426"/>
        </w:tabs>
        <w:spacing w:before="12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3)</w:t>
      </w:r>
      <w:r>
        <w:rPr>
          <w:rFonts w:ascii="Arial" w:hAnsi="Arial" w:cs="Arial"/>
          <w:b/>
          <w:bCs/>
        </w:rPr>
        <w:tab/>
        <w:t>Doložky</w:t>
      </w:r>
    </w:p>
    <w:p w14:paraId="33EF09BE" w14:textId="77777777" w:rsidR="00900504" w:rsidRDefault="00900504" w:rsidP="00900504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byl schválen Zastupitelstvem Zlínského kraje na XX zasedání, konaném dne…………………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 usnesením č. ………………</w:t>
      </w:r>
    </w:p>
    <w:p w14:paraId="7455977C" w14:textId="77777777" w:rsidR="00900504" w:rsidRDefault="00900504" w:rsidP="00900504">
      <w:pPr>
        <w:spacing w:before="120" w:after="12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Tento dodatek byl schválen Zastupitelstvem Olomouckého kraje na XX zasedání, konaném dne 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usnesením č. ………………</w:t>
      </w:r>
    </w:p>
    <w:p w14:paraId="12A16B9B" w14:textId="77777777" w:rsidR="00900504" w:rsidRDefault="00900504" w:rsidP="00900504">
      <w:pPr>
        <w:spacing w:line="360" w:lineRule="auto"/>
        <w:ind w:left="7080" w:hanging="7080"/>
        <w:jc w:val="both"/>
        <w:rPr>
          <w:rFonts w:ascii="Arial" w:eastAsia="Calibri" w:hAnsi="Arial" w:cs="Arial"/>
          <w:lang w:eastAsia="en-US"/>
        </w:rPr>
      </w:pPr>
    </w:p>
    <w:p w14:paraId="55A9E104" w14:textId="77777777" w:rsidR="00900504" w:rsidRDefault="00900504" w:rsidP="00900504">
      <w:pPr>
        <w:spacing w:line="360" w:lineRule="auto"/>
        <w:ind w:left="7080" w:hanging="708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Ve Zlíně dne ………………                              V Olomouci dne…………………</w:t>
      </w:r>
    </w:p>
    <w:p w14:paraId="712A29C5" w14:textId="77777777" w:rsidR="00900504" w:rsidRDefault="00900504" w:rsidP="00900504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79916A2B" w14:textId="77777777" w:rsidR="00900504" w:rsidRDefault="00900504" w:rsidP="0090050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AA2DA59" w14:textId="77777777" w:rsidR="00900504" w:rsidRDefault="00900504" w:rsidP="00900504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………………………………………….</w:t>
      </w:r>
    </w:p>
    <w:p w14:paraId="349F635F" w14:textId="77777777" w:rsidR="00900504" w:rsidRDefault="00900504" w:rsidP="00900504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</w:t>
      </w:r>
      <w:r>
        <w:rPr>
          <w:rFonts w:ascii="Arial" w:eastAsia="Calibri" w:hAnsi="Arial" w:cs="Arial"/>
          <w:lang w:eastAsia="en-US"/>
        </w:rPr>
        <w:tab/>
        <w:t>za Zlínský kraj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za Olomoucký kraj</w:t>
      </w:r>
    </w:p>
    <w:p w14:paraId="61B40196" w14:textId="77777777" w:rsidR="00900504" w:rsidRPr="006F43DC" w:rsidRDefault="00900504" w:rsidP="00900504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spacing w:val="20"/>
          <w:sz w:val="22"/>
          <w:szCs w:val="22"/>
        </w:rPr>
        <w:t xml:space="preserve">       </w:t>
      </w:r>
      <w:r>
        <w:rPr>
          <w:rFonts w:ascii="Arial" w:eastAsia="Calibri" w:hAnsi="Arial" w:cs="Arial"/>
          <w:lang w:eastAsia="en-US"/>
        </w:rPr>
        <w:t>Ing. Radim Holiš</w:t>
      </w:r>
      <w:r>
        <w:rPr>
          <w:rFonts w:ascii="Arial" w:hAnsi="Arial" w:cs="Arial"/>
          <w:spacing w:val="20"/>
          <w:sz w:val="22"/>
          <w:szCs w:val="22"/>
        </w:rPr>
        <w:tab/>
      </w:r>
      <w:r>
        <w:rPr>
          <w:rFonts w:ascii="Arial" w:hAnsi="Arial" w:cs="Arial"/>
          <w:spacing w:val="20"/>
          <w:sz w:val="22"/>
          <w:szCs w:val="22"/>
        </w:rPr>
        <w:tab/>
      </w:r>
      <w:r>
        <w:rPr>
          <w:rFonts w:ascii="Arial" w:hAnsi="Arial" w:cs="Arial"/>
          <w:spacing w:val="20"/>
          <w:sz w:val="22"/>
          <w:szCs w:val="22"/>
        </w:rPr>
        <w:tab/>
      </w:r>
      <w:r>
        <w:rPr>
          <w:rFonts w:ascii="Arial" w:hAnsi="Arial" w:cs="Arial"/>
          <w:spacing w:val="20"/>
          <w:sz w:val="22"/>
          <w:szCs w:val="22"/>
        </w:rPr>
        <w:tab/>
      </w:r>
      <w:r>
        <w:rPr>
          <w:rFonts w:ascii="Arial" w:eastAsia="Calibri" w:hAnsi="Arial" w:cs="Arial"/>
          <w:lang w:eastAsia="en-US"/>
        </w:rPr>
        <w:t>Ing. Kateřina Suchánková, MBA</w:t>
      </w:r>
    </w:p>
    <w:p w14:paraId="51ADBBAC" w14:textId="77777777" w:rsidR="00900504" w:rsidRDefault="00900504" w:rsidP="00900504">
      <w:pPr>
        <w:pStyle w:val="Nzev"/>
        <w:tabs>
          <w:tab w:val="left" w:pos="5317"/>
        </w:tabs>
        <w:spacing w:after="120"/>
        <w:jc w:val="left"/>
        <w:rPr>
          <w:rFonts w:ascii="Arial" w:hAnsi="Arial" w:cs="Arial"/>
          <w:spacing w:val="20"/>
          <w:sz w:val="22"/>
          <w:szCs w:val="22"/>
        </w:rPr>
      </w:pPr>
      <w:r w:rsidRPr="006F43DC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          </w:t>
      </w:r>
      <w:r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    h</w:t>
      </w:r>
      <w:r w:rsidRPr="006F43DC">
        <w:rPr>
          <w:rFonts w:ascii="Arial" w:eastAsia="Calibri" w:hAnsi="Arial" w:cs="Arial"/>
          <w:b w:val="0"/>
          <w:sz w:val="24"/>
          <w:szCs w:val="24"/>
          <w:lang w:eastAsia="en-US"/>
        </w:rPr>
        <w:t>ejtman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b w:val="0"/>
          <w:sz w:val="24"/>
          <w:szCs w:val="24"/>
          <w:lang w:eastAsia="en-US"/>
        </w:rPr>
        <w:t>ředitelka KIDSOK</w:t>
      </w:r>
    </w:p>
    <w:p w14:paraId="478DD70D" w14:textId="277FD73B" w:rsidR="00E0613D" w:rsidRDefault="00E0613D" w:rsidP="007B4700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6E70AD2D" w14:textId="77777777" w:rsidR="00E0613D" w:rsidRDefault="00E0613D" w:rsidP="007B4700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7E164FB6" w14:textId="38FD05E9" w:rsidR="00E148A4" w:rsidRDefault="00E148A4" w:rsidP="007B4700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5DD87ACF" w14:textId="54EC35C2" w:rsidR="00E148A4" w:rsidRDefault="00E148A4" w:rsidP="007B4700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04D73629" w14:textId="4F457ED6" w:rsidR="00E148A4" w:rsidRDefault="00E148A4" w:rsidP="007B4700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381FBD92" w14:textId="151EFF54" w:rsidR="00E148A4" w:rsidRDefault="00E148A4" w:rsidP="007B4700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6135F1A3" w14:textId="77777777" w:rsidR="00E148A4" w:rsidRDefault="00E148A4" w:rsidP="007B4700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72D35C2F" w14:textId="326856DE" w:rsidR="00F25BF0" w:rsidRDefault="00F25BF0" w:rsidP="007B4700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4C4DD762" w14:textId="44DA0804" w:rsidR="00E148A4" w:rsidRDefault="00CC0703" w:rsidP="00CC0703">
      <w:pPr>
        <w:spacing w:after="120" w:line="276" w:lineRule="auto"/>
        <w:ind w:right="48"/>
        <w:jc w:val="both"/>
        <w:rPr>
          <w:rFonts w:ascii="Arial" w:hAnsi="Arial" w:cs="Arial"/>
          <w:noProof/>
        </w:rPr>
      </w:pPr>
      <w:r w:rsidRPr="00CC0703">
        <w:rPr>
          <w:rFonts w:ascii="Arial" w:hAnsi="Arial" w:cs="Arial"/>
          <w:noProof/>
        </w:rPr>
        <w:lastRenderedPageBreak/>
        <w:drawing>
          <wp:inline distT="0" distB="0" distL="0" distR="0" wp14:anchorId="77F7A77D" wp14:editId="6D582DF4">
            <wp:extent cx="7945852" cy="5806394"/>
            <wp:effectExtent l="3175" t="0" r="1270" b="1270"/>
            <wp:docPr id="4894934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72538" cy="582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8C5A1" w14:textId="77777777" w:rsidR="00CC0703" w:rsidRDefault="00CC0703" w:rsidP="00CC0703">
      <w:pPr>
        <w:rPr>
          <w:rFonts w:ascii="Arial" w:hAnsi="Arial" w:cs="Arial"/>
          <w:noProof/>
        </w:rPr>
      </w:pPr>
    </w:p>
    <w:p w14:paraId="640888EC" w14:textId="3679C03E" w:rsidR="00CC0703" w:rsidRDefault="00CC0703" w:rsidP="00CC0703">
      <w:pPr>
        <w:tabs>
          <w:tab w:val="left" w:pos="709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3BBB69F" w14:textId="77777777" w:rsidR="00CC0703" w:rsidRDefault="00CC0703" w:rsidP="00CC0703">
      <w:pPr>
        <w:tabs>
          <w:tab w:val="left" w:pos="7092"/>
        </w:tabs>
        <w:rPr>
          <w:rFonts w:ascii="Arial" w:hAnsi="Arial" w:cs="Arial"/>
        </w:rPr>
      </w:pPr>
    </w:p>
    <w:p w14:paraId="56A56776" w14:textId="02832592" w:rsidR="00CC0703" w:rsidRPr="00CC0703" w:rsidRDefault="00CC0703" w:rsidP="00CC0703">
      <w:pPr>
        <w:tabs>
          <w:tab w:val="left" w:pos="7092"/>
        </w:tabs>
        <w:rPr>
          <w:rFonts w:ascii="Arial" w:hAnsi="Arial" w:cs="Arial"/>
        </w:rPr>
      </w:pPr>
      <w:r w:rsidRPr="00CC0703">
        <w:rPr>
          <w:rFonts w:ascii="Arial" w:hAnsi="Arial" w:cs="Arial"/>
          <w:noProof/>
        </w:rPr>
        <w:lastRenderedPageBreak/>
        <w:drawing>
          <wp:inline distT="0" distB="0" distL="0" distR="0" wp14:anchorId="5CE4CAB5" wp14:editId="2A7854BD">
            <wp:extent cx="8012711" cy="4368482"/>
            <wp:effectExtent l="0" t="6668" r="953" b="952"/>
            <wp:docPr id="183381473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21657" cy="437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703" w:rsidRPr="00CC0703" w:rsidSect="002008FB">
      <w:headerReference w:type="default" r:id="rId11"/>
      <w:footerReference w:type="default" r:id="rId12"/>
      <w:pgSz w:w="11906" w:h="16838"/>
      <w:pgMar w:top="1417" w:right="1417" w:bottom="851" w:left="1417" w:header="708" w:footer="708" w:gutter="0"/>
      <w:pgNumType w:start="3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99AF" w14:textId="77777777" w:rsidR="002008FB" w:rsidRDefault="002008FB">
      <w:r>
        <w:separator/>
      </w:r>
    </w:p>
  </w:endnote>
  <w:endnote w:type="continuationSeparator" w:id="0">
    <w:p w14:paraId="35CD04B7" w14:textId="77777777" w:rsidR="002008FB" w:rsidRDefault="0020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685E6427" w:rsidR="001E21CA" w:rsidRDefault="002827A1" w:rsidP="00751C48">
    <w:pPr>
      <w:pStyle w:val="Zpat"/>
      <w:pBdr>
        <w:top w:val="single" w:sz="4" w:space="0" w:color="auto"/>
      </w:pBdr>
      <w:tabs>
        <w:tab w:val="left" w:pos="4830"/>
      </w:tabs>
    </w:pPr>
    <w:r>
      <w:t>Zastupitelstvo</w:t>
    </w:r>
    <w:r w:rsidR="001E21CA">
      <w:t xml:space="preserve"> Olomouckého kraje </w:t>
    </w:r>
    <w:r>
      <w:t>26</w:t>
    </w:r>
    <w:r w:rsidR="00D51ED6">
      <w:t>. 2. 2024</w:t>
    </w:r>
    <w:r w:rsidR="001E21CA">
      <w:tab/>
    </w:r>
    <w:r w:rsidR="001E21CA">
      <w:tab/>
    </w:r>
    <w:r w:rsidR="00751C48">
      <w:tab/>
    </w:r>
    <w:r w:rsidR="001E21CA"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777E75">
      <w:rPr>
        <w:rStyle w:val="slostrnky"/>
        <w:noProof/>
      </w:rPr>
      <w:t>5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 xml:space="preserve">(celkem </w:t>
    </w:r>
    <w:r w:rsidR="00E148A4">
      <w:t>7</w:t>
    </w:r>
    <w:r w:rsidR="001E21CA">
      <w:t>)</w:t>
    </w:r>
  </w:p>
  <w:p w14:paraId="50018B40" w14:textId="2ADE966A" w:rsidR="001E21CA" w:rsidRDefault="000A4CD9" w:rsidP="0059059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17</w:t>
    </w:r>
    <w:r w:rsidR="002827A1">
      <w:rPr>
        <w:rFonts w:cs="Arial"/>
        <w:szCs w:val="28"/>
      </w:rPr>
      <w:t>.</w:t>
    </w:r>
    <w:r w:rsidR="001E21CA">
      <w:rPr>
        <w:rFonts w:cs="Arial"/>
        <w:szCs w:val="28"/>
      </w:rPr>
      <w:t xml:space="preserve"> </w:t>
    </w:r>
    <w:r w:rsidR="004513F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D65DC5">
      <w:rPr>
        <w:rFonts w:cs="Arial"/>
        <w:szCs w:val="28"/>
      </w:rPr>
      <w:t>D</w:t>
    </w:r>
    <w:r w:rsidR="004513F9">
      <w:rPr>
        <w:rFonts w:cs="Arial"/>
        <w:szCs w:val="28"/>
      </w:rPr>
      <w:t>o</w:t>
    </w:r>
    <w:r w:rsidR="00D65DC5">
      <w:rPr>
        <w:rFonts w:cs="Arial"/>
        <w:szCs w:val="28"/>
      </w:rPr>
      <w:t xml:space="preserve">datek č. </w:t>
    </w:r>
    <w:r w:rsidR="00D210CB">
      <w:rPr>
        <w:rFonts w:cs="Arial"/>
        <w:szCs w:val="28"/>
      </w:rPr>
      <w:t>7</w:t>
    </w:r>
    <w:r w:rsidR="00D65DC5">
      <w:rPr>
        <w:rFonts w:cs="Arial"/>
        <w:szCs w:val="28"/>
      </w:rPr>
      <w:t xml:space="preserve"> k</w:t>
    </w:r>
    <w:r w:rsidR="00874C43">
      <w:rPr>
        <w:rFonts w:cs="Arial"/>
        <w:szCs w:val="28"/>
      </w:rPr>
      <w:t xml:space="preserve">e Smlouvě o finanční spolupráci ve veřejné linkové </w:t>
    </w:r>
    <w:r w:rsidR="00D65DC5">
      <w:rPr>
        <w:rFonts w:cs="Arial"/>
        <w:szCs w:val="28"/>
      </w:rPr>
      <w:t>osobní dopravě s</w:t>
    </w:r>
    <w:r w:rsidR="00D45423">
      <w:rPr>
        <w:rFonts w:cs="Arial"/>
        <w:szCs w:val="28"/>
      </w:rPr>
      <w:t>e</w:t>
    </w:r>
    <w:r w:rsidR="00874C43">
      <w:rPr>
        <w:rFonts w:cs="Arial"/>
        <w:szCs w:val="28"/>
      </w:rPr>
      <w:t> </w:t>
    </w:r>
    <w:r w:rsidR="00D45423">
      <w:rPr>
        <w:rFonts w:cs="Arial"/>
        <w:szCs w:val="28"/>
      </w:rPr>
      <w:t>Zlínským krajem</w:t>
    </w:r>
    <w:r w:rsidR="004654FE">
      <w:rPr>
        <w:rFonts w:cs="Arial"/>
        <w:szCs w:val="28"/>
      </w:rPr>
      <w:t xml:space="preserve"> </w:t>
    </w:r>
  </w:p>
  <w:p w14:paraId="502465F7" w14:textId="2453C8AA" w:rsidR="009125B8" w:rsidRDefault="00DB40BE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Usnesení </w:t>
    </w:r>
    <w:r>
      <w:rPr>
        <w:rFonts w:cs="Arial"/>
        <w:szCs w:val="28"/>
      </w:rPr>
      <w:softHyphen/>
      <w:t>– p</w:t>
    </w:r>
    <w:r w:rsidR="009125B8">
      <w:rPr>
        <w:rFonts w:cs="Arial"/>
        <w:szCs w:val="28"/>
      </w:rPr>
      <w:t>říloha č. 1</w:t>
    </w:r>
    <w:r>
      <w:rPr>
        <w:rFonts w:cs="Arial"/>
        <w:szCs w:val="28"/>
      </w:rPr>
      <w:t> – </w:t>
    </w:r>
    <w:r w:rsidR="00D65DC5">
      <w:rPr>
        <w:rFonts w:cs="Arial"/>
        <w:szCs w:val="28"/>
      </w:rPr>
      <w:t xml:space="preserve">Dodatek č. </w:t>
    </w:r>
    <w:r w:rsidR="00D210CB">
      <w:rPr>
        <w:rFonts w:cs="Arial"/>
        <w:szCs w:val="28"/>
      </w:rPr>
      <w:t>7</w:t>
    </w:r>
    <w:r w:rsidR="00D65DC5">
      <w:rPr>
        <w:rFonts w:cs="Arial"/>
        <w:szCs w:val="28"/>
      </w:rPr>
      <w:t xml:space="preserve"> k</w:t>
    </w:r>
    <w:r w:rsidR="00874C43">
      <w:rPr>
        <w:rFonts w:cs="Arial"/>
        <w:szCs w:val="28"/>
      </w:rPr>
      <w:t>e Smlouvě o finanční spolupráci ve veřej</w:t>
    </w:r>
    <w:r w:rsidR="00B102DE">
      <w:rPr>
        <w:rFonts w:cs="Arial"/>
        <w:szCs w:val="28"/>
      </w:rPr>
      <w:t>né</w:t>
    </w:r>
    <w:r w:rsidR="00D65DC5">
      <w:rPr>
        <w:rFonts w:cs="Arial"/>
        <w:szCs w:val="28"/>
      </w:rPr>
      <w:t xml:space="preserve"> linkové osobní dopravě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5B9B" w14:textId="77777777" w:rsidR="002008FB" w:rsidRDefault="002008FB">
      <w:r>
        <w:separator/>
      </w:r>
    </w:p>
  </w:footnote>
  <w:footnote w:type="continuationSeparator" w:id="0">
    <w:p w14:paraId="50B00FF2" w14:textId="77777777" w:rsidR="002008FB" w:rsidRDefault="00200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8982" w14:textId="2CB412C6" w:rsidR="0062263F" w:rsidRPr="001914C9" w:rsidRDefault="00BE3416" w:rsidP="0062263F">
    <w:pPr>
      <w:pStyle w:val="Zhlav"/>
      <w:jc w:val="center"/>
      <w:rPr>
        <w:rFonts w:ascii="Arial" w:hAnsi="Arial" w:cs="Arial"/>
        <w:i/>
        <w:iCs/>
        <w:sz w:val="20"/>
        <w:szCs w:val="20"/>
      </w:rPr>
    </w:pPr>
    <w:r w:rsidRPr="001914C9">
      <w:rPr>
        <w:rFonts w:ascii="Arial" w:hAnsi="Arial" w:cs="Arial"/>
        <w:i/>
        <w:iCs/>
        <w:sz w:val="20"/>
        <w:szCs w:val="20"/>
      </w:rPr>
      <w:t xml:space="preserve">Usnesení </w:t>
    </w:r>
    <w:r w:rsidR="00D5292C">
      <w:rPr>
        <w:rFonts w:ascii="Arial" w:hAnsi="Arial" w:cs="Arial"/>
        <w:i/>
        <w:iCs/>
        <w:sz w:val="20"/>
        <w:szCs w:val="20"/>
      </w:rPr>
      <w:t>–</w:t>
    </w:r>
    <w:r w:rsidRPr="001914C9">
      <w:rPr>
        <w:rFonts w:ascii="Arial" w:hAnsi="Arial" w:cs="Arial"/>
        <w:i/>
        <w:iCs/>
        <w:sz w:val="20"/>
        <w:szCs w:val="20"/>
      </w:rPr>
      <w:t xml:space="preserve"> p</w:t>
    </w:r>
    <w:r w:rsidR="0062263F" w:rsidRPr="001914C9">
      <w:rPr>
        <w:rFonts w:ascii="Arial" w:hAnsi="Arial" w:cs="Arial"/>
        <w:i/>
        <w:iCs/>
        <w:sz w:val="20"/>
        <w:szCs w:val="20"/>
      </w:rPr>
      <w:t>říloha č. 1</w:t>
    </w:r>
  </w:p>
  <w:p w14:paraId="68A34DD8" w14:textId="667EAD23" w:rsidR="0062263F" w:rsidRPr="001914C9" w:rsidRDefault="00D65DC5" w:rsidP="00C022F0">
    <w:pPr>
      <w:pStyle w:val="Zhlav"/>
      <w:pBdr>
        <w:bottom w:val="single" w:sz="4" w:space="1" w:color="auto"/>
      </w:pBdr>
      <w:jc w:val="center"/>
      <w:rPr>
        <w:sz w:val="20"/>
        <w:szCs w:val="20"/>
      </w:rPr>
    </w:pPr>
    <w:bookmarkStart w:id="0" w:name="_Hlk87283046"/>
    <w:r w:rsidRPr="001914C9">
      <w:rPr>
        <w:rFonts w:ascii="Arial" w:hAnsi="Arial" w:cs="Arial"/>
        <w:i/>
        <w:iCs/>
        <w:sz w:val="20"/>
        <w:szCs w:val="20"/>
      </w:rPr>
      <w:t xml:space="preserve">Dodatek č. </w:t>
    </w:r>
    <w:r w:rsidR="00D210CB">
      <w:rPr>
        <w:rFonts w:ascii="Arial" w:hAnsi="Arial" w:cs="Arial"/>
        <w:i/>
        <w:iCs/>
        <w:sz w:val="20"/>
        <w:szCs w:val="20"/>
      </w:rPr>
      <w:t>7</w:t>
    </w:r>
    <w:r w:rsidRPr="001914C9">
      <w:rPr>
        <w:rFonts w:ascii="Arial" w:hAnsi="Arial" w:cs="Arial"/>
        <w:i/>
        <w:iCs/>
        <w:sz w:val="20"/>
        <w:szCs w:val="20"/>
      </w:rPr>
      <w:t xml:space="preserve"> k</w:t>
    </w:r>
    <w:r w:rsidR="00874C43" w:rsidRPr="001914C9">
      <w:rPr>
        <w:rFonts w:ascii="Arial" w:hAnsi="Arial" w:cs="Arial"/>
        <w:i/>
        <w:iCs/>
        <w:sz w:val="20"/>
        <w:szCs w:val="20"/>
      </w:rPr>
      <w:t>e Smlouvě o finanční spolupráci ve veřejné linkové osobní dopravě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82A7B"/>
    <w:multiLevelType w:val="hybridMultilevel"/>
    <w:tmpl w:val="C23C0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C0526"/>
    <w:multiLevelType w:val="hybridMultilevel"/>
    <w:tmpl w:val="123A7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D07E48"/>
    <w:multiLevelType w:val="hybridMultilevel"/>
    <w:tmpl w:val="F2CC2A62"/>
    <w:lvl w:ilvl="0" w:tplc="77FA32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B3C53FA">
      <w:start w:val="1"/>
      <w:numFmt w:val="decimal"/>
      <w:lvlText w:val="%2)"/>
      <w:lvlJc w:val="left"/>
      <w:pPr>
        <w:ind w:left="1455" w:hanging="375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51146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3376809">
    <w:abstractNumId w:val="5"/>
  </w:num>
  <w:num w:numId="2" w16cid:durableId="1546329549">
    <w:abstractNumId w:val="12"/>
  </w:num>
  <w:num w:numId="3" w16cid:durableId="267543559">
    <w:abstractNumId w:val="21"/>
  </w:num>
  <w:num w:numId="4" w16cid:durableId="77025301">
    <w:abstractNumId w:val="10"/>
  </w:num>
  <w:num w:numId="5" w16cid:durableId="2138255217">
    <w:abstractNumId w:val="27"/>
  </w:num>
  <w:num w:numId="6" w16cid:durableId="705522335">
    <w:abstractNumId w:val="37"/>
  </w:num>
  <w:num w:numId="7" w16cid:durableId="1223248415">
    <w:abstractNumId w:val="2"/>
  </w:num>
  <w:num w:numId="8" w16cid:durableId="1153839252">
    <w:abstractNumId w:val="14"/>
  </w:num>
  <w:num w:numId="9" w16cid:durableId="1067679448">
    <w:abstractNumId w:val="3"/>
  </w:num>
  <w:num w:numId="10" w16cid:durableId="1676373323">
    <w:abstractNumId w:val="30"/>
  </w:num>
  <w:num w:numId="11" w16cid:durableId="1360551017">
    <w:abstractNumId w:val="29"/>
  </w:num>
  <w:num w:numId="12" w16cid:durableId="1077165702">
    <w:abstractNumId w:val="35"/>
  </w:num>
  <w:num w:numId="13" w16cid:durableId="1794129647">
    <w:abstractNumId w:val="28"/>
  </w:num>
  <w:num w:numId="14" w16cid:durableId="792594899">
    <w:abstractNumId w:val="32"/>
  </w:num>
  <w:num w:numId="15" w16cid:durableId="2001616198">
    <w:abstractNumId w:val="7"/>
  </w:num>
  <w:num w:numId="16" w16cid:durableId="335309831">
    <w:abstractNumId w:val="15"/>
  </w:num>
  <w:num w:numId="17" w16cid:durableId="1579435574">
    <w:abstractNumId w:val="13"/>
  </w:num>
  <w:num w:numId="18" w16cid:durableId="49885445">
    <w:abstractNumId w:val="4"/>
  </w:num>
  <w:num w:numId="19" w16cid:durableId="400980092">
    <w:abstractNumId w:val="26"/>
  </w:num>
  <w:num w:numId="20" w16cid:durableId="1634140804">
    <w:abstractNumId w:val="0"/>
  </w:num>
  <w:num w:numId="21" w16cid:durableId="193201557">
    <w:abstractNumId w:val="6"/>
  </w:num>
  <w:num w:numId="22" w16cid:durableId="586691483">
    <w:abstractNumId w:val="16"/>
  </w:num>
  <w:num w:numId="23" w16cid:durableId="2081056614">
    <w:abstractNumId w:val="11"/>
  </w:num>
  <w:num w:numId="24" w16cid:durableId="1637056498">
    <w:abstractNumId w:val="20"/>
  </w:num>
  <w:num w:numId="25" w16cid:durableId="474418679">
    <w:abstractNumId w:val="19"/>
  </w:num>
  <w:num w:numId="26" w16cid:durableId="133722933">
    <w:abstractNumId w:val="24"/>
  </w:num>
  <w:num w:numId="27" w16cid:durableId="1727139402">
    <w:abstractNumId w:val="38"/>
  </w:num>
  <w:num w:numId="28" w16cid:durableId="539126819">
    <w:abstractNumId w:val="8"/>
  </w:num>
  <w:num w:numId="29" w16cid:durableId="278611663">
    <w:abstractNumId w:val="33"/>
  </w:num>
  <w:num w:numId="30" w16cid:durableId="120465058">
    <w:abstractNumId w:val="18"/>
  </w:num>
  <w:num w:numId="31" w16cid:durableId="2085759252">
    <w:abstractNumId w:val="22"/>
  </w:num>
  <w:num w:numId="32" w16cid:durableId="1038241398">
    <w:abstractNumId w:val="31"/>
  </w:num>
  <w:num w:numId="33" w16cid:durableId="15508725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155936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939894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395265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245180">
    <w:abstractNumId w:val="36"/>
  </w:num>
  <w:num w:numId="38" w16cid:durableId="1216547896">
    <w:abstractNumId w:val="9"/>
  </w:num>
  <w:num w:numId="39" w16cid:durableId="15157287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74816937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9CD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679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44FB"/>
    <w:rsid w:val="0007501E"/>
    <w:rsid w:val="0007531B"/>
    <w:rsid w:val="00075995"/>
    <w:rsid w:val="00075B4A"/>
    <w:rsid w:val="00076338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4CD9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2C6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A4E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14C9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8FB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10C"/>
    <w:rsid w:val="00216B4F"/>
    <w:rsid w:val="00216DC6"/>
    <w:rsid w:val="00216F6D"/>
    <w:rsid w:val="002179F4"/>
    <w:rsid w:val="00217CE7"/>
    <w:rsid w:val="00217FA7"/>
    <w:rsid w:val="002201F3"/>
    <w:rsid w:val="00220377"/>
    <w:rsid w:val="00220AFF"/>
    <w:rsid w:val="00220D75"/>
    <w:rsid w:val="002210A7"/>
    <w:rsid w:val="00221158"/>
    <w:rsid w:val="0022115A"/>
    <w:rsid w:val="00221EE2"/>
    <w:rsid w:val="00222190"/>
    <w:rsid w:val="00222C7B"/>
    <w:rsid w:val="00222C88"/>
    <w:rsid w:val="00222FF4"/>
    <w:rsid w:val="00223422"/>
    <w:rsid w:val="0022383B"/>
    <w:rsid w:val="00223A5D"/>
    <w:rsid w:val="00223AE1"/>
    <w:rsid w:val="00223F8E"/>
    <w:rsid w:val="002249FF"/>
    <w:rsid w:val="00224F05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0D45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7A1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26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4FB7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5ECD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6C3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6FC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6B8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E42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B57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6B3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5F62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3A6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3F9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1A0C"/>
    <w:rsid w:val="0046248C"/>
    <w:rsid w:val="00462BC0"/>
    <w:rsid w:val="00462C6E"/>
    <w:rsid w:val="00462EF7"/>
    <w:rsid w:val="0046316B"/>
    <w:rsid w:val="0046370E"/>
    <w:rsid w:val="004639BA"/>
    <w:rsid w:val="00464563"/>
    <w:rsid w:val="004654FE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26F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139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1C0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6A48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59D"/>
    <w:rsid w:val="0059075B"/>
    <w:rsid w:val="00590DB1"/>
    <w:rsid w:val="00590DFE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6D7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C49"/>
    <w:rsid w:val="005C6D6F"/>
    <w:rsid w:val="005C6E69"/>
    <w:rsid w:val="005C6FF5"/>
    <w:rsid w:val="005C70EE"/>
    <w:rsid w:val="005C78DA"/>
    <w:rsid w:val="005C7C2C"/>
    <w:rsid w:val="005D0499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B94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63F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70D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43DC"/>
    <w:rsid w:val="006F56DA"/>
    <w:rsid w:val="006F57BE"/>
    <w:rsid w:val="006F79DF"/>
    <w:rsid w:val="006F7F3D"/>
    <w:rsid w:val="00700C87"/>
    <w:rsid w:val="00701533"/>
    <w:rsid w:val="007019B4"/>
    <w:rsid w:val="00701F9C"/>
    <w:rsid w:val="007032F0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C48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662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80F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0C"/>
    <w:rsid w:val="00791FAB"/>
    <w:rsid w:val="0079281E"/>
    <w:rsid w:val="00792CDF"/>
    <w:rsid w:val="00793066"/>
    <w:rsid w:val="00793406"/>
    <w:rsid w:val="00793567"/>
    <w:rsid w:val="007942EF"/>
    <w:rsid w:val="00794850"/>
    <w:rsid w:val="00794947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2F7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1C91"/>
    <w:rsid w:val="007B2156"/>
    <w:rsid w:val="007B2A8B"/>
    <w:rsid w:val="007B2E58"/>
    <w:rsid w:val="007B306B"/>
    <w:rsid w:val="007B3D46"/>
    <w:rsid w:val="007B3EA9"/>
    <w:rsid w:val="007B411E"/>
    <w:rsid w:val="007B4700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4C43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0AE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19F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58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5DDD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504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5B8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5A5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6CE3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493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137"/>
    <w:rsid w:val="00A407D3"/>
    <w:rsid w:val="00A4098A"/>
    <w:rsid w:val="00A40A0D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698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44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0FB9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428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2DE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4EF5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509A"/>
    <w:rsid w:val="00BB5718"/>
    <w:rsid w:val="00BB5897"/>
    <w:rsid w:val="00BB5AEA"/>
    <w:rsid w:val="00BB5BCC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6BA"/>
    <w:rsid w:val="00BC1967"/>
    <w:rsid w:val="00BC1E9A"/>
    <w:rsid w:val="00BC22CA"/>
    <w:rsid w:val="00BC24DC"/>
    <w:rsid w:val="00BC34C6"/>
    <w:rsid w:val="00BC38E9"/>
    <w:rsid w:val="00BC5271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416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2F0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901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3FCE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8C0"/>
    <w:rsid w:val="00C74F2A"/>
    <w:rsid w:val="00C75542"/>
    <w:rsid w:val="00C75E08"/>
    <w:rsid w:val="00C7615F"/>
    <w:rsid w:val="00C762C6"/>
    <w:rsid w:val="00C76418"/>
    <w:rsid w:val="00C76882"/>
    <w:rsid w:val="00C76B7C"/>
    <w:rsid w:val="00C76B80"/>
    <w:rsid w:val="00C77196"/>
    <w:rsid w:val="00C77F60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575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1C7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03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022"/>
    <w:rsid w:val="00CF75D6"/>
    <w:rsid w:val="00CF776B"/>
    <w:rsid w:val="00CF778B"/>
    <w:rsid w:val="00CF7824"/>
    <w:rsid w:val="00CF7A61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011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0F29"/>
    <w:rsid w:val="00D210CB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23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1ED6"/>
    <w:rsid w:val="00D528E9"/>
    <w:rsid w:val="00D5292C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DC5"/>
    <w:rsid w:val="00D65E2E"/>
    <w:rsid w:val="00D66032"/>
    <w:rsid w:val="00D668A5"/>
    <w:rsid w:val="00D6733C"/>
    <w:rsid w:val="00D702A5"/>
    <w:rsid w:val="00D70306"/>
    <w:rsid w:val="00D70753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4910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AA7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0BE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192E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367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613D"/>
    <w:rsid w:val="00E06CCD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8A4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E5F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3F7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52A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4E00"/>
    <w:rsid w:val="00E55F5D"/>
    <w:rsid w:val="00E560A6"/>
    <w:rsid w:val="00E56747"/>
    <w:rsid w:val="00E568B1"/>
    <w:rsid w:val="00E5719D"/>
    <w:rsid w:val="00E60137"/>
    <w:rsid w:val="00E60E74"/>
    <w:rsid w:val="00E61684"/>
    <w:rsid w:val="00E616A7"/>
    <w:rsid w:val="00E61798"/>
    <w:rsid w:val="00E61A94"/>
    <w:rsid w:val="00E621C1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97552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A7F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DE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5BF0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13D"/>
    <w:rsid w:val="00F373E4"/>
    <w:rsid w:val="00F37E34"/>
    <w:rsid w:val="00F408E1"/>
    <w:rsid w:val="00F417B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069D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98B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5EF9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0E5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Odstavecseseznamem1">
    <w:name w:val="Odstavec se seznamem1"/>
    <w:basedOn w:val="Normln"/>
    <w:uiPriority w:val="99"/>
    <w:rsid w:val="0062263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99"/>
    <w:locked/>
    <w:rsid w:val="0062263F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35F62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B4700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7B4700"/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9DB2-4750-49BD-8011-D5043BC6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37</cp:revision>
  <cp:lastPrinted>2021-11-08T16:05:00Z</cp:lastPrinted>
  <dcterms:created xsi:type="dcterms:W3CDTF">2021-11-12T08:39:00Z</dcterms:created>
  <dcterms:modified xsi:type="dcterms:W3CDTF">2024-02-05T15:55:00Z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