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260A84" w:rsidRDefault="00260A84" w:rsidP="00C73604">
      <w:pPr>
        <w:jc w:val="both"/>
        <w:rPr>
          <w:rFonts w:ascii="Arial" w:hAnsi="Arial" w:cs="Arial"/>
        </w:rPr>
      </w:pPr>
    </w:p>
    <w:p w:rsidR="00C73604" w:rsidRPr="009432BA" w:rsidRDefault="00402E5C" w:rsidP="00C7360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Rada</w:t>
      </w:r>
      <w:r w:rsidR="00887777" w:rsidRPr="008B6771">
        <w:rPr>
          <w:rFonts w:ascii="Arial" w:hAnsi="Arial" w:cs="Arial"/>
        </w:rPr>
        <w:t xml:space="preserve"> </w:t>
      </w:r>
      <w:r w:rsidR="001466D2" w:rsidRPr="008B6771">
        <w:rPr>
          <w:rFonts w:ascii="Arial" w:hAnsi="Arial" w:cs="Arial"/>
        </w:rPr>
        <w:t xml:space="preserve">Olomouckého kraje </w:t>
      </w:r>
      <w:r w:rsidR="00753D62">
        <w:rPr>
          <w:rFonts w:ascii="Arial" w:hAnsi="Arial" w:cs="Arial"/>
        </w:rPr>
        <w:t>předkládá</w:t>
      </w:r>
      <w:r w:rsidR="00BF6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Zastupitelstvu Olomouckého kraje </w:t>
      </w:r>
      <w:r w:rsidR="00BF6297">
        <w:rPr>
          <w:rFonts w:ascii="Arial" w:hAnsi="Arial" w:cs="Arial"/>
        </w:rPr>
        <w:t>d</w:t>
      </w:r>
      <w:r w:rsidR="00757125" w:rsidRPr="008B6771">
        <w:rPr>
          <w:rFonts w:ascii="Arial" w:hAnsi="Arial" w:cs="Arial"/>
        </w:rPr>
        <w:t>otační program</w:t>
      </w:r>
      <w:r w:rsidR="001F2244" w:rsidRPr="008B6771">
        <w:rPr>
          <w:rFonts w:ascii="Arial" w:hAnsi="Arial" w:cs="Arial"/>
        </w:rPr>
        <w:t xml:space="preserve"> Olomouckého kraje</w:t>
      </w:r>
      <w:r w:rsidR="00757125" w:rsidRPr="008B6771">
        <w:rPr>
          <w:rFonts w:ascii="Arial" w:hAnsi="Arial" w:cs="Arial"/>
        </w:rPr>
        <w:t xml:space="preserve"> </w:t>
      </w:r>
      <w:r w:rsidR="00924694" w:rsidRPr="008B6771">
        <w:rPr>
          <w:rFonts w:ascii="Arial" w:hAnsi="Arial" w:cs="Arial"/>
        </w:rPr>
        <w:t>„</w:t>
      </w:r>
      <w:r w:rsidR="00924694" w:rsidRPr="00180A19">
        <w:rPr>
          <w:rFonts w:ascii="Arial" w:hAnsi="Arial" w:cs="Arial"/>
          <w:b/>
        </w:rPr>
        <w:t xml:space="preserve">Program </w:t>
      </w:r>
      <w:r w:rsidR="009432BA" w:rsidRPr="00180A19">
        <w:rPr>
          <w:rFonts w:ascii="Arial" w:hAnsi="Arial" w:cs="Arial"/>
          <w:b/>
        </w:rPr>
        <w:t xml:space="preserve">pro oblast protidrogové prevence </w:t>
      </w:r>
      <w:r w:rsidR="00D56FBA" w:rsidRPr="00180A19">
        <w:rPr>
          <w:rFonts w:ascii="Arial" w:hAnsi="Arial" w:cs="Arial"/>
          <w:b/>
        </w:rPr>
        <w:t>v roce</w:t>
      </w:r>
      <w:r w:rsidR="00B512C8" w:rsidRPr="00180A19">
        <w:rPr>
          <w:rFonts w:ascii="Arial" w:hAnsi="Arial" w:cs="Arial"/>
          <w:b/>
        </w:rPr>
        <w:t xml:space="preserve"> 201</w:t>
      </w:r>
      <w:r w:rsidR="00D56FBA" w:rsidRPr="00180A19">
        <w:rPr>
          <w:rFonts w:ascii="Arial" w:hAnsi="Arial" w:cs="Arial"/>
          <w:b/>
        </w:rPr>
        <w:t>8</w:t>
      </w:r>
      <w:r w:rsidR="00CF57A8">
        <w:rPr>
          <w:rFonts w:ascii="Arial" w:hAnsi="Arial" w:cs="Arial"/>
        </w:rPr>
        <w:t>“</w:t>
      </w:r>
      <w:r w:rsidR="00B512C8" w:rsidRPr="008B6771">
        <w:rPr>
          <w:rFonts w:ascii="Arial" w:hAnsi="Arial" w:cs="Arial"/>
        </w:rPr>
        <w:t xml:space="preserve">. </w:t>
      </w:r>
    </w:p>
    <w:p w:rsidR="00D66C3C" w:rsidRDefault="00D66C3C" w:rsidP="005539FC">
      <w:pPr>
        <w:jc w:val="both"/>
        <w:rPr>
          <w:rFonts w:ascii="Arial" w:hAnsi="Arial" w:cs="Arial"/>
        </w:rPr>
      </w:pPr>
      <w:r w:rsidRPr="00D66C3C">
        <w:rPr>
          <w:rFonts w:ascii="Arial" w:hAnsi="Arial" w:cs="Arial"/>
        </w:rPr>
        <w:t xml:space="preserve">Cílem </w:t>
      </w:r>
      <w:r w:rsidR="00933C77">
        <w:rPr>
          <w:rFonts w:ascii="Arial" w:hAnsi="Arial" w:cs="Arial"/>
        </w:rPr>
        <w:t xml:space="preserve">tohoto </w:t>
      </w:r>
      <w:r w:rsidRPr="00D66C3C">
        <w:rPr>
          <w:rFonts w:ascii="Arial" w:hAnsi="Arial" w:cs="Arial"/>
        </w:rPr>
        <w:t xml:space="preserve">dotačního programu je podpora činnosti služeb působících v oblasti </w:t>
      </w:r>
      <w:r w:rsidR="00D56FBA">
        <w:rPr>
          <w:rFonts w:ascii="Arial" w:hAnsi="Arial" w:cs="Arial"/>
        </w:rPr>
        <w:t xml:space="preserve">primární, </w:t>
      </w:r>
      <w:r w:rsidRPr="00D66C3C">
        <w:rPr>
          <w:rFonts w:ascii="Arial" w:hAnsi="Arial" w:cs="Arial"/>
        </w:rPr>
        <w:t xml:space="preserve">sekundární a terciární protidrogové prevence v Olomouckém kraji ve veřejném zájmu a v souladu s cíli Olomouckého kraje. </w:t>
      </w:r>
    </w:p>
    <w:p w:rsidR="008B6771" w:rsidRDefault="00385D3A" w:rsidP="005539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Uvedený d</w:t>
      </w:r>
      <w:r w:rsidR="009432BA">
        <w:rPr>
          <w:rFonts w:ascii="Arial" w:hAnsi="Arial" w:cs="Arial"/>
        </w:rPr>
        <w:t xml:space="preserve">otační program obsahuje </w:t>
      </w:r>
      <w:r w:rsidR="00D56FBA">
        <w:rPr>
          <w:rFonts w:ascii="Arial" w:hAnsi="Arial" w:cs="Arial"/>
        </w:rPr>
        <w:t>pět</w:t>
      </w:r>
      <w:r w:rsidR="00757125" w:rsidRPr="008B6771">
        <w:rPr>
          <w:rFonts w:ascii="Arial" w:hAnsi="Arial" w:cs="Arial"/>
        </w:rPr>
        <w:t xml:space="preserve"> dotační</w:t>
      </w:r>
      <w:r w:rsidR="00D56FBA">
        <w:rPr>
          <w:rFonts w:ascii="Arial" w:hAnsi="Arial" w:cs="Arial"/>
        </w:rPr>
        <w:t>ch</w:t>
      </w:r>
      <w:r w:rsidR="009432BA">
        <w:rPr>
          <w:rFonts w:ascii="Arial" w:hAnsi="Arial" w:cs="Arial"/>
        </w:rPr>
        <w:t xml:space="preserve"> titul</w:t>
      </w:r>
      <w:r w:rsidR="00D56FBA">
        <w:rPr>
          <w:rFonts w:ascii="Arial" w:hAnsi="Arial" w:cs="Arial"/>
        </w:rPr>
        <w:t>ů</w:t>
      </w:r>
      <w:r w:rsidR="00757125" w:rsidRPr="008B6771">
        <w:rPr>
          <w:rFonts w:ascii="Arial" w:hAnsi="Arial" w:cs="Arial"/>
        </w:rPr>
        <w:t>, které budou</w:t>
      </w:r>
      <w:r w:rsidR="001F2244" w:rsidRPr="008B6771">
        <w:rPr>
          <w:rFonts w:ascii="Arial" w:hAnsi="Arial" w:cs="Arial"/>
        </w:rPr>
        <w:t xml:space="preserve"> v rámci programu vyhlášeny</w:t>
      </w:r>
      <w:r w:rsidR="00C73604">
        <w:rPr>
          <w:rFonts w:ascii="Arial" w:hAnsi="Arial" w:cs="Arial"/>
        </w:rPr>
        <w:t xml:space="preserve">; </w:t>
      </w:r>
      <w:r w:rsidR="008B6771">
        <w:rPr>
          <w:rFonts w:ascii="Arial" w:hAnsi="Arial" w:cs="Arial"/>
        </w:rPr>
        <w:t xml:space="preserve">případné odlišnosti jsou </w:t>
      </w:r>
      <w:r w:rsidR="00AE4971">
        <w:rPr>
          <w:rFonts w:ascii="Arial" w:hAnsi="Arial" w:cs="Arial"/>
        </w:rPr>
        <w:t>zvýrazněny v p</w:t>
      </w:r>
      <w:r w:rsidR="008B6771">
        <w:rPr>
          <w:rFonts w:ascii="Arial" w:hAnsi="Arial" w:cs="Arial"/>
        </w:rPr>
        <w:t xml:space="preserve">ravidlech </w:t>
      </w:r>
      <w:r>
        <w:rPr>
          <w:rFonts w:ascii="Arial" w:hAnsi="Arial" w:cs="Arial"/>
        </w:rPr>
        <w:t>pro d</w:t>
      </w:r>
      <w:r w:rsidR="00AE4971">
        <w:rPr>
          <w:rFonts w:ascii="Arial" w:hAnsi="Arial" w:cs="Arial"/>
        </w:rPr>
        <w:t>otační program</w:t>
      </w:r>
      <w:r w:rsidR="001F2244">
        <w:rPr>
          <w:rFonts w:ascii="Arial" w:hAnsi="Arial" w:cs="Arial"/>
        </w:rPr>
        <w:t>.</w:t>
      </w:r>
      <w:r w:rsidR="00887777" w:rsidRPr="0079173E">
        <w:rPr>
          <w:rFonts w:ascii="Arial" w:hAnsi="Arial" w:cs="Arial"/>
        </w:rPr>
        <w:t xml:space="preserve"> </w:t>
      </w:r>
    </w:p>
    <w:p w:rsidR="00C771F5" w:rsidRDefault="00C771F5" w:rsidP="005539FC">
      <w:pPr>
        <w:jc w:val="both"/>
        <w:rPr>
          <w:rFonts w:ascii="Arial" w:hAnsi="Arial" w:cs="Arial"/>
          <w:bCs/>
        </w:rPr>
      </w:pPr>
    </w:p>
    <w:p w:rsidR="00F36D91" w:rsidRDefault="00F36D91" w:rsidP="005539FC">
      <w:pPr>
        <w:jc w:val="both"/>
        <w:rPr>
          <w:rFonts w:ascii="Arial" w:hAnsi="Arial" w:cs="Arial"/>
          <w:bCs/>
        </w:rPr>
      </w:pPr>
    </w:p>
    <w:p w:rsidR="00887777" w:rsidRDefault="00933C77" w:rsidP="005539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zahrnuje</w:t>
      </w:r>
      <w:r w:rsidR="004A5866">
        <w:rPr>
          <w:rFonts w:ascii="Arial" w:hAnsi="Arial" w:cs="Arial"/>
          <w:bCs/>
        </w:rPr>
        <w:t xml:space="preserve"> </w:t>
      </w:r>
      <w:r w:rsidR="009C0B9F">
        <w:rPr>
          <w:rFonts w:ascii="Arial" w:hAnsi="Arial" w:cs="Arial"/>
          <w:bCs/>
        </w:rPr>
        <w:t>5</w:t>
      </w:r>
      <w:r w:rsidR="004A5866">
        <w:rPr>
          <w:rFonts w:ascii="Arial" w:hAnsi="Arial" w:cs="Arial"/>
          <w:bCs/>
        </w:rPr>
        <w:t> dotační</w:t>
      </w:r>
      <w:r w:rsidR="009C0B9F">
        <w:rPr>
          <w:rFonts w:ascii="Arial" w:hAnsi="Arial" w:cs="Arial"/>
          <w:bCs/>
        </w:rPr>
        <w:t>ch</w:t>
      </w:r>
      <w:r w:rsidR="00D66C3C">
        <w:rPr>
          <w:rFonts w:ascii="Arial" w:hAnsi="Arial" w:cs="Arial"/>
          <w:bCs/>
        </w:rPr>
        <w:t xml:space="preserve"> titul</w:t>
      </w:r>
      <w:r w:rsidR="009C0B9F">
        <w:rPr>
          <w:rFonts w:ascii="Arial" w:hAnsi="Arial" w:cs="Arial"/>
          <w:bCs/>
        </w:rPr>
        <w:t>ů</w:t>
      </w:r>
      <w:r w:rsidR="004A5866">
        <w:rPr>
          <w:rFonts w:ascii="Arial" w:hAnsi="Arial" w:cs="Arial"/>
          <w:bCs/>
        </w:rPr>
        <w:t xml:space="preserve">: </w:t>
      </w:r>
    </w:p>
    <w:p w:rsidR="009C0B9F" w:rsidRDefault="009C0B9F" w:rsidP="005539FC">
      <w:pPr>
        <w:jc w:val="both"/>
        <w:rPr>
          <w:rFonts w:ascii="Arial" w:hAnsi="Arial" w:cs="Arial"/>
          <w:bCs/>
        </w:rPr>
      </w:pPr>
    </w:p>
    <w:p w:rsidR="009C0B9F" w:rsidRPr="009C0B9F" w:rsidRDefault="009C0B9F" w:rsidP="009C0B9F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1. Kontaktní a poradenské služby</w:t>
      </w:r>
    </w:p>
    <w:p w:rsidR="009C0B9F" w:rsidRPr="009C0B9F" w:rsidRDefault="009C0B9F" w:rsidP="009C0B9F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2. Terénní programy</w:t>
      </w:r>
    </w:p>
    <w:p w:rsidR="009C0B9F" w:rsidRPr="009C0B9F" w:rsidRDefault="009C0B9F" w:rsidP="009C0B9F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3. Ambulantní léčba</w:t>
      </w:r>
    </w:p>
    <w:p w:rsidR="009C0B9F" w:rsidRPr="009C0B9F" w:rsidRDefault="009C0B9F" w:rsidP="009C0B9F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>4. Doléčovací programy</w:t>
      </w:r>
    </w:p>
    <w:p w:rsidR="009C0B9F" w:rsidRPr="009C0B9F" w:rsidRDefault="009C0B9F" w:rsidP="009C0B9F">
      <w:pPr>
        <w:jc w:val="both"/>
        <w:rPr>
          <w:rFonts w:ascii="Arial" w:hAnsi="Arial" w:cs="Arial"/>
          <w:b/>
          <w:bCs/>
        </w:rPr>
      </w:pPr>
      <w:r w:rsidRPr="009C0B9F">
        <w:rPr>
          <w:rFonts w:ascii="Arial" w:hAnsi="Arial" w:cs="Arial"/>
          <w:b/>
          <w:bCs/>
        </w:rPr>
        <w:t xml:space="preserve">5. Specifická selektivní a indikovaná </w:t>
      </w:r>
      <w:r w:rsidR="00180A19">
        <w:rPr>
          <w:rFonts w:ascii="Arial" w:hAnsi="Arial" w:cs="Arial"/>
          <w:b/>
          <w:bCs/>
        </w:rPr>
        <w:t xml:space="preserve">primární </w:t>
      </w:r>
      <w:r w:rsidRPr="009C0B9F">
        <w:rPr>
          <w:rFonts w:ascii="Arial" w:hAnsi="Arial" w:cs="Arial"/>
          <w:b/>
          <w:bCs/>
        </w:rPr>
        <w:t>prevence</w:t>
      </w:r>
    </w:p>
    <w:p w:rsidR="001F2244" w:rsidRPr="001F2244" w:rsidRDefault="001F2244" w:rsidP="005E7A99">
      <w:pPr>
        <w:jc w:val="both"/>
        <w:rPr>
          <w:rFonts w:ascii="Arial" w:hAnsi="Arial" w:cs="Arial"/>
          <w:bCs/>
        </w:rPr>
      </w:pPr>
    </w:p>
    <w:p w:rsidR="00EB64CB" w:rsidRPr="00EB64CB" w:rsidRDefault="00EB64CB" w:rsidP="00EB64CB">
      <w:pPr>
        <w:widowControl w:val="0"/>
        <w:jc w:val="both"/>
        <w:rPr>
          <w:rFonts w:ascii="Arial" w:hAnsi="Arial"/>
        </w:rPr>
      </w:pPr>
      <w:r w:rsidRPr="00EB64CB">
        <w:rPr>
          <w:rFonts w:ascii="Arial" w:hAnsi="Arial"/>
        </w:rPr>
        <w:t xml:space="preserve">Na dotační program je předpokládaná výše celkové částky </w:t>
      </w:r>
      <w:r w:rsidR="009C0B9F" w:rsidRPr="00385D3A">
        <w:rPr>
          <w:rFonts w:ascii="Arial" w:hAnsi="Arial"/>
          <w:b/>
        </w:rPr>
        <w:t>2 625</w:t>
      </w:r>
      <w:r w:rsidRPr="00EB64CB">
        <w:rPr>
          <w:rFonts w:ascii="Arial" w:hAnsi="Arial"/>
        </w:rPr>
        <w:t xml:space="preserve"> </w:t>
      </w:r>
      <w:r w:rsidRPr="00794EDB">
        <w:rPr>
          <w:rFonts w:ascii="Arial" w:hAnsi="Arial"/>
          <w:b/>
        </w:rPr>
        <w:t>tis. Kč</w:t>
      </w:r>
      <w:r w:rsidRPr="00EB64CB">
        <w:rPr>
          <w:rFonts w:ascii="Arial" w:hAnsi="Arial"/>
        </w:rPr>
        <w:t xml:space="preserve">, </w:t>
      </w:r>
    </w:p>
    <w:p w:rsidR="00EB64CB" w:rsidRDefault="00EB64CB" w:rsidP="00EB64CB">
      <w:pPr>
        <w:widowControl w:val="0"/>
        <w:jc w:val="both"/>
        <w:rPr>
          <w:rFonts w:ascii="Arial" w:hAnsi="Arial"/>
        </w:rPr>
      </w:pPr>
      <w:r w:rsidRPr="00EB64CB">
        <w:rPr>
          <w:rFonts w:ascii="Arial" w:hAnsi="Arial"/>
        </w:rPr>
        <w:t xml:space="preserve">z toho na: </w:t>
      </w:r>
    </w:p>
    <w:p w:rsidR="00D1769F" w:rsidRPr="00EB64CB" w:rsidRDefault="00D1769F" w:rsidP="00EB64CB">
      <w:pPr>
        <w:widowControl w:val="0"/>
        <w:jc w:val="both"/>
        <w:rPr>
          <w:rFonts w:ascii="Arial" w:hAnsi="Arial"/>
        </w:rPr>
      </w:pP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dotační titul 1 je určena částka     1 </w:t>
      </w:r>
      <w:r w:rsidR="009C0B9F">
        <w:rPr>
          <w:rFonts w:ascii="Arial" w:hAnsi="Arial"/>
          <w:b/>
        </w:rPr>
        <w:t>3</w:t>
      </w:r>
      <w:r w:rsidR="005347FF">
        <w:rPr>
          <w:rFonts w:ascii="Arial" w:hAnsi="Arial"/>
          <w:b/>
        </w:rPr>
        <w:t>7</w:t>
      </w:r>
      <w:r w:rsidR="009C0B9F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tis. Kč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dotační titul 2 je určena částka  </w:t>
      </w:r>
      <w:r w:rsidR="00296DBC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</w:t>
      </w:r>
      <w:r w:rsidR="009C0B9F">
        <w:rPr>
          <w:rFonts w:ascii="Arial" w:hAnsi="Arial"/>
          <w:b/>
        </w:rPr>
        <w:t xml:space="preserve">   450 </w:t>
      </w:r>
      <w:r>
        <w:rPr>
          <w:rFonts w:ascii="Arial" w:hAnsi="Arial"/>
          <w:b/>
        </w:rPr>
        <w:t>tis. Kč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dotační titul 3 je určena částka        300 tis. Kč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dotační titul 4 je určena částka        300 tis. Kč</w:t>
      </w:r>
    </w:p>
    <w:p w:rsidR="009C0B9F" w:rsidRPr="009C0B9F" w:rsidRDefault="009C0B9F" w:rsidP="009C0B9F">
      <w:pPr>
        <w:rPr>
          <w:rFonts w:ascii="Arial" w:hAnsi="Arial"/>
          <w:b/>
        </w:rPr>
      </w:pPr>
      <w:r w:rsidRPr="009C0B9F">
        <w:rPr>
          <w:rFonts w:ascii="Arial" w:hAnsi="Arial"/>
          <w:b/>
        </w:rPr>
        <w:t xml:space="preserve">dotační titul </w:t>
      </w:r>
      <w:r>
        <w:rPr>
          <w:rFonts w:ascii="Arial" w:hAnsi="Arial"/>
          <w:b/>
        </w:rPr>
        <w:t>5</w:t>
      </w:r>
      <w:r w:rsidRPr="009C0B9F">
        <w:rPr>
          <w:rFonts w:ascii="Arial" w:hAnsi="Arial"/>
          <w:b/>
        </w:rPr>
        <w:t xml:space="preserve"> je určena částka        </w:t>
      </w:r>
      <w:r>
        <w:rPr>
          <w:rFonts w:ascii="Arial" w:hAnsi="Arial"/>
          <w:b/>
        </w:rPr>
        <w:t>2</w:t>
      </w:r>
      <w:r w:rsidRPr="009C0B9F">
        <w:rPr>
          <w:rFonts w:ascii="Arial" w:hAnsi="Arial"/>
          <w:b/>
        </w:rPr>
        <w:t>00 tis. Kč</w:t>
      </w:r>
    </w:p>
    <w:p w:rsidR="00EB64CB" w:rsidRPr="00CC03D4" w:rsidRDefault="00EB64CB" w:rsidP="00EB64CB">
      <w:pPr>
        <w:widowControl w:val="0"/>
        <w:jc w:val="both"/>
        <w:rPr>
          <w:rFonts w:ascii="Arial" w:hAnsi="Arial" w:cs="Arial"/>
          <w:b/>
        </w:rPr>
      </w:pPr>
    </w:p>
    <w:p w:rsidR="00F36D91" w:rsidRPr="00260A84" w:rsidRDefault="00F36D91" w:rsidP="00F36D91">
      <w:pPr>
        <w:pStyle w:val="Radaplohy"/>
        <w:spacing w:before="0"/>
        <w:rPr>
          <w:color w:val="000000" w:themeColor="text1"/>
          <w:u w:val="none"/>
        </w:rPr>
      </w:pPr>
      <w:r w:rsidRPr="00260A84">
        <w:rPr>
          <w:color w:val="000000" w:themeColor="text1"/>
          <w:u w:val="none"/>
        </w:rPr>
        <w:t>O přidělení dotací bude rozhodovat jak Rada Olomouckého kraje, tak Zastupitelstvo Olomouckého kraje, vždy podle druhu žadatele a podle výše dotace poskytnuté ve stávajícím kalendářním roce jednomu žadateli v jednotlivém případě.</w:t>
      </w:r>
    </w:p>
    <w:p w:rsidR="00F36D91" w:rsidRDefault="00F36D91" w:rsidP="00F36D91"/>
    <w:p w:rsidR="00F36D91" w:rsidRDefault="00F36D91" w:rsidP="00F36D91"/>
    <w:p w:rsidR="00180A19" w:rsidRDefault="00180A19" w:rsidP="00CC03D4">
      <w:pPr>
        <w:rPr>
          <w:rFonts w:ascii="Arial" w:hAnsi="Arial" w:cs="Arial"/>
        </w:rPr>
      </w:pPr>
    </w:p>
    <w:p w:rsidR="00CC03D4" w:rsidRPr="00F36D91" w:rsidRDefault="00CC03D4" w:rsidP="00CC03D4">
      <w:pPr>
        <w:rPr>
          <w:rFonts w:ascii="Arial" w:hAnsi="Arial" w:cs="Arial"/>
          <w:b/>
        </w:rPr>
      </w:pPr>
      <w:r w:rsidRPr="00F36D91">
        <w:rPr>
          <w:rFonts w:ascii="Arial" w:hAnsi="Arial" w:cs="Arial"/>
          <w:b/>
        </w:rPr>
        <w:t>Anotace dotačních titulů</w:t>
      </w:r>
      <w:r w:rsidR="00180A19" w:rsidRPr="00F36D91">
        <w:rPr>
          <w:rFonts w:ascii="Arial" w:hAnsi="Arial" w:cs="Arial"/>
          <w:b/>
        </w:rPr>
        <w:t>:</w:t>
      </w:r>
    </w:p>
    <w:p w:rsidR="00CC03D4" w:rsidRPr="00F36D91" w:rsidRDefault="00CC03D4" w:rsidP="00CC03D4">
      <w:pPr>
        <w:rPr>
          <w:b/>
        </w:rPr>
      </w:pPr>
    </w:p>
    <w:p w:rsidR="00CC03D4" w:rsidRDefault="00CC03D4" w:rsidP="005800B2">
      <w:pPr>
        <w:jc w:val="both"/>
        <w:rPr>
          <w:rFonts w:ascii="Arial" w:hAnsi="Arial" w:cs="Arial"/>
        </w:rPr>
      </w:pPr>
      <w:r w:rsidRPr="005800B2">
        <w:rPr>
          <w:rFonts w:ascii="Arial" w:hAnsi="Arial" w:cs="Arial"/>
        </w:rPr>
        <w:t xml:space="preserve">V rámci dotačního titulu </w:t>
      </w:r>
      <w:r w:rsidR="00180A19">
        <w:rPr>
          <w:rFonts w:ascii="Arial" w:hAnsi="Arial" w:cs="Arial"/>
        </w:rPr>
        <w:t xml:space="preserve">1 </w:t>
      </w:r>
      <w:r w:rsidRPr="00F36D91">
        <w:rPr>
          <w:rFonts w:ascii="Arial" w:hAnsi="Arial" w:cs="Arial"/>
          <w:b/>
        </w:rPr>
        <w:t>Kontaktní a poradenské služby</w:t>
      </w:r>
      <w:r w:rsidRPr="005800B2">
        <w:rPr>
          <w:rFonts w:ascii="Arial" w:hAnsi="Arial" w:cs="Arial"/>
        </w:rPr>
        <w:t xml:space="preserve"> je možné žádat o</w:t>
      </w:r>
      <w:r w:rsidR="005800B2">
        <w:rPr>
          <w:rFonts w:ascii="Arial" w:hAnsi="Arial" w:cs="Arial"/>
        </w:rPr>
        <w:t xml:space="preserve"> </w:t>
      </w:r>
      <w:r w:rsidRPr="005800B2">
        <w:rPr>
          <w:rFonts w:ascii="Arial" w:hAnsi="Arial" w:cs="Arial"/>
        </w:rPr>
        <w:t>podporu</w:t>
      </w:r>
      <w:r w:rsidR="005800B2">
        <w:rPr>
          <w:rFonts w:ascii="Arial" w:hAnsi="Arial" w:cs="Arial"/>
        </w:rPr>
        <w:t xml:space="preserve"> aktivit programů k</w:t>
      </w:r>
      <w:r w:rsidRPr="005800B2">
        <w:rPr>
          <w:rFonts w:ascii="Arial" w:hAnsi="Arial" w:cs="Arial"/>
        </w:rPr>
        <w:t>ontaktních a poradenských služeb, jejichž cílovou skupinou jsou uživatelé nelegálních návykových látek, hazardní/patologičtí hráči, uživatelé alkoholu a tabáku nebo osoby ohrožené závislostním chováním.</w:t>
      </w:r>
    </w:p>
    <w:p w:rsidR="00F36D91" w:rsidRPr="005800B2" w:rsidRDefault="00F36D91" w:rsidP="005800B2">
      <w:pPr>
        <w:jc w:val="both"/>
        <w:rPr>
          <w:rFonts w:ascii="Arial" w:hAnsi="Arial" w:cs="Arial"/>
        </w:rPr>
      </w:pPr>
    </w:p>
    <w:p w:rsidR="00F36D91" w:rsidRDefault="00CC03D4" w:rsidP="005800B2">
      <w:pPr>
        <w:jc w:val="both"/>
        <w:rPr>
          <w:rFonts w:ascii="Arial" w:hAnsi="Arial" w:cs="Arial"/>
        </w:rPr>
      </w:pPr>
      <w:r w:rsidRPr="005800B2">
        <w:rPr>
          <w:rFonts w:ascii="Arial" w:hAnsi="Arial" w:cs="Arial"/>
        </w:rPr>
        <w:t>V rámci dotačního titulu</w:t>
      </w:r>
      <w:r w:rsidR="00180A19">
        <w:rPr>
          <w:rFonts w:ascii="Arial" w:hAnsi="Arial" w:cs="Arial"/>
        </w:rPr>
        <w:t xml:space="preserve"> 2 </w:t>
      </w:r>
      <w:r w:rsidRPr="00F36D91">
        <w:rPr>
          <w:rFonts w:ascii="Arial" w:hAnsi="Arial" w:cs="Arial"/>
          <w:b/>
        </w:rPr>
        <w:t>Terénní programy</w:t>
      </w:r>
      <w:r w:rsidRPr="005800B2">
        <w:rPr>
          <w:rFonts w:ascii="Arial" w:hAnsi="Arial" w:cs="Arial"/>
        </w:rPr>
        <w:t xml:space="preserve"> je možné žádat o podporu aktivit terénních programů, jejichž cílovou skupinou jsou uživatelé nelegálních návykových látek, hazardní/patologičtí hráči, uživatelé alkoholu nebo osoby ohrožené závislostním chováním.</w:t>
      </w:r>
    </w:p>
    <w:p w:rsidR="00F36D91" w:rsidRDefault="00F36D9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CC03D4" w:rsidRPr="005800B2" w:rsidRDefault="00CC03D4" w:rsidP="005800B2">
      <w:pPr>
        <w:jc w:val="both"/>
        <w:rPr>
          <w:rFonts w:ascii="Arial" w:hAnsi="Arial" w:cs="Arial"/>
        </w:rPr>
      </w:pPr>
    </w:p>
    <w:p w:rsidR="00801231" w:rsidRDefault="00CC03D4" w:rsidP="005800B2">
      <w:pPr>
        <w:widowControl w:val="0"/>
        <w:jc w:val="both"/>
        <w:rPr>
          <w:rFonts w:ascii="Arial" w:hAnsi="Arial"/>
        </w:rPr>
      </w:pPr>
      <w:r w:rsidRPr="00CC03D4">
        <w:rPr>
          <w:rFonts w:ascii="Arial" w:hAnsi="Arial"/>
        </w:rPr>
        <w:t>V rámci dotační</w:t>
      </w:r>
      <w:r>
        <w:rPr>
          <w:rFonts w:ascii="Arial" w:hAnsi="Arial"/>
        </w:rPr>
        <w:t>ho</w:t>
      </w:r>
      <w:r w:rsidRPr="00CC03D4">
        <w:rPr>
          <w:rFonts w:ascii="Arial" w:hAnsi="Arial"/>
        </w:rPr>
        <w:t xml:space="preserve"> titul</w:t>
      </w:r>
      <w:r>
        <w:rPr>
          <w:rFonts w:ascii="Arial" w:hAnsi="Arial"/>
        </w:rPr>
        <w:t>u</w:t>
      </w:r>
      <w:r w:rsidR="00180A19">
        <w:rPr>
          <w:rFonts w:ascii="Arial" w:hAnsi="Arial"/>
        </w:rPr>
        <w:t xml:space="preserve"> 3</w:t>
      </w:r>
      <w:r w:rsidRPr="00CC03D4">
        <w:rPr>
          <w:rFonts w:ascii="Arial" w:hAnsi="Arial"/>
        </w:rPr>
        <w:t xml:space="preserve"> </w:t>
      </w:r>
      <w:r w:rsidRPr="00BF13E4">
        <w:rPr>
          <w:rFonts w:ascii="Arial" w:hAnsi="Arial"/>
          <w:b/>
        </w:rPr>
        <w:t>Ambulantní léčba</w:t>
      </w:r>
      <w:r w:rsidR="005800B2">
        <w:rPr>
          <w:rFonts w:ascii="Arial" w:hAnsi="Arial"/>
        </w:rPr>
        <w:t xml:space="preserve"> je možné žádat o podporu </w:t>
      </w:r>
      <w:r w:rsidRPr="00CC03D4">
        <w:rPr>
          <w:rFonts w:ascii="Arial" w:hAnsi="Arial"/>
        </w:rPr>
        <w:t>ambulantních programů a služeb, jejichž cílovou skupinou jsou uživatelé nelegálních návykových látek, hazardní/patologičtí hráči, uživatelé alkoholu a tabáku nebo osoby ohrožené závislostním chováním</w:t>
      </w:r>
      <w:r w:rsidR="005800B2">
        <w:rPr>
          <w:rFonts w:ascii="Arial" w:hAnsi="Arial"/>
        </w:rPr>
        <w:t>.</w:t>
      </w:r>
    </w:p>
    <w:p w:rsidR="005800B2" w:rsidRDefault="005800B2" w:rsidP="005800B2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V rámci d</w:t>
      </w:r>
      <w:r w:rsidRPr="005800B2">
        <w:rPr>
          <w:rFonts w:ascii="Arial" w:hAnsi="Arial"/>
        </w:rPr>
        <w:t>otační</w:t>
      </w:r>
      <w:r>
        <w:rPr>
          <w:rFonts w:ascii="Arial" w:hAnsi="Arial"/>
        </w:rPr>
        <w:t>ho</w:t>
      </w:r>
      <w:r w:rsidRPr="005800B2">
        <w:rPr>
          <w:rFonts w:ascii="Arial" w:hAnsi="Arial"/>
        </w:rPr>
        <w:t xml:space="preserve"> titul</w:t>
      </w:r>
      <w:r>
        <w:rPr>
          <w:rFonts w:ascii="Arial" w:hAnsi="Arial"/>
        </w:rPr>
        <w:t>u</w:t>
      </w:r>
      <w:r w:rsidR="00180A19">
        <w:rPr>
          <w:rFonts w:ascii="Arial" w:hAnsi="Arial"/>
        </w:rPr>
        <w:t xml:space="preserve"> 4 </w:t>
      </w:r>
      <w:r w:rsidRPr="00BF13E4">
        <w:rPr>
          <w:rFonts w:ascii="Arial" w:hAnsi="Arial"/>
          <w:b/>
        </w:rPr>
        <w:t>Doléčovací programy</w:t>
      </w:r>
      <w:r>
        <w:rPr>
          <w:rFonts w:ascii="Arial" w:hAnsi="Arial"/>
        </w:rPr>
        <w:t xml:space="preserve"> je možné žádat o podporu </w:t>
      </w:r>
      <w:r w:rsidRPr="005800B2">
        <w:rPr>
          <w:rFonts w:ascii="Arial" w:hAnsi="Arial"/>
        </w:rPr>
        <w:t>doléčovacích programů, jejichž cílovou skupinou jsou uživatelé nelegálních návykových látek, hazardní/patologičtí hráči, uživatelé alkoholu a tabáku nebo osoby ohrožené závislostním chováním, a které jsou zaměřeny na podporu a udržení abstinence klientů/pacientů po léčbě</w:t>
      </w:r>
      <w:r w:rsidR="00180A19">
        <w:rPr>
          <w:rFonts w:ascii="Arial" w:hAnsi="Arial"/>
        </w:rPr>
        <w:t>.</w:t>
      </w:r>
    </w:p>
    <w:p w:rsidR="00180A19" w:rsidRDefault="00180A19" w:rsidP="00180A19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V rámci d</w:t>
      </w:r>
      <w:r w:rsidRPr="00180A19">
        <w:rPr>
          <w:rFonts w:ascii="Arial" w:hAnsi="Arial"/>
        </w:rPr>
        <w:t>otační</w:t>
      </w:r>
      <w:r>
        <w:rPr>
          <w:rFonts w:ascii="Arial" w:hAnsi="Arial"/>
        </w:rPr>
        <w:t>ho</w:t>
      </w:r>
      <w:r w:rsidRPr="00180A19">
        <w:rPr>
          <w:rFonts w:ascii="Arial" w:hAnsi="Arial"/>
        </w:rPr>
        <w:t xml:space="preserve"> titul</w:t>
      </w:r>
      <w:r>
        <w:rPr>
          <w:rFonts w:ascii="Arial" w:hAnsi="Arial"/>
        </w:rPr>
        <w:t>u</w:t>
      </w:r>
      <w:r w:rsidRPr="00180A19">
        <w:rPr>
          <w:rFonts w:ascii="Arial" w:hAnsi="Arial"/>
        </w:rPr>
        <w:t xml:space="preserve"> 5 </w:t>
      </w:r>
      <w:r w:rsidRPr="00BF13E4">
        <w:rPr>
          <w:rFonts w:ascii="Arial" w:hAnsi="Arial"/>
          <w:b/>
        </w:rPr>
        <w:t>Specifická selektivní a indikovaná primární prevence</w:t>
      </w:r>
      <w:r>
        <w:rPr>
          <w:rFonts w:ascii="Arial" w:hAnsi="Arial"/>
        </w:rPr>
        <w:t xml:space="preserve"> je možné žádat o podporu </w:t>
      </w:r>
      <w:r w:rsidRPr="00180A19">
        <w:rPr>
          <w:rFonts w:ascii="Arial" w:hAnsi="Arial"/>
        </w:rPr>
        <w:t xml:space="preserve">programů selektivní a indikované </w:t>
      </w:r>
      <w:r>
        <w:rPr>
          <w:rFonts w:ascii="Arial" w:hAnsi="Arial"/>
        </w:rPr>
        <w:t xml:space="preserve">primární </w:t>
      </w:r>
      <w:r w:rsidRPr="00180A19">
        <w:rPr>
          <w:rFonts w:ascii="Arial" w:hAnsi="Arial"/>
        </w:rPr>
        <w:t>prevence rizikového chování, jejichž cílovou skupinou jsou děti a mládež</w:t>
      </w:r>
      <w:r>
        <w:rPr>
          <w:rFonts w:ascii="Arial" w:hAnsi="Arial"/>
        </w:rPr>
        <w:t>.</w:t>
      </w:r>
    </w:p>
    <w:p w:rsidR="00180A19" w:rsidRPr="00CC03D4" w:rsidRDefault="00180A19" w:rsidP="00180A19">
      <w:pPr>
        <w:widowControl w:val="0"/>
        <w:jc w:val="both"/>
        <w:rPr>
          <w:rFonts w:ascii="Arial" w:hAnsi="Arial"/>
        </w:rPr>
      </w:pPr>
    </w:p>
    <w:p w:rsidR="00887777" w:rsidRPr="0079173E" w:rsidRDefault="008B6771" w:rsidP="005539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materiál</w:t>
      </w:r>
      <w:r w:rsidR="0079173E">
        <w:rPr>
          <w:rFonts w:ascii="Arial" w:hAnsi="Arial" w:cs="Arial"/>
        </w:rPr>
        <w:t xml:space="preserve"> obsahuje </w:t>
      </w:r>
      <w:r w:rsidR="00AA6A8D">
        <w:rPr>
          <w:rFonts w:ascii="Arial" w:hAnsi="Arial" w:cs="Arial"/>
        </w:rPr>
        <w:t>dokumenty</w:t>
      </w:r>
      <w:r w:rsidR="0079173E">
        <w:rPr>
          <w:rFonts w:ascii="Arial" w:hAnsi="Arial" w:cs="Arial"/>
        </w:rPr>
        <w:t>, potřebn</w:t>
      </w:r>
      <w:r w:rsidR="00AA6A8D">
        <w:rPr>
          <w:rFonts w:ascii="Arial" w:hAnsi="Arial" w:cs="Arial"/>
        </w:rPr>
        <w:t>é</w:t>
      </w:r>
      <w:r w:rsidR="006E7E3F" w:rsidRPr="0079173E">
        <w:rPr>
          <w:rFonts w:ascii="Arial" w:hAnsi="Arial" w:cs="Arial"/>
        </w:rPr>
        <w:t xml:space="preserve"> pro vyhlášení </w:t>
      </w:r>
      <w:r w:rsidR="00B273A7">
        <w:rPr>
          <w:rFonts w:ascii="Arial" w:hAnsi="Arial" w:cs="Arial"/>
        </w:rPr>
        <w:t xml:space="preserve">všech dotačních titulů v rámci </w:t>
      </w:r>
      <w:r w:rsidR="00A44D74">
        <w:rPr>
          <w:rFonts w:ascii="Arial" w:hAnsi="Arial" w:cs="Arial"/>
        </w:rPr>
        <w:t xml:space="preserve">výše uvedeného </w:t>
      </w:r>
      <w:r w:rsidR="006E7E3F" w:rsidRPr="0079173E">
        <w:rPr>
          <w:rFonts w:ascii="Arial" w:hAnsi="Arial" w:cs="Arial"/>
        </w:rPr>
        <w:t>dotačního programu</w:t>
      </w:r>
      <w:r w:rsidR="001F2244">
        <w:rPr>
          <w:rFonts w:ascii="Arial" w:hAnsi="Arial" w:cs="Arial"/>
        </w:rPr>
        <w:t>, a to:</w:t>
      </w:r>
    </w:p>
    <w:p w:rsidR="00A76B9B" w:rsidRDefault="009F1B22" w:rsidP="009F1B22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dotační program Olomouckého kraje „Program </w:t>
      </w:r>
      <w:r w:rsidR="00D66C3C">
        <w:rPr>
          <w:rFonts w:ascii="Arial" w:hAnsi="Arial" w:cs="Arial"/>
        </w:rPr>
        <w:t>pro oblast protidrogové prevence</w:t>
      </w:r>
      <w:r>
        <w:rPr>
          <w:rFonts w:ascii="Arial" w:hAnsi="Arial" w:cs="Arial"/>
        </w:rPr>
        <w:t xml:space="preserve"> </w:t>
      </w:r>
      <w:r w:rsidR="00D1769F">
        <w:rPr>
          <w:rFonts w:ascii="Arial" w:hAnsi="Arial" w:cs="Arial"/>
        </w:rPr>
        <w:t>v roce</w:t>
      </w:r>
      <w:r>
        <w:rPr>
          <w:rFonts w:ascii="Arial" w:hAnsi="Arial" w:cs="Arial"/>
        </w:rPr>
        <w:t xml:space="preserve"> 201</w:t>
      </w:r>
      <w:r w:rsidR="00D1769F">
        <w:rPr>
          <w:rFonts w:ascii="Arial" w:hAnsi="Arial" w:cs="Arial"/>
        </w:rPr>
        <w:t>8</w:t>
      </w:r>
      <w:r w:rsidR="00CF57A8">
        <w:rPr>
          <w:rFonts w:ascii="Arial" w:hAnsi="Arial" w:cs="Arial"/>
        </w:rPr>
        <w:t>“</w:t>
      </w:r>
    </w:p>
    <w:p w:rsidR="006E7E3F" w:rsidRPr="00D7572B" w:rsidRDefault="00D7572B" w:rsidP="00D66C3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</w:t>
      </w:r>
      <w:r w:rsidR="00177027">
        <w:rPr>
          <w:rFonts w:ascii="Arial" w:hAnsi="Arial" w:cs="Arial"/>
        </w:rPr>
        <w:t xml:space="preserve">ádosti </w:t>
      </w:r>
      <w:r>
        <w:rPr>
          <w:rFonts w:ascii="Arial" w:hAnsi="Arial" w:cs="Arial"/>
        </w:rPr>
        <w:t>o dotaci</w:t>
      </w:r>
      <w:r w:rsidR="00177027">
        <w:rPr>
          <w:rFonts w:ascii="Arial" w:hAnsi="Arial" w:cs="Arial"/>
        </w:rPr>
        <w:t xml:space="preserve"> z rozpočtu Olomouckého kraje</w:t>
      </w:r>
      <w:r>
        <w:rPr>
          <w:rFonts w:ascii="Arial" w:hAnsi="Arial" w:cs="Arial"/>
        </w:rPr>
        <w:t xml:space="preserve"> na rok 201</w:t>
      </w:r>
      <w:r w:rsidR="00D1769F">
        <w:rPr>
          <w:rFonts w:ascii="Arial" w:hAnsi="Arial" w:cs="Arial"/>
        </w:rPr>
        <w:t>8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>
        <w:rPr>
          <w:rFonts w:ascii="Arial" w:hAnsi="Arial" w:cs="Arial"/>
        </w:rPr>
        <w:t>„</w:t>
      </w:r>
      <w:r w:rsidR="00D66C3C" w:rsidRPr="00D66C3C">
        <w:rPr>
          <w:rFonts w:ascii="Arial" w:hAnsi="Arial" w:cs="Arial"/>
        </w:rPr>
        <w:t>Program</w:t>
      </w:r>
      <w:r w:rsidR="00D66C3C">
        <w:rPr>
          <w:rFonts w:ascii="Arial" w:hAnsi="Arial" w:cs="Arial"/>
        </w:rPr>
        <w:t>u</w:t>
      </w:r>
      <w:r w:rsidR="00D66C3C" w:rsidRPr="00D66C3C">
        <w:rPr>
          <w:rFonts w:ascii="Arial" w:hAnsi="Arial" w:cs="Arial"/>
        </w:rPr>
        <w:t xml:space="preserve"> pro oblast protidrogové prevence</w:t>
      </w:r>
      <w:r w:rsidR="0049205B">
        <w:rPr>
          <w:rFonts w:ascii="Arial" w:hAnsi="Arial" w:cs="Arial"/>
        </w:rPr>
        <w:t xml:space="preserve"> </w:t>
      </w:r>
      <w:r w:rsidR="00D1769F">
        <w:rPr>
          <w:rFonts w:ascii="Arial" w:hAnsi="Arial" w:cs="Arial"/>
        </w:rPr>
        <w:t>v roce</w:t>
      </w:r>
      <w:r w:rsidR="0049205B">
        <w:rPr>
          <w:rFonts w:ascii="Arial" w:hAnsi="Arial" w:cs="Arial"/>
        </w:rPr>
        <w:t xml:space="preserve"> 201</w:t>
      </w:r>
      <w:r w:rsidR="00D1769F">
        <w:rPr>
          <w:rFonts w:ascii="Arial" w:hAnsi="Arial" w:cs="Arial"/>
        </w:rPr>
        <w:t>8</w:t>
      </w:r>
      <w:r w:rsidR="00CF57A8">
        <w:rPr>
          <w:rFonts w:ascii="Arial" w:hAnsi="Arial" w:cs="Arial"/>
        </w:rPr>
        <w:t>“</w:t>
      </w:r>
    </w:p>
    <w:p w:rsidR="00260A84" w:rsidRPr="00260A84" w:rsidRDefault="00260A84" w:rsidP="002B54E5">
      <w:pPr>
        <w:pStyle w:val="Radaplohy"/>
        <w:spacing w:before="0"/>
        <w:rPr>
          <w:color w:val="000000" w:themeColor="text1"/>
          <w:u w:val="none"/>
        </w:rPr>
      </w:pPr>
    </w:p>
    <w:p w:rsidR="00EE3283" w:rsidRDefault="00EC5977" w:rsidP="00EC5977">
      <w:pPr>
        <w:pStyle w:val="Radaplohy"/>
        <w:spacing w:before="0" w:after="0"/>
        <w:rPr>
          <w:b/>
          <w:u w:val="none"/>
        </w:rPr>
      </w:pPr>
      <w:r w:rsidRPr="007A5009">
        <w:rPr>
          <w:b/>
          <w:u w:val="none"/>
        </w:rPr>
        <w:t xml:space="preserve">Stručný harmonogram </w:t>
      </w:r>
      <w:r w:rsidR="00AE57C7" w:rsidRPr="007A5009">
        <w:rPr>
          <w:b/>
          <w:u w:val="none"/>
        </w:rPr>
        <w:t xml:space="preserve">realizace </w:t>
      </w:r>
      <w:r w:rsidR="00A77015" w:rsidRPr="007A5009">
        <w:rPr>
          <w:b/>
          <w:u w:val="none"/>
        </w:rPr>
        <w:t>dotačního programu</w:t>
      </w:r>
      <w:r w:rsidR="007A5009">
        <w:rPr>
          <w:b/>
          <w:u w:val="none"/>
        </w:rPr>
        <w:t>:</w:t>
      </w:r>
      <w:r w:rsidR="0043702C" w:rsidRPr="007A5009">
        <w:rPr>
          <w:b/>
          <w:u w:val="none"/>
        </w:rPr>
        <w:t xml:space="preserve"> </w:t>
      </w:r>
    </w:p>
    <w:p w:rsidR="00D1769F" w:rsidRPr="007A5009" w:rsidRDefault="0043702C" w:rsidP="00EC5977">
      <w:pPr>
        <w:pStyle w:val="Radaplohy"/>
        <w:spacing w:before="0" w:after="0"/>
        <w:rPr>
          <w:b/>
          <w:u w:val="none"/>
        </w:rPr>
      </w:pPr>
      <w:r w:rsidRPr="007A5009">
        <w:rPr>
          <w:b/>
          <w:u w:val="none"/>
        </w:rPr>
        <w:t xml:space="preserve"> </w:t>
      </w:r>
    </w:p>
    <w:p w:rsid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Arial" w:hAnsi="Arial"/>
          <w:szCs w:val="20"/>
        </w:rPr>
      </w:pP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>Pravidla:                  ROK 5. 2. 2018/ZOK 26. 2. 2018</w:t>
      </w: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 xml:space="preserve">Zveřejnění: </w:t>
      </w:r>
      <w:r w:rsidRPr="00D1769F">
        <w:rPr>
          <w:rFonts w:ascii="Arial" w:hAnsi="Arial"/>
          <w:szCs w:val="20"/>
        </w:rPr>
        <w:tab/>
      </w:r>
      <w:r w:rsidRPr="00D1769F">
        <w:rPr>
          <w:rFonts w:ascii="Arial" w:hAnsi="Arial"/>
          <w:szCs w:val="20"/>
        </w:rPr>
        <w:tab/>
        <w:t>6. 3. 201</w:t>
      </w:r>
      <w:r>
        <w:rPr>
          <w:rFonts w:ascii="Arial" w:hAnsi="Arial"/>
          <w:szCs w:val="20"/>
        </w:rPr>
        <w:t>8</w:t>
      </w:r>
      <w:r w:rsidRPr="00D1769F">
        <w:rPr>
          <w:rFonts w:ascii="Arial" w:hAnsi="Arial"/>
          <w:szCs w:val="20"/>
        </w:rPr>
        <w:t xml:space="preserve"> do 6. 6. 201</w:t>
      </w:r>
      <w:r>
        <w:rPr>
          <w:rFonts w:ascii="Arial" w:hAnsi="Arial"/>
          <w:szCs w:val="20"/>
        </w:rPr>
        <w:t>8</w:t>
      </w: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>Seminář pro žadatele: 8. 3. 2018</w:t>
      </w: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 xml:space="preserve">Příjem žádostí: </w:t>
      </w:r>
      <w:r w:rsidRPr="00D1769F">
        <w:rPr>
          <w:rFonts w:ascii="Arial" w:hAnsi="Arial"/>
          <w:szCs w:val="20"/>
        </w:rPr>
        <w:tab/>
        <w:t>6. 4. 2018 do 2</w:t>
      </w:r>
      <w:r w:rsidR="005347FF">
        <w:rPr>
          <w:rFonts w:ascii="Arial" w:hAnsi="Arial"/>
          <w:szCs w:val="20"/>
        </w:rPr>
        <w:t>3</w:t>
      </w:r>
      <w:r w:rsidRPr="00D1769F">
        <w:rPr>
          <w:rFonts w:ascii="Arial" w:hAnsi="Arial"/>
          <w:szCs w:val="20"/>
        </w:rPr>
        <w:t xml:space="preserve">. 4. 2018 do 12:00 hod </w:t>
      </w: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 xml:space="preserve">Hodnocení: </w:t>
      </w:r>
      <w:r w:rsidRPr="00D1769F">
        <w:rPr>
          <w:rFonts w:ascii="Arial" w:hAnsi="Arial"/>
          <w:szCs w:val="20"/>
        </w:rPr>
        <w:tab/>
      </w:r>
      <w:r w:rsidRPr="00D1769F">
        <w:rPr>
          <w:rFonts w:ascii="Arial" w:hAnsi="Arial"/>
          <w:szCs w:val="20"/>
        </w:rPr>
        <w:tab/>
        <w:t xml:space="preserve">24. 4. 2018 – 12. 5. 2018 </w:t>
      </w: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 xml:space="preserve">Schválení: </w:t>
      </w:r>
      <w:r w:rsidRPr="00D1769F">
        <w:rPr>
          <w:rFonts w:ascii="Arial" w:hAnsi="Arial"/>
          <w:szCs w:val="20"/>
        </w:rPr>
        <w:tab/>
      </w:r>
      <w:r w:rsidRPr="00D1769F">
        <w:rPr>
          <w:rFonts w:ascii="Arial" w:hAnsi="Arial"/>
          <w:color w:val="000000"/>
          <w:szCs w:val="20"/>
        </w:rPr>
        <w:t>schůze ROK 4. 6. 2018, zasedání  ZOK 25. 6. 2018</w:t>
      </w:r>
      <w:r w:rsidRPr="00D1769F">
        <w:rPr>
          <w:rFonts w:ascii="Arial" w:hAnsi="Arial"/>
          <w:szCs w:val="20"/>
        </w:rPr>
        <w:tab/>
      </w:r>
      <w:r w:rsidRPr="00D1769F">
        <w:rPr>
          <w:rFonts w:ascii="Arial" w:hAnsi="Arial"/>
          <w:szCs w:val="20"/>
        </w:rPr>
        <w:tab/>
      </w: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1769F">
        <w:rPr>
          <w:rFonts w:ascii="Arial" w:hAnsi="Arial"/>
          <w:szCs w:val="20"/>
        </w:rPr>
        <w:t>Informace žadatelům/nevyhovění: do 18. 7. 2018</w:t>
      </w:r>
    </w:p>
    <w:p w:rsidR="00D1769F" w:rsidRPr="00D1769F" w:rsidRDefault="00D1769F" w:rsidP="00D1769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FF0000"/>
          <w:szCs w:val="20"/>
        </w:rPr>
      </w:pPr>
      <w:r w:rsidRPr="00D1769F">
        <w:rPr>
          <w:rFonts w:ascii="Arial" w:hAnsi="Arial"/>
          <w:szCs w:val="20"/>
        </w:rPr>
        <w:t>Kontaktování příjemců: do 14 dnů od data vydání platného usnesení ROK/ZOK</w:t>
      </w:r>
    </w:p>
    <w:p w:rsidR="00801231" w:rsidRDefault="00801231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142" w:hanging="142"/>
        <w:rPr>
          <w:u w:val="none"/>
        </w:rPr>
      </w:pP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E3283" w:rsidRDefault="00EE3283" w:rsidP="00180A19">
      <w:pPr>
        <w:pStyle w:val="Radaplohy"/>
        <w:spacing w:before="0" w:after="0"/>
        <w:rPr>
          <w:b/>
          <w:u w:val="none"/>
        </w:rPr>
      </w:pPr>
    </w:p>
    <w:p w:rsidR="00EE3283" w:rsidRDefault="00EE3283" w:rsidP="00180A19">
      <w:pPr>
        <w:pStyle w:val="Radaplohy"/>
        <w:spacing w:before="0" w:after="0"/>
        <w:rPr>
          <w:b/>
          <w:u w:val="none"/>
        </w:rPr>
      </w:pPr>
    </w:p>
    <w:p w:rsidR="00180A19" w:rsidRDefault="00180A19" w:rsidP="00180A1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m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Program pro oblast protidrogové prevence v roce 2018</w:t>
      </w:r>
      <w:r w:rsidR="00EE3283">
        <w:rPr>
          <w:b/>
          <w:u w:val="none"/>
        </w:rPr>
        <w:t>:</w:t>
      </w:r>
    </w:p>
    <w:p w:rsidR="00EE3283" w:rsidRPr="004B1DE9" w:rsidRDefault="00EE3283" w:rsidP="00180A19">
      <w:pPr>
        <w:pStyle w:val="Radaplohy"/>
        <w:spacing w:before="0" w:after="0"/>
        <w:rPr>
          <w:b/>
          <w:u w:val="none"/>
        </w:rPr>
      </w:pPr>
    </w:p>
    <w:p w:rsidR="00180A19" w:rsidRDefault="00180A19" w:rsidP="00180A1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180A19" w:rsidRDefault="00180A19" w:rsidP="00180A19">
      <w:pPr>
        <w:pStyle w:val="Normal"/>
        <w:numPr>
          <w:ilvl w:val="0"/>
          <w:numId w:val="1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Pr="00CB18FF">
        <w:t>585 508 457,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:rsidR="00180A19" w:rsidRPr="00747B85" w:rsidRDefault="00180A19" w:rsidP="00180A19">
      <w:pPr>
        <w:pStyle w:val="Normal"/>
        <w:numPr>
          <w:ilvl w:val="0"/>
          <w:numId w:val="1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="00EE3283">
        <w:t>aktická</w:t>
      </w:r>
      <w:r w:rsidRPr="00747B85">
        <w:t xml:space="preserve"> </w:t>
      </w:r>
      <w:r>
        <w:t>link</w:t>
      </w:r>
      <w:r w:rsidR="00EE3283">
        <w:t>a</w:t>
      </w:r>
      <w:r>
        <w:t xml:space="preserve"> na tel.: 585 508 </w:t>
      </w:r>
      <w:r w:rsidR="00EE3283">
        <w:t>575</w:t>
      </w:r>
      <w:r>
        <w:t xml:space="preserve">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180A19" w:rsidRDefault="00180A19" w:rsidP="00180A19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180A19" w:rsidRDefault="00180A19" w:rsidP="00D80A37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180A19" w:rsidRDefault="00180A19" w:rsidP="00D80A37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C476F3" w:rsidRDefault="00911F16" w:rsidP="00D80A37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260A84">
        <w:rPr>
          <w:rFonts w:ascii="Arial" w:hAnsi="Arial" w:cs="Arial"/>
          <w:color w:val="000000" w:themeColor="text1"/>
        </w:rPr>
        <w:lastRenderedPageBreak/>
        <w:t>Odbor zdravotnictví projednal předkládaný materiál včetně hodnotících kritérií elektronicky (e-mailem) se členy Výboru pro zdravotnictví Zastupitelstva Olomouckého kraje</w:t>
      </w:r>
      <w:r w:rsidR="00C476F3">
        <w:rPr>
          <w:rFonts w:ascii="Arial" w:hAnsi="Arial" w:cs="Arial"/>
          <w:color w:val="000000" w:themeColor="text1"/>
        </w:rPr>
        <w:t>.</w:t>
      </w:r>
      <w:r w:rsidR="00AA6A8D">
        <w:rPr>
          <w:rFonts w:ascii="Arial" w:hAnsi="Arial" w:cs="Arial"/>
          <w:color w:val="000000" w:themeColor="text1"/>
        </w:rPr>
        <w:t xml:space="preserve"> P</w:t>
      </w:r>
      <w:r w:rsidR="00A51915">
        <w:rPr>
          <w:rFonts w:ascii="Arial" w:hAnsi="Arial" w:cs="Arial"/>
          <w:color w:val="000000" w:themeColor="text1"/>
        </w:rPr>
        <w:t>řipomínka byla zapracována.</w:t>
      </w:r>
    </w:p>
    <w:p w:rsidR="00A51915" w:rsidRDefault="00A51915" w:rsidP="00A51915">
      <w:pPr>
        <w:spacing w:before="120" w:after="120"/>
        <w:jc w:val="both"/>
        <w:rPr>
          <w:rFonts w:ascii="Arial" w:hAnsi="Arial" w:cs="Arial"/>
        </w:rPr>
      </w:pPr>
      <w:r w:rsidRPr="00D80A37">
        <w:rPr>
          <w:rFonts w:ascii="Arial" w:hAnsi="Arial" w:cs="Arial"/>
        </w:rPr>
        <w:t xml:space="preserve">Rada Olomouckého kraje projednala předkládaný materiál k dotačnímu programu Olomouckého kraje „Program </w:t>
      </w:r>
      <w:r>
        <w:rPr>
          <w:rFonts w:ascii="Arial" w:hAnsi="Arial" w:cs="Arial"/>
        </w:rPr>
        <w:t>pro oblast protidrogové prevence</w:t>
      </w:r>
      <w:r w:rsidRPr="00D80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roce 2018“ na své schůzi dne 5. 2</w:t>
      </w:r>
      <w:r w:rsidRPr="00D80A37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D80A37">
        <w:rPr>
          <w:rFonts w:ascii="Arial" w:hAnsi="Arial" w:cs="Arial"/>
        </w:rPr>
        <w:t xml:space="preserve"> a souhla</w:t>
      </w:r>
      <w:r>
        <w:rPr>
          <w:rFonts w:ascii="Arial" w:hAnsi="Arial" w:cs="Arial"/>
        </w:rPr>
        <w:t>sila s ním (usnesení č. UR/</w:t>
      </w:r>
      <w:r w:rsidR="002D0826">
        <w:rPr>
          <w:rFonts w:ascii="Arial" w:hAnsi="Arial" w:cs="Arial"/>
        </w:rPr>
        <w:t>34</w:t>
      </w:r>
      <w:r>
        <w:rPr>
          <w:rFonts w:ascii="Arial" w:hAnsi="Arial" w:cs="Arial"/>
        </w:rPr>
        <w:t>/</w:t>
      </w:r>
      <w:r w:rsidR="002D0826">
        <w:rPr>
          <w:rFonts w:ascii="Arial" w:hAnsi="Arial" w:cs="Arial"/>
        </w:rPr>
        <w:t>41</w:t>
      </w:r>
      <w:r w:rsidRPr="00D80A37">
        <w:rPr>
          <w:rFonts w:ascii="Arial" w:hAnsi="Arial" w:cs="Arial"/>
        </w:rPr>
        <w:t>/201</w:t>
      </w:r>
      <w:r w:rsidR="002D0826">
        <w:rPr>
          <w:rFonts w:ascii="Arial" w:hAnsi="Arial" w:cs="Arial"/>
        </w:rPr>
        <w:t>8</w:t>
      </w:r>
      <w:r w:rsidRPr="00D80A37">
        <w:rPr>
          <w:rFonts w:ascii="Arial" w:hAnsi="Arial" w:cs="Arial"/>
        </w:rPr>
        <w:t>).</w:t>
      </w:r>
    </w:p>
    <w:p w:rsidR="00EE5FA1" w:rsidRDefault="00EE5FA1" w:rsidP="00C248F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A51915">
        <w:rPr>
          <w:rFonts w:ascii="Arial" w:hAnsi="Arial" w:cs="Arial"/>
        </w:rPr>
        <w:t xml:space="preserve">navrhuje Zastupitelstvu Olomouckého kraje, aby </w:t>
      </w:r>
      <w:r>
        <w:rPr>
          <w:rFonts w:ascii="Arial" w:hAnsi="Arial" w:cs="Arial"/>
        </w:rPr>
        <w:t>v</w:t>
      </w:r>
      <w:r w:rsidRPr="00183264">
        <w:rPr>
          <w:rFonts w:ascii="Arial" w:hAnsi="Arial" w:cs="Arial"/>
        </w:rPr>
        <w:t xml:space="preserve"> případě, že v některém dotačním titulu dojde k nedočerpání finančních prostředků, </w:t>
      </w:r>
      <w:r>
        <w:rPr>
          <w:rFonts w:ascii="Arial" w:hAnsi="Arial" w:cs="Arial"/>
        </w:rPr>
        <w:t>byla oprávněna</w:t>
      </w:r>
      <w:r w:rsidRPr="00183264">
        <w:rPr>
          <w:rFonts w:ascii="Arial" w:hAnsi="Arial" w:cs="Arial"/>
        </w:rPr>
        <w:t xml:space="preserve"> rozhodnout o převodu těchto finančních prostředk</w:t>
      </w:r>
      <w:r>
        <w:rPr>
          <w:rFonts w:ascii="Arial" w:hAnsi="Arial" w:cs="Arial"/>
        </w:rPr>
        <w:t xml:space="preserve">ů do jiného dotačního </w:t>
      </w:r>
      <w:r w:rsidRPr="00183264">
        <w:rPr>
          <w:rFonts w:ascii="Arial" w:hAnsi="Arial" w:cs="Arial"/>
        </w:rPr>
        <w:t>titulu</w:t>
      </w:r>
      <w:r w:rsidR="00AE4971">
        <w:rPr>
          <w:rFonts w:ascii="Arial" w:hAnsi="Arial" w:cs="Arial"/>
        </w:rPr>
        <w:t xml:space="preserve"> v rámci uv</w:t>
      </w:r>
      <w:r w:rsidR="00AA6A8D">
        <w:rPr>
          <w:rFonts w:ascii="Arial" w:hAnsi="Arial" w:cs="Arial"/>
        </w:rPr>
        <w:t>edeného d</w:t>
      </w:r>
      <w:r>
        <w:rPr>
          <w:rFonts w:ascii="Arial" w:hAnsi="Arial" w:cs="Arial"/>
        </w:rPr>
        <w:t>otačního programu.</w:t>
      </w:r>
    </w:p>
    <w:p w:rsidR="006D70FB" w:rsidRPr="006D70FB" w:rsidRDefault="006D70FB" w:rsidP="006D70FB">
      <w:pPr>
        <w:spacing w:before="120" w:after="120"/>
        <w:jc w:val="both"/>
        <w:rPr>
          <w:rFonts w:ascii="Arial" w:hAnsi="Arial" w:cs="Arial"/>
        </w:rPr>
      </w:pPr>
      <w:r w:rsidRPr="006D70FB">
        <w:rPr>
          <w:rFonts w:ascii="Arial" w:hAnsi="Arial" w:cs="Arial"/>
        </w:rPr>
        <w:t xml:space="preserve">Rada Olomouckého kraje doporučuje Zastupitelstvu Olomouckého kraje schválit Pravidla dotačního programu „Program </w:t>
      </w:r>
      <w:r>
        <w:rPr>
          <w:rFonts w:ascii="Arial" w:hAnsi="Arial" w:cs="Arial"/>
        </w:rPr>
        <w:t xml:space="preserve">pro oblast protidrogové prevence </w:t>
      </w:r>
      <w:r w:rsidRPr="006D70FB">
        <w:rPr>
          <w:rFonts w:ascii="Arial" w:hAnsi="Arial" w:cs="Arial"/>
        </w:rPr>
        <w:t xml:space="preserve">v roce 2018“ a uložit 3. náměstkovi hejtmana Mgr. Daliboru Horákovi vyhlášení tohoto dotačního programu. Dále doporučuje uložit předložení vyhodnocení žádostí o dotace nad 200 000,- Kč na konkrétní účel v dotačním programu „Program </w:t>
      </w:r>
      <w:r>
        <w:rPr>
          <w:rFonts w:ascii="Arial" w:hAnsi="Arial" w:cs="Arial"/>
        </w:rPr>
        <w:t>pro oblast protidrogové prevence</w:t>
      </w:r>
      <w:r w:rsidRPr="006D70FB">
        <w:rPr>
          <w:rFonts w:ascii="Arial" w:hAnsi="Arial" w:cs="Arial"/>
        </w:rPr>
        <w:t xml:space="preserve"> v roce 2018“ na zasedání Zastupitelstva Olomouckého kraje, a to včetně návrhu na uzavření veřejnoprávních smluv o poskytnutí dotací s příjemci. </w:t>
      </w:r>
    </w:p>
    <w:p w:rsidR="00417E02" w:rsidRPr="00831792" w:rsidRDefault="006D70FB" w:rsidP="006D70FB">
      <w:pPr>
        <w:spacing w:before="120" w:after="120"/>
        <w:jc w:val="both"/>
        <w:rPr>
          <w:rFonts w:ascii="Arial" w:hAnsi="Arial" w:cs="Arial"/>
        </w:rPr>
      </w:pPr>
      <w:r w:rsidRPr="006D70FB">
        <w:rPr>
          <w:rFonts w:ascii="Arial" w:hAnsi="Arial" w:cs="Arial"/>
        </w:rPr>
        <w:t>Rada Olomouckého kraje dále doporučuje Zastupitelstvu Olomouckého kraje zmocnit Radu Olomouckého kraje k rozhodnutí o převodu nevyčerpaných finančních prostředků do jiného dotačního titulu v rámci uvedeného dotačního programu.</w:t>
      </w:r>
    </w:p>
    <w:p w:rsidR="008546C3" w:rsidRDefault="008546C3" w:rsidP="005A588E">
      <w:pPr>
        <w:pStyle w:val="Radaplohy"/>
        <w:spacing w:before="120"/>
      </w:pPr>
    </w:p>
    <w:p w:rsidR="008546C3" w:rsidRDefault="008546C3" w:rsidP="005A588E">
      <w:pPr>
        <w:pStyle w:val="Radaplohy"/>
        <w:spacing w:before="120"/>
      </w:pPr>
    </w:p>
    <w:p w:rsidR="008546C3" w:rsidRDefault="008546C3" w:rsidP="005A588E">
      <w:pPr>
        <w:pStyle w:val="Radaplohy"/>
        <w:spacing w:before="120"/>
      </w:pPr>
    </w:p>
    <w:p w:rsidR="008546C3" w:rsidRDefault="008546C3" w:rsidP="005A588E">
      <w:pPr>
        <w:pStyle w:val="Radaplohy"/>
        <w:spacing w:before="120"/>
      </w:pPr>
    </w:p>
    <w:p w:rsidR="00320AAE" w:rsidRDefault="00320AAE" w:rsidP="005A588E">
      <w:pPr>
        <w:pStyle w:val="Radaplohy"/>
        <w:spacing w:before="120"/>
      </w:pPr>
      <w:r>
        <w:t>Přílohy:</w:t>
      </w:r>
    </w:p>
    <w:p w:rsidR="009F1B22" w:rsidRDefault="009F1B22" w:rsidP="00F03E26">
      <w:pPr>
        <w:tabs>
          <w:tab w:val="left" w:pos="2430"/>
        </w:tabs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 w:rsidR="0035400B">
        <w:rPr>
          <w:rFonts w:ascii="Arial" w:hAnsi="Arial" w:cs="Arial"/>
        </w:rPr>
        <w:t>Pravidla pro d</w:t>
      </w:r>
      <w:r w:rsidRPr="008B6771">
        <w:rPr>
          <w:rFonts w:ascii="Arial" w:hAnsi="Arial" w:cs="Arial"/>
        </w:rPr>
        <w:t>otační program Olomouckého kraje „</w:t>
      </w:r>
      <w:r w:rsidR="00BE00E5" w:rsidRPr="00BE00E5">
        <w:rPr>
          <w:rFonts w:ascii="Arial" w:hAnsi="Arial" w:cs="Arial"/>
        </w:rPr>
        <w:t>Program pro oblast protidrogové prevence</w:t>
      </w:r>
      <w:r w:rsidRPr="008B6771">
        <w:rPr>
          <w:rFonts w:ascii="Arial" w:hAnsi="Arial" w:cs="Arial"/>
        </w:rPr>
        <w:t xml:space="preserve"> </w:t>
      </w:r>
      <w:r w:rsidR="00C81FBC">
        <w:rPr>
          <w:rFonts w:ascii="Arial" w:hAnsi="Arial" w:cs="Arial"/>
        </w:rPr>
        <w:t>v roce</w:t>
      </w:r>
      <w:r w:rsidRPr="008B6771">
        <w:rPr>
          <w:rFonts w:ascii="Arial" w:hAnsi="Arial" w:cs="Arial"/>
        </w:rPr>
        <w:t xml:space="preserve"> 201</w:t>
      </w:r>
      <w:r w:rsidR="00C81FBC">
        <w:rPr>
          <w:rFonts w:ascii="Arial" w:hAnsi="Arial" w:cs="Arial"/>
        </w:rPr>
        <w:t>8</w:t>
      </w:r>
      <w:r w:rsidR="0035400B">
        <w:rPr>
          <w:rFonts w:ascii="Arial" w:hAnsi="Arial" w:cs="Arial"/>
        </w:rPr>
        <w:t>“</w:t>
      </w:r>
      <w:r w:rsidRPr="008B6771">
        <w:rPr>
          <w:rFonts w:ascii="Arial" w:hAnsi="Arial" w:cs="Arial"/>
        </w:rPr>
        <w:t>.</w:t>
      </w:r>
    </w:p>
    <w:p w:rsidR="009F1B22" w:rsidRDefault="009F1B22" w:rsidP="00F03E26">
      <w:pPr>
        <w:tabs>
          <w:tab w:val="left" w:pos="2430"/>
        </w:tabs>
        <w:rPr>
          <w:rFonts w:ascii="Arial" w:hAnsi="Arial" w:cs="Arial"/>
          <w:bCs/>
          <w:u w:val="single"/>
        </w:rPr>
      </w:pPr>
    </w:p>
    <w:p w:rsidR="00887777" w:rsidRDefault="00320AAE" w:rsidP="004648F8">
      <w:pPr>
        <w:tabs>
          <w:tab w:val="left" w:pos="2430"/>
        </w:tabs>
        <w:rPr>
          <w:rFonts w:ascii="Arial" w:hAnsi="Arial" w:cs="Arial"/>
          <w:bCs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 w:rsidR="009F1B22"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 w:rsidR="00436C12">
        <w:rPr>
          <w:rFonts w:ascii="Arial" w:hAnsi="Arial" w:cs="Arial"/>
          <w:bCs/>
        </w:rPr>
        <w:t xml:space="preserve">Vzor </w:t>
      </w:r>
      <w:r w:rsidR="0021024C">
        <w:rPr>
          <w:rFonts w:ascii="Arial" w:hAnsi="Arial" w:cs="Arial"/>
          <w:bCs/>
        </w:rPr>
        <w:t>žádost</w:t>
      </w:r>
      <w:r w:rsidR="004D016F">
        <w:rPr>
          <w:rFonts w:ascii="Arial" w:hAnsi="Arial" w:cs="Arial"/>
          <w:bCs/>
        </w:rPr>
        <w:t>i</w:t>
      </w:r>
      <w:r w:rsidR="00D74500" w:rsidRPr="00F03E26">
        <w:rPr>
          <w:rFonts w:ascii="Arial" w:hAnsi="Arial" w:cs="Arial"/>
          <w:bCs/>
        </w:rPr>
        <w:t xml:space="preserve"> o </w:t>
      </w:r>
      <w:r w:rsidR="00436C12">
        <w:rPr>
          <w:rFonts w:ascii="Arial" w:hAnsi="Arial" w:cs="Arial"/>
          <w:bCs/>
        </w:rPr>
        <w:t>dotaci</w:t>
      </w:r>
      <w:r w:rsidR="00D74500" w:rsidRPr="00F03E26">
        <w:rPr>
          <w:rFonts w:ascii="Arial" w:hAnsi="Arial" w:cs="Arial"/>
          <w:bCs/>
        </w:rPr>
        <w:t xml:space="preserve"> z rozpočtu Olomouckého kraje</w:t>
      </w:r>
      <w:r w:rsidR="00F03E26" w:rsidRPr="00F03E26">
        <w:rPr>
          <w:rFonts w:ascii="Arial" w:hAnsi="Arial" w:cs="Arial"/>
          <w:bCs/>
        </w:rPr>
        <w:t xml:space="preserve"> </w:t>
      </w:r>
      <w:r w:rsidR="0021024C">
        <w:rPr>
          <w:rFonts w:ascii="Arial" w:hAnsi="Arial" w:cs="Arial"/>
          <w:bCs/>
        </w:rPr>
        <w:t>pro rok</w:t>
      </w:r>
      <w:r w:rsidR="00436C12">
        <w:rPr>
          <w:rFonts w:ascii="Arial" w:hAnsi="Arial" w:cs="Arial"/>
          <w:bCs/>
        </w:rPr>
        <w:t xml:space="preserve"> 201</w:t>
      </w:r>
      <w:r w:rsidR="00C81FBC">
        <w:rPr>
          <w:rFonts w:ascii="Arial" w:hAnsi="Arial" w:cs="Arial"/>
          <w:bCs/>
        </w:rPr>
        <w:t>8</w:t>
      </w:r>
      <w:r w:rsidR="00436C12">
        <w:rPr>
          <w:rFonts w:ascii="Arial" w:hAnsi="Arial" w:cs="Arial"/>
          <w:bCs/>
        </w:rPr>
        <w:t xml:space="preserve"> </w:t>
      </w:r>
      <w:r w:rsidR="00F03E26" w:rsidRPr="00F03E26">
        <w:rPr>
          <w:rFonts w:ascii="Arial" w:hAnsi="Arial" w:cs="Arial"/>
          <w:bCs/>
        </w:rPr>
        <w:t xml:space="preserve">v rámci </w:t>
      </w:r>
      <w:r w:rsidR="00436C12">
        <w:rPr>
          <w:rFonts w:ascii="Arial" w:hAnsi="Arial" w:cs="Arial"/>
          <w:bCs/>
        </w:rPr>
        <w:t>„</w:t>
      </w:r>
      <w:r w:rsidR="00BE00E5" w:rsidRPr="00BE00E5">
        <w:rPr>
          <w:rFonts w:ascii="Arial" w:hAnsi="Arial" w:cs="Arial"/>
          <w:bCs/>
        </w:rPr>
        <w:t>Programu pro oblast protidrogové prevence</w:t>
      </w:r>
      <w:r w:rsidR="00CF57A8">
        <w:rPr>
          <w:rFonts w:ascii="Arial" w:hAnsi="Arial" w:cs="Arial"/>
          <w:bCs/>
        </w:rPr>
        <w:t xml:space="preserve"> </w:t>
      </w:r>
      <w:r w:rsidR="00C81FBC">
        <w:rPr>
          <w:rFonts w:ascii="Arial" w:hAnsi="Arial" w:cs="Arial"/>
          <w:bCs/>
        </w:rPr>
        <w:t>v roce</w:t>
      </w:r>
      <w:r w:rsidR="00CF57A8">
        <w:rPr>
          <w:rFonts w:ascii="Arial" w:hAnsi="Arial" w:cs="Arial"/>
          <w:bCs/>
        </w:rPr>
        <w:t xml:space="preserve"> 201</w:t>
      </w:r>
      <w:r w:rsidR="00C81FBC">
        <w:rPr>
          <w:rFonts w:ascii="Arial" w:hAnsi="Arial" w:cs="Arial"/>
          <w:bCs/>
        </w:rPr>
        <w:t>8</w:t>
      </w:r>
      <w:r w:rsidR="00436C12">
        <w:rPr>
          <w:rFonts w:ascii="Arial" w:hAnsi="Arial" w:cs="Arial"/>
          <w:bCs/>
        </w:rPr>
        <w:t>“</w:t>
      </w:r>
    </w:p>
    <w:p w:rsidR="004648F8" w:rsidRDefault="004648F8" w:rsidP="004648F8">
      <w:pPr>
        <w:tabs>
          <w:tab w:val="left" w:pos="2430"/>
        </w:tabs>
        <w:rPr>
          <w:bCs/>
        </w:rPr>
      </w:pPr>
    </w:p>
    <w:sectPr w:rsidR="004648F8" w:rsidSect="00CF57A8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3A" w:rsidRDefault="00C2333A">
      <w:r>
        <w:separator/>
      </w:r>
    </w:p>
  </w:endnote>
  <w:endnote w:type="continuationSeparator" w:id="0">
    <w:p w:rsidR="00C2333A" w:rsidRDefault="00C2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A0" w:rsidRPr="003127A0" w:rsidRDefault="002C2D34" w:rsidP="00FF602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481822">
      <w:rPr>
        <w:rFonts w:ascii="Arial" w:hAnsi="Arial" w:cs="Arial"/>
        <w:i/>
        <w:sz w:val="20"/>
        <w:szCs w:val="20"/>
      </w:rPr>
      <w:t xml:space="preserve">. </w:t>
    </w:r>
    <w:r w:rsidR="00C771F5">
      <w:rPr>
        <w:rFonts w:ascii="Arial" w:hAnsi="Arial" w:cs="Arial"/>
        <w:i/>
        <w:sz w:val="20"/>
        <w:szCs w:val="20"/>
      </w:rPr>
      <w:t>2</w:t>
    </w:r>
    <w:r w:rsidR="00481822">
      <w:rPr>
        <w:rFonts w:ascii="Arial" w:hAnsi="Arial" w:cs="Arial"/>
        <w:i/>
        <w:sz w:val="20"/>
        <w:szCs w:val="20"/>
      </w:rPr>
      <w:t>. 201</w:t>
    </w:r>
    <w:r w:rsidR="00295B1D">
      <w:rPr>
        <w:rFonts w:ascii="Arial" w:hAnsi="Arial" w:cs="Arial"/>
        <w:i/>
        <w:sz w:val="20"/>
        <w:szCs w:val="20"/>
      </w:rPr>
      <w:t>8</w:t>
    </w:r>
    <w:r w:rsidR="003127A0" w:rsidRPr="003127A0">
      <w:rPr>
        <w:rFonts w:ascii="Arial" w:hAnsi="Arial" w:cs="Arial"/>
        <w:i/>
        <w:sz w:val="20"/>
        <w:szCs w:val="20"/>
      </w:rPr>
      <w:tab/>
    </w:r>
    <w:r w:rsidR="003127A0" w:rsidRPr="003127A0">
      <w:rPr>
        <w:rFonts w:ascii="Arial" w:hAnsi="Arial" w:cs="Arial"/>
        <w:i/>
        <w:sz w:val="20"/>
        <w:szCs w:val="20"/>
      </w:rPr>
      <w:tab/>
    </w:r>
    <w:r w:rsidR="009F7CED">
      <w:rPr>
        <w:rFonts w:ascii="Arial" w:hAnsi="Arial" w:cs="Arial"/>
        <w:i/>
        <w:sz w:val="20"/>
        <w:szCs w:val="20"/>
      </w:rPr>
      <w:t xml:space="preserve">Strana </w:t>
    </w:r>
    <w:r w:rsidR="009F7CED">
      <w:rPr>
        <w:rFonts w:ascii="Arial" w:hAnsi="Arial" w:cs="Arial"/>
        <w:i/>
        <w:sz w:val="20"/>
        <w:szCs w:val="20"/>
      </w:rPr>
      <w:fldChar w:fldCharType="begin"/>
    </w:r>
    <w:r w:rsidR="009F7CED">
      <w:rPr>
        <w:rFonts w:ascii="Arial" w:hAnsi="Arial" w:cs="Arial"/>
        <w:i/>
        <w:sz w:val="20"/>
        <w:szCs w:val="20"/>
      </w:rPr>
      <w:instrText xml:space="preserve"> PAGE </w:instrText>
    </w:r>
    <w:r w:rsidR="009F7CED">
      <w:rPr>
        <w:rFonts w:ascii="Arial" w:hAnsi="Arial" w:cs="Arial"/>
        <w:i/>
        <w:sz w:val="20"/>
        <w:szCs w:val="20"/>
      </w:rPr>
      <w:fldChar w:fldCharType="separate"/>
    </w:r>
    <w:r w:rsidR="003C3471">
      <w:rPr>
        <w:rFonts w:ascii="Arial" w:hAnsi="Arial" w:cs="Arial"/>
        <w:i/>
        <w:noProof/>
        <w:sz w:val="20"/>
        <w:szCs w:val="20"/>
      </w:rPr>
      <w:t>1</w:t>
    </w:r>
    <w:r w:rsidR="009F7CED">
      <w:rPr>
        <w:rFonts w:ascii="Arial" w:hAnsi="Arial" w:cs="Arial"/>
        <w:i/>
        <w:sz w:val="20"/>
        <w:szCs w:val="20"/>
      </w:rPr>
      <w:fldChar w:fldCharType="end"/>
    </w:r>
    <w:r w:rsidR="009F7CED">
      <w:rPr>
        <w:rFonts w:ascii="Arial" w:hAnsi="Arial" w:cs="Arial"/>
        <w:i/>
        <w:sz w:val="20"/>
        <w:szCs w:val="20"/>
      </w:rPr>
      <w:t xml:space="preserve"> (celkem </w:t>
    </w:r>
    <w:r w:rsidR="009F7CED">
      <w:rPr>
        <w:rFonts w:ascii="Arial" w:hAnsi="Arial" w:cs="Arial"/>
        <w:i/>
        <w:sz w:val="20"/>
        <w:szCs w:val="20"/>
      </w:rPr>
      <w:fldChar w:fldCharType="begin"/>
    </w:r>
    <w:r w:rsidR="009F7CED">
      <w:rPr>
        <w:rFonts w:ascii="Arial" w:hAnsi="Arial" w:cs="Arial"/>
        <w:i/>
        <w:sz w:val="20"/>
        <w:szCs w:val="20"/>
      </w:rPr>
      <w:instrText xml:space="preserve"> NUMPAGES </w:instrText>
    </w:r>
    <w:r w:rsidR="009F7CED">
      <w:rPr>
        <w:rFonts w:ascii="Arial" w:hAnsi="Arial" w:cs="Arial"/>
        <w:i/>
        <w:sz w:val="20"/>
        <w:szCs w:val="20"/>
      </w:rPr>
      <w:fldChar w:fldCharType="separate"/>
    </w:r>
    <w:r w:rsidR="003C3471">
      <w:rPr>
        <w:rFonts w:ascii="Arial" w:hAnsi="Arial" w:cs="Arial"/>
        <w:i/>
        <w:noProof/>
        <w:sz w:val="20"/>
        <w:szCs w:val="20"/>
      </w:rPr>
      <w:t>3</w:t>
    </w:r>
    <w:r w:rsidR="009F7CED">
      <w:rPr>
        <w:rFonts w:ascii="Arial" w:hAnsi="Arial" w:cs="Arial"/>
        <w:i/>
        <w:sz w:val="20"/>
        <w:szCs w:val="20"/>
      </w:rPr>
      <w:fldChar w:fldCharType="end"/>
    </w:r>
    <w:r w:rsidR="009F7CED">
      <w:rPr>
        <w:rFonts w:ascii="Arial" w:hAnsi="Arial" w:cs="Arial"/>
        <w:i/>
        <w:sz w:val="20"/>
        <w:szCs w:val="20"/>
      </w:rPr>
      <w:t>)</w:t>
    </w:r>
  </w:p>
  <w:p w:rsidR="003127A0" w:rsidRPr="003127A0" w:rsidRDefault="003C3471" w:rsidP="003127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FC036A">
      <w:rPr>
        <w:rFonts w:ascii="Arial" w:hAnsi="Arial" w:cs="Arial"/>
        <w:i/>
        <w:sz w:val="20"/>
        <w:szCs w:val="20"/>
      </w:rPr>
      <w:t>.</w:t>
    </w:r>
    <w:r w:rsidR="003127A0" w:rsidRPr="003127A0">
      <w:rPr>
        <w:rFonts w:ascii="Arial" w:hAnsi="Arial" w:cs="Arial"/>
        <w:i/>
        <w:sz w:val="20"/>
        <w:szCs w:val="20"/>
      </w:rPr>
      <w:t xml:space="preserve"> - </w:t>
    </w:r>
    <w:r w:rsidR="00FF602B" w:rsidRPr="00FF602B">
      <w:rPr>
        <w:rFonts w:ascii="Arial" w:hAnsi="Arial" w:cs="Arial"/>
        <w:i/>
        <w:sz w:val="20"/>
        <w:szCs w:val="20"/>
      </w:rPr>
      <w:t>Program pro o</w:t>
    </w:r>
    <w:r w:rsidR="00A878E2">
      <w:rPr>
        <w:rFonts w:ascii="Arial" w:hAnsi="Arial" w:cs="Arial"/>
        <w:i/>
        <w:sz w:val="20"/>
        <w:szCs w:val="20"/>
      </w:rPr>
      <w:t>blast protidrogové prevence</w:t>
    </w:r>
    <w:r w:rsidR="00295B1D">
      <w:rPr>
        <w:rFonts w:ascii="Arial" w:hAnsi="Arial" w:cs="Arial"/>
        <w:i/>
        <w:sz w:val="20"/>
        <w:szCs w:val="20"/>
      </w:rPr>
      <w:t xml:space="preserve"> v</w:t>
    </w:r>
    <w:r w:rsidR="00FF602B" w:rsidRPr="00FF602B">
      <w:rPr>
        <w:rFonts w:ascii="Arial" w:hAnsi="Arial" w:cs="Arial"/>
        <w:i/>
        <w:sz w:val="20"/>
        <w:szCs w:val="20"/>
      </w:rPr>
      <w:t xml:space="preserve"> ro</w:t>
    </w:r>
    <w:r w:rsidR="00295B1D">
      <w:rPr>
        <w:rFonts w:ascii="Arial" w:hAnsi="Arial" w:cs="Arial"/>
        <w:i/>
        <w:sz w:val="20"/>
        <w:szCs w:val="20"/>
      </w:rPr>
      <w:t>ce</w:t>
    </w:r>
    <w:r w:rsidR="00FF602B" w:rsidRPr="00FF602B">
      <w:rPr>
        <w:rFonts w:ascii="Arial" w:hAnsi="Arial" w:cs="Arial"/>
        <w:i/>
        <w:sz w:val="20"/>
        <w:szCs w:val="20"/>
      </w:rPr>
      <w:t xml:space="preserve"> 201</w:t>
    </w:r>
    <w:r w:rsidR="00295B1D">
      <w:rPr>
        <w:rFonts w:ascii="Arial" w:hAnsi="Arial" w:cs="Arial"/>
        <w:i/>
        <w:sz w:val="20"/>
        <w:szCs w:val="20"/>
      </w:rPr>
      <w:t>8</w:t>
    </w:r>
    <w:r w:rsidR="00FF602B" w:rsidRPr="00FF602B">
      <w:rPr>
        <w:rFonts w:ascii="Arial" w:hAnsi="Arial" w:cs="Arial"/>
        <w:i/>
        <w:sz w:val="20"/>
        <w:szCs w:val="20"/>
      </w:rPr>
      <w:t xml:space="preserve"> - vyhlášení</w:t>
    </w:r>
  </w:p>
  <w:p w:rsidR="007F17A1" w:rsidRDefault="007F1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3A" w:rsidRDefault="00C2333A">
      <w:r>
        <w:separator/>
      </w:r>
    </w:p>
  </w:footnote>
  <w:footnote w:type="continuationSeparator" w:id="0">
    <w:p w:rsidR="00C2333A" w:rsidRDefault="00C2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2BD2"/>
    <w:multiLevelType w:val="multilevel"/>
    <w:tmpl w:val="655E642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210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655E642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210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1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1A59"/>
    <w:rsid w:val="000023C9"/>
    <w:rsid w:val="00005198"/>
    <w:rsid w:val="000100F7"/>
    <w:rsid w:val="00012379"/>
    <w:rsid w:val="00030BB0"/>
    <w:rsid w:val="00036C9C"/>
    <w:rsid w:val="00041374"/>
    <w:rsid w:val="0004501E"/>
    <w:rsid w:val="00047EA1"/>
    <w:rsid w:val="00051BA5"/>
    <w:rsid w:val="00055FF6"/>
    <w:rsid w:val="0005624B"/>
    <w:rsid w:val="000724C8"/>
    <w:rsid w:val="00072721"/>
    <w:rsid w:val="00075386"/>
    <w:rsid w:val="0007577D"/>
    <w:rsid w:val="00076F24"/>
    <w:rsid w:val="000819F4"/>
    <w:rsid w:val="000B721C"/>
    <w:rsid w:val="000C1238"/>
    <w:rsid w:val="000C401B"/>
    <w:rsid w:val="000C6CF0"/>
    <w:rsid w:val="000E5AD4"/>
    <w:rsid w:val="000F35FA"/>
    <w:rsid w:val="000F52F8"/>
    <w:rsid w:val="000F77EF"/>
    <w:rsid w:val="001154E8"/>
    <w:rsid w:val="0011643F"/>
    <w:rsid w:val="00122DE5"/>
    <w:rsid w:val="00124C10"/>
    <w:rsid w:val="0013204B"/>
    <w:rsid w:val="0013460E"/>
    <w:rsid w:val="00135602"/>
    <w:rsid w:val="0014099B"/>
    <w:rsid w:val="0014370A"/>
    <w:rsid w:val="0014488C"/>
    <w:rsid w:val="001466D2"/>
    <w:rsid w:val="0015013A"/>
    <w:rsid w:val="00153502"/>
    <w:rsid w:val="001578FB"/>
    <w:rsid w:val="00160457"/>
    <w:rsid w:val="00163759"/>
    <w:rsid w:val="00165343"/>
    <w:rsid w:val="0016671A"/>
    <w:rsid w:val="00166A6A"/>
    <w:rsid w:val="00174FBC"/>
    <w:rsid w:val="00177027"/>
    <w:rsid w:val="00180A19"/>
    <w:rsid w:val="00183264"/>
    <w:rsid w:val="001849FD"/>
    <w:rsid w:val="00190345"/>
    <w:rsid w:val="001940DC"/>
    <w:rsid w:val="001A02D5"/>
    <w:rsid w:val="001A7BE3"/>
    <w:rsid w:val="001A7F57"/>
    <w:rsid w:val="001B0B91"/>
    <w:rsid w:val="001C6FD0"/>
    <w:rsid w:val="001D2E03"/>
    <w:rsid w:val="001D5ACB"/>
    <w:rsid w:val="001F2244"/>
    <w:rsid w:val="001F2DC3"/>
    <w:rsid w:val="001F3022"/>
    <w:rsid w:val="00204263"/>
    <w:rsid w:val="0021024C"/>
    <w:rsid w:val="002129E6"/>
    <w:rsid w:val="00221BBB"/>
    <w:rsid w:val="0023660A"/>
    <w:rsid w:val="00243620"/>
    <w:rsid w:val="002502E9"/>
    <w:rsid w:val="00260A84"/>
    <w:rsid w:val="002701C7"/>
    <w:rsid w:val="00276105"/>
    <w:rsid w:val="00285021"/>
    <w:rsid w:val="00285AB1"/>
    <w:rsid w:val="00287568"/>
    <w:rsid w:val="00294B6C"/>
    <w:rsid w:val="00295B1D"/>
    <w:rsid w:val="00296DBC"/>
    <w:rsid w:val="002A0633"/>
    <w:rsid w:val="002A1763"/>
    <w:rsid w:val="002A6F80"/>
    <w:rsid w:val="002B54E5"/>
    <w:rsid w:val="002B562D"/>
    <w:rsid w:val="002B6484"/>
    <w:rsid w:val="002C1023"/>
    <w:rsid w:val="002C2D34"/>
    <w:rsid w:val="002C5D7F"/>
    <w:rsid w:val="002D0826"/>
    <w:rsid w:val="002D1FE7"/>
    <w:rsid w:val="002E1E6E"/>
    <w:rsid w:val="002E24B7"/>
    <w:rsid w:val="002E5C20"/>
    <w:rsid w:val="002F020F"/>
    <w:rsid w:val="002F070F"/>
    <w:rsid w:val="002F129D"/>
    <w:rsid w:val="002F15EB"/>
    <w:rsid w:val="003127A0"/>
    <w:rsid w:val="00316DFB"/>
    <w:rsid w:val="0032033A"/>
    <w:rsid w:val="00320AAE"/>
    <w:rsid w:val="00333E51"/>
    <w:rsid w:val="00334C65"/>
    <w:rsid w:val="00335268"/>
    <w:rsid w:val="0035400B"/>
    <w:rsid w:val="00354CC1"/>
    <w:rsid w:val="003617E2"/>
    <w:rsid w:val="00361E82"/>
    <w:rsid w:val="003648BC"/>
    <w:rsid w:val="0036784A"/>
    <w:rsid w:val="003706D5"/>
    <w:rsid w:val="00371D0B"/>
    <w:rsid w:val="003749BD"/>
    <w:rsid w:val="00377158"/>
    <w:rsid w:val="00377635"/>
    <w:rsid w:val="00381D9A"/>
    <w:rsid w:val="00383D0B"/>
    <w:rsid w:val="00385D3A"/>
    <w:rsid w:val="00397420"/>
    <w:rsid w:val="00397790"/>
    <w:rsid w:val="003A48FF"/>
    <w:rsid w:val="003A4FC8"/>
    <w:rsid w:val="003A6607"/>
    <w:rsid w:val="003B30C5"/>
    <w:rsid w:val="003B4906"/>
    <w:rsid w:val="003B5222"/>
    <w:rsid w:val="003C3471"/>
    <w:rsid w:val="003C6E1D"/>
    <w:rsid w:val="003C7212"/>
    <w:rsid w:val="003D54EB"/>
    <w:rsid w:val="003D575D"/>
    <w:rsid w:val="003E6095"/>
    <w:rsid w:val="003E6390"/>
    <w:rsid w:val="004023C9"/>
    <w:rsid w:val="00402E5C"/>
    <w:rsid w:val="00403FF3"/>
    <w:rsid w:val="0040429B"/>
    <w:rsid w:val="0041111C"/>
    <w:rsid w:val="004127A3"/>
    <w:rsid w:val="00413EC7"/>
    <w:rsid w:val="00417E02"/>
    <w:rsid w:val="004228C5"/>
    <w:rsid w:val="004264F3"/>
    <w:rsid w:val="00426EFE"/>
    <w:rsid w:val="004274CD"/>
    <w:rsid w:val="004322B7"/>
    <w:rsid w:val="004339B9"/>
    <w:rsid w:val="004344EC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48F8"/>
    <w:rsid w:val="00466E70"/>
    <w:rsid w:val="004702BC"/>
    <w:rsid w:val="00474AEC"/>
    <w:rsid w:val="004760D5"/>
    <w:rsid w:val="004810C4"/>
    <w:rsid w:val="00481822"/>
    <w:rsid w:val="004822D8"/>
    <w:rsid w:val="00491499"/>
    <w:rsid w:val="0049205B"/>
    <w:rsid w:val="00493639"/>
    <w:rsid w:val="004A1AB6"/>
    <w:rsid w:val="004A3CF2"/>
    <w:rsid w:val="004A5866"/>
    <w:rsid w:val="004B0944"/>
    <w:rsid w:val="004B1478"/>
    <w:rsid w:val="004B398E"/>
    <w:rsid w:val="004D016F"/>
    <w:rsid w:val="004E337E"/>
    <w:rsid w:val="004F01E3"/>
    <w:rsid w:val="004F220D"/>
    <w:rsid w:val="004F373C"/>
    <w:rsid w:val="004F5B1B"/>
    <w:rsid w:val="004F6F59"/>
    <w:rsid w:val="0050669C"/>
    <w:rsid w:val="005204C6"/>
    <w:rsid w:val="00524444"/>
    <w:rsid w:val="005251DD"/>
    <w:rsid w:val="00531209"/>
    <w:rsid w:val="005347FF"/>
    <w:rsid w:val="00535461"/>
    <w:rsid w:val="00536D30"/>
    <w:rsid w:val="0054010D"/>
    <w:rsid w:val="005401D0"/>
    <w:rsid w:val="005539FC"/>
    <w:rsid w:val="00553FA2"/>
    <w:rsid w:val="00555B9C"/>
    <w:rsid w:val="0055648C"/>
    <w:rsid w:val="005631F2"/>
    <w:rsid w:val="005762A4"/>
    <w:rsid w:val="005800B2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4241"/>
    <w:rsid w:val="005D56A8"/>
    <w:rsid w:val="005E214E"/>
    <w:rsid w:val="005E65FF"/>
    <w:rsid w:val="005E79CB"/>
    <w:rsid w:val="005E7A99"/>
    <w:rsid w:val="005F0664"/>
    <w:rsid w:val="005F0922"/>
    <w:rsid w:val="005F3E0F"/>
    <w:rsid w:val="005F4AD3"/>
    <w:rsid w:val="005F6B31"/>
    <w:rsid w:val="006109E3"/>
    <w:rsid w:val="00616499"/>
    <w:rsid w:val="00616B4F"/>
    <w:rsid w:val="006225A2"/>
    <w:rsid w:val="00622D9E"/>
    <w:rsid w:val="006310A3"/>
    <w:rsid w:val="00632DE7"/>
    <w:rsid w:val="00633C46"/>
    <w:rsid w:val="006459FD"/>
    <w:rsid w:val="006467F0"/>
    <w:rsid w:val="00653DE0"/>
    <w:rsid w:val="00653EE8"/>
    <w:rsid w:val="006572E3"/>
    <w:rsid w:val="00667218"/>
    <w:rsid w:val="0067003F"/>
    <w:rsid w:val="0067274E"/>
    <w:rsid w:val="006800D4"/>
    <w:rsid w:val="00684E7D"/>
    <w:rsid w:val="00687EDB"/>
    <w:rsid w:val="00691D06"/>
    <w:rsid w:val="006931D3"/>
    <w:rsid w:val="006941BF"/>
    <w:rsid w:val="00697BE3"/>
    <w:rsid w:val="006B07D2"/>
    <w:rsid w:val="006B1F8D"/>
    <w:rsid w:val="006B4547"/>
    <w:rsid w:val="006B7117"/>
    <w:rsid w:val="006C321B"/>
    <w:rsid w:val="006D596F"/>
    <w:rsid w:val="006D70FB"/>
    <w:rsid w:val="006E3458"/>
    <w:rsid w:val="006E4AF7"/>
    <w:rsid w:val="006E5CF8"/>
    <w:rsid w:val="006E7E3F"/>
    <w:rsid w:val="006F553B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2660"/>
    <w:rsid w:val="00732942"/>
    <w:rsid w:val="007347E7"/>
    <w:rsid w:val="00741FC1"/>
    <w:rsid w:val="00745F76"/>
    <w:rsid w:val="0074613B"/>
    <w:rsid w:val="00751D58"/>
    <w:rsid w:val="00753D62"/>
    <w:rsid w:val="00756B58"/>
    <w:rsid w:val="00757125"/>
    <w:rsid w:val="007607F6"/>
    <w:rsid w:val="00760BF1"/>
    <w:rsid w:val="00762D16"/>
    <w:rsid w:val="00762F68"/>
    <w:rsid w:val="0076575C"/>
    <w:rsid w:val="00766265"/>
    <w:rsid w:val="007702F3"/>
    <w:rsid w:val="007728AA"/>
    <w:rsid w:val="00787629"/>
    <w:rsid w:val="00790342"/>
    <w:rsid w:val="00790A87"/>
    <w:rsid w:val="0079173E"/>
    <w:rsid w:val="00792317"/>
    <w:rsid w:val="00792E30"/>
    <w:rsid w:val="00794239"/>
    <w:rsid w:val="00794EDB"/>
    <w:rsid w:val="007A22F8"/>
    <w:rsid w:val="007A5009"/>
    <w:rsid w:val="007A53C4"/>
    <w:rsid w:val="007B15B9"/>
    <w:rsid w:val="007B6456"/>
    <w:rsid w:val="007C2B66"/>
    <w:rsid w:val="007C396C"/>
    <w:rsid w:val="007C6E0D"/>
    <w:rsid w:val="007D79AE"/>
    <w:rsid w:val="007E37AD"/>
    <w:rsid w:val="007E7ACF"/>
    <w:rsid w:val="007F0A4B"/>
    <w:rsid w:val="007F17A1"/>
    <w:rsid w:val="007F3708"/>
    <w:rsid w:val="007F400A"/>
    <w:rsid w:val="00801231"/>
    <w:rsid w:val="00804BA8"/>
    <w:rsid w:val="00807069"/>
    <w:rsid w:val="0081189C"/>
    <w:rsid w:val="00823161"/>
    <w:rsid w:val="00824345"/>
    <w:rsid w:val="00827F8B"/>
    <w:rsid w:val="00831792"/>
    <w:rsid w:val="008355A1"/>
    <w:rsid w:val="0084527D"/>
    <w:rsid w:val="008528C9"/>
    <w:rsid w:val="008546C3"/>
    <w:rsid w:val="008650DA"/>
    <w:rsid w:val="0088345A"/>
    <w:rsid w:val="00887777"/>
    <w:rsid w:val="00890CBA"/>
    <w:rsid w:val="008B080D"/>
    <w:rsid w:val="008B6771"/>
    <w:rsid w:val="008C4583"/>
    <w:rsid w:val="008C4ADE"/>
    <w:rsid w:val="008C62C5"/>
    <w:rsid w:val="008C6559"/>
    <w:rsid w:val="008E2AA5"/>
    <w:rsid w:val="008F2851"/>
    <w:rsid w:val="008F2B41"/>
    <w:rsid w:val="008F44CF"/>
    <w:rsid w:val="008F4C00"/>
    <w:rsid w:val="009001B4"/>
    <w:rsid w:val="0090105A"/>
    <w:rsid w:val="009028C4"/>
    <w:rsid w:val="00903339"/>
    <w:rsid w:val="00907B04"/>
    <w:rsid w:val="00911F16"/>
    <w:rsid w:val="0091242C"/>
    <w:rsid w:val="009144F5"/>
    <w:rsid w:val="00924694"/>
    <w:rsid w:val="00931F39"/>
    <w:rsid w:val="00933C77"/>
    <w:rsid w:val="009346FF"/>
    <w:rsid w:val="00936F24"/>
    <w:rsid w:val="00937F48"/>
    <w:rsid w:val="00941CFA"/>
    <w:rsid w:val="009432BA"/>
    <w:rsid w:val="0095051D"/>
    <w:rsid w:val="0095709C"/>
    <w:rsid w:val="00961752"/>
    <w:rsid w:val="00964366"/>
    <w:rsid w:val="00966836"/>
    <w:rsid w:val="00970108"/>
    <w:rsid w:val="009751A4"/>
    <w:rsid w:val="00975620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611"/>
    <w:rsid w:val="009A18B5"/>
    <w:rsid w:val="009A1FA9"/>
    <w:rsid w:val="009A7504"/>
    <w:rsid w:val="009A7C27"/>
    <w:rsid w:val="009B06AF"/>
    <w:rsid w:val="009B1C29"/>
    <w:rsid w:val="009B1E2C"/>
    <w:rsid w:val="009C0B9F"/>
    <w:rsid w:val="009C74D8"/>
    <w:rsid w:val="009D1900"/>
    <w:rsid w:val="009D1BF9"/>
    <w:rsid w:val="009D263C"/>
    <w:rsid w:val="009D791A"/>
    <w:rsid w:val="009E2933"/>
    <w:rsid w:val="009E3FF0"/>
    <w:rsid w:val="009F1B22"/>
    <w:rsid w:val="009F31A3"/>
    <w:rsid w:val="009F5160"/>
    <w:rsid w:val="009F6958"/>
    <w:rsid w:val="009F7CED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D74"/>
    <w:rsid w:val="00A47D61"/>
    <w:rsid w:val="00A51915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556"/>
    <w:rsid w:val="00A878E2"/>
    <w:rsid w:val="00A96D5D"/>
    <w:rsid w:val="00A97C02"/>
    <w:rsid w:val="00A97C6B"/>
    <w:rsid w:val="00AA0B91"/>
    <w:rsid w:val="00AA677A"/>
    <w:rsid w:val="00AA6A8D"/>
    <w:rsid w:val="00AB00E8"/>
    <w:rsid w:val="00AB25F9"/>
    <w:rsid w:val="00AC0FA9"/>
    <w:rsid w:val="00AC261C"/>
    <w:rsid w:val="00AC3445"/>
    <w:rsid w:val="00AC35FF"/>
    <w:rsid w:val="00AD1E29"/>
    <w:rsid w:val="00AE1CD1"/>
    <w:rsid w:val="00AE4971"/>
    <w:rsid w:val="00AE56CE"/>
    <w:rsid w:val="00AE57C7"/>
    <w:rsid w:val="00B05099"/>
    <w:rsid w:val="00B07147"/>
    <w:rsid w:val="00B11A5C"/>
    <w:rsid w:val="00B120D5"/>
    <w:rsid w:val="00B12B98"/>
    <w:rsid w:val="00B1485F"/>
    <w:rsid w:val="00B15347"/>
    <w:rsid w:val="00B1663A"/>
    <w:rsid w:val="00B23C88"/>
    <w:rsid w:val="00B273A7"/>
    <w:rsid w:val="00B3574D"/>
    <w:rsid w:val="00B5001A"/>
    <w:rsid w:val="00B512C8"/>
    <w:rsid w:val="00B52B97"/>
    <w:rsid w:val="00B6602C"/>
    <w:rsid w:val="00B66D5E"/>
    <w:rsid w:val="00B72D8F"/>
    <w:rsid w:val="00B77B54"/>
    <w:rsid w:val="00B8643A"/>
    <w:rsid w:val="00B8729A"/>
    <w:rsid w:val="00B872CA"/>
    <w:rsid w:val="00B9057A"/>
    <w:rsid w:val="00B93F4D"/>
    <w:rsid w:val="00BA4F98"/>
    <w:rsid w:val="00BA5465"/>
    <w:rsid w:val="00BA5CA3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00E5"/>
    <w:rsid w:val="00BE0F2B"/>
    <w:rsid w:val="00BE1A44"/>
    <w:rsid w:val="00BE4D62"/>
    <w:rsid w:val="00BF13E4"/>
    <w:rsid w:val="00BF6297"/>
    <w:rsid w:val="00BF631B"/>
    <w:rsid w:val="00C017B9"/>
    <w:rsid w:val="00C050D7"/>
    <w:rsid w:val="00C10A21"/>
    <w:rsid w:val="00C21690"/>
    <w:rsid w:val="00C2333A"/>
    <w:rsid w:val="00C2469F"/>
    <w:rsid w:val="00C248F7"/>
    <w:rsid w:val="00C27F6D"/>
    <w:rsid w:val="00C30ABE"/>
    <w:rsid w:val="00C333BE"/>
    <w:rsid w:val="00C439AA"/>
    <w:rsid w:val="00C46A18"/>
    <w:rsid w:val="00C46AE8"/>
    <w:rsid w:val="00C476F3"/>
    <w:rsid w:val="00C54F90"/>
    <w:rsid w:val="00C56410"/>
    <w:rsid w:val="00C5788E"/>
    <w:rsid w:val="00C62F13"/>
    <w:rsid w:val="00C64C24"/>
    <w:rsid w:val="00C66952"/>
    <w:rsid w:val="00C73604"/>
    <w:rsid w:val="00C771F5"/>
    <w:rsid w:val="00C81FBC"/>
    <w:rsid w:val="00C905EF"/>
    <w:rsid w:val="00CA0F6A"/>
    <w:rsid w:val="00CA6614"/>
    <w:rsid w:val="00CB213A"/>
    <w:rsid w:val="00CB43FB"/>
    <w:rsid w:val="00CB7DA9"/>
    <w:rsid w:val="00CC03D4"/>
    <w:rsid w:val="00CC06FF"/>
    <w:rsid w:val="00CC5A23"/>
    <w:rsid w:val="00CC5BB4"/>
    <w:rsid w:val="00CC7D10"/>
    <w:rsid w:val="00CD130F"/>
    <w:rsid w:val="00CD1C57"/>
    <w:rsid w:val="00CD6D94"/>
    <w:rsid w:val="00CE7601"/>
    <w:rsid w:val="00CF26B9"/>
    <w:rsid w:val="00CF400E"/>
    <w:rsid w:val="00CF57A8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1769F"/>
    <w:rsid w:val="00D36C58"/>
    <w:rsid w:val="00D46CF4"/>
    <w:rsid w:val="00D5655E"/>
    <w:rsid w:val="00D56FBA"/>
    <w:rsid w:val="00D61028"/>
    <w:rsid w:val="00D62159"/>
    <w:rsid w:val="00D66C3C"/>
    <w:rsid w:val="00D66D08"/>
    <w:rsid w:val="00D71082"/>
    <w:rsid w:val="00D71A45"/>
    <w:rsid w:val="00D72948"/>
    <w:rsid w:val="00D74500"/>
    <w:rsid w:val="00D74A28"/>
    <w:rsid w:val="00D7572B"/>
    <w:rsid w:val="00D80A37"/>
    <w:rsid w:val="00D833A4"/>
    <w:rsid w:val="00D84852"/>
    <w:rsid w:val="00D90899"/>
    <w:rsid w:val="00D91442"/>
    <w:rsid w:val="00D961BF"/>
    <w:rsid w:val="00D96BA0"/>
    <w:rsid w:val="00DA0F6A"/>
    <w:rsid w:val="00DA1879"/>
    <w:rsid w:val="00DA2816"/>
    <w:rsid w:val="00DA34E7"/>
    <w:rsid w:val="00DB19B4"/>
    <w:rsid w:val="00DB1D9C"/>
    <w:rsid w:val="00DB3FD8"/>
    <w:rsid w:val="00DB51C4"/>
    <w:rsid w:val="00DC1290"/>
    <w:rsid w:val="00DC4A2F"/>
    <w:rsid w:val="00DD7F32"/>
    <w:rsid w:val="00DE161F"/>
    <w:rsid w:val="00DE692C"/>
    <w:rsid w:val="00DF3A8C"/>
    <w:rsid w:val="00DF4A0F"/>
    <w:rsid w:val="00E004B0"/>
    <w:rsid w:val="00E0549B"/>
    <w:rsid w:val="00E1343D"/>
    <w:rsid w:val="00E138E4"/>
    <w:rsid w:val="00E1424F"/>
    <w:rsid w:val="00E15D43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62D19"/>
    <w:rsid w:val="00E70FC7"/>
    <w:rsid w:val="00E71B15"/>
    <w:rsid w:val="00E802C5"/>
    <w:rsid w:val="00E8126E"/>
    <w:rsid w:val="00E82394"/>
    <w:rsid w:val="00E90590"/>
    <w:rsid w:val="00EB4458"/>
    <w:rsid w:val="00EB64CB"/>
    <w:rsid w:val="00EC092B"/>
    <w:rsid w:val="00EC295B"/>
    <w:rsid w:val="00EC4873"/>
    <w:rsid w:val="00EC5977"/>
    <w:rsid w:val="00EC5EA0"/>
    <w:rsid w:val="00EC76D9"/>
    <w:rsid w:val="00ED11A7"/>
    <w:rsid w:val="00ED78A0"/>
    <w:rsid w:val="00EE3283"/>
    <w:rsid w:val="00EE33F9"/>
    <w:rsid w:val="00EE3AE2"/>
    <w:rsid w:val="00EE5FA1"/>
    <w:rsid w:val="00EE704B"/>
    <w:rsid w:val="00EE78EF"/>
    <w:rsid w:val="00F03E26"/>
    <w:rsid w:val="00F1362D"/>
    <w:rsid w:val="00F15865"/>
    <w:rsid w:val="00F15BB4"/>
    <w:rsid w:val="00F16D63"/>
    <w:rsid w:val="00F17BDF"/>
    <w:rsid w:val="00F36D91"/>
    <w:rsid w:val="00F51281"/>
    <w:rsid w:val="00F625CB"/>
    <w:rsid w:val="00F63D2B"/>
    <w:rsid w:val="00F64452"/>
    <w:rsid w:val="00F7138C"/>
    <w:rsid w:val="00F76C03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C036A"/>
    <w:rsid w:val="00FC14F8"/>
    <w:rsid w:val="00FC30FB"/>
    <w:rsid w:val="00FC4F75"/>
    <w:rsid w:val="00FD3B33"/>
    <w:rsid w:val="00FD560F"/>
    <w:rsid w:val="00FD6F38"/>
    <w:rsid w:val="00FE208B"/>
    <w:rsid w:val="00FE49BE"/>
    <w:rsid w:val="00FF5B5B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079CADB"/>
  <w15:docId w15:val="{139FC401-6DA3-4202-939E-8D1678B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127A0"/>
    <w:rPr>
      <w:sz w:val="24"/>
      <w:szCs w:val="24"/>
    </w:rPr>
  </w:style>
  <w:style w:type="paragraph" w:customStyle="1" w:styleId="Normal">
    <w:name w:val="[Normal]"/>
    <w:rsid w:val="00180A19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D446-1D41-4F55-820C-CD22E737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Starostová Zuzana</cp:lastModifiedBy>
  <cp:revision>76</cp:revision>
  <cp:lastPrinted>2017-01-10T09:45:00Z</cp:lastPrinted>
  <dcterms:created xsi:type="dcterms:W3CDTF">2016-01-11T13:15:00Z</dcterms:created>
  <dcterms:modified xsi:type="dcterms:W3CDTF">2018-02-08T09:00:00Z</dcterms:modified>
</cp:coreProperties>
</file>