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323ED2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DC2456">
        <w:rPr>
          <w:rFonts w:cs="Arial"/>
          <w:b w:val="0"/>
          <w:szCs w:val="24"/>
        </w:rPr>
        <w:t>5</w:t>
      </w:r>
      <w:r w:rsidR="00F83F72" w:rsidRPr="00F96F7B">
        <w:rPr>
          <w:rFonts w:cs="Arial"/>
          <w:b w:val="0"/>
          <w:szCs w:val="24"/>
        </w:rPr>
        <w:t>/</w:t>
      </w:r>
      <w:r w:rsidR="00DC2456">
        <w:rPr>
          <w:rFonts w:cs="Arial"/>
          <w:b w:val="0"/>
          <w:szCs w:val="24"/>
        </w:rPr>
        <w:t>24</w:t>
      </w:r>
      <w:r w:rsidR="00F83F72" w:rsidRPr="00F96F7B">
        <w:rPr>
          <w:rFonts w:cs="Arial"/>
          <w:b w:val="0"/>
          <w:szCs w:val="24"/>
        </w:rPr>
        <w:t>/201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DC2456">
        <w:rPr>
          <w:rFonts w:cs="Arial"/>
          <w:b w:val="0"/>
          <w:szCs w:val="24"/>
        </w:rPr>
        <w:t>1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201</w:t>
      </w:r>
      <w:r w:rsidR="00DC2456">
        <w:rPr>
          <w:rFonts w:cs="Arial"/>
          <w:b w:val="0"/>
          <w:szCs w:val="24"/>
        </w:rPr>
        <w:t>7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="00DC2456">
        <w:rPr>
          <w:rFonts w:cs="Arial"/>
          <w:b w:val="0"/>
        </w:rPr>
        <w:t>výstavbu a </w:t>
      </w:r>
      <w:r w:rsidRPr="00F96F7B">
        <w:rPr>
          <w:rFonts w:cs="Arial"/>
          <w:b w:val="0"/>
        </w:rPr>
        <w:t>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</w:t>
      </w:r>
      <w:r w:rsidR="00A04F79">
        <w:rPr>
          <w:rFonts w:cs="Arial"/>
          <w:b w:val="0"/>
        </w:rPr>
        <w:t>2</w:t>
      </w:r>
      <w:r w:rsidR="000C59A4">
        <w:rPr>
          <w:rFonts w:cs="Arial"/>
          <w:b w:val="0"/>
        </w:rPr>
        <w:t xml:space="preserve"> „Výstavba</w:t>
      </w:r>
      <w:r w:rsidR="00A04F79">
        <w:rPr>
          <w:rFonts w:cs="Arial"/>
          <w:b w:val="0"/>
        </w:rPr>
        <w:t xml:space="preserve"> a</w:t>
      </w:r>
      <w:r w:rsidR="007B309E">
        <w:rPr>
          <w:rFonts w:cs="Arial"/>
          <w:b w:val="0"/>
        </w:rPr>
        <w:t xml:space="preserve"> </w:t>
      </w:r>
      <w:r w:rsidR="000C59A4">
        <w:rPr>
          <w:rFonts w:cs="Arial"/>
          <w:b w:val="0"/>
        </w:rPr>
        <w:t>dostavba</w:t>
      </w:r>
      <w:r w:rsidR="00A04F79">
        <w:rPr>
          <w:rFonts w:cs="Arial"/>
          <w:b w:val="0"/>
        </w:rPr>
        <w:t xml:space="preserve"> vodovodů pro veřejnou podporu a úpraven vod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E30A3A">
        <w:rPr>
          <w:rFonts w:cs="Arial"/>
          <w:b w:val="0"/>
        </w:rPr>
        <w:t>Mikulovice</w:t>
      </w:r>
      <w:r w:rsidR="00CC1FAE">
        <w:rPr>
          <w:rFonts w:cs="Arial"/>
          <w:b w:val="0"/>
        </w:rPr>
        <w:t xml:space="preserve"> na realizaci stavby „</w:t>
      </w:r>
      <w:r w:rsidR="00E30A3A">
        <w:rPr>
          <w:rFonts w:cs="Arial"/>
          <w:b w:val="0"/>
        </w:rPr>
        <w:t xml:space="preserve">Prodloužení </w:t>
      </w:r>
      <w:r w:rsidR="00A04F79">
        <w:rPr>
          <w:rFonts w:cs="Arial"/>
          <w:b w:val="0"/>
        </w:rPr>
        <w:t>vodovodu</w:t>
      </w:r>
      <w:r w:rsidR="00E30A3A">
        <w:rPr>
          <w:rFonts w:cs="Arial"/>
          <w:b w:val="0"/>
        </w:rPr>
        <w:t xml:space="preserve"> </w:t>
      </w:r>
      <w:r w:rsidR="00A04F79">
        <w:rPr>
          <w:rFonts w:cs="Arial"/>
          <w:b w:val="0"/>
        </w:rPr>
        <w:t>M</w:t>
      </w:r>
      <w:r w:rsidR="00E30A3A">
        <w:rPr>
          <w:rFonts w:cs="Arial"/>
          <w:b w:val="0"/>
        </w:rPr>
        <w:t>ikulovice – Finské domky</w:t>
      </w:r>
      <w:r w:rsidR="00CC1FAE">
        <w:rPr>
          <w:rFonts w:cs="Arial"/>
          <w:b w:val="0"/>
        </w:rPr>
        <w:t xml:space="preserve">“ ve výši </w:t>
      </w:r>
      <w:r w:rsidR="00DC2456">
        <w:rPr>
          <w:rFonts w:cs="Arial"/>
          <w:b w:val="0"/>
        </w:rPr>
        <w:t> </w:t>
      </w:r>
      <w:r w:rsidR="00A04F79">
        <w:rPr>
          <w:rFonts w:cs="Arial"/>
          <w:b w:val="0"/>
        </w:rPr>
        <w:t>41</w:t>
      </w:r>
      <w:r w:rsidR="00DC2456">
        <w:rPr>
          <w:rFonts w:cs="Arial"/>
          <w:b w:val="0"/>
        </w:rPr>
        <w:t>0 000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323ED2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DC2456">
        <w:rPr>
          <w:rFonts w:cs="Arial"/>
          <w:b w:val="0"/>
        </w:rPr>
        <w:t>7</w:t>
      </w:r>
      <w:r w:rsidR="00B601F4">
        <w:rPr>
          <w:rFonts w:cs="Arial"/>
          <w:b w:val="0"/>
        </w:rPr>
        <w:t>/0</w:t>
      </w:r>
      <w:r w:rsidR="00DC2456">
        <w:rPr>
          <w:rFonts w:cs="Arial"/>
          <w:b w:val="0"/>
        </w:rPr>
        <w:t>29</w:t>
      </w:r>
      <w:r w:rsidR="00E30A3A">
        <w:rPr>
          <w:rFonts w:cs="Arial"/>
          <w:b w:val="0"/>
        </w:rPr>
        <w:t>0</w:t>
      </w:r>
      <w:r w:rsidR="00A04F79">
        <w:rPr>
          <w:rFonts w:cs="Arial"/>
          <w:b w:val="0"/>
        </w:rPr>
        <w:t>7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30A3A">
        <w:rPr>
          <w:rFonts w:cs="Arial"/>
          <w:b w:val="0"/>
          <w:szCs w:val="24"/>
        </w:rPr>
        <w:t>Mikulovice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58797F">
        <w:rPr>
          <w:rFonts w:cs="Arial"/>
          <w:b w:val="0"/>
        </w:rPr>
        <w:t>1</w:t>
      </w:r>
      <w:r w:rsidR="00E30A3A">
        <w:rPr>
          <w:rFonts w:cs="Arial"/>
          <w:b w:val="0"/>
        </w:rPr>
        <w:t>6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08. </w:t>
      </w:r>
      <w:r w:rsidR="00DE71A7">
        <w:rPr>
          <w:rFonts w:cs="Arial"/>
          <w:b w:val="0"/>
          <w:szCs w:val="24"/>
        </w:rPr>
        <w:t>201</w:t>
      </w:r>
      <w:r w:rsidR="00DC2456">
        <w:rPr>
          <w:rFonts w:cs="Arial"/>
          <w:b w:val="0"/>
          <w:szCs w:val="24"/>
        </w:rPr>
        <w:t>7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702064" w:rsidRDefault="00825656" w:rsidP="00F96F7B">
      <w:pPr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E30A3A">
        <w:rPr>
          <w:rFonts w:ascii="Arial" w:eastAsiaTheme="minorHAnsi" w:hAnsi="Arial" w:cs="Arial"/>
          <w:lang w:eastAsia="en-US"/>
        </w:rPr>
        <w:t>24</w:t>
      </w:r>
      <w:r w:rsidR="003D3C16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58797F">
        <w:rPr>
          <w:rFonts w:ascii="Arial" w:eastAsiaTheme="minorHAnsi" w:hAnsi="Arial" w:cs="Arial"/>
          <w:lang w:eastAsia="en-US"/>
        </w:rPr>
        <w:t>11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>je, Odbor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30A3A">
        <w:rPr>
          <w:rFonts w:ascii="Arial" w:eastAsiaTheme="minorHAnsi" w:hAnsi="Arial" w:cs="Arial"/>
          <w:lang w:eastAsia="en-US"/>
        </w:rPr>
        <w:t>Mikulovice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DC2456">
        <w:rPr>
          <w:rFonts w:ascii="Arial" w:eastAsiaTheme="minorHAnsi" w:hAnsi="Arial" w:cs="Arial"/>
          <w:lang w:eastAsia="en-US"/>
        </w:rPr>
        <w:t xml:space="preserve"> ke 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029</w:t>
      </w:r>
      <w:r w:rsidR="00E30A3A">
        <w:rPr>
          <w:rFonts w:ascii="Arial" w:eastAsiaTheme="minorHAnsi" w:hAnsi="Arial" w:cs="Arial"/>
          <w:lang w:eastAsia="en-US"/>
        </w:rPr>
        <w:t>0</w:t>
      </w:r>
      <w:r w:rsidR="00A04F79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58797F">
        <w:rPr>
          <w:rFonts w:ascii="Arial" w:eastAsiaTheme="minorHAnsi" w:hAnsi="Arial" w:cs="Arial"/>
          <w:lang w:eastAsia="en-US"/>
        </w:rPr>
        <w:t>1</w:t>
      </w:r>
      <w:r w:rsidR="00E30A3A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D3C16">
        <w:rPr>
          <w:rFonts w:ascii="Arial" w:eastAsiaTheme="minorHAnsi" w:hAnsi="Arial" w:cs="Arial"/>
          <w:lang w:eastAsia="en-US"/>
        </w:rPr>
        <w:t>0</w:t>
      </w:r>
      <w:r w:rsidR="00DC2456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C2456">
        <w:rPr>
          <w:rFonts w:ascii="Arial" w:eastAsiaTheme="minorHAnsi" w:hAnsi="Arial" w:cs="Arial"/>
          <w:lang w:eastAsia="en-US"/>
        </w:rPr>
        <w:t>7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58797F">
        <w:rPr>
          <w:rFonts w:ascii="Arial" w:eastAsiaTheme="minorHAnsi" w:hAnsi="Arial" w:cs="Arial"/>
          <w:lang w:eastAsia="en-US"/>
        </w:rPr>
        <w:t>s ohledem na klimatické podmínky</w:t>
      </w:r>
      <w:r w:rsidR="00E30A3A">
        <w:rPr>
          <w:rFonts w:ascii="Arial" w:eastAsiaTheme="minorHAnsi" w:hAnsi="Arial" w:cs="Arial"/>
          <w:lang w:eastAsia="en-US"/>
        </w:rPr>
        <w:t>,</w:t>
      </w:r>
      <w:r w:rsidR="0058797F">
        <w:rPr>
          <w:rFonts w:ascii="Arial" w:eastAsiaTheme="minorHAnsi" w:hAnsi="Arial" w:cs="Arial"/>
          <w:lang w:eastAsia="en-US"/>
        </w:rPr>
        <w:t xml:space="preserve"> blížící se zimu </w:t>
      </w:r>
      <w:r w:rsidR="00E30A3A">
        <w:rPr>
          <w:rFonts w:ascii="Arial" w:eastAsiaTheme="minorHAnsi" w:hAnsi="Arial" w:cs="Arial"/>
          <w:lang w:eastAsia="en-US"/>
        </w:rPr>
        <w:t xml:space="preserve">a proměnlivé geologické podmínky v kombinaci se souběhem plynovodu </w:t>
      </w:r>
      <w:r w:rsidR="0058797F">
        <w:rPr>
          <w:rFonts w:ascii="Arial" w:eastAsiaTheme="minorHAnsi" w:hAnsi="Arial" w:cs="Arial"/>
          <w:lang w:eastAsia="en-US"/>
        </w:rPr>
        <w:t xml:space="preserve">není možno dokončit </w:t>
      </w:r>
      <w:r w:rsidR="00E30A3A">
        <w:rPr>
          <w:rFonts w:ascii="Arial" w:eastAsiaTheme="minorHAnsi" w:hAnsi="Arial" w:cs="Arial"/>
          <w:lang w:eastAsia="en-US"/>
        </w:rPr>
        <w:t>prováděné práce včas</w:t>
      </w:r>
      <w:r w:rsidR="0058797F">
        <w:rPr>
          <w:rFonts w:ascii="Arial" w:eastAsiaTheme="minorHAnsi" w:hAnsi="Arial" w:cs="Arial"/>
          <w:lang w:eastAsia="en-US"/>
        </w:rPr>
        <w:t>. V návaznosti na tuto skutečnost požádala obec</w:t>
      </w:r>
      <w:r w:rsidR="0059237B">
        <w:rPr>
          <w:rFonts w:ascii="Arial" w:eastAsiaTheme="minorHAnsi" w:hAnsi="Arial" w:cs="Arial"/>
          <w:lang w:eastAsia="en-US"/>
        </w:rPr>
        <w:t xml:space="preserve"> Olomoucký kraj</w:t>
      </w:r>
      <w:r w:rsidR="00EA2CA8">
        <w:rPr>
          <w:rFonts w:ascii="Arial" w:eastAsiaTheme="minorHAnsi" w:hAnsi="Arial" w:cs="Arial"/>
          <w:lang w:eastAsia="en-US"/>
        </w:rPr>
        <w:t xml:space="preserve"> o posunutí termínu čerpání dotace do 30. </w:t>
      </w:r>
      <w:r w:rsidR="0058797F">
        <w:rPr>
          <w:rFonts w:ascii="Arial" w:eastAsiaTheme="minorHAnsi" w:hAnsi="Arial" w:cs="Arial"/>
          <w:lang w:eastAsia="en-US"/>
        </w:rPr>
        <w:t>0</w:t>
      </w:r>
      <w:r w:rsidR="00E30A3A">
        <w:rPr>
          <w:rFonts w:ascii="Arial" w:eastAsiaTheme="minorHAnsi" w:hAnsi="Arial" w:cs="Arial"/>
          <w:lang w:eastAsia="en-US"/>
        </w:rPr>
        <w:t>4</w:t>
      </w:r>
      <w:r w:rsidR="00745C34">
        <w:rPr>
          <w:rFonts w:ascii="Arial" w:eastAsiaTheme="minorHAnsi" w:hAnsi="Arial" w:cs="Arial"/>
          <w:lang w:eastAsia="en-US"/>
        </w:rPr>
        <w:t>. 2018</w:t>
      </w:r>
      <w:r w:rsidR="00EA2CA8">
        <w:rPr>
          <w:rFonts w:ascii="Arial" w:eastAsiaTheme="minorHAnsi" w:hAnsi="Arial" w:cs="Arial"/>
          <w:lang w:eastAsia="en-US"/>
        </w:rPr>
        <w:t xml:space="preserve">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</w:t>
      </w:r>
      <w:r w:rsidR="007B309E">
        <w:rPr>
          <w:rFonts w:ascii="Arial" w:eastAsiaTheme="minorHAnsi" w:hAnsi="Arial" w:cs="Arial"/>
          <w:lang w:eastAsia="en-US"/>
        </w:rPr>
        <w:t>3</w:t>
      </w:r>
      <w:r w:rsidR="00EA2CA8">
        <w:rPr>
          <w:rFonts w:ascii="Arial" w:eastAsiaTheme="minorHAnsi" w:hAnsi="Arial" w:cs="Arial"/>
          <w:lang w:eastAsia="en-US"/>
        </w:rPr>
        <w:t xml:space="preserve">1. </w:t>
      </w:r>
      <w:r w:rsidR="0058797F">
        <w:rPr>
          <w:rFonts w:ascii="Arial" w:eastAsiaTheme="minorHAnsi" w:hAnsi="Arial" w:cs="Arial"/>
          <w:lang w:eastAsia="en-US"/>
        </w:rPr>
        <w:t>0</w:t>
      </w:r>
      <w:r w:rsidR="00E30A3A">
        <w:rPr>
          <w:rFonts w:ascii="Arial" w:eastAsiaTheme="minorHAnsi" w:hAnsi="Arial" w:cs="Arial"/>
          <w:lang w:eastAsia="en-US"/>
        </w:rPr>
        <w:t>5</w:t>
      </w:r>
      <w:r w:rsidR="00EA2CA8">
        <w:rPr>
          <w:rFonts w:ascii="Arial" w:eastAsiaTheme="minorHAnsi" w:hAnsi="Arial" w:cs="Arial"/>
          <w:lang w:eastAsia="en-US"/>
        </w:rPr>
        <w:t>. 201</w:t>
      </w:r>
      <w:r w:rsidR="00745C34">
        <w:rPr>
          <w:rFonts w:ascii="Arial" w:eastAsiaTheme="minorHAnsi" w:hAnsi="Arial" w:cs="Arial"/>
          <w:lang w:eastAsia="en-US"/>
        </w:rPr>
        <w:t>8</w:t>
      </w:r>
      <w:r w:rsidR="00EA2CA8">
        <w:rPr>
          <w:rFonts w:ascii="Arial" w:eastAsiaTheme="minorHAnsi" w:hAnsi="Arial" w:cs="Arial"/>
          <w:lang w:eastAsia="en-US"/>
        </w:rPr>
        <w:t xml:space="preserve">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</w:t>
      </w:r>
      <w:r w:rsidR="00E30A3A">
        <w:rPr>
          <w:rFonts w:ascii="Arial" w:eastAsiaTheme="minorHAnsi" w:hAnsi="Arial" w:cs="Arial"/>
          <w:lang w:eastAsia="en-US"/>
        </w:rPr>
        <w:t>Rady</w:t>
      </w:r>
      <w:r w:rsidR="00EA2CA8">
        <w:rPr>
          <w:rFonts w:ascii="Arial" w:eastAsiaTheme="minorHAnsi" w:hAnsi="Arial" w:cs="Arial"/>
          <w:lang w:eastAsia="en-US"/>
        </w:rPr>
        <w:t xml:space="preserve"> obce </w:t>
      </w:r>
      <w:r w:rsidR="00E30A3A">
        <w:rPr>
          <w:rFonts w:ascii="Arial" w:eastAsiaTheme="minorHAnsi" w:hAnsi="Arial" w:cs="Arial"/>
          <w:lang w:eastAsia="en-US"/>
        </w:rPr>
        <w:t>Mikulovice</w:t>
      </w:r>
      <w:r w:rsidR="00C03931">
        <w:rPr>
          <w:rFonts w:ascii="Arial" w:eastAsiaTheme="minorHAnsi" w:hAnsi="Arial" w:cs="Arial"/>
          <w:lang w:eastAsia="en-US"/>
        </w:rPr>
        <w:t xml:space="preserve"> ze dne </w:t>
      </w:r>
      <w:r w:rsidR="00E30A3A">
        <w:rPr>
          <w:rFonts w:ascii="Arial" w:eastAsiaTheme="minorHAnsi" w:hAnsi="Arial" w:cs="Arial"/>
          <w:lang w:eastAsia="en-US"/>
        </w:rPr>
        <w:t>14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58797F">
        <w:rPr>
          <w:rFonts w:ascii="Arial" w:eastAsiaTheme="minorHAnsi" w:hAnsi="Arial" w:cs="Arial"/>
          <w:lang w:eastAsia="en-US"/>
        </w:rPr>
        <w:t>11</w:t>
      </w:r>
      <w:r w:rsidR="00745C34" w:rsidRPr="00666209">
        <w:rPr>
          <w:rFonts w:ascii="Arial" w:eastAsiaTheme="minorHAnsi" w:hAnsi="Arial" w:cs="Arial"/>
          <w:lang w:eastAsia="en-US"/>
        </w:rPr>
        <w:t>. </w:t>
      </w:r>
      <w:r w:rsidR="00C03931" w:rsidRPr="00666209">
        <w:rPr>
          <w:rFonts w:ascii="Arial" w:eastAsiaTheme="minorHAnsi" w:hAnsi="Arial" w:cs="Arial"/>
          <w:lang w:eastAsia="en-US"/>
        </w:rPr>
        <w:t>2017</w:t>
      </w:r>
      <w:r w:rsidR="00EA2CA8">
        <w:rPr>
          <w:rFonts w:ascii="Arial" w:eastAsiaTheme="minorHAnsi" w:hAnsi="Arial" w:cs="Arial"/>
          <w:lang w:eastAsia="en-US"/>
        </w:rPr>
        <w:t xml:space="preserve">, kterým bylo </w:t>
      </w:r>
      <w:r w:rsidR="00E30A3A">
        <w:rPr>
          <w:rFonts w:ascii="Arial" w:eastAsiaTheme="minorHAnsi" w:hAnsi="Arial" w:cs="Arial"/>
          <w:lang w:eastAsia="en-US"/>
        </w:rPr>
        <w:t xml:space="preserve">pod č. 142/44/2017 bodem 15) </w:t>
      </w:r>
      <w:r w:rsidR="00EA2CA8">
        <w:rPr>
          <w:rFonts w:ascii="Arial" w:eastAsiaTheme="minorHAnsi" w:hAnsi="Arial" w:cs="Arial"/>
          <w:lang w:eastAsia="en-US"/>
        </w:rPr>
        <w:t>schváleno uzavření dodatku č. 1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F42D63" w:rsidRDefault="00F42D63" w:rsidP="00F42D63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 xml:space="preserve">Z tohoto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620D53">
        <w:rPr>
          <w:rFonts w:ascii="Arial" w:hAnsi="Arial" w:cs="Arial"/>
          <w:b/>
        </w:rPr>
        <w:t>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2C1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2C1DDB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E30A3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5C34">
              <w:rPr>
                <w:rFonts w:ascii="Arial" w:hAnsi="Arial" w:cs="Arial"/>
                <w:sz w:val="20"/>
                <w:szCs w:val="20"/>
              </w:rPr>
              <w:t>1</w:t>
            </w:r>
            <w:r w:rsidR="00E30A3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D9">
              <w:rPr>
                <w:rFonts w:ascii="Arial" w:hAnsi="Arial" w:cs="Arial"/>
                <w:sz w:val="20"/>
                <w:szCs w:val="20"/>
              </w:rPr>
              <w:t>0</w:t>
            </w:r>
            <w:r w:rsidR="00E30A3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323E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2C1DDB">
              <w:rPr>
                <w:rFonts w:ascii="Arial" w:hAnsi="Arial" w:cs="Arial"/>
                <w:sz w:val="20"/>
                <w:szCs w:val="20"/>
              </w:rPr>
              <w:t>oto</w:t>
            </w:r>
            <w:r w:rsidR="006E208F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  <w:r w:rsidR="002C1DDB">
              <w:rPr>
                <w:rFonts w:ascii="Arial" w:hAnsi="Arial" w:cs="Arial"/>
                <w:sz w:val="20"/>
                <w:szCs w:val="20"/>
              </w:rPr>
              <w:t xml:space="preserve"> smlouvy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DDB">
              <w:rPr>
                <w:rFonts w:ascii="Arial" w:hAnsi="Arial" w:cs="Arial"/>
                <w:sz w:val="20"/>
                <w:szCs w:val="20"/>
              </w:rPr>
              <w:t>ne</w:t>
            </w:r>
            <w:r w:rsidRPr="006F107D">
              <w:rPr>
                <w:rFonts w:ascii="Arial" w:hAnsi="Arial" w:cs="Arial"/>
                <w:sz w:val="20"/>
                <w:szCs w:val="20"/>
              </w:rPr>
              <w:t>změn</w:t>
            </w:r>
            <w:r w:rsidR="002C1DDB">
              <w:rPr>
                <w:rFonts w:ascii="Arial" w:hAnsi="Arial" w:cs="Arial"/>
                <w:sz w:val="20"/>
                <w:szCs w:val="20"/>
              </w:rPr>
              <w:t>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2C1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od</w:t>
            </w:r>
            <w:r w:rsidR="002C1DDB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E30A3A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E30A3A">
              <w:rPr>
                <w:rFonts w:ascii="Arial" w:hAnsi="Arial" w:cs="Arial"/>
                <w:sz w:val="20"/>
                <w:szCs w:val="20"/>
              </w:rPr>
              <w:t>0</w:t>
            </w:r>
            <w:r w:rsidR="00745C34">
              <w:rPr>
                <w:rFonts w:ascii="Arial" w:hAnsi="Arial" w:cs="Arial"/>
                <w:sz w:val="20"/>
                <w:szCs w:val="20"/>
              </w:rPr>
              <w:t>1. 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30A3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323E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7B309E">
              <w:rPr>
                <w:rFonts w:ascii="Arial" w:hAnsi="Arial" w:cs="Arial"/>
                <w:sz w:val="20"/>
                <w:szCs w:val="20"/>
              </w:rPr>
              <w:t>3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D9">
              <w:rPr>
                <w:rFonts w:ascii="Arial" w:hAnsi="Arial" w:cs="Arial"/>
                <w:sz w:val="20"/>
                <w:szCs w:val="20"/>
              </w:rPr>
              <w:t>0</w:t>
            </w:r>
            <w:r w:rsidR="00E30A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45C3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Pr="00A45302" w:rsidRDefault="00292BD6" w:rsidP="002C1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DDB">
              <w:rPr>
                <w:rFonts w:ascii="Arial" w:hAnsi="Arial" w:cs="Arial"/>
                <w:sz w:val="20"/>
                <w:szCs w:val="20"/>
              </w:rPr>
              <w:t>smlouvy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DDB">
              <w:rPr>
                <w:rFonts w:ascii="Arial" w:hAnsi="Arial" w:cs="Arial"/>
                <w:sz w:val="20"/>
                <w:szCs w:val="20"/>
              </w:rPr>
              <w:t>ne</w:t>
            </w:r>
            <w:r w:rsidRPr="006F107D">
              <w:rPr>
                <w:rFonts w:ascii="Arial" w:hAnsi="Arial" w:cs="Arial"/>
                <w:sz w:val="20"/>
                <w:szCs w:val="20"/>
              </w:rPr>
              <w:t>změn</w:t>
            </w:r>
            <w:r w:rsidR="002C1DDB">
              <w:rPr>
                <w:rFonts w:ascii="Arial" w:hAnsi="Arial" w:cs="Arial"/>
                <w:sz w:val="20"/>
                <w:szCs w:val="20"/>
              </w:rPr>
              <w:t>ěno</w:t>
            </w:r>
            <w:r w:rsidRPr="006F10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0C302E" w:rsidRDefault="000C302E" w:rsidP="00F96F7B">
      <w:pPr>
        <w:jc w:val="both"/>
        <w:rPr>
          <w:rFonts w:ascii="Arial" w:eastAsiaTheme="minorHAnsi" w:hAnsi="Arial" w:cs="Arial"/>
          <w:lang w:eastAsia="en-US"/>
        </w:rPr>
      </w:pPr>
    </w:p>
    <w:p w:rsidR="00182642" w:rsidRDefault="00182642" w:rsidP="00182642">
      <w:pPr>
        <w:jc w:val="both"/>
        <w:rPr>
          <w:rFonts w:ascii="Arial" w:hAnsi="Arial"/>
          <w:b/>
        </w:rPr>
      </w:pPr>
    </w:p>
    <w:p w:rsidR="00182642" w:rsidRDefault="00182642" w:rsidP="001826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Rada Olomouckého kraje usnesením č. UR</w:t>
      </w:r>
      <w:r w:rsidR="00612297">
        <w:rPr>
          <w:rFonts w:ascii="Arial" w:hAnsi="Arial"/>
          <w:b/>
        </w:rPr>
        <w:t xml:space="preserve">/33/20/2018 </w:t>
      </w:r>
      <w:bookmarkStart w:id="0" w:name="_GoBack"/>
      <w:bookmarkEnd w:id="0"/>
      <w:r>
        <w:rPr>
          <w:rFonts w:ascii="Arial" w:hAnsi="Arial"/>
          <w:b/>
        </w:rPr>
        <w:t>ze dne 22. 01. 2018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F42D63" w:rsidRPr="00F42D63" w:rsidRDefault="00F42D63" w:rsidP="00F42D63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 w:rsidRPr="00F42D63">
        <w:rPr>
          <w:rFonts w:ascii="Arial" w:hAnsi="Arial" w:cs="Arial"/>
          <w:sz w:val="24"/>
          <w:szCs w:val="24"/>
        </w:rPr>
        <w:t>souhlas</w:t>
      </w:r>
      <w:r w:rsidR="00182642">
        <w:rPr>
          <w:rFonts w:ascii="Arial" w:hAnsi="Arial" w:cs="Arial"/>
          <w:sz w:val="24"/>
          <w:szCs w:val="24"/>
        </w:rPr>
        <w:t>í</w:t>
      </w:r>
      <w:r w:rsidRPr="00F42D63">
        <w:rPr>
          <w:rFonts w:ascii="Arial" w:hAnsi="Arial" w:cs="Arial"/>
          <w:sz w:val="24"/>
          <w:szCs w:val="24"/>
        </w:rPr>
        <w:t xml:space="preserve"> s uzavřením Dodatku č. 1 k veřejnoprávní smlouvě </w:t>
      </w:r>
      <w:r w:rsidRPr="00F42D63">
        <w:rPr>
          <w:rFonts w:ascii="Arial" w:hAnsi="Arial" w:cs="Arial"/>
          <w:sz w:val="24"/>
          <w:szCs w:val="24"/>
        </w:rPr>
        <w:br/>
        <w:t xml:space="preserve">č. 2017/02907/OŽPZ/DSM ze dne 16. 08. 2017 o poskytnutí dotace na realizaci stavby „Prodloužení vodovodu Mikulovice – Finské domky“ mezi poskytovatelem Olomouckým krajem a příjemcem obcí Mikulovice, </w:t>
      </w:r>
      <w:r w:rsidRPr="00F42D63">
        <w:rPr>
          <w:rFonts w:ascii="Arial" w:hAnsi="Arial" w:cs="Arial"/>
          <w:bCs/>
          <w:sz w:val="24"/>
          <w:szCs w:val="24"/>
        </w:rPr>
        <w:t xml:space="preserve">Hlavní 5, 790 84 Mikulovice u Jeseníku, </w:t>
      </w:r>
      <w:r w:rsidRPr="00F42D63">
        <w:rPr>
          <w:rFonts w:ascii="Arial" w:hAnsi="Arial" w:cs="Arial"/>
          <w:sz w:val="24"/>
          <w:szCs w:val="24"/>
        </w:rPr>
        <w:t>IČ: 00303003 dle Přílohy č. 1 důvodové zprávy,</w:t>
      </w:r>
    </w:p>
    <w:p w:rsidR="00F42D63" w:rsidRPr="00CC7AD0" w:rsidRDefault="00F42D63" w:rsidP="00F42D63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 w:rsidRPr="00CC7AD0">
        <w:rPr>
          <w:b w:val="0"/>
        </w:rPr>
        <w:t>doporuč</w:t>
      </w:r>
      <w:r w:rsidR="00182642">
        <w:rPr>
          <w:b w:val="0"/>
        </w:rPr>
        <w:t>uje</w:t>
      </w:r>
      <w:r w:rsidRPr="00CC7AD0">
        <w:rPr>
          <w:b w:val="0"/>
        </w:rPr>
        <w:t xml:space="preserve"> Zastupitelstvu Olomouckého kraje schválit uzavření Dodatku č. 1 k veřejnoprávní smlouvě </w:t>
      </w:r>
      <w:r w:rsidRPr="001F3E1A">
        <w:rPr>
          <w:rFonts w:cs="Arial"/>
          <w:b w:val="0"/>
          <w:szCs w:val="24"/>
        </w:rPr>
        <w:t>č. 2017/029</w:t>
      </w:r>
      <w:r>
        <w:rPr>
          <w:rFonts w:cs="Arial"/>
          <w:b w:val="0"/>
          <w:szCs w:val="24"/>
        </w:rPr>
        <w:t>07</w:t>
      </w:r>
      <w:r w:rsidRPr="001F3E1A">
        <w:rPr>
          <w:rFonts w:cs="Arial"/>
          <w:b w:val="0"/>
          <w:szCs w:val="24"/>
        </w:rPr>
        <w:t xml:space="preserve">/OŽPZ/DSM ze dne 16. 08. 2017 o poskytnutí dotace na </w:t>
      </w:r>
      <w:r>
        <w:rPr>
          <w:rFonts w:cs="Arial"/>
          <w:b w:val="0"/>
        </w:rPr>
        <w:t>realizaci stavby „Prodloužení vodovodu Mikulovice – Finské domky“</w:t>
      </w:r>
      <w:r w:rsidRPr="001F3E1A">
        <w:rPr>
          <w:rFonts w:cs="Arial"/>
          <w:b w:val="0"/>
          <w:szCs w:val="24"/>
        </w:rPr>
        <w:t xml:space="preserve"> mezi poskytovatelem Olomouckým krajem a příjemcem obcí Mikulovice, </w:t>
      </w:r>
      <w:r w:rsidRPr="001F3E1A">
        <w:rPr>
          <w:rFonts w:cs="Arial"/>
          <w:b w:val="0"/>
          <w:bCs/>
          <w:szCs w:val="24"/>
        </w:rPr>
        <w:t xml:space="preserve">Hlavní 5, 790 84 Mikulovice u Jeseníku, </w:t>
      </w:r>
      <w:r w:rsidRPr="001F3E1A">
        <w:rPr>
          <w:rFonts w:cs="Arial"/>
          <w:b w:val="0"/>
          <w:szCs w:val="24"/>
        </w:rPr>
        <w:t>IČ: 00303003 dle Přílohy č. 1 důvodové zprávy</w:t>
      </w:r>
      <w:r>
        <w:rPr>
          <w:rFonts w:cs="Arial"/>
          <w:b w:val="0"/>
          <w:szCs w:val="24"/>
        </w:rPr>
        <w:t>,</w:t>
      </w:r>
      <w:r w:rsidRPr="00CC7AD0">
        <w:rPr>
          <w:rFonts w:cs="Arial"/>
          <w:b w:val="0"/>
        </w:rPr>
        <w:t xml:space="preserve"> </w:t>
      </w:r>
    </w:p>
    <w:p w:rsidR="00F42D63" w:rsidRDefault="00F42D63" w:rsidP="00F42D63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C372D1">
        <w:rPr>
          <w:rFonts w:cs="Arial"/>
          <w:b w:val="0"/>
          <w:szCs w:val="24"/>
        </w:rPr>
        <w:t>doporuč</w:t>
      </w:r>
      <w:r w:rsidR="00182642">
        <w:rPr>
          <w:rFonts w:cs="Arial"/>
          <w:b w:val="0"/>
          <w:szCs w:val="24"/>
        </w:rPr>
        <w:t>uje</w:t>
      </w:r>
      <w:r w:rsidRPr="00C372D1">
        <w:rPr>
          <w:rFonts w:cs="Arial"/>
          <w:b w:val="0"/>
          <w:szCs w:val="24"/>
        </w:rPr>
        <w:t xml:space="preserve"> Zastupitelstvu Olomouckého kraje</w:t>
      </w:r>
      <w:r w:rsidRPr="00C372D1">
        <w:rPr>
          <w:rFonts w:cs="Arial"/>
          <w:szCs w:val="24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Ing. Milanu Klimešovi, náměstkovi </w:t>
      </w:r>
      <w:r w:rsidRPr="00F158B9">
        <w:rPr>
          <w:rFonts w:cs="Arial"/>
          <w:b w:val="0"/>
        </w:rPr>
        <w:t>hejtman</w:t>
      </w:r>
      <w:r>
        <w:rPr>
          <w:rFonts w:cs="Arial"/>
          <w:b w:val="0"/>
        </w:rPr>
        <w:t xml:space="preserve">a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 ke </w:t>
      </w:r>
      <w:r w:rsidRPr="00F158B9">
        <w:rPr>
          <w:rFonts w:cs="Arial"/>
          <w:b w:val="0"/>
        </w:rPr>
        <w:t>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Mikulovice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.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323ED2" w:rsidRDefault="00323ED2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661E45" w:rsidRDefault="00661E45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182642" w:rsidRPr="00493C55" w:rsidRDefault="00182642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E63260" w:rsidRDefault="00E63260" w:rsidP="005D1A47">
      <w:pPr>
        <w:tabs>
          <w:tab w:val="left" w:pos="3960"/>
        </w:tabs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323ED2" w:rsidRDefault="00E63260" w:rsidP="006D184D">
      <w:pPr>
        <w:tabs>
          <w:tab w:val="left" w:pos="3960"/>
        </w:tabs>
        <w:jc w:val="both"/>
        <w:rPr>
          <w:rFonts w:ascii="Arial" w:hAnsi="Arial" w:cs="Arial"/>
        </w:rPr>
      </w:pPr>
      <w:r w:rsidRPr="00F158B9">
        <w:rPr>
          <w:rFonts w:ascii="Arial" w:hAnsi="Arial" w:cs="Arial"/>
        </w:rPr>
        <w:t xml:space="preserve">  </w:t>
      </w:r>
    </w:p>
    <w:p w:rsidR="007F4A90" w:rsidRDefault="00F158B9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8607CC">
        <w:rPr>
          <w:rFonts w:ascii="Arial" w:hAnsi="Arial" w:cs="Arial"/>
        </w:rPr>
        <w:t>Mikulovice</w:t>
      </w:r>
      <w:r w:rsidR="000872D3">
        <w:rPr>
          <w:rFonts w:ascii="Arial" w:hAnsi="Arial" w:cs="Arial"/>
        </w:rPr>
        <w:t xml:space="preserve"> </w:t>
      </w:r>
      <w:r w:rsidR="00323ED2">
        <w:rPr>
          <w:rFonts w:ascii="Arial" w:hAnsi="Arial" w:cs="Arial"/>
        </w:rPr>
        <w:t xml:space="preserve">– </w:t>
      </w:r>
      <w:r w:rsidR="000872D3">
        <w:rPr>
          <w:rFonts w:ascii="Arial" w:hAnsi="Arial" w:cs="Arial"/>
        </w:rPr>
        <w:t>vodovod</w:t>
      </w:r>
      <w:r w:rsidR="00323ED2">
        <w:rPr>
          <w:rFonts w:ascii="Arial" w:hAnsi="Arial" w:cs="Arial"/>
        </w:rPr>
        <w:t xml:space="preserve"> (str. 3-4)</w:t>
      </w:r>
    </w:p>
    <w:sectPr w:rsidR="007F4A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8E" w:rsidRDefault="0075508E" w:rsidP="00C84D54">
      <w:r>
        <w:separator/>
      </w:r>
    </w:p>
  </w:endnote>
  <w:endnote w:type="continuationSeparator" w:id="0">
    <w:p w:rsidR="0075508E" w:rsidRDefault="0075508E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43021F" w:rsidP="000B2FAB">
        <w:pPr>
          <w:pStyle w:val="Zpat"/>
        </w:pPr>
        <w:r>
          <w:t>Zastupitelstvo</w:t>
        </w:r>
        <w:r w:rsidR="000B2FAB" w:rsidRPr="00ED24BE">
          <w:t xml:space="preserve"> Olomouckého kraje dne </w:t>
        </w:r>
        <w:r>
          <w:t>26. 02</w:t>
        </w:r>
        <w:r w:rsidR="000D2B24">
          <w:t>. 2018</w:t>
        </w:r>
        <w:r w:rsidR="001541E9">
          <w:t>.</w:t>
        </w:r>
        <w:r w:rsidR="000B2FAB" w:rsidRPr="00ED24BE">
          <w:tab/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612297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2)</w:t>
        </w:r>
      </w:p>
      <w:p w:rsidR="00C84D54" w:rsidRPr="00ED24BE" w:rsidRDefault="00612297" w:rsidP="000B2FAB">
        <w:pPr>
          <w:pStyle w:val="Zpat"/>
        </w:pPr>
        <w:r>
          <w:t>20.</w:t>
        </w:r>
        <w:r w:rsidR="006A0E8D">
          <w:t xml:space="preserve"> 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4A651E">
          <w:t xml:space="preserve">Mikulovice </w:t>
        </w:r>
        <w:r w:rsidR="00323ED2">
          <w:t xml:space="preserve">- </w:t>
        </w:r>
        <w:r w:rsidR="00CE278E">
          <w:t>vodovod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8E" w:rsidRDefault="0075508E" w:rsidP="00C84D54">
      <w:r>
        <w:separator/>
      </w:r>
    </w:p>
  </w:footnote>
  <w:footnote w:type="continuationSeparator" w:id="0">
    <w:p w:rsidR="0075508E" w:rsidRDefault="0075508E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BB5"/>
    <w:multiLevelType w:val="hybridMultilevel"/>
    <w:tmpl w:val="599E5B06"/>
    <w:lvl w:ilvl="0" w:tplc="A846F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872D3"/>
    <w:rsid w:val="000B2FAB"/>
    <w:rsid w:val="000B7D2A"/>
    <w:rsid w:val="000C302E"/>
    <w:rsid w:val="000C59A4"/>
    <w:rsid w:val="000D25C4"/>
    <w:rsid w:val="000D2B24"/>
    <w:rsid w:val="0010231E"/>
    <w:rsid w:val="00113EC4"/>
    <w:rsid w:val="001349C4"/>
    <w:rsid w:val="00153B0C"/>
    <w:rsid w:val="00153D9C"/>
    <w:rsid w:val="001541E9"/>
    <w:rsid w:val="00182642"/>
    <w:rsid w:val="001B53D9"/>
    <w:rsid w:val="001D43D7"/>
    <w:rsid w:val="001E0BB5"/>
    <w:rsid w:val="002053A1"/>
    <w:rsid w:val="002323C8"/>
    <w:rsid w:val="002518BE"/>
    <w:rsid w:val="0028666E"/>
    <w:rsid w:val="00291B41"/>
    <w:rsid w:val="00292BD6"/>
    <w:rsid w:val="002B5C85"/>
    <w:rsid w:val="002C1DDB"/>
    <w:rsid w:val="002D3A31"/>
    <w:rsid w:val="002F5CF5"/>
    <w:rsid w:val="003111D3"/>
    <w:rsid w:val="00314983"/>
    <w:rsid w:val="00323ED2"/>
    <w:rsid w:val="00324E73"/>
    <w:rsid w:val="003403D5"/>
    <w:rsid w:val="003532C0"/>
    <w:rsid w:val="00365C0E"/>
    <w:rsid w:val="00383F6B"/>
    <w:rsid w:val="003917E8"/>
    <w:rsid w:val="003A04BB"/>
    <w:rsid w:val="003A4154"/>
    <w:rsid w:val="003B6D37"/>
    <w:rsid w:val="003C7689"/>
    <w:rsid w:val="003D3C16"/>
    <w:rsid w:val="003D639F"/>
    <w:rsid w:val="0041557F"/>
    <w:rsid w:val="0043021F"/>
    <w:rsid w:val="0043315B"/>
    <w:rsid w:val="004642E3"/>
    <w:rsid w:val="00485E6F"/>
    <w:rsid w:val="00493C55"/>
    <w:rsid w:val="004A651E"/>
    <w:rsid w:val="004C6D68"/>
    <w:rsid w:val="004E7B6F"/>
    <w:rsid w:val="004F6431"/>
    <w:rsid w:val="00545565"/>
    <w:rsid w:val="00554346"/>
    <w:rsid w:val="0058797F"/>
    <w:rsid w:val="0059237B"/>
    <w:rsid w:val="005C5671"/>
    <w:rsid w:val="005D1A47"/>
    <w:rsid w:val="005D25BD"/>
    <w:rsid w:val="00606F98"/>
    <w:rsid w:val="00612297"/>
    <w:rsid w:val="006468C4"/>
    <w:rsid w:val="00661E45"/>
    <w:rsid w:val="00666209"/>
    <w:rsid w:val="00692337"/>
    <w:rsid w:val="006A0E8D"/>
    <w:rsid w:val="006D184D"/>
    <w:rsid w:val="006E208F"/>
    <w:rsid w:val="006E4D13"/>
    <w:rsid w:val="00702064"/>
    <w:rsid w:val="00745C34"/>
    <w:rsid w:val="0075008F"/>
    <w:rsid w:val="0075508E"/>
    <w:rsid w:val="0077666B"/>
    <w:rsid w:val="00787C4F"/>
    <w:rsid w:val="007B309E"/>
    <w:rsid w:val="007C38DD"/>
    <w:rsid w:val="007F4A90"/>
    <w:rsid w:val="008010DF"/>
    <w:rsid w:val="00825656"/>
    <w:rsid w:val="008607CC"/>
    <w:rsid w:val="0088478B"/>
    <w:rsid w:val="00884AE1"/>
    <w:rsid w:val="008C1078"/>
    <w:rsid w:val="008E7F1C"/>
    <w:rsid w:val="009300EA"/>
    <w:rsid w:val="009A76B5"/>
    <w:rsid w:val="009B2E85"/>
    <w:rsid w:val="00A04F79"/>
    <w:rsid w:val="00A727FF"/>
    <w:rsid w:val="00A94B8E"/>
    <w:rsid w:val="00AA0241"/>
    <w:rsid w:val="00AD31CD"/>
    <w:rsid w:val="00AE4C4B"/>
    <w:rsid w:val="00AF1270"/>
    <w:rsid w:val="00B16AA2"/>
    <w:rsid w:val="00B22459"/>
    <w:rsid w:val="00B55C0A"/>
    <w:rsid w:val="00B5791D"/>
    <w:rsid w:val="00B601F4"/>
    <w:rsid w:val="00B83C53"/>
    <w:rsid w:val="00BB0D9B"/>
    <w:rsid w:val="00C03931"/>
    <w:rsid w:val="00C242AD"/>
    <w:rsid w:val="00C35AD9"/>
    <w:rsid w:val="00C5349B"/>
    <w:rsid w:val="00C53D12"/>
    <w:rsid w:val="00C74A22"/>
    <w:rsid w:val="00C84D54"/>
    <w:rsid w:val="00C940E5"/>
    <w:rsid w:val="00CC1FAE"/>
    <w:rsid w:val="00CE278E"/>
    <w:rsid w:val="00D34822"/>
    <w:rsid w:val="00D66E38"/>
    <w:rsid w:val="00D863D3"/>
    <w:rsid w:val="00DC2456"/>
    <w:rsid w:val="00DE71A7"/>
    <w:rsid w:val="00DF1304"/>
    <w:rsid w:val="00E30A3A"/>
    <w:rsid w:val="00E6215B"/>
    <w:rsid w:val="00E63260"/>
    <w:rsid w:val="00E946F0"/>
    <w:rsid w:val="00EA2CA8"/>
    <w:rsid w:val="00ED24BE"/>
    <w:rsid w:val="00ED6092"/>
    <w:rsid w:val="00EF0E8F"/>
    <w:rsid w:val="00F158B9"/>
    <w:rsid w:val="00F206A6"/>
    <w:rsid w:val="00F3727A"/>
    <w:rsid w:val="00F42D63"/>
    <w:rsid w:val="00F53D92"/>
    <w:rsid w:val="00F83F72"/>
    <w:rsid w:val="00F863D0"/>
    <w:rsid w:val="00F96F7B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1851-7260-4A0C-ADBE-BD7316EF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16</cp:revision>
  <cp:lastPrinted>2017-05-03T11:08:00Z</cp:lastPrinted>
  <dcterms:created xsi:type="dcterms:W3CDTF">2017-11-27T10:53:00Z</dcterms:created>
  <dcterms:modified xsi:type="dcterms:W3CDTF">2018-02-07T07:27:00Z</dcterms:modified>
</cp:coreProperties>
</file>