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5D" w:rsidRPr="00F47834" w:rsidRDefault="0085085D" w:rsidP="0085085D">
      <w:pPr>
        <w:pStyle w:val="Zastupitelstvonadpisusnesen"/>
        <w:spacing w:after="360"/>
      </w:pPr>
      <w:r w:rsidRPr="00F47834">
        <w:t xml:space="preserve">USNESENÍ z </w:t>
      </w:r>
      <w:r w:rsidRPr="00F47834">
        <w:rPr>
          <w:lang w:val="en-US"/>
        </w:rPr>
        <w:t>76</w:t>
      </w:r>
      <w:r w:rsidRPr="00F47834">
        <w:t>. schůze Rady Olomouckého kraje konané dne 3. 9. 2015</w:t>
      </w:r>
    </w:p>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UR/76/1/2015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Program 76. schůze Rady Olomouckého kraje</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program 76. schůze Rady Olomouckého kraje konané dne 3. 9. 2015</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Jiří Rozbořil, hejtman Olomouckého kraje</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1.1.</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UR/76/2/2015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Kontrola plnění usnesení Zastupitelstva Olomouckého kraje</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zprávu o kontrole plnění usnesení Zastupitelstva Olomouckého kraje ke dni 3.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materiál na zasedání Zastupitelstva Olomouckého kraje</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Ing. Jiří Rozbořil, hejtman Olomouckého kraje</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vzít na vědomí zprávu o kontrole plnění usnesení Zastupitelstva Olomouckého kraje ke dni 3. 9. 2014 a prodloužit termín plnění svého usnesení UZ/16/53/2015, bod 3, ze dne 26. 6. 2015, dle důvodové zprávy</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Jiří Rozbořil, hejtman Olomouckého kraje</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1.2.</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UR/76/3/2015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Kontrola plnění usnesení Rady Olomouckého kraje</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upravenou zprávu o kontrole plnění usnesení Rady Olomouckého kraje</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prodlužuje</w:t>
            </w:r>
            <w:r w:rsidRPr="00F47834">
              <w:t xml:space="preserve"> termíny plnění svých usnesení dle upravené důvodové zprávy</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Jiří Rozbořil, hejtman Olomouckého kraje</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1.3.</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UR/76/4/2015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Zápisy ze zasedání výborů Zastupitelstva Olomouckého kraje</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lastRenderedPageBreak/>
              <w:t>2.</w:t>
            </w:r>
            <w:bookmarkStart w:id="0" w:name="_GoBack"/>
            <w:bookmarkEnd w:id="0"/>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zápisy ze zasedání výborů Zastupitelstva Olomouckého kraje:</w:t>
            </w:r>
          </w:p>
          <w:p w:rsidR="0085085D" w:rsidRPr="00F47834" w:rsidRDefault="0085085D" w:rsidP="000C7FB7">
            <w:pPr>
              <w:pStyle w:val="Normal"/>
              <w:spacing w:after="119"/>
              <w:jc w:val="both"/>
            </w:pPr>
            <w:r w:rsidRPr="00F47834">
              <w:t>a) Zápis ze 14. zasedání Výboru pro zdravotnictví Zastupitelstva Olomouckého kraje konaného dne 20. 5. 2015</w:t>
            </w:r>
          </w:p>
          <w:p w:rsidR="0085085D" w:rsidRPr="00F47834" w:rsidRDefault="0085085D" w:rsidP="000C7FB7">
            <w:pPr>
              <w:pStyle w:val="Normal"/>
              <w:spacing w:after="119"/>
              <w:jc w:val="both"/>
            </w:pPr>
            <w:r w:rsidRPr="00F47834">
              <w:t>b) Zápis z 15. zasedání Výboru pro výchovu, vzdělávání a zaměstnanost Zastupitelstva Olomouckého kraje konaného dne 3. 6. 2015</w:t>
            </w:r>
          </w:p>
          <w:p w:rsidR="0085085D" w:rsidRPr="00F47834" w:rsidRDefault="0085085D" w:rsidP="000C7FB7">
            <w:pPr>
              <w:pStyle w:val="Normal"/>
              <w:spacing w:after="119"/>
              <w:jc w:val="both"/>
            </w:pPr>
            <w:r w:rsidRPr="00F47834">
              <w:t>c) Zápis z 13. zasedání Výboru pro regionální rozvoj Zastupitelstva Olomouckého kraje konaného dne 8. 6. 2015</w:t>
            </w:r>
          </w:p>
          <w:p w:rsidR="0085085D" w:rsidRPr="00F47834" w:rsidRDefault="0085085D" w:rsidP="000C7FB7">
            <w:pPr>
              <w:pStyle w:val="Normal"/>
              <w:spacing w:after="119"/>
              <w:jc w:val="both"/>
            </w:pPr>
            <w:r w:rsidRPr="00F47834">
              <w:t>d) Zápis z 13. zasedání Finančního výboru Zastupitelstva Olomouckého kraje konaného dne 22. 6. 2015</w:t>
            </w:r>
          </w:p>
          <w:p w:rsidR="0085085D" w:rsidRPr="00F47834" w:rsidRDefault="0085085D" w:rsidP="000C7FB7">
            <w:pPr>
              <w:pStyle w:val="Normal"/>
              <w:spacing w:after="119"/>
              <w:jc w:val="both"/>
            </w:pPr>
            <w:r w:rsidRPr="00F47834">
              <w:t>e) Zápis z 13. zasedání Kontrolního výboru Zastupitelstva Olomouckého kraje konaného dne 24. 6. 2015</w:t>
            </w:r>
          </w:p>
          <w:p w:rsidR="0085085D" w:rsidRPr="00F47834" w:rsidRDefault="0085085D" w:rsidP="000C7FB7">
            <w:pPr>
              <w:pStyle w:val="Normal"/>
              <w:spacing w:after="119"/>
              <w:jc w:val="both"/>
            </w:pPr>
            <w:r w:rsidRPr="00F47834">
              <w:t>f) Zápis ze 17. zasedání Výboru pro rozvoj cestovního ruchu Zastupitelstva Olomouckého kraje konaného dne 30. 6.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jc w:val="both"/>
            </w:pPr>
            <w:r w:rsidRPr="00F47834">
              <w:rPr>
                <w:b/>
                <w:spacing w:val="70"/>
              </w:rPr>
              <w:t>ukládá</w:t>
            </w:r>
            <w:r w:rsidRPr="00F47834">
              <w:t xml:space="preserve"> administrativně zajistit předložení zápisů ze zasedání výborů Zastupitelstva Olomouckého kraje na zasedání Zastupitelstva Olomouckého kraje</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vedoucí odboru tajemníka hejtmana</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jc w:val="both"/>
            </w:pPr>
            <w:r w:rsidRPr="00F47834">
              <w:rPr>
                <w:b/>
                <w:spacing w:val="70"/>
              </w:rPr>
              <w:t>doporučuje Zastupitelstvu Olomouckého kraje</w:t>
            </w:r>
            <w:r w:rsidRPr="00F47834">
              <w:t xml:space="preserve"> vzít na vědomí zápisy ze zasedání výborů Zastupitelstva Olomouckého kraje</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předsedové výborů zastupitelstva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1.4.</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UR/76/5/2015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Dodatek č. 1 ke Smlouvě o spolupráci a spolufinancování při realizaci projektu „Mapa zážitků Moravy a Slezska“ mezi kraji Jihomoravským, Moravskoslezským, Olomouckým a Zlínským</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 uzavřením Dodatku č. 1 ke Smlouvě o spolupráci a spolufinancování při realizaci projektu „Mapa zážitků Moravy a Slezska“ mezi kraji Jihomoravským, Moravskoslezským, Olomouckým a Zlínským č. 2015/02605/OTH/DSM ze dne 21. 8. 2015,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materiál na zasedání Zastupitelstva Olomouckého kraje</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Ing. Jiří Rozbořil, hejtman Olomouckého kraje</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 uzavření Dodatku č. 1 ke Smlouvě o spolupráci a spolufinancování při realizaci projektu „Mapa zážitků Moravy a Slezska“ mezi kraji Jihomoravským, Moravskoslezským, Olomouckým a Zlínským č. 2015/02605/OTH/DSM </w:t>
            </w:r>
            <w:r w:rsidRPr="00F47834">
              <w:lastRenderedPageBreak/>
              <w:t>ze dne 21. 8. 2015,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lastRenderedPageBreak/>
              <w:t>5.</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uložit Ing. Jiřímu Rozbořilovi, hejtmanovi Olomouckého kraje, podepsat Dodatek č. 1 ke Smlouvě o spolupráci a spolufinancování při realizaci projektu „Mapa zážitků Moravy a Slezska“ dle bodu 4 usnesení</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Jiří Rozbořil, hejtman Olomouckého kraje</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1.5.</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UR/76/6/2015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Zápisy z jednání komisí Rady Olomouckého kraje</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zápisy z jednání komisí Rady Olomouckého kraje:</w:t>
            </w:r>
          </w:p>
          <w:p w:rsidR="0085085D" w:rsidRPr="00F47834" w:rsidRDefault="0085085D" w:rsidP="000C7FB7">
            <w:pPr>
              <w:pStyle w:val="Normal"/>
              <w:spacing w:after="119"/>
              <w:jc w:val="both"/>
            </w:pPr>
            <w:r w:rsidRPr="00F47834">
              <w:t>a) Usnesení z 24. jednání Komise pro majetkoprávní záležitosti Rady Olomouckého kraje konaného dne 29. 6. 2015</w:t>
            </w:r>
          </w:p>
          <w:p w:rsidR="0085085D" w:rsidRPr="00F47834" w:rsidRDefault="0085085D" w:rsidP="000C7FB7">
            <w:pPr>
              <w:pStyle w:val="Normal"/>
              <w:spacing w:after="119"/>
              <w:jc w:val="both"/>
            </w:pPr>
            <w:r w:rsidRPr="00F47834">
              <w:t>b) Zápis z 16. jednání Komise pro rodinu a sociální záležitosti Rady Olomouckého kraje konaného dne 10. 8. 2015</w:t>
            </w:r>
          </w:p>
          <w:p w:rsidR="0085085D" w:rsidRPr="00F47834" w:rsidRDefault="0085085D" w:rsidP="000C7FB7">
            <w:pPr>
              <w:pStyle w:val="Normal"/>
              <w:spacing w:after="119"/>
              <w:jc w:val="both"/>
            </w:pPr>
            <w:r w:rsidRPr="00F47834">
              <w:t>c) Zápis z 12. jednání Komise pro legislativu Rady Olomouckého kraje konaného dne 24. 8. 2015</w:t>
            </w:r>
          </w:p>
          <w:p w:rsidR="0085085D" w:rsidRPr="00F47834" w:rsidRDefault="0085085D" w:rsidP="000C7FB7">
            <w:pPr>
              <w:pStyle w:val="Normal"/>
              <w:spacing w:after="119"/>
              <w:jc w:val="both"/>
            </w:pPr>
            <w:r w:rsidRPr="00F47834">
              <w:t>d) Usnesení z 25. jednání Komise pro majetkoprávní záležitosti Rady Olomouckého kraje konaného dne 24. 8. 2015</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předsedové komisí rady</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1.6.</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UR/76/7/2015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t>Personální záležitosti Finančního výboru Zastupitelstva Olomouckého kraje</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materiál na zasedání Zastupitelstva Olomouckého kraje</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Ing. Jiří Rozbořil, hejtman Olomouckého kraje</w:t>
            </w:r>
          </w:p>
          <w:p w:rsidR="0085085D" w:rsidRPr="00F47834" w:rsidRDefault="0085085D" w:rsidP="000C7FB7">
            <w:pPr>
              <w:pStyle w:val="Normal"/>
              <w:spacing w:after="119"/>
              <w:jc w:val="both"/>
              <w:rPr>
                <w:b/>
                <w:spacing w:val="70"/>
              </w:rPr>
            </w:pPr>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rPr>
                <w:b/>
                <w:spacing w:val="70"/>
              </w:rPr>
            </w:pPr>
            <w:r w:rsidRPr="00F47834">
              <w:rPr>
                <w:b/>
                <w:spacing w:val="70"/>
              </w:rPr>
              <w:t>doporučuje Zastupitelstvu Olomouckého kraje</w:t>
            </w:r>
            <w:r w:rsidRPr="00F47834">
              <w:t xml:space="preserve"> vzít na vědomí rezignaci člena Finančního výboru Zastupitelstva Olomouckého kraje RNDr. Oldřicha Vysloužila a zvolit Ing. Norberta Buchtu členem Finančního výboru Zastupitelstva Olomouckého kraje s účinností od 26. 9. 2015</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Jiří Rozbořil, hejtman Olomouckého kraje</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1.7.</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UR/76/8/2015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Rozpočet Olomouckého kraje 2015 – rozpočtové změny</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schvaluje</w:t>
            </w:r>
            <w:r w:rsidRPr="00F47834">
              <w:t xml:space="preserve"> rozpočtové změny v Příloze č. 1</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 rozpočtovými změnami v Příloze č. 2</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zprávu na zasedání Zastupitelstva Olomouckého kraje</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Ing. Jiří Rozbořil, hejtman Olomouckého kraje, vedoucí odboru ekonomického</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5.</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w:t>
            </w:r>
          </w:p>
          <w:p w:rsidR="0085085D" w:rsidRPr="00F47834" w:rsidRDefault="0085085D" w:rsidP="000C7FB7">
            <w:pPr>
              <w:pStyle w:val="Normal"/>
              <w:spacing w:after="119"/>
              <w:jc w:val="both"/>
            </w:pPr>
            <w:r w:rsidRPr="00F47834">
              <w:t>a) vzít na vědomí rozpočtové změny v Příloze č. 1</w:t>
            </w:r>
          </w:p>
          <w:p w:rsidR="0085085D" w:rsidRPr="00F47834" w:rsidRDefault="0085085D" w:rsidP="000C7FB7">
            <w:pPr>
              <w:pStyle w:val="Normal"/>
              <w:spacing w:after="119"/>
              <w:jc w:val="both"/>
            </w:pPr>
            <w:r w:rsidRPr="00F47834">
              <w:t>b) schválit rozpočtové změny v Příloze č. 2</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Jiří Rozbořil, hejtman Olomouckého kraje</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2.1.</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UR/76/9/2015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Rozpočet Olomouckého kraje 2015 – účelové dotace ze státního rozpočtu obcím Olomouckého kraje</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w:t>
            </w:r>
          </w:p>
          <w:p w:rsidR="0085085D" w:rsidRPr="00F47834" w:rsidRDefault="0085085D" w:rsidP="000C7FB7">
            <w:pPr>
              <w:pStyle w:val="Normal"/>
              <w:spacing w:after="119"/>
              <w:jc w:val="both"/>
            </w:pPr>
            <w:r w:rsidRPr="00F47834">
              <w:t>a) důvodovou zprávu</w:t>
            </w:r>
          </w:p>
          <w:p w:rsidR="0085085D" w:rsidRPr="00F47834" w:rsidRDefault="0085085D" w:rsidP="000C7FB7">
            <w:pPr>
              <w:pStyle w:val="Normal"/>
              <w:spacing w:after="119"/>
              <w:jc w:val="both"/>
            </w:pPr>
            <w:r w:rsidRPr="00F47834">
              <w:t>b) poskytnutí dotací ze státního rozpočtu obcím Olomouckého kraje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materiál na zasedání Zastupitelstva Olomouckého kraje</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Ing. Jiří Rozbořil, hejtman Olomouckého kraje, vedoucí odboru ekonomického</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vzít na vědomí poskytnutí dotací ze státního rozpočtu obcím Olomouckého kraje dle důvodové zprávy</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Jiří Rozbořil, hejtman Olomouckého kraje</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2.2.</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UR/76/10/2015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Rozpočet Olomouckého kraje 2015 – závazné ukazatele příspěvkových organizací</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lastRenderedPageBreak/>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schvaluje</w:t>
            </w:r>
            <w:r w:rsidRPr="00F47834">
              <w:t xml:space="preserve"> změnu závazného ukazatele příspěvkové organizace dle důvodové zprávy</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Jiří Rozbořil, hejtman Olomouckého kraje</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2.3.</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UR/76/11/2015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Rozpočet Olomouckého kraje 2015 – vývoj daňových příjmů – září 2015</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Jiří Rozbořil, hejtman Olomouckého kraje</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2.4.</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UR/76/12/2015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Rozpočet Olomouckého kraje 2015 – čerpání revolvingového úvěru na předfinancování investičních akcí</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schvaluje</w:t>
            </w:r>
            <w:r w:rsidRPr="00F47834">
              <w:t xml:space="preserve"> žádost č. 4 o čerpání revolvingového úvěru s Českou spořitelnou, a.s., dle Přílohy č. 1</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 podepsat</w:t>
            </w:r>
            <w:r w:rsidRPr="00F47834">
              <w:t xml:space="preserve"> žádost č. 4 o čerpání revolvingového úvěru s Českou spořitelnou, a.s., dle bodu 2 usnesení</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Ing. Jiří Rozbořil, hejtman Olomouckého kraje</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materiál na zasedání Zastupitelstva Olomouckého kraje</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Ing. Jiří Rozbořil, hejtman Olomouckého kraje, vedoucí odboru ekonomického</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5.</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vzít na vědomí čerpání revolvingového úvěru s Českou spořitelnou, a.s., na předfinancování investičních akcí</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Jiří Rozbořil, hejtman Olomouckého kraje</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2.5.</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UR/76/13/2015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Dodatek č. 1 ke Smlouvě o poskytnutí dotace z Regionálního operačního programu regionu soudržnosti Střední Morava na projekt „Nemocnice Přerov – modernizace pavilonu radiodiagnostiky“</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lastRenderedPageBreak/>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schvaluje</w:t>
            </w:r>
            <w:r w:rsidRPr="00F47834">
              <w:t xml:space="preserve"> Dodatek č. 1 ke Smlouvě o poskytnutí dotace z Regionálního operačního programu Střední Morava na projekt „Nemocnice Přerov – modernizace pavilonu radiodiagnostiky" mezi Olomouckým krajem a Regionální radou regionu soudržnosti Střední Morava se sídlem Jeremenkova 1211/40b, 779 00 Olomouc, IČ: 75084911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 podepsat</w:t>
            </w:r>
            <w:r w:rsidRPr="00F47834">
              <w:t xml:space="preserve"> dodatek ke smlouvě o poskytnutí dotace na individuální projekt dle bodu 2 usnesení</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MUDr. Michael Fischer, náměstek hejtmana</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Jiří Rozbořil, hejtman Olomouckého kraje; MUDr. Michael Fischer,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3.1.</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UR/76/14/2015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Dodatek č. 1 Smlouvy o dílo na realizaci akce „Realizace energeticky úsporných opatření – Slovanské gymnázium Olomouc - Pasteurova“</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rozhoduje</w:t>
            </w:r>
            <w:r w:rsidRPr="00F47834">
              <w:t xml:space="preserve"> o výběru dodavatele víceprací na zakázku „Realizace energeticky úsporných opatření – Slovanské gymnázium Olomouc - Pasteurova“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schvaluje</w:t>
            </w:r>
            <w:r w:rsidRPr="00F47834">
              <w:t xml:space="preserve"> uzavření Dodatku č. 1 ke Smlouvě o dílo ze dne 10. 4. 2015 na realizaci akce „Realizace energeticky úsporných opatření – Slovanské gymnázium Olomouc - Pasteurova“ mezi Olomouckým krajem a společností Stavitelství Pospíšil s.r.o., se sídlem Na Zákopě 10, 779 00 Olomouc, IČ: 25844610,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 podepsat</w:t>
            </w:r>
            <w:r w:rsidRPr="00F47834">
              <w:t xml:space="preserve"> Dodatek č. 1 ke Smlouvě o dílo ze dne 10. 4. 2015 dle bodu 3 usnesení</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Ing. Jiří Rozbořil, hejtman Olomouckého kraje</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5.</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pověřuje</w:t>
            </w:r>
            <w:r w:rsidRPr="00F47834">
              <w:t xml:space="preserve"> Ing. Miroslava Kubína k podpisu veškeré korespondence týkající se zakázky „Realizace energeticky úsporných opatření – Slovanské gymnázium Olomouc - Pasteurova“</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Jiří Rozbořil, hejtman Olomouckého kraje</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3.2.</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UR/76/15/2015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Dodatek č. 4 Smlouvy o dílo na realizaci akce „Nemocnice Přerov – modernizace pavilonu radiodiagnostiky“</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lastRenderedPageBreak/>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rozhoduje</w:t>
            </w:r>
            <w:r w:rsidRPr="00F47834">
              <w:t xml:space="preserve"> o výběru dodavatele víceprací na zakázku „Nemocnice Přerov – modernizace pavilonu radiodiagnostiky“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schvaluje</w:t>
            </w:r>
            <w:r w:rsidRPr="00F47834">
              <w:t xml:space="preserve"> uzavření Dodatku č. 4 ke Smlouvě o dílo ze dne 1. 12. 2014 na realizaci akce „Nemocnice Přerov – modernizace pavilonu radiodiagnostiky“ mezi Olomouckým krajem a společností PTÁČEK - pozemní stavby s.r.o., se sídlem Kojetín - Kojetín I-město, Podvalí 629, PSČ 75201, IČ: 25896873,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 podepsat</w:t>
            </w:r>
            <w:r w:rsidRPr="00F47834">
              <w:t xml:space="preserve"> Dodatek č. 4 ke Smlouvě o dílo ze dne 1. 12. 2014 dle bodu 3 usnesení</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Ing. Jiří Rozbořil, hejtman Olomouckého kraje</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5.</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pověřuje</w:t>
            </w:r>
            <w:r w:rsidRPr="00F47834">
              <w:t xml:space="preserve"> Ing. Miroslava Kubína k podpisu veškeré korespondence týkající se zakázky „Nemocnice Přerov – modernizace pavilonu radiodiagnostiky“</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Jiří Rozbořil, hejtman Olomouckého kraje</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3.3.</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UR/76/16/2015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 xml:space="preserve">Aktualizace plánu investičních akcí na rok 2015 </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upravenou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 aktualizací plánu investičních akcí na rok 2015 dle upravené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materiál na zasedání Zastupitelstva Olomouckého kraje</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Ing. Jiří Rozbořil, hejtman Olomouckého kraje</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 aktualizaci plánu investičních akcí na rok 2015 dle důvodové zprávy</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Jiří Rozbořil, hejtman Olomouckého kraje</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3.4.</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UR/76/17/2015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 xml:space="preserve">Vyhodnocení výběrových řízení na realizace veřejných zakázek </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pro veřejnou zakázku „II/635 Mohelnice – Litovel (kř. Červená Lhota)“ výsledné pořadí uchazečů:</w:t>
            </w:r>
          </w:p>
          <w:p w:rsidR="0085085D" w:rsidRPr="00F47834" w:rsidRDefault="0085085D" w:rsidP="000C7FB7">
            <w:pPr>
              <w:pStyle w:val="Normal"/>
              <w:spacing w:after="119"/>
              <w:jc w:val="both"/>
            </w:pPr>
            <w:r w:rsidRPr="00F47834">
              <w:t>1. EUROVIA CS, a. s., se sídlem Národní 138/10, Praha 1 – Nové Město, PSČ 110 00/odštěpný závod oblast Morava, závod Zlín, se sídlem Louky 330, Zlín, PSČ: 763 02, IČ: 45274924, nabídková cena 21 893 717,00 Kč bez DPH</w:t>
            </w:r>
          </w:p>
          <w:p w:rsidR="0085085D" w:rsidRPr="00F47834" w:rsidRDefault="0085085D" w:rsidP="000C7FB7">
            <w:pPr>
              <w:pStyle w:val="Normal"/>
              <w:spacing w:after="119"/>
              <w:jc w:val="both"/>
            </w:pPr>
            <w:r w:rsidRPr="00F47834">
              <w:lastRenderedPageBreak/>
              <w:t>2. STRABAG a. s., se sídlem Na Bělidle 198/21, Praha 5, PSČ: 150 00/odštěpný závod Ostrava, se sídlem Polanecká 827, Ostrava-Svinov, PSČ 721 08, IČ: 60838744, nabídková cena 22 995 143,31 Kč bez DPH</w:t>
            </w:r>
          </w:p>
          <w:p w:rsidR="0085085D" w:rsidRPr="00F47834" w:rsidRDefault="0085085D" w:rsidP="000C7FB7">
            <w:pPr>
              <w:pStyle w:val="Normal"/>
              <w:spacing w:after="119"/>
              <w:jc w:val="both"/>
            </w:pPr>
            <w:r w:rsidRPr="00F47834">
              <w:t>3. KARETA s.r.o., se sídlem Krnovská 1877/51, Bruntál, PSČ 792 01, IČ: 62360213, nabídková cena 23 473 377,00 Kč bez DPH</w:t>
            </w:r>
          </w:p>
          <w:p w:rsidR="0085085D" w:rsidRPr="00F47834" w:rsidRDefault="0085085D" w:rsidP="000C7FB7">
            <w:pPr>
              <w:pStyle w:val="Normal"/>
              <w:spacing w:after="119"/>
              <w:jc w:val="both"/>
            </w:pPr>
            <w:r w:rsidRPr="00F47834">
              <w:t>4. Porr a. s., se sídlem Dubečská 3238/36, Praha-Strašnice, PSČ 100 00/odštěpný závod Morava, se sídlem Skály 870, Tlumačov, PSČ: 763 62, IČ: 43005560, nabídková cena 24 953 038,00 Kč bez DPH</w:t>
            </w:r>
          </w:p>
          <w:p w:rsidR="0085085D" w:rsidRPr="00F47834" w:rsidRDefault="0085085D" w:rsidP="000C7FB7">
            <w:pPr>
              <w:pStyle w:val="Normal"/>
              <w:spacing w:after="119"/>
              <w:jc w:val="both"/>
            </w:pPr>
            <w:r w:rsidRPr="00F47834">
              <w:t>5. Swietelsky stavební s. r. o., se sídlem Pražská tř. 495/58, České Budějovice, PSČ: 370 04/odštěpný závod Dopravní stavby MORAVA, se sídlem Jahodová ulice 60, Brno, PSČ: 620 00, IČ: 48035599, nabídková cena 24 242 242,00 Kč bez DPH</w:t>
            </w:r>
          </w:p>
          <w:p w:rsidR="0085085D" w:rsidRPr="00F47834" w:rsidRDefault="0085085D" w:rsidP="000C7FB7">
            <w:pPr>
              <w:pStyle w:val="Normal"/>
              <w:spacing w:after="119"/>
              <w:jc w:val="both"/>
            </w:pPr>
            <w:r w:rsidRPr="00F47834">
              <w:t>6. M-SILNICE a. s., se sídlem Husova 1697, Pardubice, PSČ: 530 02, odštěpný závod MORAVA, Hlavní 474, Rajhradice, PSČ: 664 61, IČ: 42196868, nabídková cena 25 794 921,00 Kč bez DPH</w:t>
            </w:r>
          </w:p>
          <w:p w:rsidR="0085085D" w:rsidRPr="00F47834" w:rsidRDefault="0085085D" w:rsidP="000C7FB7">
            <w:pPr>
              <w:pStyle w:val="Normal"/>
              <w:spacing w:after="119"/>
              <w:jc w:val="both"/>
            </w:pPr>
            <w:r w:rsidRPr="00F47834">
              <w:t>7. SILNICE GROUP a. s., se sídlem Na Florenci 2116/15, Nové Město – Praha, PSČ: 110 00, IČ: 62242105, nabídková cena 26 685 101,00 Kč bez DPH</w:t>
            </w:r>
          </w:p>
          <w:p w:rsidR="0085085D" w:rsidRPr="00F47834" w:rsidRDefault="0085085D" w:rsidP="000C7FB7">
            <w:pPr>
              <w:pStyle w:val="Normal"/>
              <w:spacing w:after="119"/>
              <w:jc w:val="both"/>
            </w:pPr>
            <w:r w:rsidRPr="00F47834">
              <w:t>8. ALPINE Bau CZ a. s., se sídlem Jiráskova 613/13, Krásno nad Bečvou, Valašské Meziříčí, PSČ: 757 01, IČ: 02604795, nabídková cena 28 943 458,00 Kč bez DPH</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lastRenderedPageBreak/>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rozhoduje</w:t>
            </w:r>
            <w:r w:rsidRPr="00F47834">
              <w:t xml:space="preserve"> o výběru vhodné nabídky veřejné zakázky „PD: II/433 Prostějov - Mořice“, dodatečné služby, podané zájemcem PRINTES-ATELIER s. r. o., se sídlem Mostní 1876/11a, Přerov, PSČ 750 02, IČ: 25391089,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schvaluje</w:t>
            </w:r>
            <w:r w:rsidRPr="00F47834">
              <w:t xml:space="preserve"> uzavření Dodatku č. 1 ke smlouvě o dílo a smlouvě příkazní ze dne 30. 12. 2014 na realizaci veřejné zakázky „PD: II/433 Prostějov - Mořice“, dodatečné služby, mezi Olomouckým krajem a zájemcem dle bodu 3 usnesení</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5.</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rozhoduje</w:t>
            </w:r>
            <w:r w:rsidRPr="00F47834">
              <w:t xml:space="preserve"> o výběru vhodné nabídky veřejné zakázky „PD: II/449 MÚK Unčovice – Litovel“, dodatečné služby, podané zájemcem HOR – invest s. r. o. se sídlem Tovární 41a, Olomouc, PSČ 779 00, IČ: 27779793,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6.</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schvaluje</w:t>
            </w:r>
            <w:r w:rsidRPr="00F47834">
              <w:t xml:space="preserve"> uzavření Dodatku č. 1 ke smlouvě o dílo a smlouvě příkazní ze dne 30. 12. 2014 na realizaci veřejné zakázky „PD: II/449 MÚK Unčovice – Litovel“, dodatečné služby, mezi Olomouckým krajem a zájemcem dle bodu 5 usnesení</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7.</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 podepsat</w:t>
            </w:r>
            <w:r w:rsidRPr="00F47834">
              <w:t xml:space="preserve"> po marném uplynutí lhůty k podání námitek k průběhu zadávacího řízení dodatky dle bodu 4 a 6 usnesení</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Ing. Jiří Rozbořil, hejtman Olomouckého kraje</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Jiří Rozbořil, hejtman Olomouckého kraje</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lastRenderedPageBreak/>
              <w:t>Bod programu:</w:t>
            </w:r>
          </w:p>
        </w:tc>
        <w:tc>
          <w:tcPr>
            <w:tcW w:w="4039" w:type="pct"/>
            <w:tcBorders>
              <w:top w:val="nil"/>
            </w:tcBorders>
            <w:shd w:val="clear" w:color="auto" w:fill="auto"/>
          </w:tcPr>
          <w:p w:rsidR="0085085D" w:rsidRPr="00F47834" w:rsidRDefault="0085085D" w:rsidP="000C7FB7">
            <w:pPr>
              <w:pStyle w:val="nadpis2"/>
            </w:pPr>
            <w:r w:rsidRPr="00F47834">
              <w:t>3.5.</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UR/76/18/2015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Výběrová řízení na zajištění realizací veřejných zakázek</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schvaluje</w:t>
            </w:r>
            <w:r w:rsidRPr="00F47834">
              <w:t xml:space="preserve"> uveřejnění předběžného oznámení a odůvodnění účelnosti veřejné zakázky „SMN a.s. - o.z. Nemocnice Prostějov - Rekonstrukce rehabilitace“</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schvaluje</w:t>
            </w:r>
            <w:r w:rsidRPr="00F47834">
              <w:t xml:space="preserve"> zadávací podmínky veřejné zakázky „PD: II/150 Prostějov-Přerov“, dodatečné služby“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jmenuje</w:t>
            </w:r>
            <w:r w:rsidRPr="00F47834">
              <w:t xml:space="preserve"> personální složení osob zastupujících zadavatele při jednání pro zakázku dle bodu 3 usnesení</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5.</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zahájit zadávací řízení na zakázku dle bodu 3 usnesení</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vedoucí odboru veřejných zakázek a investic</w:t>
            </w:r>
          </w:p>
          <w:p w:rsidR="0085085D" w:rsidRPr="00F47834" w:rsidRDefault="0085085D" w:rsidP="000C7FB7">
            <w:r w:rsidRPr="00F47834">
              <w:t>T: 8. 10.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6.</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pověřuje</w:t>
            </w:r>
            <w:r w:rsidRPr="00F47834">
              <w:t xml:space="preserve"> Ing. Miroslava Kubína k podpisu veškeré korespondence týkající se uveřejnění předběžného oznámení veřejné zakázky dle bodu 2 usnesení a týkající se veřejné zakázky dle bodu 3 usnesení</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7.</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schvaluje</w:t>
            </w:r>
            <w:r w:rsidRPr="00F47834">
              <w:t xml:space="preserve"> zástupce Olomouckého kraje jako členy a náhradníky do komisí veřejné zakázky „Služby pro zajištění exkavační části záchranných archeologických výzkumů dle aktuální potřeby“,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8.</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informovat ředitele Archeologického centra Olomouc o schválení zástupců Olomouckého kraje do komisí dle bodu 7 usnesení</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vedoucí odboru kultury a památkové péče</w:t>
            </w:r>
          </w:p>
          <w:p w:rsidR="0085085D" w:rsidRPr="00F47834" w:rsidRDefault="0085085D" w:rsidP="000C7FB7">
            <w:r w:rsidRPr="00F47834">
              <w:t>T: 8. 10. 2015</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Jiří Rozbořil, hejtman Olomouckého kraje</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3.6.</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UR/76/19/2015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Návrh veřejnoprávní smlouvy o poskytnutí dotace na akci „Záchytné parkoviště Čechy pod Kosířem“</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 poskytnutím části dotace ve výši 1 000 000 Kč obci Čechy pod Kosířem, IČ: 00288128, náměstí Svobody 289, 798 58 Čechy pod Kosířem a textem veřejnoprávní smlouvy o poskytnutí dotace na akci „Záchytné parkoviště Čechy pod Kosířem“ dle Přílohy č. 2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 poskytnutím části dotace obci Čechy pod Kosířem, IČ: 00288128, náměstí Svobody 289, 798 58 Čechy pod Kosířem ve výši </w:t>
            </w:r>
            <w:r w:rsidRPr="00F47834">
              <w:lastRenderedPageBreak/>
              <w:t>5,2 mil. Kč na akci „Záchytné parkoviště Čechy pod Kosířem“ v roce 2016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lastRenderedPageBreak/>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uplatnit v návrhu rozpočtu na rok 2016 částku 5,2 mil. Kč pro obec Čechy pod Kosířem</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vedoucí odboru dopravy a silničního hospodářství</w:t>
            </w:r>
          </w:p>
          <w:p w:rsidR="0085085D" w:rsidRPr="00F47834" w:rsidRDefault="0085085D" w:rsidP="000C7FB7">
            <w:r w:rsidRPr="00F47834">
              <w:t>T: 8. 10.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5.</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materiál na zasedání Zastupitelstva Olomouckého kraje</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PhDr. Alois Mačák, MBA, 1. náměstek hejtmana</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6.</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uložit Radě Olomouckého kraje, aby do návrhu rozpočtu Olomouckého kraje na rok 2016 zapracovala částku 5,2 mil. Kč na poskytnutí dotace obci Čechy pod Kosířem, IČ: 00288128, náměstí Svobody 289, 798 58 Čechy pod Kosířem na realizaci akce „Záchytné parkoviště Čechy pod Kosířem“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7.</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 poskytnutí části dotace ve výši 1 000 000 Kč obci Čechy pod Kosířem, IČ: 00288128, náměstí Svobody 289, 798 58 Čechy pod Kosířem a uzavření veřejnoprávní smlouvy o poskytnutí dotace na akci „Záchytné parkoviště Čechy pod Kosířem“ dle důvodové zprávy a uložit PhDr. Aloisi Mačákovi, MBA, 1. náměstkovi hejtmana Olomouckého kraje, podepsat smlouvu</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PhDr. Alois Mačák, MBA, 1.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4.1.</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UR/76/20/2015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Nařízení Olomouckého kraje o stanovení úseků silnic, na kterých se nezajišťuje sjízdnost a schůdnost odstraňováním sněhu a náledí</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schvaluje</w:t>
            </w:r>
            <w:r w:rsidRPr="00F47834">
              <w:t xml:space="preserve"> Nařízení Olomouckého kraje č.../2015, o stanovení úseků silnic, na kterých se nezajišťuje sjízdnost a schůdnost odstraňováním sněhu a náledí, dle Přílohy č. 1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zajistit vyhlášení Nařízení Olomouckého kraje č.../2015, o stanovení úseků silnic, na kterých se nezajišťuje sjízdnost a schůdnost odstraňováním sněhu a náledí, ve Věstníku právních předpisů Olomouckého kraje v termínu do 20. 10. 2015</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Mgr. Lucie Štěpánková, ředitelka</w:t>
            </w:r>
          </w:p>
          <w:p w:rsidR="0085085D" w:rsidRPr="00F47834" w:rsidRDefault="0085085D" w:rsidP="000C7FB7">
            <w:r w:rsidRPr="00F47834">
              <w:t>T: 12. 11. 2015</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Mgr. Lucie Štěpánková, ředitelka; PhDr. Alois Mačák, MBA, 1.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lastRenderedPageBreak/>
              <w:t>Bod programu:</w:t>
            </w:r>
          </w:p>
        </w:tc>
        <w:tc>
          <w:tcPr>
            <w:tcW w:w="4039" w:type="pct"/>
            <w:tcBorders>
              <w:top w:val="nil"/>
            </w:tcBorders>
            <w:shd w:val="clear" w:color="auto" w:fill="auto"/>
          </w:tcPr>
          <w:p w:rsidR="0085085D" w:rsidRPr="00F47834" w:rsidRDefault="0085085D" w:rsidP="000C7FB7">
            <w:pPr>
              <w:pStyle w:val="nadpis2"/>
            </w:pPr>
            <w:r w:rsidRPr="00F47834">
              <w:t>4.2.</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UR/76/21/2015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Dodatek č. 18 ke Smlouvě o závazku veřejné služby mezi Olomouckým krajem a dopravcem České dráhy, a.s.</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schvaluje</w:t>
            </w:r>
            <w:r w:rsidRPr="00F47834">
              <w:t xml:space="preserve"> Dodatek č. 18 ke Smlouvě o závazku veřejné služby v drážní osobní dopravě ve veřejném zájmu na zajištění regionálních dopravních potřeb Olomouckého kraje, v platném znění, s dopravcem České dráhy, a.s., se sídlem nábřeží L. Svobody 1222, 110 15 Praha 1, IČ: 70994226 dle Přílohy č. 1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 podepsat</w:t>
            </w:r>
            <w:r w:rsidRPr="00F47834">
              <w:t xml:space="preserve"> s dopravcem Dodatek č. 18 ke Smlouvě o závazku veřejné služby dle bodu 2 usnesení</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ředitel p. o. Koordinátor Integrovaného dopravního systému Olomouckého kraje</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PhDr. Alois Mačák, MBA, 1.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5.1.</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UR/76/22/2015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Majetkoprávní záležitosti – záměry Olomouckého kraje</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upravenou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schvaluje</w:t>
            </w:r>
            <w:r w:rsidRPr="00F47834">
              <w:t xml:space="preserve"> záměr Olomouckého kraje:</w:t>
            </w:r>
          </w:p>
          <w:p w:rsidR="0085085D" w:rsidRPr="00F47834" w:rsidRDefault="0085085D" w:rsidP="000C7FB7">
            <w:pPr>
              <w:pStyle w:val="Normal"/>
              <w:spacing w:after="119"/>
              <w:jc w:val="both"/>
            </w:pPr>
            <w:r w:rsidRPr="00F47834">
              <w:t>2.1.</w:t>
            </w:r>
            <w:r w:rsidRPr="00F47834">
              <w:tab/>
              <w:t>bezúplatně převést pozemek parc. č. 625/5 ostatní plocha o výměře 73 m2 v k.ú. a obci Mladeč, z vlastnictví Olomouckého kraje, z hospodaření Správy silnic Olomouckého kraje, příspěvkové organizace, do vlastnictví ČR – Ředitelství silnic a dálnic ČR, IČ: 65993390. Nabyvatel uhradí správní poplatek k návrhu na vklad vlastnického práva do katastru nemovitostí.</w:t>
            </w:r>
          </w:p>
          <w:p w:rsidR="0085085D" w:rsidRPr="00F47834" w:rsidRDefault="0085085D" w:rsidP="000C7FB7">
            <w:pPr>
              <w:pStyle w:val="Normal"/>
              <w:spacing w:after="119"/>
              <w:jc w:val="both"/>
            </w:pPr>
            <w:r w:rsidRPr="00F47834">
              <w:t>2.2.</w:t>
            </w:r>
            <w:r w:rsidRPr="00F47834">
              <w:tab/>
              <w:t>bezúplatně převést části pozemku parc. č. 1552 ost. pl. o výměře 3 097 m2, dle geometrického plánu č. 180 – 53/2015 ze dne 15. 4. 2015 pozemky parc. č. 1552/13 ost. pl. o výměře 423 m2, parc. č. 1552/14 ost. pl. o výměře 55 m2, parc. č. 1552/15 ost. pl. o výměře 52 m2, parc. č. 1552/16 ost. pl. o výměře 144 m2, parc. č. 1552/17 ost. pl. o výměře 317 m2, parc. č. 1552/18 ost. pl. o výměře 261 m2, parc. č. 1552/19 ost. pl. o výměře 56 m2, parc. č. 1552/20 ost. pl. o výměře 470 m2, parc. č. 1641/1 ost. pl. o výměře 610 m2, parc. č. 1641/11 ost. pl. o výměře 203 m2, parc. č. 1641/15 ost. pl. o výměře 441 m2 a parc. č. 1641/18 ost. pl. o výměře 65 m2, vše v k.ú. Zálesí u Javorníka, obec Javorník, vše z vlastnictví Olomouckého kraje, z hospodaření Správy silnic Olomouckého kraje, příspěvkové organizace, do vlastnictví města Javorník, IČ: 00302708. Nabyvatel uhradí veškeré náklady spojené s převodem vlastnického práva a správní poplatek k návrhu na vklad vlastnického práva do katastru nemovitostí.</w:t>
            </w:r>
          </w:p>
          <w:p w:rsidR="0085085D" w:rsidRPr="00F47834" w:rsidRDefault="0085085D" w:rsidP="000C7FB7">
            <w:pPr>
              <w:pStyle w:val="Normal"/>
              <w:spacing w:after="119"/>
              <w:jc w:val="both"/>
            </w:pPr>
            <w:r w:rsidRPr="00F47834">
              <w:t>2.3.</w:t>
            </w:r>
            <w:r w:rsidRPr="00F47834">
              <w:tab/>
              <w:t xml:space="preserve">bezúplatně převést pozemek parc. č. 1412 ost. pl. o výměře 2 m2 a části pozemku parc. č. 967 ost. pl. o výměře cca 140 m2, vše v k.ú. Dolní Dlouhá </w:t>
            </w:r>
            <w:r w:rsidRPr="00F47834">
              <w:lastRenderedPageBreak/>
              <w:t xml:space="preserve">Loučka z vlastnictví Olomouckého kraje, z hospodaření Správy silnic Olomouckého kraje, příspěvkové organizace, do vlastnictví obce Dlouhá Loučka, IČ: 00298794. Nejprve bude uzavřena smlouva o budoucí darovací smlouvě. Řádná darovací smlouva bude uzavřena nejpozději do jednoho roku od ode dne vydání kolaudačního souhlasu se stavbou „Revitalizace veřejných prostranství I. etapa“. Nabyvatel uhradí správní poplatek spojený s návrhem na vklad vlastnického práva do katastru nemovitostí. </w:t>
            </w:r>
          </w:p>
          <w:p w:rsidR="0085085D" w:rsidRPr="00F47834" w:rsidRDefault="0085085D" w:rsidP="000C7FB7">
            <w:pPr>
              <w:pStyle w:val="Normal"/>
              <w:spacing w:after="119"/>
              <w:jc w:val="both"/>
            </w:pPr>
            <w:r w:rsidRPr="00F47834">
              <w:t>2.4.</w:t>
            </w:r>
            <w:r w:rsidRPr="00F47834">
              <w:tab/>
              <w:t xml:space="preserve">bezúplatně převést části pozemků parc. č. 2303/1 ost. pl. o výměře 2 911 m2, parc. č. 2348/1 ost. pl. o výměře 390 m2, parc. č. 2420 ost. pl. o výměře 715 m2 a parc. č. 2423/1 ost. pl. o výměře 566 m2, dle geometrického plánu č. 459 – 34/2015 ze dne 25. 5. 2015 pozemky parc. č. 2348/3 ost. pl. o výměře 48 m2, parc. č. 2420/4 ost. pl. o výměře 85 m2, parc. č. 2423/3 ost. pl. o výměře 566 m2, část pozemku parc. č. 2303/1 díl „f+g“ o výměře 1 259 m2, který je sloučen do pozemku parc. č. 2411/3 ost. pl. o celkové výměře 7 696 m2, část pozemku parc. č. 2303/1 díl „r+s“ o výměře 812 m2, který je sloučen do pozemku parc. č. 2411/18 ost. pl. o celkové výměře 6 160 m2, část pozemku parc. č. 2303/1 díl „i“ o výměře 840 m2, který je sloučen do pozemku parc. č. 2411/22 ost. pl. o celkové výměře 10 937 m2, část pozemku parc. č. 2420 díl „n“ o výměře 47 m2, který je sloučen do pozemku parc. č. 2411/11 ost. pl. o celkové výměře 187 m2, část pozemku parc. č. 2420 díl „o“ o výměře 302 m2, který je sloučen do pozemku parc. č. 2411/13 ost. pl. o celkové výměře 419 m2, část pozemku parc. č. 2420 díl „p“ o výměře 261 m2, který je sloučen do pozemku parc. č. 2411/15 ost. pl. o celkové výměře 2 444 m2 a část pozemku parc. č. 2348/1 díl „w+x“ o výměře 342 m2, který je sloučen do pozemku parc. č. 2411/64 ost. pl. o celkové výměře 3 823 m2, vše v k.ú. a obci Jívová z vlastnictví Olomouckého kraje, z hospodaření Správy silnic Olomouckého kraje, příspěvkové organizace, do vlastnictví obce Jívová, IČ: 00299031. Nabyvatel uhradí správní poplatek k návrhu na vklad vlastnického práva do katastru nemovitostí. </w:t>
            </w:r>
          </w:p>
          <w:p w:rsidR="0085085D" w:rsidRPr="00F47834" w:rsidRDefault="0085085D" w:rsidP="000C7FB7">
            <w:pPr>
              <w:pStyle w:val="Normal"/>
              <w:spacing w:after="119"/>
              <w:jc w:val="both"/>
            </w:pPr>
            <w:r w:rsidRPr="00F47834">
              <w:t>2.5.</w:t>
            </w:r>
            <w:r w:rsidRPr="00F47834">
              <w:tab/>
              <w:t>bezúplatně převést pozemky parc. č. 6083/72 ost. pl. o výměře 9 m2 a parc. č. 6083/73 ost. pl. o výměře 8 m2 oba v k.ú. a obci Prostějov, z vlastnictví Olomouckého kraje, z hospodaření Správy silnic Olomouckého kraje, příspěvkové organizace, do vlastnictví statutárního města Prostějova, IČ: 00288659. Nabyvatel uhradí správní poplatek k návrhu na vklad vlastnického práva do katastru nemovitostí.</w:t>
            </w:r>
          </w:p>
          <w:p w:rsidR="0085085D" w:rsidRPr="00F47834" w:rsidRDefault="0085085D" w:rsidP="000C7FB7">
            <w:pPr>
              <w:pStyle w:val="Normal"/>
              <w:spacing w:after="119"/>
              <w:jc w:val="both"/>
            </w:pPr>
            <w:r w:rsidRPr="00F47834">
              <w:t>2.6.</w:t>
            </w:r>
            <w:r w:rsidRPr="00F47834">
              <w:tab/>
              <w:t xml:space="preserve">bezúplatně převést část pozemku parc. č. 31/3 zast. pl. o výměře 243 m2, dle geometrického plánu č. 4271 – 36/2015 ze dne 10. 5. 2014 pozemek parc. č. 31/5 ost. pl. o výměře 243 m2, v k.ú. a obci Šternberk z vlastnictví Olomouckého kraje, z hospodaření Střední odborné školy lesnické a strojírenské Šternberk, do vlastnictví města Šternberka, IČ: 00299529. Nabyvatel uhradí veškeré náklady spojené s převodem vlastnického práva a správní poplatek spojený s návrhem na vklad vlastnického práva do katastru nemovitostí. </w:t>
            </w:r>
          </w:p>
          <w:p w:rsidR="0085085D" w:rsidRPr="00F47834" w:rsidRDefault="0085085D" w:rsidP="000C7FB7">
            <w:pPr>
              <w:pStyle w:val="Normal"/>
              <w:spacing w:after="119"/>
              <w:jc w:val="both"/>
            </w:pPr>
            <w:r w:rsidRPr="00F47834">
              <w:t>2.7.</w:t>
            </w:r>
            <w:r w:rsidRPr="00F47834">
              <w:tab/>
              <w:t xml:space="preserve">vypůjčit Středomoravské nemocniční a.s., se sídlem Prostějov, Mathonova 291/1, PSČ 79604, IČ: 27797660, na dobu určitou do 30. 6. 2027 pozemek parc.č. 1788 zahrada v katastrálním území a obci Šternberk, a to za účelem přístupu a příjezdu k budovám v areálu nemocnice Šternberk a za podmínky, že výpůjčkou nebude ohrožena ani omezena činnost Zdravotnické záchranné služby Olomouckého kraje, příspěvkové organizace, </w:t>
            </w:r>
            <w:r w:rsidRPr="00F47834">
              <w:lastRenderedPageBreak/>
              <w:t>a za podmínek dle důvodové zprávy. Náklady spojené s užíváním předmětu výpůjčky, jeho běžným provozem, opravami a údržbou ponese vypůjčitel.</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lastRenderedPageBreak/>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zajistit zveřejnění záměru Olomouckého kraje dle bodů 2. 1 – 2. 7 návrhu na usnesení</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 xml:space="preserve">O: vedoucí odboru majetkového a právního </w:t>
            </w:r>
          </w:p>
          <w:p w:rsidR="0085085D" w:rsidRPr="00F47834" w:rsidRDefault="0085085D" w:rsidP="000C7FB7">
            <w:r w:rsidRPr="00F47834">
              <w:t>T: 8. 10.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informovat žadatele (nabyvatele) o přijatém záměru Olomouckého kraje dle bodů 2. 1 – 2. 7 návrhu na usnesení</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 xml:space="preserve">O: vedoucí odboru majetkového a právního </w:t>
            </w:r>
          </w:p>
          <w:p w:rsidR="0085085D" w:rsidRPr="00F47834" w:rsidRDefault="0085085D" w:rsidP="000C7FB7">
            <w:r w:rsidRPr="00F47834">
              <w:t>T: 8. 10. 2015</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Michal Symerský, 2.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6.1.</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UR/76/23/2015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Majetkoprávní záležitosti – věcná břemena</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materiál na zasedání Zastupitelstva Olomouckého kraje</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Ing. Michal Symerský, 2. náměstek hejtmana</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w:t>
            </w:r>
          </w:p>
          <w:p w:rsidR="0085085D" w:rsidRPr="00F47834" w:rsidRDefault="0085085D" w:rsidP="000C7FB7">
            <w:pPr>
              <w:pStyle w:val="Normal"/>
              <w:spacing w:after="119"/>
              <w:jc w:val="both"/>
            </w:pPr>
            <w:r w:rsidRPr="00F47834">
              <w:t>3.1.</w:t>
            </w:r>
            <w:r w:rsidRPr="00F47834">
              <w:tab/>
              <w:t>uzavření smlouvy o zřízení věcného břemene k části pozemku parc. č. 483 a k části pozemku ve zjednodušené evidenci – parcela původ pozemkový katastr (PK) parc. č. 421/1, vše v k.ú. Bernartice u Javorníka, obec Bernartice, spočívajícího v právu umístění a provozování kabelového vedení NN 0,4kV a venkovního vedení VN s výměnou stávající podpěry a jednosloupové trafostanice, a v právu vstupovat a vjíždět všemi dopravními prostředky na předmětný pozemek v souvislosti s opravami, údržbou, změnami nebo odstraňováním předmětných zařízení ve smyslu zákona č. 458/2000 Sb., v platném znění, a to v rozsahu vymezeném geometrickým plánem č. 484 – 184/2014 ze dne 24. 11. 2014, mezi Olomouckým krajem jako povinným z věcného břemene a společností ČEZ Distribuce, a. s., IČ: 24729035, jako oprávněným z věcného břemene za jednorázovou úhradu ve výši 10 000 Kč, navýšenou o příslušnou platnou sazbu DPH, a za podmínky dle důvodové zprávy. Věcné břemeno bude zřízeno na dobu neurčitou. Oprávněný z věcného břemene uhradí veškeré náklady spojené se zřízením věcného břemene včetně správního poplatku k návrhu na vklad práva do katastru nemovitostí.</w:t>
            </w:r>
          </w:p>
          <w:p w:rsidR="0085085D" w:rsidRPr="00F47834" w:rsidRDefault="0085085D" w:rsidP="000C7FB7">
            <w:pPr>
              <w:pStyle w:val="Normal"/>
              <w:spacing w:after="119"/>
              <w:jc w:val="both"/>
            </w:pPr>
            <w:r w:rsidRPr="00F47834">
              <w:t>3.2.</w:t>
            </w:r>
            <w:r w:rsidRPr="00F47834">
              <w:tab/>
              <w:t xml:space="preserve">uzavření smlouvy o zřízení věcného břemene – služebnosti k pozemkům parc. č. 1088/3 ost. pl. o výměře 12 m2, parc. č. 1088/5 ost. pl. o výměře 110 m2, parc. č. 1088/6 ost. pl. o výměře 23 m2, parc. č. 1089/5 ost. pl. o výměře 4 m2 a parc. č. 1089/6 ost. pl. o výměře 2 m2 vše v k.ú. Sedm </w:t>
            </w:r>
            <w:r w:rsidRPr="00F47834">
              <w:lastRenderedPageBreak/>
              <w:t xml:space="preserve">Dvorů, obec Moravský Beroun spočívající v právu umístění a provozování části stavby mostu ev. č. 44441-2 včetně jeho opevnění na předmětných pozemcích a v právu vstupovat a vjíždět na předmětné pozemky v souvislosti s provozem, opravami, údržbou, změnami nebo odstraňováním této stavby, mezi Olomouckým krajem jako oprávněným z věcného břemene a Povodí Moravy, s.p., IČ: 70890013, jako povinným z věcného břemene. Věcné břemeno bude zřízeno na dobu neurčitou za jednorázovou úhradu ve výši 9 966 Kč, navýšenou o příslušnou platnou sazbu DPH. Oprávněný z věcného břemene uhradí veškeré náklady spojené s uzavřením smlouvy o zřízení věcného břemene – služebnosti včetně správního poplatku k návrhu na vklad práv odpovídajících služebnosti do katastru nemovitostí. </w:t>
            </w:r>
          </w:p>
          <w:p w:rsidR="0085085D" w:rsidRPr="00F47834" w:rsidRDefault="0085085D" w:rsidP="000C7FB7">
            <w:pPr>
              <w:pStyle w:val="Normal"/>
              <w:spacing w:after="119"/>
              <w:jc w:val="both"/>
            </w:pPr>
            <w:r w:rsidRPr="00F47834">
              <w:t>3.3.</w:t>
            </w:r>
            <w:r w:rsidRPr="00F47834">
              <w:tab/>
              <w:t xml:space="preserve">uzavření smlouvy o budoucí smlouvě o zřízení věcného břemene – služebnosti na část pozemku parc. č. 117/1 zahrada v k.ú. Tovačov, obec Tovačov, ve vlastnictví Olomouckého kraje, spočívajícího v právu umístění, zřízení a provozování vedení optického kabelu na (v) předmětném pozemku a v právu vstupovat a vjíždět na předmětný pozemek v souvislosti s opravami, údržbou, změnami nebo odstraňováním tohoto zařízení mezi Olomouckým krajem jako budoucím povinným z věcného břemene a MITRANET.CZ, s.r.o., IČ: 26813041, jako budoucím oprávněným z věcného břemene. Věcné břemeno bude zřízeno na dobu neurčitou za jednorázovou úhradu stanovenou znaleckým posudkem dle právních předpisů pro oceňování majetku, účinných ke dni uzavření řádné smlouvy o zřízení věcného břemene, navýšenou o příslušnou platnou sazbu DPH. Smlouva o zřízení věcného břemene bude uzavřena nejpozději do jednoho roku od dokončení stavebních prací na stavbě „Uložení optického vedení - Tovačov“. Budoucí oprávněný uhradí veškeré náklady spojené se zřízením věcného břemene a správní poplatek k návrhu na vklad práv do katastru nemovitostí. </w:t>
            </w:r>
          </w:p>
          <w:p w:rsidR="0085085D" w:rsidRPr="00F47834" w:rsidRDefault="0085085D" w:rsidP="000C7FB7">
            <w:pPr>
              <w:pStyle w:val="Normal"/>
              <w:spacing w:after="119"/>
              <w:jc w:val="both"/>
            </w:pPr>
            <w:r w:rsidRPr="00F47834">
              <w:t>3.4.</w:t>
            </w:r>
            <w:r w:rsidRPr="00F47834">
              <w:tab/>
              <w:t>uzavření smlouvy o zřízení věcného břemene – služebnosti na část pozemku parc. č. 499 ostatní plocha v k. ú. Olomouc-město, obec Olomouc, spočívajícího v právu umístění a provozování rozvodného tepelného zařízení na (v) předmětném pozemku, v právu vstupovat a vjíždět v nezbytném rozsahu dopravními a mechanizačními prostředky na předmětný pozemek v souvislosti se zřízením, provozem, opravami, údržbou, změnami nebo odstraňováním tohoto zařízení, vše v rozsahu dle geometrického plánu č. 1357 – 28/2014 ze dne 24. 3. 2014, mezi Olomouckým krajem jako povinným z věcného břemene a Veolia Energie ČR, a. s., IČ: 45193410, jako oprávněným z věcného břemene. Věcné břemeno bude zřízeno na dobu neurčitou za jednorázovou úhradu ve výši 9 000 Kč, navýšenou o příslušnou platnou sazbu DPH. Oprávněný z věcného břemene uhradí veškeré náklady spojené se zřízením věcného břemene včetně správního poplatku k návrhu na vklad práva do katastru nemovitostí.</w:t>
            </w:r>
          </w:p>
          <w:p w:rsidR="0085085D" w:rsidRPr="00F47834" w:rsidRDefault="0085085D" w:rsidP="000C7FB7">
            <w:pPr>
              <w:pStyle w:val="Normal"/>
              <w:spacing w:after="119"/>
              <w:jc w:val="both"/>
            </w:pPr>
            <w:r w:rsidRPr="00F47834">
              <w:t>3.5.</w:t>
            </w:r>
            <w:r w:rsidRPr="00F47834">
              <w:tab/>
              <w:t xml:space="preserve">uzavření smlouvy o zřízení věcného břemene – služebnosti na části pozemku parc. č. 1591 v k. ú. Dolany u Olomouce, obec Dolany, spočívajícího v povinnosti povinného strpět na části předmětného pozemku stavbu „Dolany, most ev. č. 44311-2“, a dále v právu vstupu a vjezdu oprávněného nebo jím pověřených fyzických osob či právnických osob na pozemek parc. č. 1591 v k. ú. Dolany u Olomouce za účelem údržby a oprav předmětné stavby mezi Povodím Moravy, s. p., IČ: 70890013, jako povinným a Olomouckým krajem jako oprávněným. Věcné břemeno bude zřízeno za jednorázovou úhradu </w:t>
            </w:r>
            <w:r w:rsidRPr="00F47834">
              <w:lastRenderedPageBreak/>
              <w:t xml:space="preserve">ve výši 2 944 Kč, ke které bude připočtena příslušná sazba DPH platná ke dni uzavření smlouvy o zřízení služebnosti. Olomoucký kraj uhradí veškeré náklady spojené s uzavřením smlouvy o zřízení věcného břemene – služebnosti včetně správního poplatku k návrhu na vklad práv odpovídajících služebnosti do katastru nemovitostí. </w:t>
            </w:r>
          </w:p>
          <w:p w:rsidR="0085085D" w:rsidRPr="00F47834" w:rsidRDefault="0085085D" w:rsidP="000C7FB7">
            <w:pPr>
              <w:pStyle w:val="Normal"/>
              <w:spacing w:after="119"/>
              <w:jc w:val="both"/>
            </w:pPr>
            <w:r w:rsidRPr="00F47834">
              <w:t>3.6.</w:t>
            </w:r>
            <w:r w:rsidRPr="00F47834">
              <w:tab/>
              <w:t>uzavření smlouvy o budoucí smlouvě o zřízení věcného břemene – služebnosti na částech pozemků parc. č. 2339/1 vodní plocha, parc. č. 2339/4 vodní plocha, parc. č. 2339/7 vodní plocha, vše v katastrálním území Uničov, obec Uničov, spočívajícího v právu umístění stavby „II/446 Uničov - Strukov“ na částech předmětných pozemků a v právu vstupu a vjezdu na předmětné pozemky za účelem provádění údržby a oprav stavby mezi Olomouckým krajem jako budoucím oprávněným ze služebnosti a Povodím Moravy, s.p., IČ: 70890013, jako budoucím povinným ze služebnosti za podmínek stanovených Povodím Moravy, s.p. Smlouva o zřízení věcného břemene – služebnosti bude uzavřena do 90 dnů po zaměření stavby a vypracování geometrického plánu, avšak nejpozději do 12 měsíců od vydání kolaudačního souhlasu. Služebnost bude zřízena za jednorázovou úhradu dle výpočtu stanoveného Povodím Moravy, s.p. K hodnotě služebnosti bude připočtena příslušná sazba DPH platná ke dni uzavření smlouvy o zřízení služebnosti. Olomoucký kraj uhradí veškeré náklady spojené s uzavřením smlouvy o zřízení věcného břemene – služebnosti včetně správního poplatku k návrhu na vklad práv odpovídajících služebnosti do katastru nemovitostí. Součástí smlouvy bude rovněž ustanovení o oprávnění Olomouckého kraje provést stavbu.</w:t>
            </w:r>
          </w:p>
          <w:p w:rsidR="0085085D" w:rsidRPr="00F47834" w:rsidRDefault="0085085D" w:rsidP="000C7FB7">
            <w:pPr>
              <w:pStyle w:val="Normal"/>
              <w:spacing w:after="119"/>
              <w:jc w:val="both"/>
            </w:pPr>
            <w:r w:rsidRPr="00F47834">
              <w:t>3.7.</w:t>
            </w:r>
            <w:r w:rsidRPr="00F47834">
              <w:tab/>
              <w:t>uzavření smlouvy o budoucí smlouvě o zřízení věcného břemene – služebnosti k částem pozemků parc. č. 318/3 a parc. č. st. 443, oba v k. ú. Čechovice u Prostějova, obec Prostějov, a pozemky parc. č. 100/2 a parc. č. 463, oba v k. ú. Krasice, obec Prostějov, spočívajícího v právu umístění a provozování kabelového vedení VN, v právu vstupovat a vjíždět v nezbytném rozsahu dopravními a mechanizačními prostředky na předmětné pozemky v souvislosti se zřízením, provozem, údržbou, opravami, změnami nebo odstraňováním tohoto zařízení mezi Olomouckým krajem, IČ: 60609460, jako budoucím povinným z věcného břemene a E.ON Distribuce, a.s., IČ: 28085400, jako budoucím oprávněným z věcného břemene. Smlouva o zřízení věcného břemene bude uzavřena nejpozději do jednoho roku ode dne dokončení stavebních prací na stavbě „Prostějov, Kab.sm+rozv. ČEZ Energo Nov.N“. Věcné břemeno bude zřízeno na dobu neurčitou za jednorázovou úhradu stanovenou znaleckým posudkem dle právních předpisů pro oceňování majetku, účinných ke dni uzavření řádné smlouvy o zřízení věcného břemene, navýšenou o příslušnou platnou sazbu DPH. Budoucí povinný uhradí jednorázovou úhradu za zřízení věcného břemene a veškeré náklady spojené s uzavřením smlouvy o zřízení věcného břemene včetně správního poplatku k návrhu na vklad práv odpovídajících věcnému břemenu do katastru nemovitostí.</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Michal Symerský, 2.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6.2.</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lastRenderedPageBreak/>
              <w:t>UR/76/24/2015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Majetkoprávní záležitosti – odprodej nemovitého majetku</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materiál na zasedání Zastupitelstva Olomouckého kraje</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Ing. Michal Symerský, 2. náměstek hejtmana</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w:t>
            </w:r>
          </w:p>
          <w:p w:rsidR="0085085D" w:rsidRPr="00F47834" w:rsidRDefault="0085085D" w:rsidP="000C7FB7">
            <w:pPr>
              <w:pStyle w:val="Normal"/>
              <w:spacing w:after="119"/>
              <w:jc w:val="both"/>
            </w:pPr>
            <w:r w:rsidRPr="00F47834">
              <w:t>3.1.</w:t>
            </w:r>
            <w:r w:rsidRPr="00F47834">
              <w:tab/>
              <w:t xml:space="preserve">odprodej části pozemku parc. č. 180/1 ost. pl. o výměře 21 m2, dle geometrického plánu č. 109 – 117/2014 ze dne 4. 11. 2014 pozemek parc. č. 180/5 ost. pl. o výměře 21 m2 v k.ú. Repechy, obec Bousín z vlastnictví Olomouckého kraje, z hospodaření Správy silnic Olomouckého kraje, příspěvkové organizace, do vlastnictví paní Pavly Lošťákové za kupní cenu ve výši 1 970 Kč. Nabyvatel uhradí veškeré náklady spojené s převodem vlastnického práva a správní poplatek spojený s návrhem na vklad vlastnického práva do katastru nemovitostí. </w:t>
            </w:r>
          </w:p>
          <w:p w:rsidR="0085085D" w:rsidRPr="00F47834" w:rsidRDefault="0085085D" w:rsidP="000C7FB7">
            <w:pPr>
              <w:pStyle w:val="Normal"/>
              <w:spacing w:after="119"/>
              <w:jc w:val="both"/>
            </w:pPr>
            <w:r w:rsidRPr="00F47834">
              <w:t>3.2.</w:t>
            </w:r>
            <w:r w:rsidRPr="00F47834">
              <w:tab/>
              <w:t xml:space="preserve">odprodej části pozemku parc. č. 852/7 lesní pozemek o výměře 325 m2, dle geometrického plánu č. 356 – 184/2014 ze dne 21. 1. 2015 pozemek parc. č. 852/12 ost. pl. o výměře 325 m2, v k.ú. a obci Paršovice z vlastnictví Olomouckého kraje, z hospodaření Střední lesnické školy, Hranice, Jurikova 588, do společného jmění manželů Markéty a Romana Jedličkových za kupní cenu ve výši 2 280 Kč. Nabyvatelé uhradí veškeré náklady spojené s převodem vlastnického práva a správní poplatek spojený s návrhem na vklad vlastnického práva do katastru nemovitostí. </w:t>
            </w:r>
          </w:p>
          <w:p w:rsidR="0085085D" w:rsidRPr="00F47834" w:rsidRDefault="0085085D" w:rsidP="000C7FB7">
            <w:pPr>
              <w:pStyle w:val="Normal"/>
              <w:spacing w:after="119"/>
              <w:jc w:val="both"/>
            </w:pPr>
            <w:r w:rsidRPr="00F47834">
              <w:t>3.3.</w:t>
            </w:r>
            <w:r w:rsidRPr="00F47834">
              <w:tab/>
              <w:t>uzavření dohody mezi Olomouckým krajem a obcí Bílsko, IČ: 00576239, o oprávnění obce Bílsko uzavřít nájemní smlouvu na pronájem pozemků parc. č. st. 63/1 zast. pl. a parc. č. st. 120 zast. pl. včetně budovy č.p. 38, obč. vyb., která je součástí uvedených pozemků, a prostor v této budově, vše v k.ú. a obci Bílsko s Domovem se zvláštním režimem Bílsko, o.p.s., IČ: 01693182, a o oprávnění obce Bílsko zřídit zástavní právo na pozemcích parc. č. st. 63/1 zast. pl. a parc. č. st. 120 zast. pl., jejichž součástí je budova č.p. 38, obč. vyb., vše v k.ú. a obci Bílsko, bez užití smluvní sankce dle darovací smlouvy č. 2013/00108/OMP/OSB, uzavřené mezi Olomouckým krajem a obcí Bílsko dne 1. 3. 2013, a za podmínky dle důvodové zprávy.</w:t>
            </w:r>
          </w:p>
          <w:p w:rsidR="0085085D" w:rsidRPr="00F47834" w:rsidRDefault="0085085D" w:rsidP="000C7FB7">
            <w:pPr>
              <w:pStyle w:val="Normal"/>
              <w:spacing w:after="119"/>
              <w:jc w:val="both"/>
            </w:pPr>
            <w:r w:rsidRPr="00F47834">
              <w:t>3.4.</w:t>
            </w:r>
            <w:r w:rsidRPr="00F47834">
              <w:tab/>
              <w:t xml:space="preserve">odprodej pozemku parc. č. st. 360 zast. pl. o výměře 446 m2, jehož součástí je stavba č.p. 153, Klášterní Hradisko, zemědělská stavba, pozemku parc. č. st. 38 zast. pl. o výměře 191 m2, jehož součástí je stavba bez č.p./č.e., zemědělská stavba, pozemku parc. č. st. 41 zast. pl. o výměře 64 m2, jehož součástí je stavba bez č.p./č.e., zemědělská stavba, pozemku parc. č. st. 358 zast. pl. o výměře 939 m2, jehož součástí je stavba bez č.p./č.e., zemědělská stavba, pozemku parc. č. st. 359 zast. pl. o výměře 229 m2, jehož součástí je stavba bez č.p./č.e., zemědělská stavba, pozemku parc. č. st. 361 zast. pl. o výměře 270 m2, jehož součástí je stavba bez č.p./č.e., zemědělská stavba, pozemku parc. č. st. 362 zast. pl. o výměře 335 m2, jehož součástí je stavba bez č.p./č.e., zemědělská stavba, pozemku parc. č. st. 363 zast. pl. o výměře </w:t>
            </w:r>
            <w:r w:rsidRPr="00F47834">
              <w:lastRenderedPageBreak/>
              <w:t xml:space="preserve">412 m2, jehož součástí je stavba bez č.p./č.e., zemědělská stavba, pozemků parc. č. 155 ost. pl. o výměře 640 m2, parc. č. 66/1 ost. pl. o výměře 4 723 m2, parc. č. 58/5 ost. pl. o výměře 113 m2 a parc. č. 129/5 ost. pl. o výměře 4 018 m2, vše v k.ú. Klášterní Hradisko, obec Olomouc, se všemi součástmi a příslušenstvím, vše z vlastnictví Olomouckého kraje, z hospodaření Střední školy zemědělské a zahradnické, Olomouc, U Hradiska 4, a dále části pozemku parc. č. st. 10/2 zast. pl. o výměře 805 m2, dle geometrického plánu č. 318 – 82/2013 ze dne 12. 6. 2013 pozemek parc. č. st. 10/2 zast. pl. o výměře 805 m2, jehož součástí je stavba bez č.p./č.e., zemědělská stavba, pozemku parc. č. st. 357 zast. pl. o výměře 51 m2, jehož součástí je stavba bez č.p./č.e., zemědělská stavba, pozemku parc. č. 66/6 ost. pl. o výměře 17 m2 a části pozemku parc. č. 129/6 ost. pl. o výměře 497 m2, dle geometrického plánu č. 318 – 82/2013 ze dne 12. 6. 2013 pozemek parc. č. 129/8 ost. pl. o výměře 497 m2, vše v k.ú. Klášterní Hradisko, obec Olomouc, se všemi součástmi a příslušenstvím, vše z vlastnictví Olomouckého kraje, z hospodaření Vlastivědného muzea v Olomouci, vše do vlastnictví paní Šárky Michalcové za kupní cenu ve výši 4 400 000 Kč. Nabyvatel uhradí veškeré náklady spojené s převodem vlastnického práva a správní poplatek k návrhu na vklad vlastnického práva do katastru nemovitostí. </w:t>
            </w:r>
          </w:p>
          <w:p w:rsidR="0085085D" w:rsidRPr="00F47834" w:rsidRDefault="0085085D" w:rsidP="000C7FB7">
            <w:pPr>
              <w:pStyle w:val="Normal"/>
              <w:spacing w:after="119"/>
              <w:jc w:val="both"/>
            </w:pPr>
            <w:r w:rsidRPr="00F47834">
              <w:t>3.5.</w:t>
            </w:r>
            <w:r w:rsidRPr="00F47834">
              <w:tab/>
              <w:t xml:space="preserve">odprodej pozemku parc. č. 6750/3 ost. pl. o výměře 298 m2 v k.ú. a obci Přerov z vlastnictví Olomouckého kraje, z hospodaření Střední školy zemědělské Přerov, Osmek, 47, do vlastnictví společnosti SONOT, a.s., IČ: 27749045, za kupní cenu ve výši 203 000 Kč. Nabyvatel uhradí veškeré náklady spojené s převodem vlastnického práva a správní poplatek spojený s návrhem na vklad vlastnického práva do katastru nemovitostí. </w:t>
            </w:r>
          </w:p>
          <w:p w:rsidR="0085085D" w:rsidRPr="00F47834" w:rsidRDefault="0085085D" w:rsidP="000C7FB7">
            <w:pPr>
              <w:pStyle w:val="Normal"/>
              <w:spacing w:after="119"/>
              <w:jc w:val="both"/>
            </w:pPr>
            <w:r w:rsidRPr="00F47834">
              <w:t>3.6.</w:t>
            </w:r>
            <w:r w:rsidRPr="00F47834">
              <w:tab/>
              <w:t xml:space="preserve">odprodej pozemku parc. č. 197 zast. pl. o výměře 560 m2, jehož součástí je stavba č.p. 150, obč. vyb., pozemku parc. č. 198/1 zast. pl. o výměře 667 m2, jehož součástí je stavba č.p. 151, obč. vyb., a pozemku parc. č. 198/2 zast. pl. o výměře 365 m2, jehož součástí je stavba bez č.p./č.e., garáž, vše v k.ú. a obci Prostějov, se všemi součástmi a příslušenstvím, vše z vlastnictví Olomouckého kraje, z hospodaření SCHOLY SERVIS – zařízení pro další vzdělávání pedagogických pracovníků a středisko služeb školám, Prostějov, příspěvkové organizace, do společného jmění manželů Ing. Heleny Ondrýskové a JUDr. Ing. et Ing. Romana Ondrýska, MBA za kupní cenu ve výši 9 800 000 Kč. Nabyvatelé uhradí veškeré náklady spojené s převodem vlastnického práva a správní poplatek spojený s návrhem na vklad vlastnického práva do katastru nemovitostí. </w:t>
            </w:r>
          </w:p>
          <w:p w:rsidR="0085085D" w:rsidRPr="00F47834" w:rsidRDefault="0085085D" w:rsidP="000C7FB7">
            <w:pPr>
              <w:pStyle w:val="Normal"/>
              <w:spacing w:after="119"/>
              <w:jc w:val="both"/>
            </w:pPr>
            <w:r w:rsidRPr="00F47834">
              <w:t>3.7.</w:t>
            </w:r>
            <w:r w:rsidRPr="00F47834">
              <w:tab/>
              <w:t>odprodej části pozemku parc. č. 938 ost. pl. o výměře 315 m2, dle geometrického plánu č. 880 – 519/2014 ze dne 10. 4. 2014 pozemek parc. č. 938/2 ost. pl. o výměře 315 m2 v k.ú. Dolní Temenice, obec Šumperk z vlastnictví Olomouckého kraje, z hospodaření Střední odborné školy, Šumperk, Zemědělská 3, do vlastnictví pana Martina Procházky, za kupní cenu ve výši 156 030 Kč. Nabyvatel uhradí veškeré náklady spojené s převodem vlastnického práva a správní poplatek k návrhu na vklad vlastnického práva do katastru nemovitostí.</w:t>
            </w:r>
          </w:p>
          <w:p w:rsidR="0085085D" w:rsidRPr="00F47834" w:rsidRDefault="0085085D" w:rsidP="000C7FB7">
            <w:pPr>
              <w:pStyle w:val="Normal"/>
              <w:spacing w:after="119"/>
              <w:jc w:val="both"/>
            </w:pPr>
            <w:r w:rsidRPr="00F47834">
              <w:t>3.8.</w:t>
            </w:r>
            <w:r w:rsidRPr="00F47834">
              <w:tab/>
              <w:t xml:space="preserve">uzavření smlouvy o zřízení věcného břemene – služebnosti k části pozemku parc. č. 938, dle geometrického plánu č. 880 – 519/2014 ze dne 10. 4. 2014 k části pozemku parc. č. 938/1 ost. pl. v k.ú. Dolní Temenice, obec Šumperk, spočívajícího v právu chůze a jízdy v rozsahu </w:t>
            </w:r>
            <w:r w:rsidRPr="00F47834">
              <w:lastRenderedPageBreak/>
              <w:t>dle geometrického plánu č. 880 – 519/2014 ze dne 10. 4. 2014, ve prospěch každého vlastníka pozemku parc. č. st. 96/10 zast. pl. a nádvoří, jehož součástí je stavba bez čp/če stavba pro administrativu, mezi Olomouckým krajem jako povinným z věcného břemene a panem Martinem Procházkou jako oprávněným z věcného břemene za jednorázovou úhradu ve výši 73 230 Kč, navýšenou o příslušnou platnou sazbu DPH. Nabyvatel uhradí veškeré náklady spojené se zřízením věcného břemene a správní poplatek k návrhu na vklad vlastnického práva do katastru nemovitostí.</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lastRenderedPageBreak/>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nevyhovět žádosti společnosti EMOS spol. s r.o., IČ: 19014104, o odprodej pozemku parc. č. 6750/3 ost. pl. o výměře 298 m2 v k.ú. a obci Přerov z vlastnictví Olomouckého kraje, z hospodaření Střední školy zemědělské Přerov, Osmek, 47, z důvodu odprodeje předmětné nemovitosti jinému zájemci</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Michal Symerský, 2.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6.3.</w:t>
            </w:r>
          </w:p>
        </w:tc>
      </w:tr>
    </w:tbl>
    <w:p w:rsidR="0085085D" w:rsidRPr="00F47834" w:rsidRDefault="0085085D" w:rsidP="0085085D">
      <w:pPr>
        <w:pStyle w:val="Zastupitelstvonadpisusnesen"/>
        <w:spacing w:before="0" w:after="0"/>
        <w:jc w:val="left"/>
        <w:rPr>
          <w:sz w:val="18"/>
          <w:szCs w:val="18"/>
        </w:rPr>
      </w:pPr>
    </w:p>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UR/76/25/2015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Majetkoprávní záležitosti – odkoupení nemovitého majetku</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materiál na zasedání Zastupitelstva Olomouckého kraje</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Ing. Michal Symerský, 2. náměstek hejtmana</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revokovat usnesení Zastupitelstva Olomouckého kraje č. UZ/20/23/2011, bod 2, ze dne 24. 6. 2011 ve věci odkupu pozemků v k.ú. Nové Dvory nad Bečvou, obec Lipník nad Bečvou z vlastnictví paní Zity Rodanové, do vlastnictví Olomouckého kraje, do hospodaření Správy silnic Olomouckého kraje, příspěvkové organizace, z důvodu doplnění dalšího pozemku k majetkoprávnímu vypořádání</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 </w:t>
            </w:r>
          </w:p>
          <w:p w:rsidR="0085085D" w:rsidRPr="00F47834" w:rsidRDefault="0085085D" w:rsidP="000C7FB7">
            <w:pPr>
              <w:pStyle w:val="Normal"/>
              <w:spacing w:after="119"/>
              <w:jc w:val="both"/>
            </w:pPr>
            <w:r w:rsidRPr="00F47834">
              <w:t>4.1.</w:t>
            </w:r>
            <w:r w:rsidRPr="00F47834">
              <w:tab/>
              <w:t>odkoupení pozemků parc. č. 2562/10 ost. plocha o výměře 103 m2, parc. č. 2562/22 ost. plocha o výměře 53 m2 a parc. č. 2562/23 ost. plocha o výměře 124 m2, vše v k. ú. Nové Dvory nad Bečvou, obec Lipník nad Bečvou z vlastnictví paní Zity Rodanové do vlastnictví Olomouckého kraje, do hospodaření Správy silnic Olomouckého kraje, příspěvkové organizace, za kupní cenu ve výši 42 980 Kč. Nabyvatel uhradí veškeré náklady spojené s uzavřením kupní smlouvy včetně správního poplatku k návrhu na vklad vlastnického práva do katastru nemovitostí.</w:t>
            </w:r>
          </w:p>
          <w:p w:rsidR="0085085D" w:rsidRPr="00F47834" w:rsidRDefault="0085085D" w:rsidP="000C7FB7">
            <w:pPr>
              <w:pStyle w:val="Normal"/>
              <w:spacing w:after="119"/>
              <w:jc w:val="both"/>
            </w:pPr>
            <w:r w:rsidRPr="00F47834">
              <w:t>4.2.</w:t>
            </w:r>
            <w:r w:rsidRPr="00F47834">
              <w:tab/>
              <w:t xml:space="preserve">uzavření smluv o budoucích kupních smlouvách mezi Olomouckým krajem jako budoucím kupujícím a vlastníky pozemků jako budoucími prodávajícími na budoucí odkoupení pozemků nebo jejich částí, určených pro </w:t>
            </w:r>
            <w:r w:rsidRPr="00F47834">
              <w:lastRenderedPageBreak/>
              <w:t>stavbu „II/446 Uničov – Strukov“, v katastrálních územích Želechovice u Uničova, Pňovice a Strukov dle Přílohy č. 1 důvodové zprávy. Řádné kupní smlouvy budou uzavřeny do jednoho roku ode dne vydání kolaudačního souhlasu, kterým bude stavba „II/446 Uničov – Strukov“ kolaudována, za podmínky, že pozemky nebo jejich části budou zastavěny silnicí, která bude ve vlastnictví Olomouckého kraje. Olomoucký kraj uhradí veškeré náklady spojené s uzavřením kupních smluv včetně správních poplatků k návrhům na vklad vlastnického práva do katastru nemovitostí. Součástí smluv o budoucích kupních smlouvách bude rovněž ustanovení o oprávnění Olomouckého kraje provést výše jmenovanou stavbu.</w:t>
            </w:r>
          </w:p>
          <w:p w:rsidR="0085085D" w:rsidRPr="00F47834" w:rsidRDefault="0085085D" w:rsidP="000C7FB7">
            <w:pPr>
              <w:pStyle w:val="Normal"/>
              <w:spacing w:after="119"/>
              <w:jc w:val="both"/>
            </w:pPr>
            <w:r w:rsidRPr="00F47834">
              <w:t>4.3.</w:t>
            </w:r>
            <w:r w:rsidRPr="00F47834">
              <w:tab/>
              <w:t>uzavření smluv o budoucích darovacích smlouvách mezi Olomouckým krajem jako budoucím obdarovaným a vlastníky pozemků jako budoucími dárci na budoucí bezúplatné nabytí pozemků nebo jejich částí, určených pro stavbu „II/446 Uničov – Strukov“, v katastrálních územích Uničov, Želechovice u Uničova a Pňovice dle Přílohy č. 2 důvodové zprávy. Řádné darovací smlouvy budou uzavřeny do jednoho roku ode dne vydání kolaudačního souhlasu, kterým bude stavba „II/446 Uničov – Strukov“ kolaudována, za podmínky, že pozemky nebo jejich části budou zastavěny silnicí, která bude ve vlastnictví Olomouckého kraje. Olomoucký kraj uhradí veškeré náklady spojené s uzavřením darovacích smluv včetně správních poplatků k návrhům na vklad vlastnického práva do katastru nemovitostí. Součástí smluv o budoucích darovacích smlouvách bude rovněž ustanovení o oprávnění Olomouckého kraje provést výše jmenovanou stavbu.</w:t>
            </w:r>
          </w:p>
          <w:p w:rsidR="0085085D" w:rsidRPr="00F47834" w:rsidRDefault="0085085D" w:rsidP="000C7FB7">
            <w:pPr>
              <w:pStyle w:val="Normal"/>
              <w:spacing w:after="119"/>
              <w:jc w:val="both"/>
            </w:pPr>
            <w:r w:rsidRPr="00F47834">
              <w:t>4.4.</w:t>
            </w:r>
            <w:r w:rsidRPr="00F47834">
              <w:tab/>
              <w:t>uzavření smluv o budoucích kupních smlouvách mezi Olomouckým krajem jako budoucím kupujícím a vlastníky pozemků jako budoucími prodávajícími na budoucí odkoupení pozemků nebo jejich částí, určených pro stavbu „II/447 Strukov - Šternberk“, v katastrálních územích Žerotín, Liboš, Hnojice, Lužice u Šternberka a Šternberk dle Přílohy č. 3 důvodové zprávy. Řádné kupní smlouvy budou uzavřeny do jednoho roku ode dne vydání kolaudačního souhlasu, kterým bude stavba „II/447 Strukov - Šternberk“ kolaudována, za podmínky, že pozemky nebo jejich části budou zastavěny silnicí, která bude ve vlastnictví Olomouckého kraje. Olomoucký kraj uhradí veškeré náklady spojené s uzavřením kupních smluv včetně správních poplatků k návrhům na vklad vlastnického práva do katastru nemovitostí. Součástí smluv o budoucích kupních smlouvách bude rovněž ustanovení o oprávnění Olomouckého kraje provést výše jmenovanou stavbu.</w:t>
            </w:r>
          </w:p>
          <w:p w:rsidR="0085085D" w:rsidRPr="00F47834" w:rsidRDefault="0085085D" w:rsidP="000C7FB7">
            <w:pPr>
              <w:pStyle w:val="Normal"/>
              <w:spacing w:after="119"/>
              <w:jc w:val="both"/>
            </w:pPr>
            <w:r w:rsidRPr="00F47834">
              <w:t>4.5.</w:t>
            </w:r>
            <w:r w:rsidRPr="00F47834">
              <w:tab/>
              <w:t>uzavření smluv o budoucích darovacích smlouvách mezi Olomouckým krajem jako budoucím obdarovaným a vlastníky pozemků jako budoucími dárci na budoucí bezúplatné nabytí pozemků nebo jejich částí, určených pro stavbu „II/447 Strukov - Šternberk“, v katastrálních územích Žerotín, Hnojice a Lužice u Šternberka dle Přílohy č. 4 důvodové zprávy. Řádné darovací smlouvy budou uzavřeny do jednoho roku ode dne vydání kolaudačního souhlasu, kterým bude stavba „II/447 Strukov - Šternberk“ kolaudována, za podmínky, že pozemky nebo jejich části budou zastavěny silnicí, která bude ve vlastnictví Olomouckého kraje. Olomoucký kraj uhradí veškeré náklady spojené s uzavřením darovacích smluv včetně správních poplatků k návrhům na vklad vlastnického práva do katastru nemovitostí. Součástí smluv o budoucích darovacích smlouvách bude rovněž ustanovení o oprávnění Olomouckého kraje provést výše jmenovanou stavbu.</w:t>
            </w:r>
          </w:p>
          <w:p w:rsidR="0085085D" w:rsidRPr="00F47834" w:rsidRDefault="0085085D" w:rsidP="000C7FB7">
            <w:pPr>
              <w:pStyle w:val="Normal"/>
              <w:spacing w:after="119"/>
              <w:jc w:val="both"/>
            </w:pPr>
            <w:r w:rsidRPr="00F47834">
              <w:lastRenderedPageBreak/>
              <w:t>4.6.</w:t>
            </w:r>
            <w:r w:rsidRPr="00F47834">
              <w:tab/>
              <w:t xml:space="preserve">odkoupení pozemku parc. č. 3013/3 ost. pl. o výměře 774 m2 v k.ú. a obci Mohelnice z vlastnictví spolku V – POINT ČR, IČ: 26984377, do vlastnictví Olomouckého kraje, do hospodaření Správy silnic Olomouckého kraje, příspěvkové organizace, za kupní cenu ve výši 225 200 Kč, tj. 290,96 Kč/m2. Nabyvatel uhradí náklady na uzavření kupní smlouvy a správní poplatek k návrhu na vklad vlastnického práva do katastru nemovitostí. </w:t>
            </w:r>
          </w:p>
          <w:p w:rsidR="0085085D" w:rsidRPr="00F47834" w:rsidRDefault="0085085D" w:rsidP="000C7FB7">
            <w:pPr>
              <w:pStyle w:val="Normal"/>
              <w:spacing w:after="119"/>
              <w:jc w:val="both"/>
            </w:pPr>
            <w:r w:rsidRPr="00F47834">
              <w:t>4.7.</w:t>
            </w:r>
            <w:r w:rsidRPr="00F47834">
              <w:tab/>
              <w:t>odkoupení pozemku parc. č. 663/13 zahrada o výměře 112 m2 v k.ú. Křenovice u Kojetína, obec Křenovice z vlastnictví obce Křenovice, IČ: 00636304, do vlastnictví Olomouckého kraje, do hospodaření Odborného učiliště, Křenovice 8, za kupní cenu ve výši 5 600 Kč. Nabyvatel uhradí veškeré náklady spojené s uzavřením kupní smlouvy včetně správního poplatku k návrhu na vklad vlastnického práva do katastru nemovitostí.</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lastRenderedPageBreak/>
              <w:t>5.</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 </w:t>
            </w:r>
          </w:p>
          <w:p w:rsidR="0085085D" w:rsidRPr="00F47834" w:rsidRDefault="0085085D" w:rsidP="000C7FB7">
            <w:pPr>
              <w:pStyle w:val="Normal"/>
              <w:spacing w:after="119"/>
              <w:jc w:val="both"/>
            </w:pPr>
            <w:r w:rsidRPr="00F47834">
              <w:t>5.1.</w:t>
            </w:r>
            <w:r w:rsidRPr="00F47834">
              <w:tab/>
              <w:t>uzavření smlouvy o budoucí kupní smlouvě na budoucí odkoupení části pozemku parc. č. 530/4 ostatní plocha o výměře cca 97 m2 v k.ú. Předmostí, obec Přerov mezi manžely Ing. Karlem Křížkou a Alenou Křížkovou jako budoucími prodávajícími a Olomouckým krajem jako budoucím kupujícím,</w:t>
            </w:r>
          </w:p>
          <w:p w:rsidR="0085085D" w:rsidRPr="00F47834" w:rsidRDefault="0085085D" w:rsidP="000C7FB7">
            <w:pPr>
              <w:pStyle w:val="Normal"/>
              <w:spacing w:after="119"/>
              <w:jc w:val="both"/>
            </w:pPr>
            <w:r w:rsidRPr="00F47834">
              <w:t>5.2.</w:t>
            </w:r>
            <w:r w:rsidRPr="00F47834">
              <w:tab/>
              <w:t>uzavření smlouvy o budoucí kupní smlouvě na budoucí odkoupení části pozemku parc. č. 1131 zahrada o výměře cca 20 m2 v k.ú. Čekyně, obec Přerov mezi Libuší Kremplovou jako budoucím prodávajícím a Olomouckým krajem jako budoucím kupujícím,</w:t>
            </w:r>
          </w:p>
          <w:p w:rsidR="0085085D" w:rsidRPr="00F47834" w:rsidRDefault="0085085D" w:rsidP="000C7FB7">
            <w:pPr>
              <w:pStyle w:val="Normal"/>
              <w:spacing w:after="119"/>
              <w:jc w:val="both"/>
            </w:pPr>
            <w:r w:rsidRPr="00F47834">
              <w:t>5.3.</w:t>
            </w:r>
            <w:r w:rsidRPr="00F47834">
              <w:tab/>
              <w:t>uzavření smlouvy o budoucí kupní smlouvě na budoucí odkoupení části pozemku parc. č. 1247 vodní plocha o výměře cca 44 m2 v k.ú. Čekyně, obec Přerov mezi společností Rybářství Přerov, a.s., IČ: 47675756, jako budoucím prodávajícím a Olomouckým krajem jako budoucím kupujícím,</w:t>
            </w:r>
          </w:p>
          <w:p w:rsidR="0085085D" w:rsidRPr="00F47834" w:rsidRDefault="0085085D" w:rsidP="000C7FB7">
            <w:pPr>
              <w:pStyle w:val="Normal"/>
              <w:spacing w:after="119"/>
              <w:jc w:val="both"/>
            </w:pPr>
            <w:r w:rsidRPr="00F47834">
              <w:t>5.4.</w:t>
            </w:r>
            <w:r w:rsidRPr="00F47834">
              <w:tab/>
              <w:t>uzavření smlouvy o budoucí kupní smlouvě na budoucí odkoupení spoluvlastnického podílu ve výši id. 1/2 k části pozemku parc. č. 131 zahrada o výměře cca 69 m2 v k.ú. Čekyně, obec Přerov mezi Ing. Hanou Holomuckou jako budoucím prodávajícím a Olomouckým krajem jako budoucím kupujícím,</w:t>
            </w:r>
          </w:p>
          <w:p w:rsidR="0085085D" w:rsidRPr="00F47834" w:rsidRDefault="0085085D" w:rsidP="000C7FB7">
            <w:pPr>
              <w:pStyle w:val="Normal"/>
              <w:spacing w:after="119"/>
              <w:jc w:val="both"/>
            </w:pPr>
            <w:r w:rsidRPr="00F47834">
              <w:t>5.5.</w:t>
            </w:r>
            <w:r w:rsidRPr="00F47834">
              <w:tab/>
              <w:t>uzavření smlouvy o budoucí kupní smlouvě na budoucí odkoupení spoluvlastnického podílu ve výši id. 1/2 k části pozemku parc. č. 131 zahrada o výměře cca 69 m2 v k.ú. Čekyně, obec Přerov mezi Ing. Jaroslavem Študentem jako budoucím prodávajícím a Olomouckým krajem jako budoucím kupujícím,</w:t>
            </w:r>
          </w:p>
          <w:p w:rsidR="0085085D" w:rsidRPr="00F47834" w:rsidRDefault="0085085D" w:rsidP="000C7FB7">
            <w:pPr>
              <w:pStyle w:val="Normal"/>
              <w:spacing w:after="119"/>
              <w:jc w:val="both"/>
            </w:pPr>
            <w:r w:rsidRPr="00F47834">
              <w:t>5.6.</w:t>
            </w:r>
            <w:r w:rsidRPr="00F47834">
              <w:tab/>
              <w:t>uzavření smlouvy o budoucí kupní smlouvě na budoucí odkoupení části pozemku parc. č. 175 zastavěná plocha a nádvoří o výměře cca 26 m2 v k.ú. Penčice, obec Přerov mezi Josefem Vilimcem jako budoucím prodávajícím a Olomouckým krajem jako budoucím kupujícím,</w:t>
            </w:r>
          </w:p>
          <w:p w:rsidR="0085085D" w:rsidRPr="00F47834" w:rsidRDefault="0085085D" w:rsidP="000C7FB7">
            <w:pPr>
              <w:pStyle w:val="Normal"/>
              <w:spacing w:after="119"/>
              <w:jc w:val="both"/>
            </w:pPr>
            <w:r w:rsidRPr="00F47834">
              <w:t>5.7.</w:t>
            </w:r>
            <w:r w:rsidRPr="00F47834">
              <w:tab/>
              <w:t>uzavření smlouvy o budoucí kupní smlouvě na budoucí odkoupení částí pozemků parc. č. 802/1 trvalý travní porost o výměře cca 61 m2, parc. č. 778/1 orná půda o výměře cca 7 m2, parc. č. 778/2 trvalý travní porost o výměře cca 6 m2, vše v k.ú. Tršice, obec Tršice mezi Josefem Horkým jako budoucím prodávajícím a Olomouckým krajem jako budoucím kupujícím,</w:t>
            </w:r>
          </w:p>
          <w:p w:rsidR="0085085D" w:rsidRPr="00F47834" w:rsidRDefault="0085085D" w:rsidP="000C7FB7">
            <w:pPr>
              <w:pStyle w:val="Normal"/>
              <w:spacing w:after="119"/>
              <w:jc w:val="both"/>
            </w:pPr>
            <w:r w:rsidRPr="00F47834">
              <w:t>5.8.</w:t>
            </w:r>
            <w:r w:rsidRPr="00F47834">
              <w:tab/>
              <w:t xml:space="preserve">uzavření smlouvy o budoucí kupní smlouvě na budoucí odkoupení </w:t>
            </w:r>
            <w:r w:rsidRPr="00F47834">
              <w:lastRenderedPageBreak/>
              <w:t>spoluvlastnického podílu ve výši id. 1/2 k části pozemku parc. č. 1558 orná půda o výměře cca 17 m2 v k.ú. Doloplazy u Olomouce, obec Doloplazy mezi Petrou Kubešovou jako budoucím prodávajícím a Olomouckým krajem jako budoucím kupujícím,</w:t>
            </w:r>
          </w:p>
          <w:p w:rsidR="0085085D" w:rsidRPr="00F47834" w:rsidRDefault="0085085D" w:rsidP="000C7FB7">
            <w:pPr>
              <w:pStyle w:val="Normal"/>
              <w:spacing w:after="119"/>
              <w:jc w:val="both"/>
            </w:pPr>
            <w:r w:rsidRPr="00F47834">
              <w:t>5.9.</w:t>
            </w:r>
            <w:r w:rsidRPr="00F47834">
              <w:tab/>
              <w:t>uzavření smlouvy o budoucí kupní smlouvě na budoucí odkoupení spoluvlastnického podílu ve výši id. 1/2 k části pozemku parc. č. 1558 orná půda o výměře cca 17 m2 v k.ú. Doloplazy u Olomouce, obec Doloplazy mezi Anežkou Mikulkovou jako budoucím prodávajícím a Olomouckým krajem jako budoucím kupujícím,</w:t>
            </w:r>
          </w:p>
          <w:p w:rsidR="0085085D" w:rsidRPr="00F47834" w:rsidRDefault="0085085D" w:rsidP="000C7FB7">
            <w:pPr>
              <w:pStyle w:val="Normal"/>
              <w:spacing w:after="119"/>
              <w:jc w:val="both"/>
            </w:pPr>
            <w:r w:rsidRPr="00F47834">
              <w:t>5.10.</w:t>
            </w:r>
            <w:r w:rsidRPr="00F47834">
              <w:tab/>
              <w:t>uzavření smlouvy o budoucí kupní smlouvě na budoucí odkoupení části pozemku parc. č. 1299 orná půda o výměře cca 9 m2 v k.ú. Doloplazy u Olomouce, obec Doloplazy mezi Miroslavou Remešovou jako budoucím prodávajícím a Olomouckým krajem jako budoucím kupujícím,</w:t>
            </w:r>
          </w:p>
          <w:p w:rsidR="0085085D" w:rsidRPr="00F47834" w:rsidRDefault="0085085D" w:rsidP="000C7FB7">
            <w:pPr>
              <w:pStyle w:val="Normal"/>
              <w:spacing w:after="119"/>
              <w:jc w:val="both"/>
            </w:pPr>
            <w:r w:rsidRPr="00F47834">
              <w:t xml:space="preserve">s tím, že řádné kupní smlouvy budou uzavřeny do jednoho roku ode dne vydání kolaudačního souhlasu, kterým bude stavba „II/436 Přerov – Doloplazy – kř.II/437“ kolaudována, za podmínky, že pozemky nebo jejich části budou zastavěny silnicí, která bude ve vlastnictví Olomouckého kraje. Olomoucký kraj uhradí veškeré náklady spojené s uzavřením kupních smluv včetně správních poplatků k návrhům na vklad vlastnického práva do katastru nemovitostí. Součástí smluv o budoucích kupních smlouvách bude rovněž ustanovení o oprávnění Olomouckého kraje provést výše jmenovanou stavbu. </w:t>
            </w:r>
          </w:p>
          <w:p w:rsidR="0085085D" w:rsidRPr="00F47834" w:rsidRDefault="0085085D" w:rsidP="000C7FB7">
            <w:pPr>
              <w:pStyle w:val="Normal"/>
              <w:spacing w:after="119"/>
              <w:jc w:val="both"/>
            </w:pPr>
            <w:r w:rsidRPr="00F47834">
              <w:t>5.11.</w:t>
            </w:r>
            <w:r w:rsidRPr="00F47834">
              <w:tab/>
              <w:t>uzavření smlouvy o budoucí darovací smlouvě na budoucí bezúplatné nabytí částí pozemků parc. č. 118 ostatní plocha o výměře cca 76 m2, parc. č. 152 ostatní plocha o výměře cca 15 m2, parc. č. 13 ostatní plocha o výměře cca 35 m2, parc. č. 5 ostatní plocha o výměře cca 34 m2, vše v k.ú. Čekyně, obec Přerov, a na budoucí bezúplatné nabytí částí pozemků parc. č. 134/1 lesní pozemek o výměře cca 5 m2, parc. č. 191/1 ostatní plocha o výměře cca 68 m2, parc. č. 13 ostatní plocha o výměře cca 61 m2, vše v k.ú. Penčičky, obec Přerov, vše mezi statutárním městem Přerov, IČ: 00301825, jako budoucím dárcem a Olomouckým krajem jako budoucím obdarovaným,</w:t>
            </w:r>
          </w:p>
          <w:p w:rsidR="0085085D" w:rsidRPr="00F47834" w:rsidRDefault="0085085D" w:rsidP="000C7FB7">
            <w:pPr>
              <w:pStyle w:val="Normal"/>
              <w:spacing w:after="119"/>
              <w:jc w:val="both"/>
            </w:pPr>
            <w:r w:rsidRPr="00F47834">
              <w:t>5.12.</w:t>
            </w:r>
            <w:r w:rsidRPr="00F47834">
              <w:tab/>
              <w:t>uzavření smlouvy o budoucí darovací smlouvě na budoucí bezúplatné nabytí části pozemku parc. č. 782/1 trvalý travní porost o výměře cca 89 m2 v k.ú. Tršice, obec Tršice mezi obcí Tršice, IČ: 00299588, jako budoucím dárcem a Olomouckým krajem jako budoucím obdarovaným,</w:t>
            </w:r>
          </w:p>
          <w:p w:rsidR="0085085D" w:rsidRPr="00F47834" w:rsidRDefault="0085085D" w:rsidP="000C7FB7">
            <w:pPr>
              <w:pStyle w:val="Normal"/>
              <w:spacing w:after="119"/>
              <w:jc w:val="both"/>
            </w:pPr>
            <w:r w:rsidRPr="00F47834">
              <w:t>s tím, že řádné darovací smlouvy budou uzavřeny do jednoho roku ode dne vydání kolaudačního souhlasu, kterým bude stavba „II/436 Přerov – Doloplazy – kř. II/437“ kolaudována, za podmínky, že pozemky nebo jejich části budou zastavěny silnicí ve vlastnictví Olomouckého kraje. Olomoucký kraj uhradí veškeré náklady spojené s uzavřením darovacích smluv včetně správních poplatků k návrhům na vklad vlastnického práva do katastru nemovitostí. Součástí smluv o budoucích darovacích smlouvách bude rovněž ustanovení o oprávnění Olomouckého kraje provést výše jmenovanou stavbu.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lastRenderedPageBreak/>
              <w:t>6.</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nevyhovět návrhu spolku V –POINT ČR, IČ: 26984377, o odkoupení pozemku parc. č. 3013/3 ost. pl. o výměře 774 m2 v k.ú. a obci Mohelnice do vlastnictví Olomouckého kraje, do hospodaření Správy silnic Olomouckého kraje, příspěvkové organizace, za kupní cenu ve výši 275 445 Kč z důvodu </w:t>
            </w:r>
            <w:r w:rsidRPr="00F47834">
              <w:lastRenderedPageBreak/>
              <w:t>nesouladu návrhu s usnesením Zastupitelstva Olomouckého kraje č. UZ/15/24/2010 ze dne 28. 6. 2010</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lastRenderedPageBreak/>
              <w:t>7.</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schvaluje</w:t>
            </w:r>
            <w:r w:rsidRPr="00F47834">
              <w:t xml:space="preserve"> předložený návrh řešení dle varianty B) důvodové zprávy a doporučuje Zastupitelstvu Olomouckého kraje trvat na usneseních Zastupitelstva Olomouckého kraje č. UZ/22/24/2011, bod č. 6.1, 6.2, ze dne 16. 12. 2011 ve věci uzavření řádné kupní smlouvy, č. UZ/24/23/2012, bod č. 5.1, 5.2, ze dne 27. 4. 2012 ve věci doplnění předchozího usnesení o ustanovení, že pokud nebude kupní smlouva uzavřena do konce roku 2012, bude se kupní cena každoročně od roku 2013 zvyšovat o míru inflace vyhlašovanou Českým statistickým úřadem, a č. UZ/16/24/2015, bod č. 2, ze dne 26. 6. 2015 ve věci svěření předmětných nemovitostí do hospodaření Správy silnic Olomouckého kraje, příspěvkové organizace, dle varianty B) důvodové zprávy</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Michal Symerský, 2.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6.4.</w:t>
            </w:r>
          </w:p>
        </w:tc>
      </w:tr>
    </w:tbl>
    <w:p w:rsidR="0085085D" w:rsidRPr="00F47834" w:rsidRDefault="0085085D" w:rsidP="0085085D">
      <w:pPr>
        <w:pStyle w:val="Zastupitelstvonadpisusnesen"/>
        <w:spacing w:before="0" w:after="0"/>
        <w:jc w:val="left"/>
        <w:rPr>
          <w:sz w:val="18"/>
          <w:szCs w:val="18"/>
        </w:rPr>
      </w:pPr>
    </w:p>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UR/76/26/2015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Majetkoprávní záležitosti – bezúplatné převody nemovitého majetku</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materiál na zasedání Zastupitelstva Olomouckého kraje</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Ing. Michal Symerský, 2. náměstek hejtmana</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w:t>
            </w:r>
          </w:p>
          <w:p w:rsidR="0085085D" w:rsidRPr="00F47834" w:rsidRDefault="0085085D" w:rsidP="000C7FB7">
            <w:pPr>
              <w:pStyle w:val="Normal"/>
              <w:spacing w:after="119"/>
              <w:jc w:val="both"/>
            </w:pPr>
            <w:r w:rsidRPr="00F47834">
              <w:t>3.1.</w:t>
            </w:r>
            <w:r w:rsidRPr="00F47834">
              <w:tab/>
              <w:t>bezúplatný převod pozemku parc. č. 1401/11 ost. pl. o výměře 25 m2 v k.ú. a obci Tučín z vlastnictví Olomouckého kraje, z hospodaření Správy silnic Olomouckého kraje, příspěvkové organizace, do vlastnictví obce Tučín, IČ: 00636631. Nabyvatel uhradí veškeré náklady spojené s převodem vlastnického práva a správní poplatek spojený s návrhem na vklad vlastnického práva do katastru nemovitostí.</w:t>
            </w:r>
          </w:p>
          <w:p w:rsidR="0085085D" w:rsidRPr="00F47834" w:rsidRDefault="0085085D" w:rsidP="000C7FB7">
            <w:pPr>
              <w:pStyle w:val="Normal"/>
              <w:spacing w:after="119"/>
              <w:jc w:val="both"/>
            </w:pPr>
            <w:r w:rsidRPr="00F47834">
              <w:t>3.2.</w:t>
            </w:r>
            <w:r w:rsidRPr="00F47834">
              <w:tab/>
              <w:t xml:space="preserve">uzavření smlouvy o budoucí darovací smlouvě na budoucí bezúplatný převod části pozemku parc. č. 2232/1 ost. pl. o výměře cca 50 m2, části pozemku parc. č. 2233/3 ost. pl. o výměře cca 590 m2 a pozemku parc. č. 2233/4 ost. pl. o výměře 66 m2, vše v k.ú. a obci Velká Bystřice mezi Olomouckým krajem jako budoucím dárcem a městem Velká Bystřice, IČ: 0029965, jako budoucím obdarovaným. Řádná darovací smlouva bude uzavřena nejpozději do jednoho roku ode dne vydání kolaudačního souhlasu se stavbou „Centrem Velké Bystřice čistou nohou – III. etapa“. Nabyvatel uhradí veškeré náklady spojené s převodem vlastnického práva a správní poplatek spojený s návrhem na vklad vlastnického práva do katastru nemovitostí. </w:t>
            </w:r>
          </w:p>
          <w:p w:rsidR="0085085D" w:rsidRPr="00F47834" w:rsidRDefault="0085085D" w:rsidP="000C7FB7">
            <w:pPr>
              <w:pStyle w:val="Normal"/>
              <w:spacing w:after="119"/>
              <w:jc w:val="both"/>
            </w:pPr>
            <w:r w:rsidRPr="00F47834">
              <w:lastRenderedPageBreak/>
              <w:t>3.3.</w:t>
            </w:r>
            <w:r w:rsidRPr="00F47834">
              <w:tab/>
              <w:t xml:space="preserve">uzavření smlouvy o budoucí darovací smlouvě na budoucí bezúplatný převod části pozemku parc. č. 601/10 ost. pl. o celkové výměře cca 120 m2 v k.ú. Nové Sady u Olomouce, obec Olomouc mezi Olomouckým krajem jako budoucím dárcem a statutárním městem Olomouc, IČ: 00299308, jako budoucím obdarovaným. Řádná darovací smlouva bude uzavřena nejpozději do jednoho roku od ukončení stavby „Tramvajová trať – Olomouc – Nové Sady, II. etapa“. Nabyvatel uhradí veškeré náklady spojené s převodem vlastnického práva a správní poplatek spojený s návrhem na vklad vlastnického práva do katastru nemovitostí. </w:t>
            </w:r>
          </w:p>
          <w:p w:rsidR="0085085D" w:rsidRPr="00F47834" w:rsidRDefault="0085085D" w:rsidP="000C7FB7">
            <w:pPr>
              <w:pStyle w:val="Normal"/>
              <w:spacing w:after="119"/>
              <w:jc w:val="both"/>
            </w:pPr>
            <w:r w:rsidRPr="00F47834">
              <w:t>3.4.</w:t>
            </w:r>
            <w:r w:rsidRPr="00F47834">
              <w:tab/>
              <w:t xml:space="preserve">uzavření smlouvy o budoucí darovací smlouvě na budoucí bezúplatný převod částí pozemků v k.ú. a obci Střeň mezi Olomouckým krajem jako budoucím dárcem a obcí Střeň, IČ: 47997265, jako budoucím obdarovaným. Řádná darovací smlouva bude uzavřena nejpozději do jednoho roku od ukončení stavby „Revitalizace návsi a veřejných prostranství obce Střeně“. Nabyvatel uhradí veškeré náklady spojené s převodem vlastnického práva a správní poplatek spojený s návrhem na vklad vlastnického práva do katastru nemovitostí. </w:t>
            </w:r>
          </w:p>
          <w:p w:rsidR="0085085D" w:rsidRPr="00F47834" w:rsidRDefault="0085085D" w:rsidP="000C7FB7">
            <w:pPr>
              <w:pStyle w:val="Normal"/>
              <w:spacing w:after="119"/>
              <w:jc w:val="both"/>
            </w:pPr>
            <w:r w:rsidRPr="00F47834">
              <w:t>3.5.</w:t>
            </w:r>
            <w:r w:rsidRPr="00F47834">
              <w:tab/>
              <w:t>uzavření smlouvy o budoucí darovací smlouvě na budoucí bezúplatný převod části pozemku parc. č. 1114 ost. pl. o výměře cca 530 m2 v k.ú. Potštát a částí pozemků parc. č. 1539 ost. pl. o výměře cca 660 m2 a parc. č. 1557 ost. pl. o výměře cca 70 m2, v k.ú. Potštát – Horní Předměstí, obec Potštát mezi Olomouckým krajem jako budoucím dárcem a městem Potštát, IČ: 00301795, jako budoucím obdarovaným. Řádná darovací smlouva bude uzavřena nejpozději do jednoho roku od ukončení rekonstrukce a vybudování chodníků. Nabyvatel uhradí veškeré náklady spojené s převodem vlastnického práva a správní poplatek spojený s návrhem na vklad vlastnického práva do katastru nemovitostí.</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Michal Symerský, 2.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6.5.</w:t>
            </w:r>
          </w:p>
        </w:tc>
      </w:tr>
    </w:tbl>
    <w:p w:rsidR="0085085D" w:rsidRPr="00F47834" w:rsidRDefault="0085085D" w:rsidP="0085085D">
      <w:pPr>
        <w:pStyle w:val="Zastupitelstvonadpisusnesen"/>
        <w:spacing w:before="0" w:after="0"/>
        <w:jc w:val="left"/>
        <w:rPr>
          <w:sz w:val="18"/>
          <w:szCs w:val="18"/>
        </w:rPr>
      </w:pPr>
    </w:p>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UR/76/27/2015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Majetkoprávní záležitosti – bezúplatná nabytí nemovitého majetku</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materiál na zasedání Zastupitelstva Olomouckého kraje</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Ing. Michal Symerský, 2. náměstek hejtmana</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revokovat:</w:t>
            </w:r>
          </w:p>
          <w:p w:rsidR="0085085D" w:rsidRPr="00F47834" w:rsidRDefault="0085085D" w:rsidP="000C7FB7">
            <w:pPr>
              <w:pStyle w:val="Normal"/>
              <w:spacing w:after="119"/>
              <w:jc w:val="both"/>
            </w:pPr>
            <w:r w:rsidRPr="00F47834">
              <w:t>3.1.</w:t>
            </w:r>
            <w:r w:rsidRPr="00F47834">
              <w:tab/>
              <w:t xml:space="preserve">část usnesení Zastupitelstva Olomouckého kraje č. UZ/10/19/2014, bod 3.9, ze dne 11. 4. 2014 ve věci bezúplatného nabytí pozemku parc. č. 2936 ost. pl. o výměře 1 115 m2 v k.ú. a obci Hlubočky z vlastnictví ČR – Úřadu pro zastupování státu ve věcech majetkových do vlastnictví </w:t>
            </w:r>
            <w:r w:rsidRPr="00F47834">
              <w:lastRenderedPageBreak/>
              <w:t>Olomouckého kraje, a to z důvodu změny rozsahu předmětného pozemku.</w:t>
            </w:r>
          </w:p>
          <w:p w:rsidR="0085085D" w:rsidRPr="00F47834" w:rsidRDefault="0085085D" w:rsidP="000C7FB7">
            <w:pPr>
              <w:pStyle w:val="Normal"/>
              <w:spacing w:after="119"/>
              <w:jc w:val="both"/>
            </w:pPr>
            <w:r w:rsidRPr="00F47834">
              <w:t>3.2.</w:t>
            </w:r>
            <w:r w:rsidRPr="00F47834">
              <w:tab/>
              <w:t>usnesení Zastupitelstva Olomouckého kraje č. UZ/5/21/2013, bod 3. 6, ze dne 28. 6. 2013 ve věci bezúplatného nabytí částí pozemků v k.ú. Přerov, obec Přerov z vlastnictví ČR – Ředitelství silnic a dálnic ČR, IČ: 65993390, do vlastnictví Olomouckého kraje, do hospodaření Správy silnic Olomouckého kraje, příspěvkové organizace, z důvodu požadavku dárce na doplnění podmínek převodu.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lastRenderedPageBreak/>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 </w:t>
            </w:r>
          </w:p>
          <w:p w:rsidR="0085085D" w:rsidRPr="00F47834" w:rsidRDefault="0085085D" w:rsidP="000C7FB7">
            <w:pPr>
              <w:pStyle w:val="Normal"/>
              <w:spacing w:after="119"/>
              <w:jc w:val="both"/>
            </w:pPr>
            <w:r w:rsidRPr="00F47834">
              <w:t>4.1.</w:t>
            </w:r>
            <w:r w:rsidRPr="00F47834">
              <w:tab/>
              <w:t>bezúplatné nabytí pozemku parc. č. 2936/1 ost. pl. o výměře 769 m2 v k.ú. a obci Hlubočky z vlastnictví ČR – Úřadu pro zastupování státu ve věcech majetkových, IČ: 69797111, do vlastnictví Olomouckého kraje,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85085D" w:rsidRPr="00F47834" w:rsidRDefault="0085085D" w:rsidP="000C7FB7">
            <w:pPr>
              <w:pStyle w:val="Normal"/>
              <w:spacing w:after="119"/>
              <w:jc w:val="both"/>
            </w:pPr>
            <w:r w:rsidRPr="00F47834">
              <w:t>4.2.</w:t>
            </w:r>
            <w:r w:rsidRPr="00F47834">
              <w:tab/>
              <w:t>bezúplatné nabytí částí pozemků parc. č. 4951/2 ost. pl. o výměře 163 m2 a parc. č. 5826/1 ost. pl. o výměře 569 m2, dle geometrického plánu č. 5231 – 275/2010 ze dne 23. 11. 2010 pozemky parc. č. 4951/28 ost. pl. o výměře 145 m2, parc. č. 4951/29 ost. pl. o výměře 18 m2 a parc. č. 5826/10 ost. pl. o výměře 569 m2, vše v k.ú. a obci Přerov, vše z vlastnictví ČR – Ředitelství silnic a dálnic ČR, IČ: 65993390, do vlastnictví Olomouckého kraje, do hospodaření Správy silnic Olomouckého kraje, příspěvkové organizace, za podmínek dle důvodové zprávy. Nabyvatel uhradí veškeré náklady spojené s převodem vlastnického práva a správní poplatek k návrhu na vklad vlastnického práva do katastru nemovitostí.</w:t>
            </w:r>
          </w:p>
          <w:p w:rsidR="0085085D" w:rsidRPr="00F47834" w:rsidRDefault="0085085D" w:rsidP="000C7FB7">
            <w:pPr>
              <w:pStyle w:val="Normal"/>
              <w:spacing w:after="119"/>
              <w:jc w:val="both"/>
            </w:pPr>
            <w:r w:rsidRPr="00F47834">
              <w:t>4.3.</w:t>
            </w:r>
            <w:r w:rsidRPr="00F47834">
              <w:tab/>
              <w:t>bezúplatné nabytí pozemku parc. č. 1407 ost. pl. o výměře 3 140 m2 v k.ú. a obci Domašov u Šternberka z vlastnictví obce Domašov u Šternberka, IČ: 00635286,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rsidR="0085085D" w:rsidRPr="00F47834" w:rsidRDefault="0085085D" w:rsidP="000C7FB7">
            <w:pPr>
              <w:pStyle w:val="Normal"/>
              <w:spacing w:after="119"/>
              <w:jc w:val="both"/>
            </w:pPr>
            <w:r w:rsidRPr="00F47834">
              <w:t>4.4.</w:t>
            </w:r>
            <w:r w:rsidRPr="00F47834">
              <w:tab/>
              <w:t>bezúplatné nabytí pozemku parc. č. 2562/6 ost. pl. o výměře 72 m2 v k.ú. a obci Lipník nad Bečvou z vlastnictví ČR – Úřadu pro zastupování státu ve věcech majetkových, IČ: 69797111, do vlastnictví Olomouckého kraje,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85085D" w:rsidRPr="00F47834" w:rsidRDefault="0085085D" w:rsidP="000C7FB7">
            <w:pPr>
              <w:pStyle w:val="Normal"/>
              <w:spacing w:after="119"/>
              <w:jc w:val="both"/>
            </w:pPr>
            <w:r w:rsidRPr="00F47834">
              <w:t>4.5.</w:t>
            </w:r>
            <w:r w:rsidRPr="00F47834">
              <w:tab/>
              <w:t xml:space="preserve">bezúplatné nabytí pozemku parc. č. 445/2 ost. pl. o výměře 32 m2 v k.ú. Bohuslavice u Konice, obec Bohuslavice a pozemků parc. č. 1051/4 ost. pl. o výměře 33 m2, parc. č. 1051/26 ost. pl. o výměře 80 m2 a parc. č. 1051/27 ost. pl. o výměře 85 m2, vše v k.ú. a obci Brodek u Prostějova z vlastnictví ČR – Úřadu pro zastupování státu ve věcech majetkových, IČ: 69797111, do vlastnictví Olomouckého kraje, za podmínek stanovených Úřadem pro zastupování státu ve věcech majetkových. Nabyvatel uhradí veškeré náklady spojené s převodem vlastnického práva a správní poplatek spojený s návrhem </w:t>
            </w:r>
            <w:r w:rsidRPr="00F47834">
              <w:lastRenderedPageBreak/>
              <w:t>na vklad vlastnického práva do katastru nemovitostí.</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Michal Symerský, 2.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6.6.</w:t>
            </w:r>
          </w:p>
        </w:tc>
      </w:tr>
    </w:tbl>
    <w:p w:rsidR="0085085D" w:rsidRPr="00F47834" w:rsidRDefault="0085085D" w:rsidP="0085085D">
      <w:pPr>
        <w:pStyle w:val="Zastupitelstvonadpisusnesen"/>
        <w:spacing w:before="0" w:after="0"/>
        <w:jc w:val="left"/>
        <w:rPr>
          <w:sz w:val="18"/>
          <w:szCs w:val="18"/>
        </w:rPr>
      </w:pPr>
    </w:p>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UR/76/28/2015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Majetkoprávní záležitosti – vzájemné bezúplatné převody nemovitého majetku</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materiál na zasedání Zastupitelstva Olomouckého kraje</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Ing. Michal Symerský, 2. náměstek hejtmana</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w:t>
            </w:r>
          </w:p>
          <w:p w:rsidR="0085085D" w:rsidRPr="00F47834" w:rsidRDefault="0085085D" w:rsidP="000C7FB7">
            <w:pPr>
              <w:pStyle w:val="Normal"/>
              <w:spacing w:after="119"/>
              <w:jc w:val="both"/>
            </w:pPr>
            <w:r w:rsidRPr="00F47834">
              <w:t>3.1.</w:t>
            </w:r>
            <w:r w:rsidRPr="00F47834">
              <w:tab/>
              <w:t xml:space="preserve">bezúplatný převod části pozemku parc. č. 1030/1 ost. pl. o celkové výměře 38 m2, dle geometrického plánu č. 1131 – 163/2014 ze dne 9. 12. 2014 pozemky parc. č. 1030/5 ost. pl. o výměře 32 m2 a parc. č. 1030/6 ost. pl. o výměře 6 m2, části pozemku parc. č. 1032/1 ost. pl. o celkové výměře 487 m2, dle geometrického plánu č. 1131 – 163/2014 ze dne 9. 12. 2014 pozemky parc. č. 1032/6 ost. pl. o výměře 43 m2, parc. č. 1032/8 ost. pl. o výměře 255 m2, parc. č. 1032/9 ost. pl. o výměře 118 m2, parc. č. 1032/10 ost. pl. o výměře 58 m2 a parc. č. 1032/11 ost. pl. o výměře 13 m2, části pozemků parc. č. 1032/1 ost. pl. o výměře 640 m2, parc. č. 1029/1 ost. pl. o výměře 1 m2 a parc. č. 1030/1 ost. pl. o výměře 64 m2, dle geometrického plánu č. 1131 – 163/2014 ze dne 9. 12. 2014 pozemek parc. č. 1032/1 díl „s“ o výměře 640 m2, pozemek parc. č. 1029/1 díl „t“ o výměře 1 m2 a pozemek parc. č. 1030/1 díl „u“ o výměře 64 m2, které jsou sloučeny do pozemku parc. č. 1032/7 ost. pl. o celkové výměře 705 m2, část pozemku parc. č. 1032/2 ost. pl. o výměře 688 m2, dle geometrického plánu č. 1131 – 163/2014 ze dne 9. 12. 2014 pozemek parc. č. 1032/4 ost. pl. o výměře 688 m2, části pozemků parc. č. 1032/1 ost. pl. o výměře 184 m2 a parc. č. 1032/3 ost. pl. o výměře 779 m2, dle geometrického plánu č. 1131 – 163/2014 ze dne 9. 12. 2014 pozemek parc. č. 1032/1 díl „d+f“ o výměře 184 m2 a pozemek parc. č. 1032/3 díl „c“ ost. pl. o výměře 779 m2, které jsou sloučeny do pozemku parc. č. 1032/5 ost. pl. o celkové výměře 963 m2, části pozemků parc. č. 1029/1 ost. pl. o výměře 116 m2 a parc. č. 1032/1 ost. pl. o výměře 30 m2, dle geometrického plánu č. 1131 – 163/2014 ze dne 9. 12. 2014 pozemek parc. č. 1029/1 díl „h“ ost. pl. o výměře 116 m2 a pozemek parc. č. 1032/1 díl „g“ o výměře 30 m2, které jsou sloučeny do pozemku parc. č. 1029/11 ost. pl. o celkové výměře 146 m2, části pozemku parc. č. 1029/1 ost. pl. o celkové výměře 190 m2, dle geometrického plánu č. 1131 – 163/2014 ze dne 9. 12. 2014 pozemky parc. č. 1029/12 ost. pl. o výměře 34 m2, parc. č. 1029/13 ost. pl. o výměře 33 m2 a parc. č. 1029/15 ost. pl. o výměře 123 m2, části pozemků parc. č. 1029/1 ost. pl. o výměře 260 m2 a parc. č. 1029/2 ost. pl. o výměře 96 m2, dle geometrického plánu </w:t>
            </w:r>
            <w:r w:rsidRPr="00F47834">
              <w:lastRenderedPageBreak/>
              <w:t>č. 1131 – 163/2014 ze dne 9. 12. 2014 pozemek parc. č. 1029/1 díl „l“ ost. pl. o výměře 260 m2 a pozemek parc. č. 1029/2 díl „m“ o výměře 96 m2, které jsou sloučeny do pozemku parc. č. 1029/14 ost. pl. o celkové výměře 356 m2 a části pozemků parc. č. 1029/1 ost. pl. o výměře 206 m2 a parc. č. 1029/3 ost. pl. o výměře 332 m2, dle geometrického plánu č. 1131 – 163/2014 ze dne 9. 12. 2014 pozemek parc. č. 1029/1 díl „n+r“ o výměře 206 m2 a pozemek parc. č. 1029/3 díl „o“ ost. pl. o výměře 332 m2, které jsou sloučeny do pozemku parc. č. 1029/16 ost. pl. o celkové výměře 538 m2, vše v k.ú. a obci Hněvotín, z vlastnictví Olomouckého kraje, z hospodaření Správy silnic Olomouckého kraje, příspěvkové organizace, do vlastnictví obce Hněvotín, IČ: 00298913. Nabyvatel uhradí správní poplatek k návrhu na vklad vlastnického práva do katastru nemovitostí.</w:t>
            </w:r>
          </w:p>
          <w:p w:rsidR="0085085D" w:rsidRPr="00F47834" w:rsidRDefault="0085085D" w:rsidP="000C7FB7">
            <w:pPr>
              <w:pStyle w:val="Normal"/>
              <w:spacing w:after="119"/>
              <w:jc w:val="both"/>
            </w:pPr>
            <w:r w:rsidRPr="00F47834">
              <w:t>3.2.</w:t>
            </w:r>
            <w:r w:rsidRPr="00F47834">
              <w:tab/>
              <w:t>bezúplatné nabytí částí pozemků parc. č. 213/30 ost. pl. o výměře 126 m2, parc. č. 54/4 zahrada o výměře 97 m2 a parc. č. 456/1 ost. pl. o výměře 2 m2, dle geometrického plánu č. 1131 – 163/2014 ze dne 9. 12. 2014 pozemku parc. č. 213/30 díl „j“ o výměře 126 m2, pozemku parc. č. 54/4 díl „i“ o výměře 97 m2 a pozemku parc. č. 456/1 díl „k“ o výměře 2 m2, které jsou sloučeny do pozemku parc. č. 213/59 ost. pl. o celkové výměře 225 m2, částí pozemku parc. č. 213/31 ost. pl. o celkové výměře 157 m2, dle geometrického plánu č. 1131 – 163/2014 ze dne 9. 12. 2014 pozemků parc. č. 213/57 ost. pl. o výměře 125 m2 a parc. č. 213/58 ost. pl. o výměře 32 m2 a částí pozemku parc. č. 213/36 o celkové výměře 37 m2, dle geometrického plánu č. 1131 – 163/2014 ze dne 9. 12. 2014 pozemků parc. č. 213/54 ost. pl. o výměře 13 m2 a parc. č. 213/55 ost. pl. o výměře 24 m2, vše v k.ú. a obci Hněvotín z vlastnictví obce Hněvotín, IČ: 00298913, do vlastnictví Olomouckého kraje, do hospodaření Správy silnic Olomouckého kraje, příspěvkové organizace. Nabyvatel uhradí správní poplatek k návrhu na vklad vlastnického práva do katastru nemovitostí.</w:t>
            </w:r>
          </w:p>
          <w:p w:rsidR="0085085D" w:rsidRPr="00F47834" w:rsidRDefault="0085085D" w:rsidP="000C7FB7">
            <w:pPr>
              <w:pStyle w:val="Normal"/>
              <w:spacing w:after="119"/>
              <w:jc w:val="both"/>
            </w:pPr>
            <w:r w:rsidRPr="00F47834">
              <w:t>3.3.</w:t>
            </w:r>
            <w:r w:rsidRPr="00F47834">
              <w:tab/>
              <w:t>bezúplatný převod pozemku parc. č. 5457/65 ost. pl. o výměře 24 m2 v k.ú. Zábřeh na Moravě, obec Zábřeh z vlastnictví Olomouckého kraje, z hospodaření Správy silnic Olomouckého kraje, příspěvkové organizace, do vlastnictví města Zábřehu, IČ: 00303640. Nabyvatel uhradí veškeré náklady spojené s převodem vlastnického práva a správní poplatek spojený s návrhem na vklad vlastnického práva do katastru nemovitostí.</w:t>
            </w:r>
          </w:p>
          <w:p w:rsidR="0085085D" w:rsidRPr="00F47834" w:rsidRDefault="0085085D" w:rsidP="000C7FB7">
            <w:pPr>
              <w:pStyle w:val="Normal"/>
              <w:spacing w:after="119"/>
              <w:jc w:val="both"/>
            </w:pPr>
            <w:r w:rsidRPr="00F47834">
              <w:t>3.4.</w:t>
            </w:r>
            <w:r w:rsidRPr="00F47834">
              <w:tab/>
              <w:t>bezúplatné nabytí pozemků parc. č. 1969/2 ost. pl. o výměře 30 m2, parc. č. 5457/12 ost. pl. o výměře 17 m2 a parc. č. 5457/66 ost. pl. o výměře 23 m2, vše v k.ú. Zábřeh na Moravě, obec Zábřeh z vlastnictví města Zábřehu, IČ: 00303640,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Michal Symerský, 2.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6.7.</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lastRenderedPageBreak/>
              <w:t>UR/76/29/2015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Majetkoprávní záležitosti – majetkoprávní příprava investiční akce „Silnice II/366 Prostějov - přeložka silnice“</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materiál na zasedání Zastupitelstva Olomouckého kraje</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Ing. Michal Symerský, 2. náměstek hejtmana</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revokovat:</w:t>
            </w:r>
          </w:p>
          <w:p w:rsidR="0085085D" w:rsidRPr="00F47834" w:rsidRDefault="0085085D" w:rsidP="000C7FB7">
            <w:pPr>
              <w:pStyle w:val="Normal"/>
              <w:spacing w:after="119"/>
              <w:jc w:val="both"/>
            </w:pPr>
            <w:r w:rsidRPr="00F47834">
              <w:t>3.1.</w:t>
            </w:r>
            <w:r w:rsidRPr="00F47834">
              <w:tab/>
              <w:t xml:space="preserve">části usnesení Zastupitelstva Olomouckého kraje č. UZ/5/19/2009 ze dne 24. 4. 2009, body 2.1 – 2.5, 2.7, 2.8, 2.12, 2.15, 2.17 – 2.22, 2.24, 2.28 – 2.42, 2.44, 2.46 – 2.50, 2.53 – 2.57, 2.59 – 2.64, 2.70 – 2.76, 2.78, 2.80 – 2.85, ve věci uzavření smluv o budoucích kupních smlouvách k částem k pozemků v k.ú. Smržice, obec Smržice, v k.ú. Držovice na Moravě, obec Držovice a v k.ú. Prostějov, obec Prostějov v souvislosti se stavbou „Přeložka silnice II/366 Prostějov – sever“ z důvodu změny rozsahu trvalých záborů stavbou dotčených pozemků, změny vlastníků stavbou dotčených pozemků a změny číslování stavbou dotčených pozemků. </w:t>
            </w:r>
          </w:p>
          <w:p w:rsidR="0085085D" w:rsidRPr="00F47834" w:rsidRDefault="0085085D" w:rsidP="000C7FB7">
            <w:pPr>
              <w:pStyle w:val="Normal"/>
              <w:spacing w:after="119"/>
              <w:jc w:val="both"/>
            </w:pPr>
            <w:r w:rsidRPr="00F47834">
              <w:t>3.2.</w:t>
            </w:r>
            <w:r w:rsidRPr="00F47834">
              <w:tab/>
              <w:t>část usnesení Zastupitelstva Olomouckého kraje č. UZ/11/23/2009 ze dne 11. 12. 2009, bod 4.2, ve věci uzavření smlouvy o budoucí darovací smlouvě k částem k pozemkům v k.ú. Prostějov, obec Prostějov v souvislosti se stavbou „Přeložka silnice II/366 Prostějov – sever“ z důvodu změny rozsahu trvalých záborů stavbou dotčených pozemků.</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w:t>
            </w:r>
          </w:p>
          <w:p w:rsidR="0085085D" w:rsidRPr="00F47834" w:rsidRDefault="0085085D" w:rsidP="000C7FB7">
            <w:pPr>
              <w:pStyle w:val="Normal"/>
              <w:spacing w:after="119"/>
              <w:jc w:val="both"/>
            </w:pPr>
            <w:r w:rsidRPr="00F47834">
              <w:t>4.1.</w:t>
            </w:r>
            <w:r w:rsidRPr="00F47834">
              <w:tab/>
              <w:t xml:space="preserve">uzavření dohod o zrušení smluv o budoucích kupních smlouvách uzavřených na základě usnesení č. UZ/5/19/2009 ze dne 24. 4. 2009 dle tabulky uvedené v Příloze č. 1 důvodové zprávy z důvodu změny rozsahu trvalých záborů stavbou dotčených pozemků. </w:t>
            </w:r>
          </w:p>
          <w:p w:rsidR="0085085D" w:rsidRPr="00F47834" w:rsidRDefault="0085085D" w:rsidP="000C7FB7">
            <w:pPr>
              <w:pStyle w:val="Normal"/>
              <w:spacing w:after="119"/>
              <w:jc w:val="both"/>
            </w:pPr>
            <w:r w:rsidRPr="00F47834">
              <w:t>4.2.</w:t>
            </w:r>
            <w:r w:rsidRPr="00F47834">
              <w:tab/>
              <w:t xml:space="preserve">uzavření smluv o budoucích kupních smlouvách mezi Olomouckým krajem jako budoucím kupujícím a vlastníky stavbou dotčených pozemků jako budoucími prodávajícími na budoucí odkoupení pozemků nebo jejich částí, určených pro stavbu „Silnice II/366 Prostějov – přeložka silnice“, v katastrálním území Smržice, katastrálním území Držovice na Moravě a katastrálním území Prostějov dle tabulky uvedené v Příloze č. 2 důvodové zprávy. Řádné kupní smlouvy budou uzavřeny do jednoho roku ode dne vydání kolaudačního souhlasu, kterým bude stavba „Silnice II/366 Prostějov – přeložka silnice“ kolaudována, za podmínky, že pozemky nebo jejich části budou zastavěny silnicí, která bude ve vlastnictví Olomouckého kraje. Kupní ceny předmětných nemovitostí se budou rovnat cenám tržním, stanoveným znaleckým posudkem zpracovaným dle právních předpisů o oceňování majetku účinných v době uzavření řádných kupních smluv. Olomoucký kraj uhradí veškeré náklady spojené s uzavřením kupních smluv včetně správních poplatků k návrhům na vklad vlastnického práva do katastru nemovitostí. Součástí smluv </w:t>
            </w:r>
            <w:r w:rsidRPr="00F47834">
              <w:lastRenderedPageBreak/>
              <w:t>o budoucích kupních smlouvách bude rovněž ustanovení o oprávnění Olomouckého kraje provést výše jmenovanou stavbu.</w:t>
            </w:r>
          </w:p>
          <w:p w:rsidR="0085085D" w:rsidRPr="00F47834" w:rsidRDefault="0085085D" w:rsidP="000C7FB7">
            <w:pPr>
              <w:pStyle w:val="Normal"/>
              <w:spacing w:after="119"/>
              <w:jc w:val="both"/>
            </w:pPr>
            <w:r w:rsidRPr="00F47834">
              <w:t>4.3.</w:t>
            </w:r>
            <w:r w:rsidRPr="00F47834">
              <w:tab/>
              <w:t>uzavření smlouvy o budoucí darovací smlouvě na budoucí bezúplatné nabytí částí pozemků parc. č. 5932/1 orná půda o výměře cca 932 m2, parc. č. 7610/7 ost. pl. o výměře cca 92 m2, parc. č. 7610/16 ost. pl. o výměře cca 190 m2, parc. č. 7611/3 ost. pl. o výměře cca 3 m2, parc. č. 7611/4 ost. pl. o výměře cca 58 m2, parc. č. 7618 ost. pl. o výměře cca 135 m2, parc. č. 7622 ost. pl. o výměře cca 36 m2 a parc. č. 7626/1 orná půda o výměře cca 148 m2, vše v katastrálním území Prostějov, obec Prostějov, mezi statutárním městem Prostějovem, IČ: 00288659, jako budoucím dárcem a Olomouckým krajem jako budoucím obdarovaným. Řádná darovací smlouva bude uzavřena do jednoho roku od vydání kolaudačního souhlasu, kterým bude stavba „Silnice II/366 Prostějov – přeložka silnice“ kolaudována, za podmínky, že pozemky nebo jejich části budou zastavěny silnicí ve vlastnictví Olomouckého kraje. Olomoucký kraj uhradí veškeré náklady spojené s uzavřením darovací smlouvy včetně správního poplatku k návrhu na vklad vlastnického práva do katastru nemovitostí. Součástí smlouvy o budoucí darovací smlouvě bude rovněž ustanovení o oprávnění Olomouckého kraje provést výše jmenovanou stavbu.</w:t>
            </w:r>
          </w:p>
          <w:p w:rsidR="0085085D" w:rsidRPr="00F47834" w:rsidRDefault="0085085D" w:rsidP="000C7FB7">
            <w:pPr>
              <w:pStyle w:val="Normal"/>
              <w:spacing w:after="119"/>
              <w:jc w:val="both"/>
            </w:pPr>
            <w:r w:rsidRPr="00F47834">
              <w:t>4.4.</w:t>
            </w:r>
            <w:r w:rsidRPr="00F47834">
              <w:tab/>
              <w:t>uzavření smlouvy o budoucí darovací smlouvě na budoucí bezúplatné nabytí části pozemku parc. č. 1287 ost. pl. o výměře cca 36 m2 v katastrálním území Smržice, obec Smržice, mezi obcí Smržice, IČ: 00288772, jako budoucím dárcem a Olomouckým krajem jako budoucím obdarovaným. Řádná darovací smlouva bude uzavřena do jednoho roku od vydání kolaudačního souhlasu, kterým bude stavba „Silnice II/366 Prostějov – přeložka silnice“ kolaudována, za podmínky, že pozemek nebo jeho část bude zastavěn silnicí ve vlastnictví Olomouckého kraje. Olomoucký kraj uhradí veškeré náklady spojené s uzavřením darovací smlouvy včetně správního poplatku k návrhu na vklad vlastnického práva do katastru nemovitostí. Součástí smlouvy o budoucí darovací smlouvě bude rovněž ustanovení o oprávnění Olomouckého kraje provést výše jmenovanou stavbu.</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Michal Symerský, 2.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6.8.</w:t>
            </w:r>
          </w:p>
        </w:tc>
      </w:tr>
    </w:tbl>
    <w:p w:rsidR="0085085D" w:rsidRPr="00F47834" w:rsidRDefault="0085085D" w:rsidP="0085085D">
      <w:pPr>
        <w:pStyle w:val="Zastupitelstvonadpisusnesen"/>
        <w:spacing w:before="0" w:after="0"/>
        <w:jc w:val="left"/>
        <w:rPr>
          <w:sz w:val="18"/>
          <w:szCs w:val="18"/>
        </w:rPr>
      </w:pPr>
    </w:p>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UR/76/30/2015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Majetkoprávní záležitosti – příprava majetkoprávního vypořádání investiční akce „Silnice II/150 Ohrozim – obchvat“</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Michal Symerský, 2.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6.9.</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lastRenderedPageBreak/>
              <w:t>UR/76/31/2015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Poskytnutí dotací na hospodaření v lesích na území Olomoucké kraje</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schvaluje</w:t>
            </w:r>
            <w:r w:rsidRPr="00F47834">
              <w:t xml:space="preserve"> poskytnutí dotace na hospodaření v lesích na území Olomouckého kraje žadatelům uvedeným v Příloze č. 1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schvaluje</w:t>
            </w:r>
            <w:r w:rsidRPr="00F47834">
              <w:t xml:space="preserve"> uzavření veřejnoprávních smluv o poskytnutí dotace na hospodaření v lesích na území Olomouckého kraje s příjemci dle bodu 2 usnesení, ve znění vzorové smlouvy schválené usnesením Zastupitelstva Olomouckého kraje č. UZ/16/32/2015 ze dne 26. 6.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 podepsat</w:t>
            </w:r>
            <w:r w:rsidRPr="00F47834">
              <w:t xml:space="preserve"> veřejnoprávní smlouvy o poskytnutí dotace dle bodu 3 usnesení</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Ing. Michal Symerský, 2. náměstek hejtmana</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5.</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 návrhem na poskytnutí dotace na hospodaření v lesích na území Olomouckého kraje žadatelům uvedeným v Příloze č. 2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6.</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materiál na zasedání Zastupitelstva Olomouckého kraje</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Ing. Michal Symerský, 2. náměstek hejtmana</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7.</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 poskytnutí dotací na hospodaření v lesích na území Olomouckého kraje žadatelům uvedeným v Příloze č. 2 důvodové zprávy a uložit Ing. Michalu Symerskému, 2. náměstkovi hejtmana, podepsat veřejnoprávní smlouvy o poskytnutí dotace</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Michal Symerský, 2.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7.1.</w:t>
            </w:r>
          </w:p>
        </w:tc>
      </w:tr>
    </w:tbl>
    <w:p w:rsidR="0085085D" w:rsidRPr="00F47834" w:rsidRDefault="0085085D" w:rsidP="0085085D">
      <w:pPr>
        <w:pStyle w:val="Zastupitelstvonadpisusnesen"/>
        <w:spacing w:before="0" w:after="0"/>
        <w:jc w:val="left"/>
        <w:rPr>
          <w:sz w:val="18"/>
          <w:szCs w:val="18"/>
        </w:rPr>
      </w:pPr>
    </w:p>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UR/76/32/2015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Poskytnutí dotací obcím na řešení mimořádné situace v oblasti vodohospodářské infrastruktury</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 návrhem na poskytnutí dotace obci Koválovice-Osičany ve výši 1 120 269 Kč, obci Ludmírov ve výši 1 000 000 Kč, obci Brodek u Konice ve výši 500 000 Kč a městysu Hustopeče nad Bečvou ve výši 500 000 Kč na řešení mimořádné situace v oblasti vodohospodářské infrastruktury,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 uzavřením veřejnoprávních smluv o poskytnutí dotace s příjemci dle bodu 2 usnesení, ve znění dle vzorové veřejnoprávní smlouvy </w:t>
            </w:r>
            <w:r w:rsidRPr="00F47834">
              <w:lastRenderedPageBreak/>
              <w:t>uvedené v Příloze č. 1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lastRenderedPageBreak/>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 návrhem na nevyhovění žádosti obce Kožušany-Tážaly a obce Strukov s odůvodněním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5.</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materiál na zasedání Zastupitelstva Olomouckého kraje</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Ing. Michal Symerský, 2. náměstek hejtmana</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6.</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 poskytnutí dotace obci Koválovice-Osičany ve výši 1 120 269 Kč, obci Ludmírov ve výši 1 000 000 Kč, obci Brodek u Konice ve výši 500 000 Kč a městysu Hustopeče nad Bečvou ve výši 500 000 Kč na řešení mimořádné situace v oblasti vodohospodářské infrastruktury,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7.</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 uzavření veřejnoprávních smluv o poskytnutí dotací s příjemci dle bodu 2 usnesení, ve znění dle vzorové veřejnoprávní smlouvy uvedené v Příloze č. 1 důvodové zprávy a uložit Ing. Michalu Symerskému, 2. náměstkovi hejtmana, podepsat veřejnoprávní smlouvy o poskytnutí dotace</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8.</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nevyhovět žádostem žadatelů obec Kožušany-Tážaly a obec Strukov s odůvodněním dle důvodové zprávy</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Michal Symerský, 2.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7.2.</w:t>
            </w:r>
          </w:p>
        </w:tc>
      </w:tr>
    </w:tbl>
    <w:p w:rsidR="0085085D" w:rsidRPr="00F47834" w:rsidRDefault="0085085D" w:rsidP="0085085D">
      <w:pPr>
        <w:pStyle w:val="Zastupitelstvonadpisusnesen"/>
        <w:spacing w:before="0" w:after="0"/>
        <w:jc w:val="left"/>
        <w:rPr>
          <w:sz w:val="18"/>
          <w:szCs w:val="18"/>
        </w:rPr>
      </w:pPr>
    </w:p>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UR/76/33/2015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 xml:space="preserve">Evropské seskupení pro územní spolupráci NOVUM s r. o. – nominace do orgánů seskupení </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upravenou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 návrhem nominací zástupců Olomouckého kraje do Valného shromáždění a Dozorčí rady Evropského seskupení pro územní spolupráci NOVUM s ručením omezeným,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Zastupitelstvu Olomouckého kraje ke schválení nominace zástupců Olomouckého kraje do Valného shromáždění a Dozorčí rady Evropského seskupení pro územní spolupráci NOVUM s ručením omezeným, dle bodu 2 usnesení</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Bc. Pavel Šoltys, DiS., náměstek hejtmana</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 nominace zástupců Olomouckého kraje do Valného shromáždění a Dozorčí rady Evropského seskupení pro územní spolupráci NOVUM s ručením omezeným, dle bodu 2 usnesení</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Bc. Pavel Šoltys, DiS.,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8.1.</w:t>
            </w:r>
          </w:p>
        </w:tc>
      </w:tr>
    </w:tbl>
    <w:p w:rsidR="0085085D" w:rsidRPr="00F47834" w:rsidRDefault="0085085D" w:rsidP="0085085D">
      <w:pPr>
        <w:pStyle w:val="Zastupitelstvonadpisusnesen"/>
        <w:spacing w:before="0" w:after="0"/>
        <w:jc w:val="left"/>
        <w:rPr>
          <w:sz w:val="18"/>
          <w:szCs w:val="18"/>
        </w:rPr>
      </w:pPr>
    </w:p>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UR/76/34/2015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Globální granty Olomouckého kraje v rámci Operačního programu Vzdělávání pro konkurenceschopnost – dodatek ke Smlouvě o realizaci grantového projektu</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se schválením podstatné změny projektu reg. č. CZ.1.07/3.2.05/05.0011 s názvem „Správná praxe ve strojírenské výrobě“ příjemce podpory Okresní hospodářská komora Přerov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 uzavřením Dodatku č. 1 ke Smlouvě o realizaci grantového projektu č. 2014/01191/OIEP/DSM uzavřené dne 25. 3. 2014 mezi Olomouckým krajem jako poskytovatelem podpory a Okresní hospodářskou komorou Přerov jako příjemcem podpory v rámci globálního grantu Olomouckého kraje Operačního programu Vzdělávání pro konkurenceschopnost dle Přílohy č. 2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Zastupitelstvu Olomouckého kraje ke schválení: </w:t>
            </w:r>
          </w:p>
          <w:p w:rsidR="0085085D" w:rsidRPr="00F47834" w:rsidRDefault="0085085D" w:rsidP="000C7FB7">
            <w:pPr>
              <w:pStyle w:val="Normal"/>
              <w:spacing w:after="119"/>
              <w:jc w:val="both"/>
            </w:pPr>
            <w:r w:rsidRPr="00F47834">
              <w:t>a) podstatnou změnu projektu reg. č. CZ.1.07/3.2.05/05.0011 s názvem „Správná praxe ve strojírenské výrobě“ příjemce podpory Okresní hospodářská komora Přerov dle bodu 2 usnesení</w:t>
            </w:r>
          </w:p>
          <w:p w:rsidR="0085085D" w:rsidRPr="00F47834" w:rsidRDefault="0085085D" w:rsidP="000C7FB7">
            <w:pPr>
              <w:pStyle w:val="Normal"/>
              <w:spacing w:after="119"/>
              <w:jc w:val="both"/>
            </w:pPr>
            <w:r w:rsidRPr="00F47834">
              <w:t>b) uzavření Dodatku č. 1 ke Smlouvě o realizaci grantového projektu č. 2014/01191/OIEP/DSM uzavřené dne 25. 3. 2014 mezi Olomouckým krajem jako poskytovatelem podpory a Okresní hospodářskou komorou Přerov jako příjemcem podpory v rámci globálního grantu Olomouckého kraje Operačního programu Vzdělávání pro konkurenceschopnost dle bodu 3 usnesení</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Ing. Jiří Rozbořil, hejtman Olomouckého kraje</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5.</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a) schválit podstatnou změnu projektu reg. č. CZ.1.07/3.2.05/05.0011 s názvem „Správná praxe ve strojírenské výrobě“ příjemce podpory Okresní hospodářská komora Přerov dle důvodové zprávy a uložit Ing. Jiřímu Rozbořilovi, hejtmanovi Olomouckého kraje, informovat příjemce podpory o schválení podstatné změny</w:t>
            </w:r>
          </w:p>
          <w:p w:rsidR="0085085D" w:rsidRPr="00F47834" w:rsidRDefault="0085085D" w:rsidP="000C7FB7">
            <w:pPr>
              <w:pStyle w:val="Normal"/>
              <w:spacing w:after="119"/>
              <w:jc w:val="both"/>
            </w:pPr>
            <w:r w:rsidRPr="00F47834">
              <w:t>b) schválit uzavření Dodatku č. 1 ke Smlouvě o realizaci grantového projektu č. 2014/01191/OIEP/DSM uzavřené dne 25. 3. 2014 mezi Olomouckým krajem jako poskytovatelem podpory a Okresní hospodářskou komorou Přerov jako příjemcem podpory v rámci globálního grantu Olomouckého kraje Operačního programu Vzdělávání pro konkurenceschopnost dle Přílohy č. 2 důvodové zprávy a uložit Ing. Jiřímu Rozbořilovi, hejtmanovi Olomouckého kraje, dodatek podepsat</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Jiří Rozbořil, hejtman Olomouckého kraje; Bc. Pavel Šoltys, DiS.,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8.2.</w:t>
            </w:r>
          </w:p>
        </w:tc>
      </w:tr>
    </w:tbl>
    <w:p w:rsidR="0085085D" w:rsidRPr="00F47834" w:rsidRDefault="0085085D" w:rsidP="0085085D">
      <w:pPr>
        <w:pStyle w:val="Zastupitelstvonadpisusnesen"/>
        <w:spacing w:before="0" w:after="0"/>
        <w:jc w:val="left"/>
        <w:rPr>
          <w:sz w:val="18"/>
          <w:szCs w:val="18"/>
        </w:rPr>
      </w:pPr>
    </w:p>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UR/76/35/2015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Plnění podmínek Smluv o realizaci grantových projektů u příjemců finanční podpory v rámci globálních grantů Operačního programu Vzdělávání pro konkurenceschopnost</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 prominutím povinnosti zaplatit odvod peněžních prostředků příjemci podpory SCHOLA SERVIS – zařízení pro další vzdělávání pedagogických pracovníků a středisko služeb školám, Prostějov, příspěvková organizace, IČ: 71177451, ve výši 145 807,36 Kč a povinnosti zaplatit související penále v plné výši</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 prominutím povinnosti zaplatit odvod peněžních prostředků příjemci podpory Okresní hospodářská komora Přerov, IČ: 47676981, ve výši 1 012,77 Kč</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materiál na zasedání Zastupitelstva Olomouckého kraje</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Ing. Jiří Rozbořil, hejtman Olomouckého kraje</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5.</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a) prominout povinnost zaplatit odvod peněžních prostředků příjemci podpory SCHOLA SERVIS – zařízení pro další vzdělávání pedagogických pracovníků a středisko služeb školám, Prostějov, příspěvková organizace, IČ: 71177451, ve výši 145 807,36 Kč a povinnost zaplatit související penále v plné výši</w:t>
            </w:r>
          </w:p>
          <w:p w:rsidR="0085085D" w:rsidRPr="00F47834" w:rsidRDefault="0085085D" w:rsidP="000C7FB7">
            <w:pPr>
              <w:pStyle w:val="Normal"/>
              <w:spacing w:after="119"/>
              <w:jc w:val="both"/>
            </w:pPr>
            <w:r w:rsidRPr="00F47834">
              <w:t>b) prominout povinnost zaplatit odvod peněžních prostředků příjemci podpory Okresní hospodářská komora Přerov, IČ: 47676981, ve výši 1 012,77 Kč</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Jiří Rozbořil, hejtman Olomouckého kraje; Bc. Pavel Šoltys, DiS.,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8.3.</w:t>
            </w:r>
          </w:p>
        </w:tc>
      </w:tr>
    </w:tbl>
    <w:p w:rsidR="0085085D" w:rsidRPr="00F47834" w:rsidRDefault="0085085D" w:rsidP="0085085D">
      <w:pPr>
        <w:pStyle w:val="Zastupitelstvonadpisusnesen"/>
        <w:spacing w:before="0" w:after="0"/>
        <w:jc w:val="left"/>
        <w:rPr>
          <w:sz w:val="18"/>
          <w:szCs w:val="18"/>
        </w:rPr>
      </w:pPr>
    </w:p>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UR/76/36/2015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Zahraniční pracovní cesta – Opole (Polsko)</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schvaluje</w:t>
            </w:r>
            <w:r w:rsidRPr="00F47834">
              <w:t xml:space="preserve"> účast Mgr. Evy Pavličíkové, členky Rady Olomouckého kraje a členky Monitorovacího výboru Interreg V-A Česká republika – Polsko, na zahraniční pracovní cestě do Polska dne 9. 9. 2015, dle důvodové zprávy</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lastRenderedPageBreak/>
              <w:t>Předložil:</w:t>
            </w:r>
          </w:p>
        </w:tc>
        <w:tc>
          <w:tcPr>
            <w:tcW w:w="4039" w:type="pct"/>
            <w:tcBorders>
              <w:top w:val="nil"/>
              <w:bottom w:val="nil"/>
            </w:tcBorders>
            <w:shd w:val="clear" w:color="auto" w:fill="auto"/>
          </w:tcPr>
          <w:p w:rsidR="0085085D" w:rsidRPr="00F47834" w:rsidRDefault="0085085D" w:rsidP="000C7FB7">
            <w:pPr>
              <w:pStyle w:val="nadpis2"/>
            </w:pPr>
            <w:r w:rsidRPr="00F47834">
              <w:t>Bc. Pavel Šoltys, DiS.,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8.4.</w:t>
            </w:r>
          </w:p>
        </w:tc>
      </w:tr>
    </w:tbl>
    <w:p w:rsidR="0085085D" w:rsidRPr="00F47834" w:rsidRDefault="0085085D" w:rsidP="0085085D">
      <w:pPr>
        <w:pStyle w:val="Zastupitelstvonadpisusnesen"/>
        <w:spacing w:before="0" w:after="0"/>
        <w:jc w:val="left"/>
        <w:rPr>
          <w:sz w:val="18"/>
          <w:szCs w:val="18"/>
        </w:rPr>
      </w:pPr>
    </w:p>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UR/76/37/2015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Schválení seznamu úspěšných žadatelů v oblastech podpory Programu RIS3 Olomouckého kraje 2015</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bCs/>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bCs/>
                <w:spacing w:val="70"/>
              </w:rPr>
              <w:t>souhlasí</w:t>
            </w:r>
            <w:r w:rsidRPr="00F47834">
              <w:t xml:space="preserve"> s poskytnutím dotací příjemcům dle Přílohy č. 1 důvodové zprávy – Seznam úspěšných žadatelů o dotaci v oblastech podpory 1 – 3 Programu RIS3 Olomouckého kraje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bCs/>
                <w:spacing w:val="70"/>
              </w:rPr>
              <w:t>souhlasí</w:t>
            </w:r>
            <w:r w:rsidRPr="00F47834">
              <w:t xml:space="preserve"> s uzavřením veřejnoprávních smluv o poskytnutí dotací s příjemci dle Přílohy č. 1 důvodové zprávy, ve znění dle vzorové veřejnoprávní smlouvy schválené usnesením č. UR/70/32/2015, ze dne 18. 6.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rPr>
                <w:b/>
                <w:bCs/>
                <w:spacing w:val="70"/>
              </w:rPr>
            </w:pPr>
            <w:r w:rsidRPr="00F47834">
              <w:rPr>
                <w:b/>
                <w:bCs/>
                <w:spacing w:val="70"/>
              </w:rPr>
              <w:t>ukládá</w:t>
            </w:r>
            <w:r w:rsidRPr="00F47834">
              <w:t xml:space="preserve"> předložit materiál na zasedání Zastupitelstva Olomouckého kraje</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pPr>
              <w:rPr>
                <w:rFonts w:cs="Arial"/>
                <w:szCs w:val="24"/>
              </w:rPr>
            </w:pPr>
            <w:r w:rsidRPr="00F47834">
              <w:rPr>
                <w:rFonts w:cs="Arial"/>
                <w:szCs w:val="24"/>
              </w:rPr>
              <w:t>O: Bc. Pavel Šoltys, DiS., náměstek hejtmana</w:t>
            </w:r>
          </w:p>
          <w:p w:rsidR="0085085D" w:rsidRPr="00F47834" w:rsidRDefault="0085085D" w:rsidP="000C7FB7">
            <w:r w:rsidRPr="00F47834">
              <w:rPr>
                <w:rFonts w:cs="Arial"/>
                <w:szCs w:val="24"/>
              </w:rPr>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5.</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bCs/>
                <w:spacing w:val="70"/>
              </w:rPr>
              <w:t>doporučuje</w:t>
            </w:r>
            <w:r w:rsidRPr="00F47834">
              <w:t xml:space="preserve"> </w:t>
            </w:r>
            <w:r w:rsidRPr="00F47834">
              <w:rPr>
                <w:b/>
                <w:bCs/>
                <w:spacing w:val="70"/>
              </w:rPr>
              <w:t>Zastupitelstvu Olomouckého kraje</w:t>
            </w:r>
            <w:r w:rsidRPr="00F47834">
              <w:t xml:space="preserve"> schválit poskytnutí dotací příjemcům dle Přílohy č. 1 důvodové zprávy, schválit uzavření veřejnoprávních smluv o poskytnutí dotací s příjemci ve znění dle vzorové veřejnoprávní smlouvy a uložit Bc. Pavlu Šoltysovi, DiS., podepsat smlouvy</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Bc. Pavel Šoltys, DiS.,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8.5.</w:t>
            </w:r>
          </w:p>
        </w:tc>
      </w:tr>
    </w:tbl>
    <w:p w:rsidR="0085085D" w:rsidRPr="00F47834" w:rsidRDefault="0085085D" w:rsidP="0085085D">
      <w:pPr>
        <w:pStyle w:val="Zastupitelstvonadpisusnesen"/>
        <w:spacing w:before="0" w:after="0"/>
        <w:jc w:val="left"/>
        <w:rPr>
          <w:sz w:val="18"/>
          <w:szCs w:val="18"/>
        </w:rPr>
      </w:pPr>
    </w:p>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UR/76/38/2015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Program obnovy venkova Olomouckého kraje 2015</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 uzavřením smluv s obcemi Stražisko a Vícov s prodlouženými termíny realizace projektů a s uzavřením Dodatku č. 1 ke smlouvě č. 2015/01656/OSR/DSM s obcí Oplocany, dle příloh č. 1 – 5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Zastupitelstvu Olomouckého kraje ke schválení uzavření smluv s obcemi Stražisko a Vícov s prodlouženými termíny realizace projektů a uzavření Dodatku č. 1 ke smlouvě č. 2015/01656/OSR/DSM s obcí Oplocany, dle bodu 2 usnesení</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Bc. Pavel Šoltys, DiS., náměstek hejtmana</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Pr>
                <w:b/>
                <w:bCs/>
                <w:spacing w:val="70"/>
              </w:rPr>
              <w:t>doporučuje</w:t>
            </w:r>
            <w:r>
              <w:t xml:space="preserve"> </w:t>
            </w:r>
            <w:r>
              <w:rPr>
                <w:b/>
                <w:bCs/>
                <w:spacing w:val="70"/>
              </w:rPr>
              <w:t>Zastupitelstvu Olomouckého kraje</w:t>
            </w:r>
            <w:r>
              <w:t xml:space="preserve"> </w:t>
            </w:r>
            <w:r w:rsidRPr="00F47834">
              <w:t xml:space="preserve">schválit uzavření smluv s obcemi Stražisko a Vícov s prodlouženými termíny </w:t>
            </w:r>
            <w:r w:rsidRPr="00F47834">
              <w:lastRenderedPageBreak/>
              <w:t>realizace projektů a uzavření Dodatku č. 1 ke smlouvě č. 2015/01656/OSR/DSM s obcí Oplocany, dle příloh č. 1 – 5 důvodové zprávy a uložit Bc. Pavlu Šoltysovi, DiS., náměstkovi hejtmana, podepsat smlouvy a dodatek</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Bc. Pavel Šoltys, DiS.,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8.6.</w:t>
            </w:r>
          </w:p>
        </w:tc>
      </w:tr>
    </w:tbl>
    <w:p w:rsidR="0085085D" w:rsidRPr="00F47834" w:rsidRDefault="0085085D" w:rsidP="0085085D">
      <w:pPr>
        <w:pStyle w:val="Zastupitelstvonadpisusnesen"/>
        <w:spacing w:before="0" w:after="0"/>
        <w:jc w:val="left"/>
        <w:rPr>
          <w:sz w:val="18"/>
          <w:szCs w:val="18"/>
        </w:rPr>
      </w:pPr>
    </w:p>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UR/76/39/2015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 xml:space="preserve">Program rozvoje územního obvodu Olomouckého kraje </w:t>
            </w:r>
            <w:r w:rsidRPr="00F47834">
              <w:t>–</w:t>
            </w:r>
            <w:r w:rsidRPr="00F47834">
              <w:rPr>
                <w:szCs w:val="24"/>
              </w:rPr>
              <w:t xml:space="preserve"> aktualizace</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 návrhem aktualizace Programu rozvoje územního obvodu Olomouckého kraje na roky 2015 až 2020 dle Přílohy č. 1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Zastupitelstvu Olomouckého kraje aktualizovanou verzi Programu rozvoje územního obvodu Olomouckého kraje dle bodu 2 usnesení</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Bc. Pavel Šoltys, DiS., náměstek hejtmana</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 aktualizovanou verzi Programu rozvoje územního obvodu Olomouckého kraje dle bodu 2 usnesení</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Bc. Pavel Šoltys, DiS.,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8.7.</w:t>
            </w:r>
          </w:p>
        </w:tc>
      </w:tr>
    </w:tbl>
    <w:p w:rsidR="0085085D" w:rsidRPr="00F47834" w:rsidRDefault="0085085D" w:rsidP="0085085D">
      <w:pPr>
        <w:pStyle w:val="Zastupitelstvonadpisusnesen"/>
        <w:spacing w:before="0" w:after="0"/>
        <w:jc w:val="left"/>
        <w:rPr>
          <w:sz w:val="18"/>
          <w:szCs w:val="18"/>
        </w:rPr>
      </w:pPr>
    </w:p>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UR/76/40/2015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OK4EU – dofinancování činnosti OK4EU v roce 2015</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schvaluje</w:t>
            </w:r>
            <w:r w:rsidRPr="00F47834">
              <w:t xml:space="preserve"> navýšení členského příspěvku Olomouckého kraje sdružení OK4EU na rok 2015 ve výši 300 000 Kč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zajistit finanční prostředky dle bodu 2 usnesení</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vedoucí odboru ekonomického</w:t>
            </w:r>
          </w:p>
          <w:p w:rsidR="0085085D" w:rsidRPr="00F47834" w:rsidRDefault="0085085D" w:rsidP="000C7FB7">
            <w:r w:rsidRPr="00F47834">
              <w:t>T: 17. 9. 2015</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MUDr. Michael Fischer, náměstek hejtmana; Bc. Pavel Šoltys, DiS.,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8.8.</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lastRenderedPageBreak/>
              <w:t>UR/76/41/2015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4. aktualizace Územně analytických podkladů Olomouckého kraje 2015</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Zastupitelstvu Olomouckého kraje 4. aktualizaci Územně analytických podkladů Olomouckého kraje 2015 k projednání dle důvodové zprávy</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Bc. Pavel Šoltys, DiS., náměstek hejtmana</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projednat 4. aktualizaci Územně analytických podkladů Olomouckého kraje 2015 dle důvodové zprávy</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Bc. Pavel Šoltys, DiS.,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8.9.</w:t>
            </w:r>
          </w:p>
        </w:tc>
      </w:tr>
    </w:tbl>
    <w:p w:rsidR="0085085D" w:rsidRPr="00F47834" w:rsidRDefault="0085085D" w:rsidP="0085085D">
      <w:pPr>
        <w:pStyle w:val="Zastupitelstvonadpisusnesen"/>
        <w:spacing w:before="0" w:after="0"/>
        <w:jc w:val="left"/>
        <w:rPr>
          <w:sz w:val="18"/>
          <w:szCs w:val="18"/>
        </w:rPr>
      </w:pPr>
    </w:p>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UR/76/42/2015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 xml:space="preserve">Žádost o úplné, či částečné prominutí smluvních sankcí za pozdní dodávku v rámci projektu „Centrum odborného vzdělávání na SPŠ strojnická, Olomouc“ </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 se vzdáním se práva a prominutím</w:t>
            </w:r>
            <w:r w:rsidRPr="00F47834">
              <w:t xml:space="preserve"> dluhu dle varianty </w:t>
            </w:r>
            <w:r w:rsidRPr="007556AA">
              <w:t>A</w:t>
            </w:r>
            <w:r w:rsidRPr="00F47834">
              <w:t xml:space="preserv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materiál do Zastupitelstva Olomouckého kraje ke schválení návrhu na vzdání se práva a prominutí dluhu dle varianty </w:t>
            </w:r>
            <w:r w:rsidRPr="007556AA">
              <w:t>A</w:t>
            </w:r>
            <w:r w:rsidRPr="00F47834">
              <w:t xml:space="preserve"> důvodové zprávy</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Bc. Pavel Šoltys, DiS., náměstek hejtmana</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 vzdání se práva a prominutí dluhu dle varianty </w:t>
            </w:r>
            <w:r w:rsidRPr="007556AA">
              <w:t>A</w:t>
            </w:r>
            <w:r w:rsidRPr="00F47834">
              <w:t xml:space="preserve"> důvodové zprávy</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Bc. Pavel Šoltys, DiS.,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8.10.</w:t>
            </w:r>
          </w:p>
        </w:tc>
      </w:tr>
    </w:tbl>
    <w:p w:rsidR="0085085D" w:rsidRPr="00F47834" w:rsidRDefault="0085085D" w:rsidP="0085085D">
      <w:pPr>
        <w:pStyle w:val="Zastupitelstvonadpisusnesen"/>
        <w:spacing w:before="0" w:after="0"/>
        <w:jc w:val="left"/>
        <w:rPr>
          <w:sz w:val="18"/>
          <w:szCs w:val="18"/>
        </w:rPr>
      </w:pPr>
    </w:p>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UR/76/43/2015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 xml:space="preserve">ITI Olomoucké aglomerace </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lastRenderedPageBreak/>
              <w:t>Předložil:</w:t>
            </w:r>
          </w:p>
        </w:tc>
        <w:tc>
          <w:tcPr>
            <w:tcW w:w="4039" w:type="pct"/>
            <w:tcBorders>
              <w:top w:val="nil"/>
              <w:bottom w:val="nil"/>
            </w:tcBorders>
            <w:shd w:val="clear" w:color="auto" w:fill="auto"/>
          </w:tcPr>
          <w:p w:rsidR="0085085D" w:rsidRPr="00F47834" w:rsidRDefault="0085085D" w:rsidP="000C7FB7">
            <w:pPr>
              <w:pStyle w:val="nadpis2"/>
            </w:pPr>
            <w:r w:rsidRPr="00F47834">
              <w:t>Bc. Pavel Šoltys, DiS.,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8.12.</w:t>
            </w:r>
          </w:p>
        </w:tc>
      </w:tr>
    </w:tbl>
    <w:p w:rsidR="0085085D" w:rsidRPr="00F47834" w:rsidRDefault="0085085D" w:rsidP="0085085D">
      <w:pPr>
        <w:pStyle w:val="Zastupitelstvonadpisusnesen"/>
        <w:spacing w:before="0" w:after="0"/>
        <w:jc w:val="left"/>
        <w:rPr>
          <w:sz w:val="18"/>
          <w:szCs w:val="18"/>
        </w:rPr>
      </w:pPr>
    </w:p>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UR/76/44/2015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Partnerství Olomouckého kraje v projektu “Potraviny a zdraví“</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se zapojením Olomouckého kraje do projektu "Potraviny a zdraví" dle důvodové zprávy a s vyjádřením zájmu formou Letter of Commitment dle Přílohy č. 1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Zastupitelstvu Olomouckého kraje návrh na zapojení Olomouckého kraje do projektu "Potraviny a zdraví" dle bodu 2 usnesení</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Bc. Pavel Šoltys, DiS., náměstek hejtmana</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 zapojení Olomouckého kraje do projektu "Potraviny a zdraví" a schválit Letter of Commitment dle bodu 2 usnesení</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Bc. Pavel Šoltys, DiS.,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8.13.</w:t>
            </w:r>
          </w:p>
        </w:tc>
      </w:tr>
    </w:tbl>
    <w:p w:rsidR="0085085D" w:rsidRPr="00F47834" w:rsidRDefault="0085085D" w:rsidP="0085085D">
      <w:pPr>
        <w:pStyle w:val="Zastupitelstvonadpisusnesen"/>
        <w:spacing w:before="0" w:after="0"/>
        <w:jc w:val="left"/>
        <w:rPr>
          <w:sz w:val="18"/>
          <w:szCs w:val="18"/>
        </w:rPr>
      </w:pPr>
    </w:p>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UR/76/45/2015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Plán pro centralizované zadávání na rok 2015 na dodávky komodit a služeb pro Olomoucký kraj a jeho příspěvkové organizace</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upravenou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schvaluje</w:t>
            </w:r>
            <w:r w:rsidRPr="00F47834">
              <w:t xml:space="preserve"> aktualizaci "Plánu pro centralizované zadávání na rok 2015 na dodávky komodit a služeb pro Olomoucký kraj a jeho příspěvkové organizace", dle upravené důvodové zprávy</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Jiří Rozbořil, hejtman Olomouckého kraje</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9.1.</w:t>
            </w:r>
          </w:p>
        </w:tc>
      </w:tr>
    </w:tbl>
    <w:p w:rsidR="0085085D" w:rsidRPr="00F47834" w:rsidRDefault="0085085D" w:rsidP="0085085D">
      <w:pPr>
        <w:pStyle w:val="Zastupitelstvonadpisusnesen"/>
        <w:spacing w:before="0" w:after="0"/>
        <w:jc w:val="left"/>
        <w:rPr>
          <w:sz w:val="18"/>
          <w:szCs w:val="18"/>
        </w:rPr>
      </w:pPr>
    </w:p>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UR/76/46/2015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Aktualizace plánu oprav a investic příspěvkových organizací</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schvaluje</w:t>
            </w:r>
            <w:r w:rsidRPr="00F47834">
              <w:t xml:space="preserve"> aktualizované plány oprav a investic příspěvkových organizací zřizovaných Olomouckým krajem, včetně použití prostředků fondu investic dle Přílohy č. 1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lastRenderedPageBreak/>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informovat příspěvkové organizace o schválení aktualizace plánu oprav a investic dle bodu 2 usnesení</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vedoucí odboru podpory řízení příspěvkových organizací</w:t>
            </w:r>
          </w:p>
          <w:p w:rsidR="0085085D" w:rsidRPr="00F47834" w:rsidRDefault="0085085D" w:rsidP="000C7FB7">
            <w:r w:rsidRPr="00F47834">
              <w:t>T: 17. 9. 2015</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Jiří Rozbořil, hejtman Olomouckého kraje</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9.2.</w:t>
            </w:r>
          </w:p>
        </w:tc>
      </w:tr>
    </w:tbl>
    <w:p w:rsidR="0085085D" w:rsidRPr="00F47834" w:rsidRDefault="0085085D" w:rsidP="0085085D">
      <w:pPr>
        <w:pStyle w:val="Zastupitelstvonadpisusnesen"/>
        <w:spacing w:before="0" w:after="0"/>
        <w:jc w:val="left"/>
        <w:rPr>
          <w:sz w:val="18"/>
          <w:szCs w:val="18"/>
        </w:rPr>
      </w:pPr>
    </w:p>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UR/76/47/2015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Personální záležitosti školství</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písemné vzdání se pracovního místa ředitelky Základní školy, Dětského domova a Školní jídelny Litovel Mgr. Miluše Žáčkové ke dni 31. 7. 2015 a ředitelky Domu dětí a mládeže Litovel Mgr. Jany Čekelové ke dni 31. 8. 2015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schvaluje</w:t>
            </w:r>
            <w:r w:rsidRPr="00F47834">
              <w:t xml:space="preserve"> vyhlášení konkurzních řízení a složení konkurzních komisí na pracovní místa ředitele Základní školy, Dětského domova a Školní jídelny Litovel a ředitele Domu dětí a mládeže Litovel dle důvodové zprávy a Přílohy č. 1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administrativně zajistit vyhlášení konkurzních řízení a jmenování konkurzních komisí dle bodu 3 usnesení</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vedoucí odboru školství, mládeže a tělovýchovy</w:t>
            </w:r>
          </w:p>
          <w:p w:rsidR="0085085D" w:rsidRPr="00F47834" w:rsidRDefault="0085085D" w:rsidP="000C7FB7">
            <w:r w:rsidRPr="00F47834">
              <w:t>T: 17. 9. 2015</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Zdeněk Švec,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10.1.</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UR/76/48/2015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 xml:space="preserve">Výjimky z naplněnosti tříd ve školách zřizovaných Olomouckým krajem </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schvaluje</w:t>
            </w:r>
            <w:r w:rsidRPr="00F47834">
              <w:t xml:space="preserve"> výjimky z naplněnosti tříd na středních školách zřizovaných Olomouckým krajem dle Přílohy č. 1 důvodové zprávy s účinností od 3.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informovat ředitele středních škol zřizovaných Olomouckým krajem o výjimkách z naplněnosti tříd dle bodu 2 usnesení</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vedoucí odboru školství, mládeže a tělovýchovy</w:t>
            </w:r>
          </w:p>
          <w:p w:rsidR="0085085D" w:rsidRPr="00F47834" w:rsidRDefault="0085085D" w:rsidP="000C7FB7">
            <w:r w:rsidRPr="00F47834">
              <w:t>T: ihned</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Zdeněk Švec,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10.2.</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UR/76/49/2015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Dodatky zřizovacích listin školských příspěvkových organizací</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upravenou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se zněním dodatků ke zřizovacím listinám školských příspěvkových organizací zřizovaných Olomouckým krajem dle příloh č. 1 – 7 upravené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dodatky ke zřizovacím listinám dle bodu 2 usnesení ke schválení Zastupitelstvu Olomouckého kraje</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Ing. Zdeněk Švec, náměstek hejtmana</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 dodatky ke zřizovacím listinám školských příspěvkových organizací dle příloh č. 1 – 7 důvodové zprávy</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Zdeněk Švec,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10.3.</w:t>
            </w:r>
          </w:p>
        </w:tc>
      </w:tr>
    </w:tbl>
    <w:p w:rsidR="0085085D" w:rsidRPr="00F47834" w:rsidRDefault="0085085D" w:rsidP="0085085D">
      <w:pPr>
        <w:pStyle w:val="Zastupitelstvonadpisusnesen"/>
        <w:spacing w:before="0" w:after="0"/>
        <w:jc w:val="left"/>
        <w:rPr>
          <w:sz w:val="18"/>
          <w:szCs w:val="18"/>
        </w:rPr>
      </w:pPr>
    </w:p>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UR/76/50/2015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Dotace Olomouckého kraje na získání trenérské licence v roce 2015</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schvaluje</w:t>
            </w:r>
            <w:r w:rsidRPr="00F47834">
              <w:t xml:space="preserve"> poskytnutí dotací jednotlivým příjemcům dle důvodové zprávy a dle Přílohy č. 2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schvaluje</w:t>
            </w:r>
            <w:r w:rsidRPr="00F47834">
              <w:t xml:space="preserve"> uzavření veřejnoprávních smluv mezi Olomouckým krajem a příjemci dle Přílohy č. 2 důvodové zprávy, ve znění dle vzorové veřejnoprávní smlouvy uvedené v Příloze č. 1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 podepsat</w:t>
            </w:r>
            <w:r w:rsidRPr="00F47834">
              <w:t xml:space="preserve"> smlouvy dle bodu 3 usnesení</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Mgr. Radovan Rašťák, náměstek hejtmana</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Mgr. Radovan Rašťák,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10.4.</w:t>
            </w:r>
          </w:p>
        </w:tc>
      </w:tr>
    </w:tbl>
    <w:p w:rsidR="0085085D" w:rsidRPr="00F47834" w:rsidRDefault="0085085D" w:rsidP="0085085D">
      <w:pPr>
        <w:pStyle w:val="Zastupitelstvonadpisusnesen"/>
        <w:spacing w:before="0" w:after="0"/>
        <w:jc w:val="left"/>
        <w:rPr>
          <w:sz w:val="18"/>
          <w:szCs w:val="18"/>
        </w:rPr>
      </w:pPr>
    </w:p>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UR/76/51/2015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Dotace Olomouckého kraje na podporu sportovní činnosti dětí a mládeže v roce 2015</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upravenou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lastRenderedPageBreak/>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 poskytnutím dotací příjemcům dle upravené důvodové zprávy a dle upravené Přílohy č. 2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 uzavřením veřejnoprávních smluv o poskytnutí dotací s příjemci dle upravené Přílohy č. 2 důvodové zprávy, ve znění dle vzorové veřejnoprávní smlouvy uvedené v Příloze č. 1 důvodové zprávy, a to za podmínky schválení poskytnutí dotací v oblasti sportovní činnosti dětí a mládeže v roce 2015 Zastupitelstvem Olomouckého kraje</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materiál dle bodu 2 a 3 usnesení ke schválení Zastupitelstvu Olomouckého kraje</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Mgr. Radovan Rašťák, náměstek hejtmana</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5.</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 poskytnutí dotací jednotlivým příjemcům za podmínek a ve výši dle důvodové zprávy a dle Přílohy č. 2 důvodové zprávy, schválit uzavření veřejnoprávních smluv o poskytnutí dotací ve znění dle vzorové veřejnoprávní smlouvy uvedené v Příloze č. 1 důvodové zprávy a uložit Mgr. Radovanu Rašťákovi, náměstkovi hejtmana, podepsat smlouvu</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Mgr. Radovan Rašťák,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10.5.</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UR/76/52/2015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Poskytnutí dotací na projekty v kultuře</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upravenou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 xml:space="preserve">schvaluje </w:t>
            </w:r>
            <w:r w:rsidRPr="00F47834">
              <w:t>poskytnutí dotace Televizi Přerov s.r.o., na realizaci dokumentárního filmu "Poválečný kmotr" ve výši 25 000 Kč dle bodu A)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schvaluje</w:t>
            </w:r>
            <w:r w:rsidRPr="00F47834">
              <w:t xml:space="preserve"> uzavření veřejnoprávní smlouvy o poskytnutí dotace mezi Olomouckým krajem a Televizí Přerov s.r.o., se sídlem U Bečvy 2883/2, 750 02 Přerov, IČ: 28624882, ve znění veřejnoprávní smlouvy uvedené v Příloze č. 1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 xml:space="preserve">schvaluje </w:t>
            </w:r>
            <w:r w:rsidRPr="00F47834">
              <w:t>poskytnutí dotace PhDr. Pavlu Kopečkovi, Ph.D. na vydání publikace „Cílem byla svoboda“ s podtitulem „Odbojové hnutí na Přerovsku, Kojetínsku, Hranicku a Lipnicku v období nacistické okupace v letech 1939 – 1945“ ve výši 20 000 Kč dle bodu B) důvodové zprávy</w:t>
            </w:r>
          </w:p>
        </w:tc>
      </w:tr>
      <w:tr w:rsidR="0085085D" w:rsidRPr="00F47834" w:rsidTr="000C7FB7">
        <w:trPr>
          <w:trHeight w:val="289"/>
        </w:trPr>
        <w:tc>
          <w:tcPr>
            <w:tcW w:w="346" w:type="pct"/>
            <w:tcBorders>
              <w:top w:val="nil"/>
              <w:bottom w:val="nil"/>
              <w:right w:val="nil"/>
            </w:tcBorders>
            <w:shd w:val="clear" w:color="auto" w:fill="auto"/>
            <w:tcMar>
              <w:bottom w:w="113" w:type="dxa"/>
            </w:tcMar>
          </w:tcPr>
          <w:p w:rsidR="0085085D" w:rsidRPr="00F47834" w:rsidRDefault="0085085D" w:rsidP="000C7FB7">
            <w:pPr>
              <w:pStyle w:val="nadpis2"/>
            </w:pPr>
            <w:r w:rsidRPr="00F47834">
              <w:t>5.</w:t>
            </w:r>
          </w:p>
        </w:tc>
        <w:tc>
          <w:tcPr>
            <w:tcW w:w="4654" w:type="pct"/>
            <w:gridSpan w:val="2"/>
            <w:tcBorders>
              <w:top w:val="nil"/>
              <w:left w:val="nil"/>
              <w:bottom w:val="nil"/>
              <w:right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schvaluje</w:t>
            </w:r>
            <w:r w:rsidRPr="00F47834">
              <w:t xml:space="preserve"> uzavření veřejnoprávní smlouvy o poskytnutí dotace mezi Olomouckým krajem a PhDr. Pavlem Kopečkem, Ph.D., Kosmákova 37, 750 02 Přerov, ve znění veřejnoprávní smlouvy uvedené v Příloze č. 3 důvodové zprávy</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Mgr. Radovan Rašťák,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11.1.</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UR/76/53/2015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 xml:space="preserve">Dodatek č. 1 k veřejnoprávní smlouvě o poskytnutí dotace </w:t>
            </w:r>
            <w:r w:rsidRPr="00F47834">
              <w:t>–</w:t>
            </w:r>
            <w:r w:rsidRPr="00F47834">
              <w:rPr>
                <w:szCs w:val="24"/>
              </w:rPr>
              <w:t xml:space="preserve"> Moravská hasičská jednota, hasičský sbor Týn nad Bečvou</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upravenou důvodovou zprávu</w:t>
            </w:r>
          </w:p>
        </w:tc>
      </w:tr>
      <w:tr w:rsidR="0085085D" w:rsidRPr="00F47834" w:rsidTr="000C7FB7">
        <w:trPr>
          <w:trHeight w:val="289"/>
        </w:trPr>
        <w:tc>
          <w:tcPr>
            <w:tcW w:w="346" w:type="pct"/>
            <w:tcBorders>
              <w:top w:val="nil"/>
              <w:bottom w:val="nil"/>
              <w:right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left w:val="nil"/>
              <w:bottom w:val="nil"/>
              <w:right w:val="nil"/>
            </w:tcBorders>
            <w:shd w:val="clear" w:color="auto" w:fill="auto"/>
            <w:tcMar>
              <w:bottom w:w="113" w:type="dxa"/>
            </w:tcMar>
          </w:tcPr>
          <w:p w:rsidR="0085085D" w:rsidRPr="00F47834" w:rsidRDefault="0085085D" w:rsidP="000C7FB7">
            <w:pPr>
              <w:pStyle w:val="Normal"/>
              <w:spacing w:after="119"/>
              <w:jc w:val="both"/>
              <w:rPr>
                <w:b/>
                <w:spacing w:val="70"/>
              </w:rPr>
            </w:pPr>
            <w:r w:rsidRPr="00F47834">
              <w:rPr>
                <w:b/>
                <w:spacing w:val="70"/>
              </w:rPr>
              <w:t xml:space="preserve">schvaluje </w:t>
            </w:r>
            <w:r w:rsidRPr="00F47834">
              <w:t>uzavření Dodatku č. 1 k veřejnoprávní smlouvě o poskytnutí dotace mezi Olomouckým krajem a Moravskou hasičskou jednotou, hasičským sborem Týn nad Bečvou, se sídlem 751 32 Týn nad Bečvou, IČ: 70259593, ve znění dodatku k veřejnoprávní smlouvě dle Přílohy č. 1 důvodové zprávy</w:t>
            </w:r>
          </w:p>
        </w:tc>
      </w:tr>
      <w:tr w:rsidR="0085085D" w:rsidRPr="00F47834" w:rsidTr="000C7FB7">
        <w:trPr>
          <w:trHeight w:val="289"/>
        </w:trPr>
        <w:tc>
          <w:tcPr>
            <w:tcW w:w="346" w:type="pct"/>
            <w:tcBorders>
              <w:top w:val="nil"/>
              <w:bottom w:val="nil"/>
              <w:right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left w:val="nil"/>
              <w:bottom w:val="nil"/>
              <w:right w:val="nil"/>
            </w:tcBorders>
            <w:shd w:val="clear" w:color="auto" w:fill="auto"/>
            <w:tcMar>
              <w:bottom w:w="113" w:type="dxa"/>
            </w:tcMar>
          </w:tcPr>
          <w:p w:rsidR="0085085D" w:rsidRPr="00F47834" w:rsidRDefault="0085085D" w:rsidP="000C7FB7">
            <w:pPr>
              <w:pStyle w:val="Normal"/>
              <w:spacing w:after="119"/>
              <w:jc w:val="both"/>
              <w:rPr>
                <w:b/>
                <w:spacing w:val="70"/>
              </w:rPr>
            </w:pPr>
            <w:r w:rsidRPr="00F47834">
              <w:rPr>
                <w:b/>
                <w:spacing w:val="70"/>
              </w:rPr>
              <w:t>ukládá podepsat</w:t>
            </w:r>
            <w:r w:rsidRPr="00F47834">
              <w:t xml:space="preserve"> Dodatek č. 1 veřejnoprávní smlouvě o poskytnutí dotace mezi Olomouckým krajem a Moravskou hasičskou jednotou, hasičským sborem Týn nad Bečvou dle bodu 2 usnesení</w:t>
            </w:r>
          </w:p>
        </w:tc>
      </w:tr>
      <w:tr w:rsidR="0085085D" w:rsidRPr="00F47834" w:rsidTr="000C7FB7">
        <w:trPr>
          <w:trHeight w:val="289"/>
        </w:trPr>
        <w:tc>
          <w:tcPr>
            <w:tcW w:w="5000" w:type="pct"/>
            <w:gridSpan w:val="3"/>
            <w:tcBorders>
              <w:top w:val="nil"/>
              <w:bottom w:val="nil"/>
              <w:right w:val="nil"/>
            </w:tcBorders>
            <w:shd w:val="clear" w:color="auto" w:fill="auto"/>
            <w:tcMar>
              <w:bottom w:w="113" w:type="dxa"/>
            </w:tcMar>
          </w:tcPr>
          <w:p w:rsidR="0085085D" w:rsidRPr="00F47834" w:rsidRDefault="0085085D" w:rsidP="000C7FB7">
            <w:pPr>
              <w:pStyle w:val="Normal"/>
              <w:spacing w:after="119"/>
              <w:jc w:val="both"/>
              <w:rPr>
                <w:b/>
                <w:spacing w:val="70"/>
              </w:rPr>
            </w:pPr>
            <w:r w:rsidRPr="00F47834">
              <w:t>O: Mgr. Radovan Rašťák, náměstek hejtmana</w:t>
            </w:r>
          </w:p>
        </w:tc>
      </w:tr>
      <w:tr w:rsidR="0085085D" w:rsidRPr="00F47834" w:rsidTr="000C7FB7">
        <w:trPr>
          <w:trHeight w:val="289"/>
        </w:trPr>
        <w:tc>
          <w:tcPr>
            <w:tcW w:w="346" w:type="pct"/>
            <w:tcBorders>
              <w:top w:val="nil"/>
              <w:bottom w:val="nil"/>
              <w:right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left w:val="nil"/>
              <w:bottom w:val="nil"/>
              <w:right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 uzavřením Dodatku č. 2 k veřejnoprávní smlouvě o poskytnutí dotace mezi Olomouckým krajem a Moravskou hasičskou jednotou, hasičským sborem Týn nad Bečvou, se sídlem 751 32 Týn nad Bečvou, IČ: 70259593, ve znění dodatku k veřejnoprávní smlouvě dle Přílohy č. 2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5.</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 udělením výjimek z Pravidel pro čerpání neinvestičních dotací do výše 25 tis. Kč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6.</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materiál na zasedání Zastupitelstva Olomouckého kraje</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Mgr. Radovan Rašťák, náměstek hejtmana</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7.</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 uzavření Dodatku č. 2 k veřejnoprávní smlouvě o poskytnutí dotace mezi Olomouckým krajem a Moravskou hasičskou jednotou, hasičským sborem Týn nad Bečvou, se sídlem 751 32 Týn nad Bečvou, IČ: 70259593, ve znění dodatku k veřejnoprávní smlouvě dle přílohy důvodové zprávy a uložit Mgr. Radovanu Rašťákovi, náměstkovi hejtmana, podepsat dodatek</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8.</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 udělení výjimek z Pravidel pro čerpání neinvestičních dotací do výše 25 tis. Kč dle důvodové zprávy</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Mgr. Radovan Rašťák,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11.3.</w:t>
            </w:r>
          </w:p>
        </w:tc>
      </w:tr>
    </w:tbl>
    <w:p w:rsidR="0085085D" w:rsidRPr="00F47834" w:rsidRDefault="0085085D" w:rsidP="0085085D">
      <w:pPr>
        <w:pStyle w:val="Zastupitelstvonadpisusnesen"/>
        <w:spacing w:before="0" w:after="0"/>
        <w:jc w:val="left"/>
        <w:rPr>
          <w:sz w:val="18"/>
          <w:szCs w:val="18"/>
        </w:rPr>
      </w:pPr>
    </w:p>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UR/76/54/2015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Dodatek č. 1 k veřejnoprávní smlouvě o poskytnutí dotace – HOST – vydavatelství, s.r.o.</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lastRenderedPageBreak/>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 uzavřením Dodatku č. 1 k veřejnoprávní smlouvě o poskytnutí dotace mezi Olomouckým krajem a HOST – vydavatelstvím, s.r.o., se sídlem Radlas 5, 602 00 Brno-Zábrdovice, IČ: 25586441, ve znění dodatku k veřejnoprávní smlouvě uvedeném v Příloze č. 1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materiál na zasedání Zastupitelstva Olomouckého kraje</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Mgr. Radovan Rašťák, náměstek hejtmana</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 uzavření Dodatku č. 1 k veřejnoprávní smlouvě o poskytnutí dotace mezi Olomouckým krajem a HOST – vydavatelstvím, s.r.o., se sídlem Radlas 5, 602 00 Brno-Zábrdovice, IČ: 25586441, ve znění dodatku k veřejnoprávní smlouvě uvedeném v Příloze č. 1 důvodové zprávy a uložit Ing. Jiřímu Rozbořilovi, hejtmanovi Olomouckého kraje, podepsat dodatek</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Mgr. Radovan Rašťák,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11.4.</w:t>
            </w:r>
          </w:p>
        </w:tc>
      </w:tr>
    </w:tbl>
    <w:p w:rsidR="0085085D" w:rsidRPr="00F47834" w:rsidRDefault="0085085D" w:rsidP="0085085D">
      <w:pPr>
        <w:pStyle w:val="Zastupitelstvonadpisusnesen"/>
        <w:spacing w:before="0" w:after="0"/>
        <w:jc w:val="left"/>
        <w:rPr>
          <w:sz w:val="18"/>
          <w:szCs w:val="18"/>
        </w:rPr>
      </w:pPr>
    </w:p>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UR/76/55/2015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Dotační program Olomouckého kraje pro oblast zdravotnictví pro rok 2015 – vyhodnocení žádosti a uzavření smlouvy o poskytnutí dotace</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 návrhem na poskytnutí dotace z rozpočtu Olomouckého kraje ve výši 280 000 Kč, URBAN-MED s.r.o., se sídlem Nádražní 2512/71, Šternberk, PSČ 785 01, IČ: 03133311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 uzavřením veřejnoprávní smlouvy o poskytnutí dotace mezi Olomouckým krajem a URBAN-MED s.r.o., se sídlem Nádražní 2512/71, Šternberk, PSČ 785 01, IČ: 03133311, ve znění veřejnoprávní smlouvy uvedené v Příloze č. 1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materiál na zasedání Zastupitelstva Olomouckého kraje</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MUDr. Michael Fischer, náměstek hejtmana</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5.</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 poskytnutí dotace a uzavření veřejnoprávní smlouvy dle bodu 2 a 3 usnesení a uložit MUDr. Michaelu Fischerovi, náměstkovi hejtmana, podepsat smlouvu</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MUDr. Michael Fischer, náměstek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12.1.</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lastRenderedPageBreak/>
              <w:t>UR/76/56/2015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Racionalizace vybraných příspěvkových organizací v sociální oblasti zřizovaných Olomouckým krajem</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se sloučením Domova pro seniory Javorník, příspěvkové organizace, IČ: 75004101, a Domova důchodců Kobylá nad Vidnavkou, příspěvkové organizace, IČ: 75004127, s účinností od 1. 1. 2016, s tím, že majetek, práva, povinnosti a závazky Domova důchodců Kobylá nad Vidnavkou, příspěvkové organizace, IČ: 75004127, přecházejí na Domov pro seniory Javorník, příspěvkovou organizaci, IČ: 75004101, jako na nástupnickou organizaci,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se sloučením Centra Dominika Kokory, příspěvkové organizace, IČ: 61985929, a Domova ADAM Dřevohostice, příspěvkové organizace, IČ: 61985899, s účinností od 1. 1. 2016, s tím, že majetek, práva, povinnosti a závazky Domova ADAM Dřevohostice, příspěvkové organizace, IČ: 61985899, přecházejí na Centrum Dominika Kokory, příspěvkovou organizaci, IČ: 61985929, jako na nástupnickou organizaci,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ředitelům/ředitelkám příspěvkových organizací uvedených v bodech 2 a 3 usnesení realizovat úkoly nezbytné ke sloučení dle Přílohy č. 1 důvodové zprávy</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ředitelé příslušných příspěvkových organizací</w:t>
            </w:r>
          </w:p>
          <w:p w:rsidR="0085085D" w:rsidRPr="00F47834" w:rsidRDefault="0085085D" w:rsidP="000C7FB7">
            <w:r w:rsidRPr="00F47834">
              <w:t>T: ihned</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5.</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informovat ředitele/ředitelky dotčených organizací o schváleném usnesení</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vedoucí odboru sociálních věcí</w:t>
            </w:r>
          </w:p>
          <w:p w:rsidR="0085085D" w:rsidRPr="00F47834" w:rsidRDefault="0085085D" w:rsidP="000C7FB7">
            <w:r w:rsidRPr="00F47834">
              <w:t>T: 8. 10.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6.</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materiál Zastupitelstvu Olomouckého kraje</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Mgr. Yvona Kubjátová, náměstkyně hejtmana</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7.</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 sloučení Domova pro seniory Javorník, příspěvkové organizace, a Domova důchodců Kobylá nad Vidnavkou, příspěvkové organizace, s účinností od 1. 1. 2016, s tím, že majetek, práva, povinnosti a závazky Domova důchodců Kobylá nad Vidnavkou, příspěvkové organizace, přecházejí na Domov pro seniory Javorník, příspěvkovou organizaci, jako na nástupnickou organizaci,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8.</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 sloučení Centra Dominika Kokory, příspěvkové organizace, a Domova ADAM Dřevohostice, příspěvkové organizace, s účinností od 1. 1. 2016, s tím, že majetek, práva, povinnosti a závazky Domova ADAM Dřevohostice, příspěvkové organizace, přecházejí na Centrum Dominika Kokory, </w:t>
            </w:r>
            <w:r w:rsidRPr="00F47834">
              <w:lastRenderedPageBreak/>
              <w:t>příspěvkovou organizaci, jako na nástupnickou organizaci, dle důvodové zprávy</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Mgr. Yvona Kubjátová, náměstkyně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13.1.</w:t>
            </w:r>
          </w:p>
        </w:tc>
      </w:tr>
    </w:tbl>
    <w:p w:rsidR="0085085D" w:rsidRPr="00F47834" w:rsidRDefault="0085085D" w:rsidP="0085085D">
      <w:pPr>
        <w:pStyle w:val="Zastupitelstvonadpisusnesen"/>
        <w:spacing w:before="0" w:after="0"/>
        <w:jc w:val="left"/>
        <w:rPr>
          <w:sz w:val="18"/>
          <w:szCs w:val="18"/>
        </w:rPr>
      </w:pPr>
    </w:p>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UR/76/57/2015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Úprava závazných ukazatelů Domova pro seniory Radkova Lhota, příspěvková organizace</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schvaluje</w:t>
            </w:r>
            <w:r w:rsidRPr="00F47834">
              <w:t xml:space="preserve"> úpravu závazného ukazatele – limit mzdových prostředků Domova pro seniory Radkova Lhota, příspěvkové organizace, IČ: 61985881,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schvaluje</w:t>
            </w:r>
            <w:r w:rsidRPr="00F47834">
              <w:t xml:space="preserve"> úpravu závazného ukazatele – průměrný přepočtený počet pracovníků Domova pro seniory Radkova Lhota, příspěvkové organizace, IČ: 61985881,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informovat ředitele uvedené příspěvkové organizace o přijatém usnesení</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vedoucí odboru sociálních věcí</w:t>
            </w:r>
          </w:p>
          <w:p w:rsidR="0085085D" w:rsidRPr="00F47834" w:rsidRDefault="0085085D" w:rsidP="000C7FB7">
            <w:r w:rsidRPr="00F47834">
              <w:t>T: ihned</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Mgr. Yvona Kubjátová, náměstkyně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13.2.</w:t>
            </w:r>
          </w:p>
        </w:tc>
      </w:tr>
    </w:tbl>
    <w:p w:rsidR="0085085D" w:rsidRPr="00F47834" w:rsidRDefault="0085085D" w:rsidP="0085085D">
      <w:pPr>
        <w:pStyle w:val="Zastupitelstvonadpisusnesen"/>
        <w:spacing w:before="0" w:after="0"/>
        <w:jc w:val="left"/>
        <w:rPr>
          <w:sz w:val="18"/>
          <w:szCs w:val="18"/>
        </w:rPr>
      </w:pPr>
    </w:p>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UR/76/58/2015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Program finanční podpory poskytování sociálních služeb v Olomouckém kraji</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revokuje</w:t>
            </w:r>
            <w:r w:rsidRPr="00F47834">
              <w:t xml:space="preserve"> své usnesení č. UR/59/2/2015, ze dne 5. 2. 2015, bod 2, v části souhlasu s návrhem na poskytnutí dotace žadateli Fond ohrožených dětí,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 poskytnutím finančních prostředků ve výši 412 800 Kč statutárnímu městu Olomouc na sociální službu azylové domy (identifikátor: 4245948),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 poskytnutím finančních prostředků ve výši 732 100 Kč organizaci „Sdružení SOS dětských vesniček“ na sociální službu sociálně aktivizační služby pro rodiny s dětmi (identifikátor: 4186421),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5.</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revokuje</w:t>
            </w:r>
            <w:r w:rsidRPr="00F47834">
              <w:t xml:space="preserve"> své usnesení č. UR/69/51/2015 ze dne 4. 6. 2015, bod 2, v části </w:t>
            </w:r>
            <w:r w:rsidRPr="00F47834">
              <w:lastRenderedPageBreak/>
              <w:t>schválení poskytnutí dotace žadateli Romodrom o. p. s.,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lastRenderedPageBreak/>
              <w:t>6.</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materiál ke schválení Zastupitelstvu Olomouckého kraje</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Mgr. Yvona Kubjátová, náměstkyně hejtmana</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7.</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revokovat své usnesení č. UZ/14/37/2015 ze dne 20. 2. 2015, bod 2, v části souhlasu s návrhem na poskytnutí dotace žadateli Fond ohrožených dětí,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8.</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 poskytnutí finančních prostředků ve výši 412 800 Kč statutárnímu městu Olomouc na sociální službu azylové domy (identifikátor: 4245948),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9.</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 poskytnutí finančních prostředků ve výši 732 100 Kč organizaci „Sdružení SOS dětských vesniček“ na sociální službu sociálně aktivizační služby pro rodiny s dětmi (identifikátor: 4186421),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10.</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revokovat své usnesení č. UZ/16/36/2015 ze dne 26. 6. 2015, bod 2, v části schválení poskytnutí dotace žadateli Romodrom o. p. s., dle důvodové zprávy</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Mgr. Yvona Kubjátová, náměstkyně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13.3.</w:t>
            </w:r>
          </w:p>
        </w:tc>
      </w:tr>
    </w:tbl>
    <w:p w:rsidR="0085085D" w:rsidRPr="00F47834" w:rsidRDefault="0085085D" w:rsidP="0085085D">
      <w:pPr>
        <w:pStyle w:val="Zastupitelstvonadpisusnesen"/>
        <w:spacing w:before="0" w:after="0"/>
        <w:jc w:val="left"/>
        <w:rPr>
          <w:sz w:val="18"/>
          <w:szCs w:val="18"/>
        </w:rPr>
      </w:pPr>
    </w:p>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UR/76/59/2015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 xml:space="preserve">Program finanční podpory poskytování sociálních služeb v Olomouckém kraji, Podprogram č. 1 </w:t>
            </w:r>
            <w:r w:rsidRPr="00F47834">
              <w:t>–</w:t>
            </w:r>
            <w:r w:rsidRPr="00F47834">
              <w:rPr>
                <w:szCs w:val="24"/>
              </w:rPr>
              <w:t xml:space="preserve"> dofinancování</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 návrhem na poskytnutí navýšení účelové dotace ze státního rozpočtu na poskytování sociálních služeb na rok 2015 jednotlivým poskytovatelům sociálních služeb dle Přílohy č. 1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se vzorovým dodatkem veřejnoprávní smlouvy o poskytnutí účelové dotace, dle Přílohy č. 2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materiál ke schválení Zastupitelstvu Olomouckého kraje</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Mgr. Yvona Kubjátová, náměstkyně hejtmana</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5.</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 návrh na poskytnutí navýšení účelové dotace ze státního rozpočtu na poskytování sociálních služeb na rok 2015 jednotlivým poskytovatelům sociálních služeb dle Přílohy č. 1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lastRenderedPageBreak/>
              <w:t>6.</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 vzorový dodatek k veřejnoprávní smlouvě o poskytnutí účelové dotace, dle Přílohy č. 2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7.</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 uzavření dodatků k veřejnoprávním smlouvám o poskytnutí účelové dotace jednotlivým poskytovatelům sociálních služeb dle Přílohy č. 1 důvodové zprávy, ve znění vzorového dodatku veřejnoprávní smlouvy o poskytnutí účelové dotace, dle Přílohy č. 2 důvodové zprávy</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Mgr. Yvona Kubjátová, náměstkyně hejtmana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13.4.</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UR/76/60/2015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Dodatky č. 1 ke smlouvám o poskytnutí dotace pro jednotky sborů dobrovolných hasičů obcí Olomouckého kraje</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 uzavřením Dodatků č. 1 ke smlouvám o poskytnutí dotace s příjemci dle Přílohy č. 1, ve znění dle vzorového dodatku k veřejnoprávní smlouvě uvedeného v Příloze č. 2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materiál "Dodatky č. 1. ke smlouvám o poskytnutí dotace pro jednotky sborů dobrovolných hasičů obcí Olomouckého kraje" ke schválení Zastupitelstvu Olomouckého kraje</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Ing. Jiří Rozbořil, hejtman Olomouckého kraje</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 uzavření Dodatků č. 1 ke smlouvám o poskytnutí dotace</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5.</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uložit Ing. Jiřímu Rozbořilovi, hejtmanovi Olomouckého kraje, podepsat dodatky</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Jiří Rozbořil, hejtman Olomouckého kraje; Mgr. Lucie Štěpánková, ředitelka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14.1.</w:t>
            </w:r>
          </w:p>
        </w:tc>
      </w:tr>
    </w:tbl>
    <w:p w:rsidR="0085085D" w:rsidRPr="00F47834" w:rsidRDefault="0085085D" w:rsidP="0085085D">
      <w:pPr>
        <w:pStyle w:val="Zastupitelstvonadpisusnesen"/>
        <w:spacing w:before="0" w:after="0"/>
        <w:jc w:val="left"/>
        <w:rPr>
          <w:sz w:val="18"/>
          <w:szCs w:val="18"/>
        </w:rPr>
      </w:pPr>
    </w:p>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UR/76/61/2015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Program účelové neinvestiční dotace v požární ochraně na výdaje jednotek sboru dobrovolných hasičů obcí Olomouckého kraje v roce 2015 – I. etapa</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 poskytnutím dotace z rozpočtu Olomouckého kraje </w:t>
            </w:r>
            <w:r w:rsidRPr="00F47834">
              <w:lastRenderedPageBreak/>
              <w:t>pro jednotky sborů dobrovolných hasičů obcí Olomouckého kraje na rok 2015 dle Přílohy č. 3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lastRenderedPageBreak/>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souhlasí</w:t>
            </w:r>
            <w:r w:rsidRPr="00F47834">
              <w:t xml:space="preserve"> s uzavřením veřejnoprávních smluv o poskytnutí dotací s příjemci dle bodu 2 usnesení, ve znění dle vzorové veřejnoprávní smlouvy uvedené v Příloze č. 4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w:t>
            </w:r>
            <w:r w:rsidRPr="00F47834">
              <w:t xml:space="preserve"> předložit materiál "Program účelové neinvestiční dotace v požární ochraně na výdaje jednotek sboru dobrovolných hasičů obcí Olomouckého kraje v roce 2015 – I. etapa" ke schválení Zastupitelstvu Olomouckého kraje</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Ing. Jiří Rozbořil, hejtman Olomouckého kraje</w:t>
            </w:r>
          </w:p>
          <w:p w:rsidR="0085085D" w:rsidRPr="00F47834" w:rsidRDefault="0085085D" w:rsidP="000C7FB7">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5.</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schválit poskytnutí dotací příjemcům dle Přílohy č. 3 důvodové zprávy a uzavření veřejnoprávních smluv, ve znění dle vzorové veřejnoprávní smlouvy uvedené v Příloze č. 4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6.</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doporučuje Zastupitelstvu Olomouckého kraje</w:t>
            </w:r>
            <w:r w:rsidRPr="00F47834">
              <w:t xml:space="preserve"> uložit Ing. Jiřímu Rozbořilovi, hejtmanovi Olomouckého kraje, podepsat smlouvy</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Jiří Rozbořil, hejtman Olomouckého kraje; Mgr. Lucie Štěpánková, ředitelka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14.2.</w:t>
            </w:r>
          </w:p>
        </w:tc>
      </w:tr>
    </w:tbl>
    <w:p w:rsidR="0085085D" w:rsidRPr="00F47834" w:rsidRDefault="0085085D" w:rsidP="0085085D">
      <w:pPr>
        <w:pStyle w:val="Zastupitelstvonadpisusnesen"/>
        <w:spacing w:before="0" w:after="0"/>
        <w:jc w:val="left"/>
        <w:rPr>
          <w:sz w:val="18"/>
          <w:szCs w:val="18"/>
        </w:rPr>
      </w:pPr>
    </w:p>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UR/76/62/2015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rPr>
                <w:szCs w:val="24"/>
              </w:rPr>
              <w:t>Smlouva o uložení dokumentů a archiválií, Regionální letiště Přerov a.s. "v likvidaci“</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schvaluje</w:t>
            </w:r>
            <w:r w:rsidRPr="00F47834">
              <w:t xml:space="preserve"> uzavření Smlouvy o uložení dokumentů a archiválií mezi Olomouckým krajem a společností Regionální letiště Přerov a.s., "v likvidaci", se sídlem Přerov, Trávník 1117/30, PSČ 750 02, IČ: 28572971, dle důvodové zprávy</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ukládá podepsat</w:t>
            </w:r>
            <w:r w:rsidRPr="00F47834">
              <w:t xml:space="preserve"> smlouvu dle bodu 2 usnesení</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Ing. Jiří Rozbořil, hejtman Olomouckého kraje</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Mgr. Lucie Štěpánková, ředitelka</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14.3.</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5085D" w:rsidRPr="00F47834" w:rsidTr="000C7FB7">
        <w:tc>
          <w:tcPr>
            <w:tcW w:w="961" w:type="pct"/>
            <w:gridSpan w:val="2"/>
            <w:tcBorders>
              <w:bottom w:val="nil"/>
            </w:tcBorders>
          </w:tcPr>
          <w:p w:rsidR="0085085D" w:rsidRPr="00F47834" w:rsidRDefault="0085085D" w:rsidP="000C7FB7">
            <w:pPr>
              <w:pStyle w:val="Radanzevusnesen"/>
              <w:keepNext/>
              <w:ind w:left="0" w:firstLine="0"/>
              <w:jc w:val="left"/>
              <w:rPr>
                <w:szCs w:val="24"/>
              </w:rPr>
            </w:pPr>
            <w:r w:rsidRPr="00F47834">
              <w:rPr>
                <w:szCs w:val="24"/>
              </w:rPr>
              <w:t>UR/76/63/2015</w:t>
            </w:r>
          </w:p>
        </w:tc>
        <w:tc>
          <w:tcPr>
            <w:tcW w:w="4039" w:type="pct"/>
            <w:tcBorders>
              <w:bottom w:val="nil"/>
            </w:tcBorders>
          </w:tcPr>
          <w:p w:rsidR="0085085D" w:rsidRPr="00F47834" w:rsidRDefault="0085085D" w:rsidP="000C7FB7">
            <w:pPr>
              <w:pStyle w:val="Radanzevusnesen"/>
              <w:keepNext/>
              <w:ind w:left="0" w:firstLine="0"/>
              <w:rPr>
                <w:szCs w:val="24"/>
              </w:rPr>
            </w:pPr>
            <w:r w:rsidRPr="00F47834">
              <w:t>Různé – Návrh programu, času a místa konání 17. zasedání Zastupitelstva Olomouckého kraje dne 25. 9. 2015</w:t>
            </w:r>
          </w:p>
        </w:tc>
      </w:tr>
      <w:tr w:rsidR="0085085D" w:rsidRPr="00F47834" w:rsidTr="000C7FB7">
        <w:trPr>
          <w:trHeight w:val="289"/>
        </w:trPr>
        <w:tc>
          <w:tcPr>
            <w:tcW w:w="5000" w:type="pct"/>
            <w:gridSpan w:val="3"/>
            <w:tcBorders>
              <w:top w:val="nil"/>
              <w:bottom w:val="nil"/>
            </w:tcBorders>
            <w:shd w:val="clear" w:color="auto" w:fill="auto"/>
            <w:hideMark/>
          </w:tcPr>
          <w:p w:rsidR="0085085D" w:rsidRPr="00F47834" w:rsidRDefault="0085085D" w:rsidP="000C7FB7">
            <w:pPr>
              <w:pStyle w:val="Zkladntext"/>
              <w:rPr>
                <w:sz w:val="24"/>
                <w:szCs w:val="24"/>
                <w:lang w:val="cs-CZ"/>
              </w:rPr>
            </w:pPr>
            <w:r w:rsidRPr="00F47834">
              <w:rPr>
                <w:sz w:val="24"/>
                <w:szCs w:val="24"/>
                <w:lang w:val="cs-CZ"/>
              </w:rPr>
              <w:t>Rada Olomouckého kraje po projednání:</w:t>
            </w:r>
          </w:p>
        </w:tc>
      </w:tr>
      <w:tr w:rsidR="0085085D" w:rsidRPr="00F47834" w:rsidTr="000C7FB7">
        <w:trPr>
          <w:trHeight w:val="289"/>
        </w:trPr>
        <w:tc>
          <w:tcPr>
            <w:tcW w:w="346" w:type="pct"/>
            <w:tcBorders>
              <w:top w:val="nil"/>
              <w:bottom w:val="nil"/>
            </w:tcBorders>
            <w:shd w:val="clear" w:color="auto" w:fill="auto"/>
            <w:tcMar>
              <w:bottom w:w="113" w:type="dxa"/>
            </w:tcMar>
            <w:hideMark/>
          </w:tcPr>
          <w:p w:rsidR="0085085D" w:rsidRPr="00F47834" w:rsidRDefault="0085085D" w:rsidP="000C7FB7">
            <w:pPr>
              <w:pStyle w:val="nadpis2"/>
            </w:pPr>
            <w:r w:rsidRPr="00F47834">
              <w:lastRenderedPageBreak/>
              <w:t>1.</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bere na vědomí</w:t>
            </w:r>
            <w:r w:rsidRPr="00F47834">
              <w:t xml:space="preserve"> upravenou důvodovou zprávu</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2.</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pPr>
            <w:r w:rsidRPr="00F47834">
              <w:rPr>
                <w:b/>
                <w:spacing w:val="70"/>
              </w:rPr>
              <w:t>stanovuje</w:t>
            </w:r>
            <w:r w:rsidRPr="00F47834">
              <w:t xml:space="preserve"> </w:t>
            </w:r>
          </w:p>
          <w:p w:rsidR="0085085D" w:rsidRPr="00F47834" w:rsidRDefault="0085085D" w:rsidP="000C7FB7">
            <w:pPr>
              <w:pStyle w:val="Normal"/>
              <w:spacing w:after="119"/>
              <w:jc w:val="both"/>
            </w:pPr>
            <w:r w:rsidRPr="00F47834">
              <w:t xml:space="preserve">a) termín konání 17. zasedání Zastupitelstva Olomouckého kraje: </w:t>
            </w:r>
          </w:p>
          <w:p w:rsidR="0085085D" w:rsidRPr="00F47834" w:rsidRDefault="0085085D" w:rsidP="000C7FB7">
            <w:pPr>
              <w:pStyle w:val="Normal"/>
              <w:spacing w:after="119"/>
              <w:jc w:val="both"/>
            </w:pPr>
            <w:r w:rsidRPr="00F47834">
              <w:t>na pátek 25. 9. 2015 v 10:00 hodin</w:t>
            </w:r>
          </w:p>
          <w:p w:rsidR="0085085D" w:rsidRPr="00F47834" w:rsidRDefault="0085085D" w:rsidP="000C7FB7">
            <w:pPr>
              <w:pStyle w:val="Normal"/>
              <w:spacing w:after="119"/>
              <w:jc w:val="both"/>
            </w:pPr>
            <w:r w:rsidRPr="00F47834">
              <w:t>b) místo konání 17. zasedání Zastupitelstva Olomouckého kraje:</w:t>
            </w:r>
          </w:p>
          <w:p w:rsidR="0085085D" w:rsidRPr="00F47834" w:rsidRDefault="0085085D" w:rsidP="000C7FB7">
            <w:pPr>
              <w:pStyle w:val="Normal"/>
              <w:spacing w:after="119"/>
              <w:jc w:val="both"/>
            </w:pPr>
            <w:r w:rsidRPr="00F47834">
              <w:t>Magistrát města Olomouce – velký zasedací sál, Hynaisova 10, Olomouc</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3.</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rPr>
                <w:b/>
                <w:spacing w:val="70"/>
              </w:rPr>
            </w:pPr>
            <w:r w:rsidRPr="00F47834">
              <w:rPr>
                <w:b/>
                <w:spacing w:val="70"/>
              </w:rPr>
              <w:t>ukládá</w:t>
            </w:r>
            <w:r w:rsidRPr="00F47834">
              <w:t xml:space="preserve"> předložit upravený návrh programu na zasedání Zastupitelstva Olomouckého kraje</w:t>
            </w:r>
          </w:p>
        </w:tc>
      </w:tr>
      <w:tr w:rsidR="0085085D" w:rsidRPr="00F47834" w:rsidTr="000C7FB7">
        <w:trPr>
          <w:trHeight w:val="289"/>
        </w:trPr>
        <w:tc>
          <w:tcPr>
            <w:tcW w:w="5000" w:type="pct"/>
            <w:gridSpan w:val="3"/>
            <w:tcBorders>
              <w:top w:val="nil"/>
              <w:bottom w:val="nil"/>
            </w:tcBorders>
            <w:shd w:val="clear" w:color="auto" w:fill="auto"/>
            <w:tcMar>
              <w:bottom w:w="113" w:type="dxa"/>
            </w:tcMar>
          </w:tcPr>
          <w:p w:rsidR="0085085D" w:rsidRPr="00F47834" w:rsidRDefault="0085085D" w:rsidP="000C7FB7">
            <w:r w:rsidRPr="00F47834">
              <w:t>O: Ing. Jiří Rozbořil, hejtman Olomouckého kraje</w:t>
            </w:r>
          </w:p>
          <w:p w:rsidR="0085085D" w:rsidRPr="00F47834" w:rsidRDefault="0085085D" w:rsidP="000C7FB7">
            <w:pPr>
              <w:pStyle w:val="Normal"/>
              <w:spacing w:after="119"/>
              <w:jc w:val="both"/>
              <w:rPr>
                <w:b/>
                <w:spacing w:val="70"/>
              </w:rPr>
            </w:pPr>
            <w:r w:rsidRPr="00F47834">
              <w:t>T: ZOK 25. 9. 2015</w:t>
            </w:r>
          </w:p>
        </w:tc>
      </w:tr>
      <w:tr w:rsidR="0085085D" w:rsidRPr="00F47834" w:rsidTr="000C7FB7">
        <w:trPr>
          <w:trHeight w:val="289"/>
        </w:trPr>
        <w:tc>
          <w:tcPr>
            <w:tcW w:w="346" w:type="pct"/>
            <w:tcBorders>
              <w:top w:val="nil"/>
              <w:bottom w:val="nil"/>
            </w:tcBorders>
            <w:shd w:val="clear" w:color="auto" w:fill="auto"/>
            <w:tcMar>
              <w:bottom w:w="113" w:type="dxa"/>
            </w:tcMar>
          </w:tcPr>
          <w:p w:rsidR="0085085D" w:rsidRPr="00F47834" w:rsidRDefault="0085085D" w:rsidP="000C7FB7">
            <w:pPr>
              <w:pStyle w:val="nadpis2"/>
            </w:pPr>
            <w:r w:rsidRPr="00F47834">
              <w:t>4.</w:t>
            </w:r>
          </w:p>
        </w:tc>
        <w:tc>
          <w:tcPr>
            <w:tcW w:w="4654" w:type="pct"/>
            <w:gridSpan w:val="2"/>
            <w:tcBorders>
              <w:top w:val="nil"/>
              <w:bottom w:val="nil"/>
            </w:tcBorders>
            <w:shd w:val="clear" w:color="auto" w:fill="auto"/>
            <w:tcMar>
              <w:bottom w:w="113" w:type="dxa"/>
            </w:tcMar>
          </w:tcPr>
          <w:p w:rsidR="0085085D" w:rsidRPr="00F47834" w:rsidRDefault="0085085D" w:rsidP="000C7FB7">
            <w:pPr>
              <w:pStyle w:val="Normal"/>
              <w:spacing w:after="119"/>
              <w:jc w:val="both"/>
              <w:rPr>
                <w:b/>
                <w:spacing w:val="70"/>
              </w:rPr>
            </w:pPr>
            <w:r w:rsidRPr="00F47834">
              <w:rPr>
                <w:b/>
                <w:spacing w:val="70"/>
              </w:rPr>
              <w:t>doporučuje Zastupitelstvu Olomouckého kraje</w:t>
            </w:r>
            <w:r w:rsidRPr="00F47834">
              <w:t xml:space="preserve"> schválit návrh programu 17. zasedání Zastupitelstva Olomouckého kraje konaného dne 25. 9. 2015 dle důvodové zprávy</w:t>
            </w:r>
          </w:p>
        </w:tc>
      </w:tr>
      <w:tr w:rsidR="0085085D" w:rsidRPr="00F47834" w:rsidTr="000C7FB7">
        <w:tc>
          <w:tcPr>
            <w:tcW w:w="5000" w:type="pct"/>
            <w:gridSpan w:val="3"/>
            <w:tcBorders>
              <w:top w:val="nil"/>
              <w:bottom w:val="nil"/>
            </w:tcBorders>
            <w:shd w:val="clear" w:color="auto" w:fill="auto"/>
          </w:tcPr>
          <w:p w:rsidR="0085085D" w:rsidRPr="00F47834" w:rsidRDefault="0085085D" w:rsidP="000C7FB7">
            <w:pPr>
              <w:pStyle w:val="nadpis2"/>
            </w:pPr>
          </w:p>
        </w:tc>
      </w:tr>
      <w:tr w:rsidR="0085085D" w:rsidRPr="00F47834" w:rsidTr="000C7FB7">
        <w:tc>
          <w:tcPr>
            <w:tcW w:w="961" w:type="pct"/>
            <w:gridSpan w:val="2"/>
            <w:tcBorders>
              <w:top w:val="nil"/>
              <w:bottom w:val="nil"/>
            </w:tcBorders>
            <w:shd w:val="clear" w:color="auto" w:fill="auto"/>
          </w:tcPr>
          <w:p w:rsidR="0085085D" w:rsidRPr="00F47834" w:rsidRDefault="0085085D" w:rsidP="000C7FB7">
            <w:pPr>
              <w:pStyle w:val="nadpis2"/>
            </w:pPr>
            <w:r w:rsidRPr="00F47834">
              <w:t>Předložil:</w:t>
            </w:r>
          </w:p>
        </w:tc>
        <w:tc>
          <w:tcPr>
            <w:tcW w:w="4039" w:type="pct"/>
            <w:tcBorders>
              <w:top w:val="nil"/>
              <w:bottom w:val="nil"/>
            </w:tcBorders>
            <w:shd w:val="clear" w:color="auto" w:fill="auto"/>
          </w:tcPr>
          <w:p w:rsidR="0085085D" w:rsidRPr="00F47834" w:rsidRDefault="0085085D" w:rsidP="000C7FB7">
            <w:pPr>
              <w:pStyle w:val="nadpis2"/>
            </w:pPr>
            <w:r w:rsidRPr="00F47834">
              <w:t>Ing. Jiří Rozbořil, hejtman Olomouckého kraje</w:t>
            </w:r>
          </w:p>
        </w:tc>
      </w:tr>
      <w:tr w:rsidR="0085085D" w:rsidRPr="00F47834" w:rsidTr="000C7FB7">
        <w:tc>
          <w:tcPr>
            <w:tcW w:w="961" w:type="pct"/>
            <w:gridSpan w:val="2"/>
            <w:tcBorders>
              <w:top w:val="nil"/>
            </w:tcBorders>
            <w:shd w:val="clear" w:color="auto" w:fill="auto"/>
          </w:tcPr>
          <w:p w:rsidR="0085085D" w:rsidRPr="00F47834" w:rsidRDefault="0085085D" w:rsidP="000C7FB7">
            <w:pPr>
              <w:pStyle w:val="nadpis2"/>
            </w:pPr>
            <w:r w:rsidRPr="00F47834">
              <w:t>Bod programu:</w:t>
            </w:r>
          </w:p>
        </w:tc>
        <w:tc>
          <w:tcPr>
            <w:tcW w:w="4039" w:type="pct"/>
            <w:tcBorders>
              <w:top w:val="nil"/>
            </w:tcBorders>
            <w:shd w:val="clear" w:color="auto" w:fill="auto"/>
          </w:tcPr>
          <w:p w:rsidR="0085085D" w:rsidRPr="00F47834" w:rsidRDefault="0085085D" w:rsidP="000C7FB7">
            <w:pPr>
              <w:pStyle w:val="nadpis2"/>
            </w:pPr>
            <w:r w:rsidRPr="00F47834">
              <w:t>15.1.</w:t>
            </w:r>
          </w:p>
        </w:tc>
      </w:tr>
    </w:tbl>
    <w:p w:rsidR="0085085D" w:rsidRPr="00F47834" w:rsidRDefault="0085085D" w:rsidP="0085085D">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85085D" w:rsidRPr="00F47834" w:rsidTr="000C7FB7">
        <w:trPr>
          <w:trHeight w:val="289"/>
        </w:trPr>
        <w:tc>
          <w:tcPr>
            <w:tcW w:w="5000" w:type="pct"/>
            <w:tcMar>
              <w:left w:w="0" w:type="dxa"/>
              <w:right w:w="0" w:type="dxa"/>
            </w:tcMar>
            <w:hideMark/>
          </w:tcPr>
          <w:p w:rsidR="0085085D" w:rsidRPr="00F47834" w:rsidRDefault="0085085D" w:rsidP="000C7FB7">
            <w:pPr>
              <w:pStyle w:val="Zkladntext"/>
              <w:rPr>
                <w:sz w:val="24"/>
                <w:szCs w:val="24"/>
                <w:lang w:val="cs-CZ"/>
              </w:rPr>
            </w:pPr>
            <w:r w:rsidRPr="00F47834">
              <w:rPr>
                <w:sz w:val="24"/>
                <w:szCs w:val="24"/>
                <w:lang w:val="cs-CZ"/>
              </w:rPr>
              <w:t xml:space="preserve"> </w:t>
            </w:r>
          </w:p>
        </w:tc>
      </w:tr>
    </w:tbl>
    <w:p w:rsidR="0085085D" w:rsidRPr="00F47834" w:rsidRDefault="0085085D" w:rsidP="0085085D">
      <w:pPr>
        <w:pStyle w:val="Zkladntext"/>
        <w:rPr>
          <w:sz w:val="24"/>
        </w:rPr>
      </w:pPr>
      <w:r w:rsidRPr="00F47834">
        <w:rPr>
          <w:sz w:val="24"/>
        </w:rPr>
        <w:t>V Olomouci dne 3. 9. 2015</w:t>
      </w:r>
    </w:p>
    <w:p w:rsidR="0085085D" w:rsidRPr="00F47834" w:rsidRDefault="0085085D" w:rsidP="0085085D">
      <w:pPr>
        <w:ind w:left="180" w:hanging="180"/>
        <w:rPr>
          <w:rFonts w:cs="Arial"/>
          <w:bCs/>
          <w:szCs w:val="24"/>
        </w:rPr>
      </w:pPr>
    </w:p>
    <w:p w:rsidR="0085085D" w:rsidRPr="00F47834" w:rsidRDefault="0085085D" w:rsidP="0085085D">
      <w:pPr>
        <w:ind w:left="180" w:hanging="180"/>
        <w:rPr>
          <w:rFonts w:cs="Arial"/>
          <w:bCs/>
          <w:szCs w:val="24"/>
        </w:rPr>
      </w:pPr>
    </w:p>
    <w:p w:rsidR="0085085D" w:rsidRPr="00F47834" w:rsidRDefault="0085085D" w:rsidP="0085085D">
      <w:pPr>
        <w:ind w:left="180" w:hanging="180"/>
        <w:rPr>
          <w:rFonts w:cs="Arial"/>
          <w:bCs/>
          <w:szCs w:val="24"/>
        </w:rPr>
      </w:pPr>
    </w:p>
    <w:p w:rsidR="0085085D" w:rsidRPr="00F47834" w:rsidRDefault="0085085D" w:rsidP="0085085D">
      <w:pPr>
        <w:ind w:left="180" w:hanging="180"/>
        <w:rPr>
          <w:rFonts w:cs="Arial"/>
          <w:bCs/>
          <w:szCs w:val="24"/>
        </w:rPr>
      </w:pPr>
    </w:p>
    <w:p w:rsidR="0085085D" w:rsidRPr="00F47834" w:rsidRDefault="0085085D" w:rsidP="0085085D">
      <w:pPr>
        <w:ind w:left="180" w:hanging="180"/>
        <w:rPr>
          <w:rFonts w:cs="Arial"/>
          <w:bCs/>
          <w:szCs w:val="24"/>
        </w:rPr>
      </w:pPr>
    </w:p>
    <w:p w:rsidR="0085085D" w:rsidRPr="00F47834" w:rsidRDefault="0085085D" w:rsidP="0085085D">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85085D" w:rsidRPr="00F47834" w:rsidTr="000C7FB7">
        <w:trPr>
          <w:trHeight w:hRule="exact" w:val="1373"/>
        </w:trPr>
        <w:tc>
          <w:tcPr>
            <w:tcW w:w="3794" w:type="dxa"/>
          </w:tcPr>
          <w:p w:rsidR="0085085D" w:rsidRPr="00F47834" w:rsidRDefault="0085085D" w:rsidP="000C7FB7">
            <w:pPr>
              <w:pStyle w:val="normln0"/>
              <w:tabs>
                <w:tab w:val="clear" w:pos="284"/>
                <w:tab w:val="left" w:pos="1980"/>
              </w:tabs>
              <w:autoSpaceDE/>
              <w:autoSpaceDN/>
              <w:spacing w:after="0"/>
              <w:jc w:val="center"/>
            </w:pPr>
            <w:r w:rsidRPr="00F47834">
              <w:t>Ing. Jiří Rozbořil</w:t>
            </w:r>
          </w:p>
          <w:p w:rsidR="0085085D" w:rsidRPr="00F47834" w:rsidRDefault="0085085D" w:rsidP="000C7FB7">
            <w:pPr>
              <w:pStyle w:val="normln0"/>
              <w:tabs>
                <w:tab w:val="clear" w:pos="284"/>
                <w:tab w:val="left" w:pos="1980"/>
              </w:tabs>
              <w:autoSpaceDE/>
              <w:autoSpaceDN/>
              <w:spacing w:after="0"/>
              <w:jc w:val="center"/>
            </w:pPr>
            <w:r w:rsidRPr="00F47834">
              <w:t>hejtman Olomouckého kraje</w:t>
            </w:r>
          </w:p>
        </w:tc>
        <w:tc>
          <w:tcPr>
            <w:tcW w:w="1984" w:type="dxa"/>
          </w:tcPr>
          <w:p w:rsidR="0085085D" w:rsidRPr="00F47834" w:rsidRDefault="0085085D" w:rsidP="000C7FB7">
            <w:pPr>
              <w:pStyle w:val="normln0"/>
              <w:tabs>
                <w:tab w:val="clear" w:pos="284"/>
              </w:tabs>
              <w:autoSpaceDE/>
              <w:autoSpaceDN/>
              <w:spacing w:after="0"/>
              <w:jc w:val="center"/>
            </w:pPr>
          </w:p>
        </w:tc>
        <w:tc>
          <w:tcPr>
            <w:tcW w:w="3434" w:type="dxa"/>
          </w:tcPr>
          <w:p w:rsidR="0085085D" w:rsidRPr="00F47834" w:rsidRDefault="0085085D" w:rsidP="000C7FB7">
            <w:pPr>
              <w:pStyle w:val="normln0"/>
              <w:tabs>
                <w:tab w:val="clear" w:pos="284"/>
              </w:tabs>
              <w:autoSpaceDE/>
              <w:autoSpaceDN/>
              <w:spacing w:after="0"/>
              <w:jc w:val="center"/>
            </w:pPr>
            <w:r>
              <w:t>MUDr. Michael Fischer</w:t>
            </w:r>
          </w:p>
          <w:p w:rsidR="0085085D" w:rsidRPr="00F47834" w:rsidRDefault="0085085D" w:rsidP="000C7FB7">
            <w:pPr>
              <w:pStyle w:val="normln0"/>
              <w:tabs>
                <w:tab w:val="clear" w:pos="284"/>
              </w:tabs>
              <w:autoSpaceDE/>
              <w:autoSpaceDN/>
              <w:spacing w:after="0"/>
              <w:jc w:val="center"/>
            </w:pPr>
            <w:r w:rsidRPr="00F47834">
              <w:t xml:space="preserve"> náměstek hejtmana</w:t>
            </w:r>
          </w:p>
        </w:tc>
      </w:tr>
    </w:tbl>
    <w:p w:rsidR="0085085D" w:rsidRPr="00F47834" w:rsidRDefault="0085085D" w:rsidP="0085085D">
      <w:pPr>
        <w:rPr>
          <w:vanish/>
        </w:rPr>
      </w:pPr>
    </w:p>
    <w:p w:rsidR="0085085D" w:rsidRPr="00F47834" w:rsidRDefault="0085085D" w:rsidP="0085085D">
      <w:pPr>
        <w:pStyle w:val="nzvy"/>
      </w:pPr>
    </w:p>
    <w:p w:rsidR="0085085D" w:rsidRPr="00F47834" w:rsidRDefault="0085085D" w:rsidP="0085085D">
      <w:pPr>
        <w:pStyle w:val="nzvy"/>
      </w:pPr>
    </w:p>
    <w:p w:rsidR="0085085D" w:rsidRPr="00F47834" w:rsidRDefault="0085085D" w:rsidP="0085085D">
      <w:pPr>
        <w:pStyle w:val="nzvy"/>
      </w:pPr>
    </w:p>
    <w:p w:rsidR="0085085D" w:rsidRPr="00F47834" w:rsidRDefault="0085085D" w:rsidP="0085085D">
      <w:pPr>
        <w:pStyle w:val="nzvy"/>
      </w:pPr>
    </w:p>
    <w:p w:rsidR="0085085D" w:rsidRPr="00F47834" w:rsidRDefault="0085085D" w:rsidP="0085085D">
      <w:pPr>
        <w:pStyle w:val="nzvy"/>
      </w:pPr>
    </w:p>
    <w:p w:rsidR="0085085D" w:rsidRPr="00F47834" w:rsidRDefault="0085085D" w:rsidP="0085085D">
      <w:pPr>
        <w:pStyle w:val="nzvy"/>
      </w:pPr>
    </w:p>
    <w:p w:rsidR="0085085D" w:rsidRPr="00F47834" w:rsidRDefault="0085085D" w:rsidP="0085085D">
      <w:pPr>
        <w:pStyle w:val="nzvy"/>
      </w:pPr>
    </w:p>
    <w:p w:rsidR="0085085D" w:rsidRPr="00F47834" w:rsidRDefault="0085085D" w:rsidP="0085085D">
      <w:pPr>
        <w:pStyle w:val="nzvy"/>
      </w:pPr>
    </w:p>
    <w:p w:rsidR="0033708B" w:rsidRDefault="0085085D"/>
    <w:sectPr w:rsidR="0033708B" w:rsidSect="006B1590">
      <w:footerReference w:type="even" r:id="rId6"/>
      <w:footerReference w:type="default" r:id="rId7"/>
      <w:headerReference w:type="first" r:id="rId8"/>
      <w:pgSz w:w="11906" w:h="16838" w:code="9"/>
      <w:pgMar w:top="1276"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6AD" w:rsidRDefault="008508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356AD" w:rsidRDefault="0085085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6AD" w:rsidRPr="005E6980" w:rsidRDefault="0085085D">
    <w:pPr>
      <w:pStyle w:val="Zpat"/>
      <w:framePr w:wrap="around" w:vAnchor="text" w:hAnchor="margin" w:xAlign="center" w:y="1"/>
      <w:rPr>
        <w:rStyle w:val="slostrnky"/>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Pr>
        <w:rStyle w:val="slostrnky"/>
        <w:rFonts w:cs="Arial"/>
        <w:noProof/>
        <w:sz w:val="20"/>
      </w:rPr>
      <w:t>2</w:t>
    </w:r>
    <w:r w:rsidRPr="005E6980">
      <w:rPr>
        <w:rStyle w:val="slostrnky"/>
        <w:rFonts w:cs="Arial"/>
        <w:sz w:val="20"/>
      </w:rPr>
      <w:fldChar w:fldCharType="end"/>
    </w:r>
    <w:r w:rsidRPr="005E6980">
      <w:rPr>
        <w:rStyle w:val="slostrnky"/>
        <w:rFonts w:cs="Arial"/>
        <w:sz w:val="20"/>
      </w:rPr>
      <w:t xml:space="preserve"> -</w:t>
    </w:r>
  </w:p>
  <w:p w:rsidR="009356AD" w:rsidRDefault="0085085D">
    <w:pPr>
      <w:pStyle w:val="Zpa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6AD" w:rsidRDefault="0085085D">
    <w:pPr>
      <w:pStyle w:val="Zhlav"/>
    </w:pPr>
  </w:p>
  <w:p w:rsidR="009356AD" w:rsidRDefault="0085085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7B3"/>
    <w:rsid w:val="006517B3"/>
    <w:rsid w:val="0085085D"/>
    <w:rsid w:val="008D0C98"/>
    <w:rsid w:val="00ED48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085D"/>
    <w:pPr>
      <w:spacing w:after="0" w:line="240" w:lineRule="auto"/>
    </w:pPr>
    <w:rPr>
      <w:rFonts w:ascii="Arial" w:eastAsia="Times New Roman" w:hAnsi="Arial" w:cs="Times New Roman"/>
      <w:sz w:val="24"/>
      <w:szCs w:val="20"/>
      <w:lang w:eastAsia="cs-CZ"/>
    </w:rPr>
  </w:style>
  <w:style w:type="paragraph" w:styleId="Nadpis4">
    <w:name w:val="heading 4"/>
    <w:basedOn w:val="Normln"/>
    <w:next w:val="Normln"/>
    <w:link w:val="Nadpis4Char"/>
    <w:qFormat/>
    <w:rsid w:val="0085085D"/>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85085D"/>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85085D"/>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85085D"/>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85085D"/>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link w:val="Nadpis9Char"/>
    <w:qFormat/>
    <w:rsid w:val="0085085D"/>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85085D"/>
    <w:rPr>
      <w:rFonts w:ascii="Times New Roman" w:eastAsia="Times New Roman" w:hAnsi="Times New Roman" w:cs="Times New Roman"/>
      <w:bCs/>
      <w:sz w:val="24"/>
      <w:szCs w:val="28"/>
      <w:lang w:val="x-none" w:eastAsia="x-none"/>
    </w:rPr>
  </w:style>
  <w:style w:type="character" w:customStyle="1" w:styleId="Nadpis5Char">
    <w:name w:val="Nadpis 5 Char"/>
    <w:basedOn w:val="Standardnpsmoodstavce"/>
    <w:link w:val="Nadpis5"/>
    <w:rsid w:val="0085085D"/>
    <w:rPr>
      <w:rFonts w:ascii="Times New Roman" w:eastAsia="Times New Roman" w:hAnsi="Times New Roman" w:cs="Times New Roman"/>
      <w:bCs/>
      <w:iCs/>
      <w:sz w:val="24"/>
      <w:szCs w:val="26"/>
      <w:lang w:val="x-none" w:eastAsia="x-none"/>
    </w:rPr>
  </w:style>
  <w:style w:type="character" w:customStyle="1" w:styleId="Nadpis6Char">
    <w:name w:val="Nadpis 6 Char"/>
    <w:basedOn w:val="Standardnpsmoodstavce"/>
    <w:link w:val="Nadpis6"/>
    <w:rsid w:val="0085085D"/>
    <w:rPr>
      <w:rFonts w:ascii="Times New Roman" w:eastAsia="Times New Roman" w:hAnsi="Times New Roman" w:cs="Times New Roman"/>
      <w:bCs/>
      <w:sz w:val="24"/>
      <w:lang w:val="x-none" w:eastAsia="x-none"/>
    </w:rPr>
  </w:style>
  <w:style w:type="character" w:customStyle="1" w:styleId="Nadpis7Char">
    <w:name w:val="Nadpis 7 Char"/>
    <w:basedOn w:val="Standardnpsmoodstavce"/>
    <w:link w:val="Nadpis7"/>
    <w:rsid w:val="0085085D"/>
    <w:rPr>
      <w:rFonts w:ascii="Times New Roman" w:eastAsia="Times New Roman" w:hAnsi="Times New Roman" w:cs="Times New Roman"/>
      <w:sz w:val="24"/>
      <w:szCs w:val="24"/>
      <w:lang w:val="x-none" w:eastAsia="x-none"/>
    </w:rPr>
  </w:style>
  <w:style w:type="character" w:customStyle="1" w:styleId="Nadpis8Char">
    <w:name w:val="Nadpis 8 Char"/>
    <w:basedOn w:val="Standardnpsmoodstavce"/>
    <w:link w:val="Nadpis8"/>
    <w:rsid w:val="0085085D"/>
    <w:rPr>
      <w:rFonts w:ascii="Times New Roman" w:eastAsia="Times New Roman" w:hAnsi="Times New Roman" w:cs="Times New Roman"/>
      <w:iCs/>
      <w:sz w:val="24"/>
      <w:szCs w:val="24"/>
      <w:lang w:val="x-none" w:eastAsia="x-none"/>
    </w:rPr>
  </w:style>
  <w:style w:type="character" w:customStyle="1" w:styleId="Nadpis9Char">
    <w:name w:val="Nadpis 9 Char"/>
    <w:basedOn w:val="Standardnpsmoodstavce"/>
    <w:link w:val="Nadpis9"/>
    <w:rsid w:val="0085085D"/>
    <w:rPr>
      <w:rFonts w:ascii="Arial" w:eastAsia="Times New Roman" w:hAnsi="Arial" w:cs="Times New Roman"/>
      <w:b/>
      <w:bCs/>
      <w:sz w:val="28"/>
      <w:szCs w:val="20"/>
      <w:lang w:eastAsia="cs-CZ"/>
    </w:rPr>
  </w:style>
  <w:style w:type="paragraph" w:styleId="Zpat">
    <w:name w:val="footer"/>
    <w:basedOn w:val="Normln"/>
    <w:link w:val="ZpatChar"/>
    <w:rsid w:val="0085085D"/>
    <w:pPr>
      <w:tabs>
        <w:tab w:val="center" w:pos="4536"/>
        <w:tab w:val="right" w:pos="9072"/>
      </w:tabs>
    </w:pPr>
  </w:style>
  <w:style w:type="character" w:customStyle="1" w:styleId="ZpatChar">
    <w:name w:val="Zápatí Char"/>
    <w:basedOn w:val="Standardnpsmoodstavce"/>
    <w:link w:val="Zpat"/>
    <w:rsid w:val="0085085D"/>
    <w:rPr>
      <w:rFonts w:ascii="Arial" w:eastAsia="Times New Roman" w:hAnsi="Arial" w:cs="Times New Roman"/>
      <w:sz w:val="24"/>
      <w:szCs w:val="20"/>
      <w:lang w:eastAsia="cs-CZ"/>
    </w:rPr>
  </w:style>
  <w:style w:type="paragraph" w:customStyle="1" w:styleId="nadpis">
    <w:name w:val="nadpis"/>
    <w:basedOn w:val="Normln"/>
    <w:next w:val="nzvy"/>
    <w:rsid w:val="0085085D"/>
    <w:pPr>
      <w:jc w:val="center"/>
    </w:pPr>
    <w:rPr>
      <w:b/>
      <w:caps/>
      <w:sz w:val="36"/>
    </w:rPr>
  </w:style>
  <w:style w:type="paragraph" w:customStyle="1" w:styleId="nzvy">
    <w:name w:val="názvy"/>
    <w:basedOn w:val="Normln"/>
    <w:autoRedefine/>
    <w:rsid w:val="0085085D"/>
    <w:rPr>
      <w:b/>
      <w:szCs w:val="24"/>
    </w:rPr>
  </w:style>
  <w:style w:type="paragraph" w:customStyle="1" w:styleId="nzvy2">
    <w:name w:val="názvy2"/>
    <w:basedOn w:val="nzvy"/>
    <w:rsid w:val="0085085D"/>
    <w:rPr>
      <w:b w:val="0"/>
    </w:rPr>
  </w:style>
  <w:style w:type="paragraph" w:customStyle="1" w:styleId="nadpis2">
    <w:name w:val="nadpis2"/>
    <w:basedOn w:val="nadpis"/>
    <w:autoRedefine/>
    <w:rsid w:val="0085085D"/>
    <w:pPr>
      <w:jc w:val="left"/>
    </w:pPr>
    <w:rPr>
      <w:b w:val="0"/>
      <w:caps w:val="0"/>
      <w:sz w:val="24"/>
      <w:szCs w:val="24"/>
    </w:rPr>
  </w:style>
  <w:style w:type="paragraph" w:customStyle="1" w:styleId="nzvy3">
    <w:name w:val="názvy3"/>
    <w:basedOn w:val="nadpis2"/>
    <w:rsid w:val="0085085D"/>
  </w:style>
  <w:style w:type="paragraph" w:customStyle="1" w:styleId="przdn">
    <w:name w:val="prázdné"/>
    <w:basedOn w:val="nadpis"/>
    <w:autoRedefine/>
    <w:rsid w:val="0085085D"/>
    <w:pPr>
      <w:jc w:val="left"/>
    </w:pPr>
    <w:rPr>
      <w:b w:val="0"/>
      <w:i/>
      <w:caps w:val="0"/>
      <w:sz w:val="22"/>
    </w:rPr>
  </w:style>
  <w:style w:type="paragraph" w:customStyle="1" w:styleId="text">
    <w:name w:val="text"/>
    <w:basedOn w:val="nzvy"/>
    <w:rsid w:val="0085085D"/>
    <w:rPr>
      <w:b w:val="0"/>
    </w:rPr>
  </w:style>
  <w:style w:type="character" w:styleId="slostrnky">
    <w:name w:val="page number"/>
    <w:basedOn w:val="Standardnpsmoodstavce"/>
    <w:rsid w:val="0085085D"/>
  </w:style>
  <w:style w:type="paragraph" w:styleId="Zhlav">
    <w:name w:val="header"/>
    <w:basedOn w:val="Normln"/>
    <w:link w:val="ZhlavChar"/>
    <w:rsid w:val="0085085D"/>
    <w:pPr>
      <w:tabs>
        <w:tab w:val="center" w:pos="4536"/>
        <w:tab w:val="right" w:pos="9072"/>
      </w:tabs>
    </w:pPr>
  </w:style>
  <w:style w:type="character" w:customStyle="1" w:styleId="ZhlavChar">
    <w:name w:val="Záhlaví Char"/>
    <w:basedOn w:val="Standardnpsmoodstavce"/>
    <w:link w:val="Zhlav"/>
    <w:rsid w:val="0085085D"/>
    <w:rPr>
      <w:rFonts w:ascii="Arial" w:eastAsia="Times New Roman" w:hAnsi="Arial" w:cs="Times New Roman"/>
      <w:sz w:val="24"/>
      <w:szCs w:val="20"/>
      <w:lang w:eastAsia="cs-CZ"/>
    </w:rPr>
  </w:style>
  <w:style w:type="paragraph" w:styleId="Zkladntext">
    <w:name w:val="Body Text"/>
    <w:basedOn w:val="text"/>
    <w:link w:val="ZkladntextChar"/>
    <w:rsid w:val="0085085D"/>
    <w:pPr>
      <w:widowControl w:val="0"/>
      <w:spacing w:after="120"/>
      <w:jc w:val="both"/>
    </w:pPr>
    <w:rPr>
      <w:bCs/>
      <w:noProof/>
      <w:sz w:val="22"/>
      <w:szCs w:val="20"/>
      <w:lang w:val="x-none" w:eastAsia="en-US"/>
    </w:rPr>
  </w:style>
  <w:style w:type="character" w:customStyle="1" w:styleId="ZkladntextChar">
    <w:name w:val="Základní text Char"/>
    <w:basedOn w:val="Standardnpsmoodstavce"/>
    <w:link w:val="Zkladntext"/>
    <w:rsid w:val="0085085D"/>
    <w:rPr>
      <w:rFonts w:ascii="Arial" w:eastAsia="Times New Roman" w:hAnsi="Arial" w:cs="Times New Roman"/>
      <w:bCs/>
      <w:noProof/>
      <w:szCs w:val="20"/>
      <w:lang w:val="x-none"/>
    </w:rPr>
  </w:style>
  <w:style w:type="paragraph" w:styleId="Textbubliny">
    <w:name w:val="Balloon Text"/>
    <w:basedOn w:val="Normln"/>
    <w:link w:val="TextbublinyChar"/>
    <w:rsid w:val="0085085D"/>
    <w:rPr>
      <w:rFonts w:ascii="Tahoma" w:hAnsi="Tahoma"/>
      <w:sz w:val="16"/>
      <w:szCs w:val="16"/>
      <w:lang w:val="x-none" w:eastAsia="x-none"/>
    </w:rPr>
  </w:style>
  <w:style w:type="character" w:customStyle="1" w:styleId="TextbublinyChar">
    <w:name w:val="Text bubliny Char"/>
    <w:basedOn w:val="Standardnpsmoodstavce"/>
    <w:link w:val="Textbubliny"/>
    <w:rsid w:val="0085085D"/>
    <w:rPr>
      <w:rFonts w:ascii="Tahoma" w:eastAsia="Times New Roman" w:hAnsi="Tahoma" w:cs="Times New Roman"/>
      <w:sz w:val="16"/>
      <w:szCs w:val="16"/>
      <w:lang w:val="x-none" w:eastAsia="x-none"/>
    </w:rPr>
  </w:style>
  <w:style w:type="paragraph" w:customStyle="1" w:styleId="Radanadpisusnesen">
    <w:name w:val="Rada nadpis usnesení"/>
    <w:basedOn w:val="text"/>
    <w:rsid w:val="0085085D"/>
    <w:pPr>
      <w:widowControl w:val="0"/>
      <w:spacing w:before="120" w:after="360"/>
      <w:jc w:val="center"/>
    </w:pPr>
    <w:rPr>
      <w:b/>
      <w:noProof/>
      <w:szCs w:val="20"/>
    </w:rPr>
  </w:style>
  <w:style w:type="paragraph" w:customStyle="1" w:styleId="slo1text">
    <w:name w:val="Číslo1 text"/>
    <w:basedOn w:val="text"/>
    <w:rsid w:val="0085085D"/>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85085D"/>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85085D"/>
    <w:rPr>
      <w:rFonts w:ascii="Arial" w:hAnsi="Arial"/>
      <w:b/>
      <w:dstrike w:val="0"/>
      <w:color w:val="auto"/>
      <w:spacing w:val="70"/>
      <w:sz w:val="22"/>
      <w:u w:val="none"/>
      <w:vertAlign w:val="baseline"/>
    </w:rPr>
  </w:style>
  <w:style w:type="paragraph" w:customStyle="1" w:styleId="Podtren">
    <w:name w:val="Podtržení"/>
    <w:basedOn w:val="text"/>
    <w:rsid w:val="0085085D"/>
    <w:pPr>
      <w:widowControl w:val="0"/>
      <w:pBdr>
        <w:bottom w:val="single" w:sz="4" w:space="1" w:color="auto"/>
      </w:pBdr>
      <w:jc w:val="both"/>
    </w:pPr>
    <w:rPr>
      <w:noProof/>
      <w:sz w:val="18"/>
      <w:szCs w:val="20"/>
    </w:rPr>
  </w:style>
  <w:style w:type="paragraph" w:customStyle="1" w:styleId="slo111text">
    <w:name w:val="Číslo1.1.1 text"/>
    <w:basedOn w:val="text"/>
    <w:rsid w:val="0085085D"/>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85085D"/>
    <w:pPr>
      <w:widowControl w:val="0"/>
      <w:spacing w:before="120" w:after="120"/>
      <w:ind w:left="1701" w:hanging="1701"/>
      <w:jc w:val="both"/>
    </w:pPr>
    <w:rPr>
      <w:b/>
      <w:noProof/>
      <w:szCs w:val="20"/>
    </w:rPr>
  </w:style>
  <w:style w:type="paragraph" w:customStyle="1" w:styleId="Zkladntext22">
    <w:name w:val="Základní text 22"/>
    <w:basedOn w:val="Zkladntext"/>
    <w:rsid w:val="0085085D"/>
    <w:pPr>
      <w:spacing w:after="0"/>
      <w:ind w:left="1701" w:hanging="1701"/>
    </w:pPr>
  </w:style>
  <w:style w:type="paragraph" w:customStyle="1" w:styleId="Zastupitelstvonadpisusnesen">
    <w:name w:val="Zastupitelstvo nadpis usnesení"/>
    <w:basedOn w:val="Normln"/>
    <w:rsid w:val="0085085D"/>
    <w:pPr>
      <w:widowControl w:val="0"/>
      <w:spacing w:before="120" w:after="120"/>
      <w:jc w:val="center"/>
    </w:pPr>
    <w:rPr>
      <w:b/>
    </w:rPr>
  </w:style>
  <w:style w:type="paragraph" w:customStyle="1" w:styleId="normln0">
    <w:name w:val="normální"/>
    <w:basedOn w:val="Normln"/>
    <w:rsid w:val="0085085D"/>
    <w:pPr>
      <w:tabs>
        <w:tab w:val="left" w:pos="284"/>
      </w:tabs>
      <w:autoSpaceDE w:val="0"/>
      <w:autoSpaceDN w:val="0"/>
      <w:spacing w:after="120"/>
      <w:jc w:val="both"/>
    </w:pPr>
    <w:rPr>
      <w:rFonts w:cs="Arial"/>
      <w:szCs w:val="24"/>
    </w:rPr>
  </w:style>
  <w:style w:type="paragraph" w:customStyle="1" w:styleId="Podpisy">
    <w:name w:val="Podpisy"/>
    <w:basedOn w:val="text"/>
    <w:rsid w:val="0085085D"/>
    <w:pPr>
      <w:widowControl w:val="0"/>
      <w:tabs>
        <w:tab w:val="center" w:pos="1985"/>
        <w:tab w:val="center" w:pos="7655"/>
      </w:tabs>
      <w:jc w:val="both"/>
    </w:pPr>
    <w:rPr>
      <w:sz w:val="22"/>
      <w:szCs w:val="20"/>
    </w:rPr>
  </w:style>
  <w:style w:type="table" w:styleId="Mkatabulky">
    <w:name w:val="Table Grid"/>
    <w:basedOn w:val="Normlntabulka"/>
    <w:rsid w:val="0085085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85085D"/>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Radabodschze">
    <w:name w:val="Rada bod schůze"/>
    <w:basedOn w:val="text"/>
    <w:rsid w:val="0085085D"/>
    <w:pPr>
      <w:widowControl w:val="0"/>
      <w:spacing w:before="480" w:after="480"/>
      <w:jc w:val="both"/>
    </w:pPr>
    <w:rPr>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085D"/>
    <w:pPr>
      <w:spacing w:after="0" w:line="240" w:lineRule="auto"/>
    </w:pPr>
    <w:rPr>
      <w:rFonts w:ascii="Arial" w:eastAsia="Times New Roman" w:hAnsi="Arial" w:cs="Times New Roman"/>
      <w:sz w:val="24"/>
      <w:szCs w:val="20"/>
      <w:lang w:eastAsia="cs-CZ"/>
    </w:rPr>
  </w:style>
  <w:style w:type="paragraph" w:styleId="Nadpis4">
    <w:name w:val="heading 4"/>
    <w:basedOn w:val="Normln"/>
    <w:next w:val="Normln"/>
    <w:link w:val="Nadpis4Char"/>
    <w:qFormat/>
    <w:rsid w:val="0085085D"/>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85085D"/>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85085D"/>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85085D"/>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85085D"/>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link w:val="Nadpis9Char"/>
    <w:qFormat/>
    <w:rsid w:val="0085085D"/>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85085D"/>
    <w:rPr>
      <w:rFonts w:ascii="Times New Roman" w:eastAsia="Times New Roman" w:hAnsi="Times New Roman" w:cs="Times New Roman"/>
      <w:bCs/>
      <w:sz w:val="24"/>
      <w:szCs w:val="28"/>
      <w:lang w:val="x-none" w:eastAsia="x-none"/>
    </w:rPr>
  </w:style>
  <w:style w:type="character" w:customStyle="1" w:styleId="Nadpis5Char">
    <w:name w:val="Nadpis 5 Char"/>
    <w:basedOn w:val="Standardnpsmoodstavce"/>
    <w:link w:val="Nadpis5"/>
    <w:rsid w:val="0085085D"/>
    <w:rPr>
      <w:rFonts w:ascii="Times New Roman" w:eastAsia="Times New Roman" w:hAnsi="Times New Roman" w:cs="Times New Roman"/>
      <w:bCs/>
      <w:iCs/>
      <w:sz w:val="24"/>
      <w:szCs w:val="26"/>
      <w:lang w:val="x-none" w:eastAsia="x-none"/>
    </w:rPr>
  </w:style>
  <w:style w:type="character" w:customStyle="1" w:styleId="Nadpis6Char">
    <w:name w:val="Nadpis 6 Char"/>
    <w:basedOn w:val="Standardnpsmoodstavce"/>
    <w:link w:val="Nadpis6"/>
    <w:rsid w:val="0085085D"/>
    <w:rPr>
      <w:rFonts w:ascii="Times New Roman" w:eastAsia="Times New Roman" w:hAnsi="Times New Roman" w:cs="Times New Roman"/>
      <w:bCs/>
      <w:sz w:val="24"/>
      <w:lang w:val="x-none" w:eastAsia="x-none"/>
    </w:rPr>
  </w:style>
  <w:style w:type="character" w:customStyle="1" w:styleId="Nadpis7Char">
    <w:name w:val="Nadpis 7 Char"/>
    <w:basedOn w:val="Standardnpsmoodstavce"/>
    <w:link w:val="Nadpis7"/>
    <w:rsid w:val="0085085D"/>
    <w:rPr>
      <w:rFonts w:ascii="Times New Roman" w:eastAsia="Times New Roman" w:hAnsi="Times New Roman" w:cs="Times New Roman"/>
      <w:sz w:val="24"/>
      <w:szCs w:val="24"/>
      <w:lang w:val="x-none" w:eastAsia="x-none"/>
    </w:rPr>
  </w:style>
  <w:style w:type="character" w:customStyle="1" w:styleId="Nadpis8Char">
    <w:name w:val="Nadpis 8 Char"/>
    <w:basedOn w:val="Standardnpsmoodstavce"/>
    <w:link w:val="Nadpis8"/>
    <w:rsid w:val="0085085D"/>
    <w:rPr>
      <w:rFonts w:ascii="Times New Roman" w:eastAsia="Times New Roman" w:hAnsi="Times New Roman" w:cs="Times New Roman"/>
      <w:iCs/>
      <w:sz w:val="24"/>
      <w:szCs w:val="24"/>
      <w:lang w:val="x-none" w:eastAsia="x-none"/>
    </w:rPr>
  </w:style>
  <w:style w:type="character" w:customStyle="1" w:styleId="Nadpis9Char">
    <w:name w:val="Nadpis 9 Char"/>
    <w:basedOn w:val="Standardnpsmoodstavce"/>
    <w:link w:val="Nadpis9"/>
    <w:rsid w:val="0085085D"/>
    <w:rPr>
      <w:rFonts w:ascii="Arial" w:eastAsia="Times New Roman" w:hAnsi="Arial" w:cs="Times New Roman"/>
      <w:b/>
      <w:bCs/>
      <w:sz w:val="28"/>
      <w:szCs w:val="20"/>
      <w:lang w:eastAsia="cs-CZ"/>
    </w:rPr>
  </w:style>
  <w:style w:type="paragraph" w:styleId="Zpat">
    <w:name w:val="footer"/>
    <w:basedOn w:val="Normln"/>
    <w:link w:val="ZpatChar"/>
    <w:rsid w:val="0085085D"/>
    <w:pPr>
      <w:tabs>
        <w:tab w:val="center" w:pos="4536"/>
        <w:tab w:val="right" w:pos="9072"/>
      </w:tabs>
    </w:pPr>
  </w:style>
  <w:style w:type="character" w:customStyle="1" w:styleId="ZpatChar">
    <w:name w:val="Zápatí Char"/>
    <w:basedOn w:val="Standardnpsmoodstavce"/>
    <w:link w:val="Zpat"/>
    <w:rsid w:val="0085085D"/>
    <w:rPr>
      <w:rFonts w:ascii="Arial" w:eastAsia="Times New Roman" w:hAnsi="Arial" w:cs="Times New Roman"/>
      <w:sz w:val="24"/>
      <w:szCs w:val="20"/>
      <w:lang w:eastAsia="cs-CZ"/>
    </w:rPr>
  </w:style>
  <w:style w:type="paragraph" w:customStyle="1" w:styleId="nadpis">
    <w:name w:val="nadpis"/>
    <w:basedOn w:val="Normln"/>
    <w:next w:val="nzvy"/>
    <w:rsid w:val="0085085D"/>
    <w:pPr>
      <w:jc w:val="center"/>
    </w:pPr>
    <w:rPr>
      <w:b/>
      <w:caps/>
      <w:sz w:val="36"/>
    </w:rPr>
  </w:style>
  <w:style w:type="paragraph" w:customStyle="1" w:styleId="nzvy">
    <w:name w:val="názvy"/>
    <w:basedOn w:val="Normln"/>
    <w:autoRedefine/>
    <w:rsid w:val="0085085D"/>
    <w:rPr>
      <w:b/>
      <w:szCs w:val="24"/>
    </w:rPr>
  </w:style>
  <w:style w:type="paragraph" w:customStyle="1" w:styleId="nzvy2">
    <w:name w:val="názvy2"/>
    <w:basedOn w:val="nzvy"/>
    <w:rsid w:val="0085085D"/>
    <w:rPr>
      <w:b w:val="0"/>
    </w:rPr>
  </w:style>
  <w:style w:type="paragraph" w:customStyle="1" w:styleId="nadpis2">
    <w:name w:val="nadpis2"/>
    <w:basedOn w:val="nadpis"/>
    <w:autoRedefine/>
    <w:rsid w:val="0085085D"/>
    <w:pPr>
      <w:jc w:val="left"/>
    </w:pPr>
    <w:rPr>
      <w:b w:val="0"/>
      <w:caps w:val="0"/>
      <w:sz w:val="24"/>
      <w:szCs w:val="24"/>
    </w:rPr>
  </w:style>
  <w:style w:type="paragraph" w:customStyle="1" w:styleId="nzvy3">
    <w:name w:val="názvy3"/>
    <w:basedOn w:val="nadpis2"/>
    <w:rsid w:val="0085085D"/>
  </w:style>
  <w:style w:type="paragraph" w:customStyle="1" w:styleId="przdn">
    <w:name w:val="prázdné"/>
    <w:basedOn w:val="nadpis"/>
    <w:autoRedefine/>
    <w:rsid w:val="0085085D"/>
    <w:pPr>
      <w:jc w:val="left"/>
    </w:pPr>
    <w:rPr>
      <w:b w:val="0"/>
      <w:i/>
      <w:caps w:val="0"/>
      <w:sz w:val="22"/>
    </w:rPr>
  </w:style>
  <w:style w:type="paragraph" w:customStyle="1" w:styleId="text">
    <w:name w:val="text"/>
    <w:basedOn w:val="nzvy"/>
    <w:rsid w:val="0085085D"/>
    <w:rPr>
      <w:b w:val="0"/>
    </w:rPr>
  </w:style>
  <w:style w:type="character" w:styleId="slostrnky">
    <w:name w:val="page number"/>
    <w:basedOn w:val="Standardnpsmoodstavce"/>
    <w:rsid w:val="0085085D"/>
  </w:style>
  <w:style w:type="paragraph" w:styleId="Zhlav">
    <w:name w:val="header"/>
    <w:basedOn w:val="Normln"/>
    <w:link w:val="ZhlavChar"/>
    <w:rsid w:val="0085085D"/>
    <w:pPr>
      <w:tabs>
        <w:tab w:val="center" w:pos="4536"/>
        <w:tab w:val="right" w:pos="9072"/>
      </w:tabs>
    </w:pPr>
  </w:style>
  <w:style w:type="character" w:customStyle="1" w:styleId="ZhlavChar">
    <w:name w:val="Záhlaví Char"/>
    <w:basedOn w:val="Standardnpsmoodstavce"/>
    <w:link w:val="Zhlav"/>
    <w:rsid w:val="0085085D"/>
    <w:rPr>
      <w:rFonts w:ascii="Arial" w:eastAsia="Times New Roman" w:hAnsi="Arial" w:cs="Times New Roman"/>
      <w:sz w:val="24"/>
      <w:szCs w:val="20"/>
      <w:lang w:eastAsia="cs-CZ"/>
    </w:rPr>
  </w:style>
  <w:style w:type="paragraph" w:styleId="Zkladntext">
    <w:name w:val="Body Text"/>
    <w:basedOn w:val="text"/>
    <w:link w:val="ZkladntextChar"/>
    <w:rsid w:val="0085085D"/>
    <w:pPr>
      <w:widowControl w:val="0"/>
      <w:spacing w:after="120"/>
      <w:jc w:val="both"/>
    </w:pPr>
    <w:rPr>
      <w:bCs/>
      <w:noProof/>
      <w:sz w:val="22"/>
      <w:szCs w:val="20"/>
      <w:lang w:val="x-none" w:eastAsia="en-US"/>
    </w:rPr>
  </w:style>
  <w:style w:type="character" w:customStyle="1" w:styleId="ZkladntextChar">
    <w:name w:val="Základní text Char"/>
    <w:basedOn w:val="Standardnpsmoodstavce"/>
    <w:link w:val="Zkladntext"/>
    <w:rsid w:val="0085085D"/>
    <w:rPr>
      <w:rFonts w:ascii="Arial" w:eastAsia="Times New Roman" w:hAnsi="Arial" w:cs="Times New Roman"/>
      <w:bCs/>
      <w:noProof/>
      <w:szCs w:val="20"/>
      <w:lang w:val="x-none"/>
    </w:rPr>
  </w:style>
  <w:style w:type="paragraph" w:styleId="Textbubliny">
    <w:name w:val="Balloon Text"/>
    <w:basedOn w:val="Normln"/>
    <w:link w:val="TextbublinyChar"/>
    <w:rsid w:val="0085085D"/>
    <w:rPr>
      <w:rFonts w:ascii="Tahoma" w:hAnsi="Tahoma"/>
      <w:sz w:val="16"/>
      <w:szCs w:val="16"/>
      <w:lang w:val="x-none" w:eastAsia="x-none"/>
    </w:rPr>
  </w:style>
  <w:style w:type="character" w:customStyle="1" w:styleId="TextbublinyChar">
    <w:name w:val="Text bubliny Char"/>
    <w:basedOn w:val="Standardnpsmoodstavce"/>
    <w:link w:val="Textbubliny"/>
    <w:rsid w:val="0085085D"/>
    <w:rPr>
      <w:rFonts w:ascii="Tahoma" w:eastAsia="Times New Roman" w:hAnsi="Tahoma" w:cs="Times New Roman"/>
      <w:sz w:val="16"/>
      <w:szCs w:val="16"/>
      <w:lang w:val="x-none" w:eastAsia="x-none"/>
    </w:rPr>
  </w:style>
  <w:style w:type="paragraph" w:customStyle="1" w:styleId="Radanadpisusnesen">
    <w:name w:val="Rada nadpis usnesení"/>
    <w:basedOn w:val="text"/>
    <w:rsid w:val="0085085D"/>
    <w:pPr>
      <w:widowControl w:val="0"/>
      <w:spacing w:before="120" w:after="360"/>
      <w:jc w:val="center"/>
    </w:pPr>
    <w:rPr>
      <w:b/>
      <w:noProof/>
      <w:szCs w:val="20"/>
    </w:rPr>
  </w:style>
  <w:style w:type="paragraph" w:customStyle="1" w:styleId="slo1text">
    <w:name w:val="Číslo1 text"/>
    <w:basedOn w:val="text"/>
    <w:rsid w:val="0085085D"/>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85085D"/>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85085D"/>
    <w:rPr>
      <w:rFonts w:ascii="Arial" w:hAnsi="Arial"/>
      <w:b/>
      <w:dstrike w:val="0"/>
      <w:color w:val="auto"/>
      <w:spacing w:val="70"/>
      <w:sz w:val="22"/>
      <w:u w:val="none"/>
      <w:vertAlign w:val="baseline"/>
    </w:rPr>
  </w:style>
  <w:style w:type="paragraph" w:customStyle="1" w:styleId="Podtren">
    <w:name w:val="Podtržení"/>
    <w:basedOn w:val="text"/>
    <w:rsid w:val="0085085D"/>
    <w:pPr>
      <w:widowControl w:val="0"/>
      <w:pBdr>
        <w:bottom w:val="single" w:sz="4" w:space="1" w:color="auto"/>
      </w:pBdr>
      <w:jc w:val="both"/>
    </w:pPr>
    <w:rPr>
      <w:noProof/>
      <w:sz w:val="18"/>
      <w:szCs w:val="20"/>
    </w:rPr>
  </w:style>
  <w:style w:type="paragraph" w:customStyle="1" w:styleId="slo111text">
    <w:name w:val="Číslo1.1.1 text"/>
    <w:basedOn w:val="text"/>
    <w:rsid w:val="0085085D"/>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85085D"/>
    <w:pPr>
      <w:widowControl w:val="0"/>
      <w:spacing w:before="120" w:after="120"/>
      <w:ind w:left="1701" w:hanging="1701"/>
      <w:jc w:val="both"/>
    </w:pPr>
    <w:rPr>
      <w:b/>
      <w:noProof/>
      <w:szCs w:val="20"/>
    </w:rPr>
  </w:style>
  <w:style w:type="paragraph" w:customStyle="1" w:styleId="Zkladntext22">
    <w:name w:val="Základní text 22"/>
    <w:basedOn w:val="Zkladntext"/>
    <w:rsid w:val="0085085D"/>
    <w:pPr>
      <w:spacing w:after="0"/>
      <w:ind w:left="1701" w:hanging="1701"/>
    </w:pPr>
  </w:style>
  <w:style w:type="paragraph" w:customStyle="1" w:styleId="Zastupitelstvonadpisusnesen">
    <w:name w:val="Zastupitelstvo nadpis usnesení"/>
    <w:basedOn w:val="Normln"/>
    <w:rsid w:val="0085085D"/>
    <w:pPr>
      <w:widowControl w:val="0"/>
      <w:spacing w:before="120" w:after="120"/>
      <w:jc w:val="center"/>
    </w:pPr>
    <w:rPr>
      <w:b/>
    </w:rPr>
  </w:style>
  <w:style w:type="paragraph" w:customStyle="1" w:styleId="normln0">
    <w:name w:val="normální"/>
    <w:basedOn w:val="Normln"/>
    <w:rsid w:val="0085085D"/>
    <w:pPr>
      <w:tabs>
        <w:tab w:val="left" w:pos="284"/>
      </w:tabs>
      <w:autoSpaceDE w:val="0"/>
      <w:autoSpaceDN w:val="0"/>
      <w:spacing w:after="120"/>
      <w:jc w:val="both"/>
    </w:pPr>
    <w:rPr>
      <w:rFonts w:cs="Arial"/>
      <w:szCs w:val="24"/>
    </w:rPr>
  </w:style>
  <w:style w:type="paragraph" w:customStyle="1" w:styleId="Podpisy">
    <w:name w:val="Podpisy"/>
    <w:basedOn w:val="text"/>
    <w:rsid w:val="0085085D"/>
    <w:pPr>
      <w:widowControl w:val="0"/>
      <w:tabs>
        <w:tab w:val="center" w:pos="1985"/>
        <w:tab w:val="center" w:pos="7655"/>
      </w:tabs>
      <w:jc w:val="both"/>
    </w:pPr>
    <w:rPr>
      <w:sz w:val="22"/>
      <w:szCs w:val="20"/>
    </w:rPr>
  </w:style>
  <w:style w:type="table" w:styleId="Mkatabulky">
    <w:name w:val="Table Grid"/>
    <w:basedOn w:val="Normlntabulka"/>
    <w:rsid w:val="0085085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85085D"/>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Radabodschze">
    <w:name w:val="Rada bod schůze"/>
    <w:basedOn w:val="text"/>
    <w:rsid w:val="0085085D"/>
    <w:pPr>
      <w:widowControl w:val="0"/>
      <w:spacing w:before="480" w:after="480"/>
      <w:jc w:val="both"/>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15334</Words>
  <Characters>90471</Characters>
  <Application>Microsoft Office Word</Application>
  <DocSecurity>0</DocSecurity>
  <Lines>753</Lines>
  <Paragraphs>211</Paragraphs>
  <ScaleCrop>false</ScaleCrop>
  <Company/>
  <LinksUpToDate>false</LinksUpToDate>
  <CharactersWithSpaces>105594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Vyhnálková Taťána</dc:creator>
  <cp:keywords/>
  <dc:description/>
  <cp:lastModifiedBy>Vyhnálková Taťána</cp:lastModifiedBy>
  <cp:revision>2</cp:revision>
  <dcterms:created xsi:type="dcterms:W3CDTF">2015-09-10T12:08:00Z</dcterms:created>
  <dcterms:modified xsi:type="dcterms:W3CDTF">2015-09-10T12:08:00Z</dcterms:modified>
</cp:coreProperties>
</file>