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2" w:rsidRDefault="00437A32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0E8B" w:rsidRPr="004513DC" w:rsidRDefault="00C00E8B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C00E8B" w:rsidRDefault="00C00E8B" w:rsidP="00C00E8B">
      <w:pPr>
        <w:tabs>
          <w:tab w:val="left" w:pos="396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8B292C" w:rsidRPr="00DE2058" w:rsidRDefault="008B292C" w:rsidP="008B292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E2058">
        <w:rPr>
          <w:rFonts w:ascii="Arial" w:hAnsi="Arial" w:cs="Arial"/>
          <w:sz w:val="24"/>
          <w:szCs w:val="24"/>
        </w:rPr>
        <w:t xml:space="preserve">Zastupitelstvo Olomouckého kraje </w:t>
      </w:r>
      <w:r>
        <w:rPr>
          <w:rFonts w:ascii="Arial" w:hAnsi="Arial" w:cs="Arial"/>
          <w:sz w:val="24"/>
          <w:szCs w:val="24"/>
        </w:rPr>
        <w:t xml:space="preserve">(dále jen ZOK) </w:t>
      </w:r>
      <w:r w:rsidRPr="00DE2058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26</w:t>
      </w:r>
      <w:r w:rsidRPr="00DE2058">
        <w:rPr>
          <w:rFonts w:ascii="Arial" w:hAnsi="Arial" w:cs="Arial"/>
          <w:sz w:val="24"/>
          <w:szCs w:val="24"/>
        </w:rPr>
        <w:t>. 2. 201</w:t>
      </w:r>
      <w:r>
        <w:rPr>
          <w:rFonts w:ascii="Arial" w:hAnsi="Arial" w:cs="Arial"/>
          <w:sz w:val="24"/>
          <w:szCs w:val="24"/>
        </w:rPr>
        <w:t>8</w:t>
      </w:r>
      <w:r w:rsidRPr="00DE2058">
        <w:rPr>
          <w:rFonts w:ascii="Arial" w:hAnsi="Arial" w:cs="Arial"/>
          <w:sz w:val="24"/>
          <w:szCs w:val="24"/>
        </w:rPr>
        <w:t xml:space="preserve"> schválilo pod </w:t>
      </w:r>
      <w:r w:rsidR="00002D57">
        <w:rPr>
          <w:rFonts w:ascii="Arial" w:hAnsi="Arial" w:cs="Arial"/>
          <w:sz w:val="24"/>
          <w:szCs w:val="24"/>
        </w:rPr>
        <w:t xml:space="preserve">č. </w:t>
      </w:r>
      <w:r w:rsidRPr="00DE2058">
        <w:rPr>
          <w:rFonts w:ascii="Arial" w:hAnsi="Arial" w:cs="Arial"/>
          <w:sz w:val="24"/>
          <w:szCs w:val="24"/>
        </w:rPr>
        <w:t>UZ/</w:t>
      </w:r>
      <w:r>
        <w:rPr>
          <w:rFonts w:ascii="Arial" w:hAnsi="Arial" w:cs="Arial"/>
          <w:sz w:val="24"/>
          <w:szCs w:val="24"/>
        </w:rPr>
        <w:t>9</w:t>
      </w:r>
      <w:r w:rsidRPr="00DE205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27</w:t>
      </w:r>
      <w:r w:rsidRPr="00DE2058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8</w:t>
      </w:r>
      <w:r w:rsidRPr="00DE2058">
        <w:rPr>
          <w:rFonts w:ascii="Arial" w:hAnsi="Arial" w:cs="Arial"/>
          <w:sz w:val="24"/>
          <w:szCs w:val="24"/>
        </w:rPr>
        <w:t xml:space="preserve"> pravidla dotačního programu </w:t>
      </w:r>
      <w:r w:rsidRPr="00E73478">
        <w:rPr>
          <w:rFonts w:ascii="Arial" w:hAnsi="Arial" w:cs="Arial"/>
          <w:bCs/>
          <w:sz w:val="24"/>
          <w:szCs w:val="24"/>
        </w:rPr>
        <w:t>Program na podporu environmentálního vzdělávání, výchovy a osvěty v Olomouckém kraji v roce 201</w:t>
      </w:r>
      <w:r>
        <w:rPr>
          <w:rFonts w:ascii="Arial" w:hAnsi="Arial" w:cs="Arial"/>
          <w:bCs/>
          <w:sz w:val="24"/>
          <w:szCs w:val="24"/>
        </w:rPr>
        <w:t>8.</w:t>
      </w:r>
      <w:r w:rsidRPr="00DE2058">
        <w:rPr>
          <w:rFonts w:ascii="Arial" w:hAnsi="Arial" w:cs="Arial"/>
          <w:sz w:val="24"/>
          <w:szCs w:val="24"/>
        </w:rPr>
        <w:t xml:space="preserve"> </w:t>
      </w:r>
    </w:p>
    <w:p w:rsidR="008B292C" w:rsidRDefault="008B292C" w:rsidP="008B292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95978">
        <w:rPr>
          <w:rFonts w:ascii="Arial" w:hAnsi="Arial" w:cs="Arial"/>
          <w:sz w:val="24"/>
          <w:szCs w:val="24"/>
        </w:rPr>
        <w:t>Cílem dotačního programu je podpora aktivit právnických osob realizujících činnost v</w:t>
      </w:r>
      <w:r>
        <w:rPr>
          <w:rFonts w:ascii="Arial" w:hAnsi="Arial" w:cs="Arial"/>
          <w:sz w:val="24"/>
          <w:szCs w:val="24"/>
        </w:rPr>
        <w:t> </w:t>
      </w:r>
      <w:r w:rsidRPr="00695978">
        <w:rPr>
          <w:rFonts w:ascii="Arial" w:hAnsi="Arial" w:cs="Arial"/>
          <w:sz w:val="24"/>
          <w:szCs w:val="24"/>
        </w:rPr>
        <w:t>oblasti environmentálního vzdělávání, výchovy a osvěty (dále jen EVVO) a výchovy k udržitelnému rozvoji (dále jen VUR) v Olomouckém kraji ve veřejném zájmu a</w:t>
      </w:r>
      <w:r>
        <w:rPr>
          <w:rFonts w:ascii="Arial" w:hAnsi="Arial" w:cs="Arial"/>
          <w:sz w:val="24"/>
          <w:szCs w:val="24"/>
        </w:rPr>
        <w:t> </w:t>
      </w:r>
      <w:r w:rsidRPr="0069597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695978">
        <w:rPr>
          <w:rFonts w:ascii="Arial" w:hAnsi="Arial" w:cs="Arial"/>
          <w:sz w:val="24"/>
          <w:szCs w:val="24"/>
        </w:rPr>
        <w:t>souladu s cíli Olomouckého kraje.</w:t>
      </w:r>
      <w:r>
        <w:rPr>
          <w:rFonts w:ascii="Arial" w:hAnsi="Arial" w:cs="Arial"/>
          <w:sz w:val="24"/>
          <w:szCs w:val="24"/>
        </w:rPr>
        <w:t xml:space="preserve"> Finanční alokace dotačního programu byla schválena ve výši 420 000 Kč. </w:t>
      </w:r>
    </w:p>
    <w:p w:rsidR="008B292C" w:rsidRDefault="008B292C" w:rsidP="00515F3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515F31" w:rsidRPr="006829D0" w:rsidRDefault="00515F31" w:rsidP="00515F3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29D0">
        <w:rPr>
          <w:rFonts w:ascii="Arial" w:hAnsi="Arial" w:cs="Arial"/>
          <w:b/>
          <w:sz w:val="24"/>
          <w:szCs w:val="24"/>
        </w:rPr>
        <w:t xml:space="preserve">Ve stanoveném období pro předkládání žádostí o poskytnutí dotace </w:t>
      </w:r>
      <w:r w:rsidRPr="006829D0">
        <w:rPr>
          <w:rFonts w:ascii="Arial" w:hAnsi="Arial" w:cs="Arial"/>
          <w:b/>
          <w:sz w:val="24"/>
          <w:szCs w:val="24"/>
        </w:rPr>
        <w:br/>
        <w:t>z Programu bylo podáno: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701"/>
        <w:gridCol w:w="1417"/>
        <w:gridCol w:w="1559"/>
      </w:tblGrid>
      <w:tr w:rsidR="00515F31" w:rsidRPr="006829D0" w:rsidTr="008B292C">
        <w:trPr>
          <w:trHeight w:val="738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15F31" w:rsidRPr="006829D0" w:rsidRDefault="00515F31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  <w:p w:rsidR="00515F31" w:rsidRPr="006829D0" w:rsidRDefault="006829D0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31" w:rsidRPr="006829D0" w:rsidRDefault="00515F31" w:rsidP="006829D0">
            <w:pPr>
              <w:jc w:val="center"/>
              <w:rPr>
                <w:rFonts w:ascii="Arial" w:hAnsi="Arial" w:cs="Arial"/>
                <w:b/>
              </w:rPr>
            </w:pPr>
            <w:r w:rsidRPr="006829D0">
              <w:rPr>
                <w:rFonts w:ascii="Arial" w:hAnsi="Arial" w:cs="Arial"/>
                <w:b/>
              </w:rPr>
              <w:t xml:space="preserve">Počet </w:t>
            </w:r>
            <w:r w:rsidR="006829D0">
              <w:rPr>
                <w:rFonts w:ascii="Arial" w:hAnsi="Arial" w:cs="Arial"/>
                <w:b/>
              </w:rPr>
              <w:t xml:space="preserve">hodnocených </w:t>
            </w:r>
            <w:r w:rsidRPr="006829D0">
              <w:rPr>
                <w:rFonts w:ascii="Arial" w:hAnsi="Arial" w:cs="Arial"/>
                <w:b/>
              </w:rPr>
              <w:t>žádostí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31" w:rsidRPr="006829D0" w:rsidRDefault="00515F31">
            <w:pPr>
              <w:jc w:val="center"/>
              <w:rPr>
                <w:rFonts w:ascii="Arial" w:hAnsi="Arial" w:cs="Arial"/>
                <w:b/>
              </w:rPr>
            </w:pPr>
            <w:r w:rsidRPr="006829D0">
              <w:rPr>
                <w:rFonts w:ascii="Arial" w:hAnsi="Arial" w:cs="Arial"/>
                <w:b/>
              </w:rPr>
              <w:t xml:space="preserve">Výše alokace na </w:t>
            </w:r>
            <w:r w:rsidR="006829D0">
              <w:rPr>
                <w:rFonts w:ascii="Arial" w:hAnsi="Arial" w:cs="Arial"/>
                <w:b/>
              </w:rPr>
              <w:t>Program</w:t>
            </w:r>
          </w:p>
          <w:p w:rsidR="00515F31" w:rsidRPr="006829D0" w:rsidRDefault="00515F31">
            <w:pPr>
              <w:jc w:val="center"/>
              <w:rPr>
                <w:rFonts w:ascii="Arial" w:hAnsi="Arial" w:cs="Arial"/>
                <w:b/>
              </w:rPr>
            </w:pPr>
            <w:r w:rsidRPr="006829D0">
              <w:rPr>
                <w:rFonts w:ascii="Arial" w:hAnsi="Arial" w:cs="Arial"/>
                <w:b/>
              </w:rPr>
              <w:t>v Kč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31" w:rsidRPr="006829D0" w:rsidRDefault="00515F31">
            <w:pPr>
              <w:jc w:val="center"/>
              <w:rPr>
                <w:rFonts w:ascii="Arial" w:hAnsi="Arial" w:cs="Arial"/>
                <w:b/>
              </w:rPr>
            </w:pPr>
            <w:r w:rsidRPr="006829D0">
              <w:rPr>
                <w:rFonts w:ascii="Arial" w:hAnsi="Arial" w:cs="Arial"/>
                <w:b/>
              </w:rPr>
              <w:t>Výše požadované dotace v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15F31" w:rsidRPr="006829D0" w:rsidRDefault="00515F31">
            <w:pPr>
              <w:jc w:val="center"/>
              <w:rPr>
                <w:rFonts w:ascii="Arial" w:hAnsi="Arial" w:cs="Arial"/>
                <w:b/>
              </w:rPr>
            </w:pPr>
            <w:r w:rsidRPr="006829D0">
              <w:rPr>
                <w:rFonts w:ascii="Arial" w:hAnsi="Arial" w:cs="Arial"/>
                <w:b/>
              </w:rPr>
              <w:t>Rozdíl mezi alokací a požadovanou výší v Kč</w:t>
            </w:r>
          </w:p>
        </w:tc>
      </w:tr>
      <w:tr w:rsidR="00515F31" w:rsidRPr="006829D0" w:rsidTr="008B292C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31" w:rsidRPr="008B292C" w:rsidRDefault="008B292C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B292C">
              <w:rPr>
                <w:rFonts w:ascii="Arial" w:hAnsi="Arial" w:cs="Arial"/>
                <w:sz w:val="22"/>
                <w:szCs w:val="22"/>
              </w:rPr>
              <w:t>Program na podporu environmentálního vzdělávání, výchovy a osvěty v Olomouckém kraji v roce 2018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31" w:rsidRPr="006829D0" w:rsidRDefault="00002D57" w:rsidP="00002D57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31" w:rsidRPr="006829D0" w:rsidRDefault="008B292C" w:rsidP="008B292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420 000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31" w:rsidRPr="006829D0" w:rsidRDefault="008B292C" w:rsidP="008B292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580 000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31" w:rsidRPr="006829D0" w:rsidRDefault="008B292C" w:rsidP="008B292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+ 160 000</w:t>
            </w:r>
          </w:p>
        </w:tc>
      </w:tr>
    </w:tbl>
    <w:p w:rsidR="00515F31" w:rsidRDefault="00515F31" w:rsidP="00515F3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B292C" w:rsidRDefault="008B292C" w:rsidP="008B292C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důvodu velkého množství kvalitních žádostí o poskytnutí dotace porada vedení Olomouckého kraje ze dne 21. 5. 2018 doporučila navýšení alokace na 580 000 Kč. Navýšení alokace odsouhlasila i Rada Olomouckého kraje (dále jen ROK) dne 18. 6. 2018 pod č. UR/</w:t>
      </w:r>
      <w:r w:rsidR="001446E9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/</w:t>
      </w:r>
      <w:r w:rsidR="001446E9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/2018. Navyšovaná částka bude pokryta z</w:t>
      </w:r>
      <w:r w:rsidR="00002D57">
        <w:rPr>
          <w:rFonts w:ascii="Arial" w:hAnsi="Arial" w:cs="Arial"/>
          <w:sz w:val="24"/>
          <w:szCs w:val="24"/>
        </w:rPr>
        <w:t xml:space="preserve"> již rozpočtovaných </w:t>
      </w:r>
      <w:r>
        <w:rPr>
          <w:rFonts w:ascii="Arial" w:hAnsi="Arial" w:cs="Arial"/>
          <w:sz w:val="24"/>
          <w:szCs w:val="24"/>
        </w:rPr>
        <w:t>finančních prostředků ORJ10, tedy odboru školství a mládeže.</w:t>
      </w:r>
    </w:p>
    <w:p w:rsidR="008B292C" w:rsidRDefault="008B292C" w:rsidP="00DF5F65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8B292C" w:rsidRDefault="008B292C" w:rsidP="00DF5F65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743E79" w:rsidRDefault="00743E79" w:rsidP="00DF5F65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výše uvedeného navrhuj</w:t>
      </w:r>
      <w:r w:rsidR="00DF5F65">
        <w:rPr>
          <w:rFonts w:ascii="Arial" w:hAnsi="Arial" w:cs="Arial"/>
          <w:sz w:val="24"/>
          <w:szCs w:val="24"/>
        </w:rPr>
        <w:t xml:space="preserve">e ROK ZOK: </w:t>
      </w:r>
    </w:p>
    <w:p w:rsidR="00DF5F65" w:rsidRDefault="00DF5F65" w:rsidP="00DF5F65">
      <w:pPr>
        <w:tabs>
          <w:tab w:val="left" w:pos="3255"/>
        </w:tabs>
        <w:jc w:val="both"/>
      </w:pPr>
    </w:p>
    <w:p w:rsidR="00743E79" w:rsidRPr="00743E79" w:rsidRDefault="00743E79" w:rsidP="00743E79">
      <w:pPr>
        <w:pStyle w:val="slo1text"/>
        <w:rPr>
          <w:rStyle w:val="Tunproloenznak"/>
          <w:spacing w:val="0"/>
        </w:rPr>
      </w:pPr>
      <w:r w:rsidRPr="00743E79">
        <w:rPr>
          <w:rStyle w:val="Tunproloenznak"/>
          <w:spacing w:val="0"/>
        </w:rPr>
        <w:t>vzít na vědomí</w:t>
      </w:r>
      <w:r w:rsidRPr="00743E79">
        <w:rPr>
          <w:rStyle w:val="Tunproloenznak"/>
          <w:b w:val="0"/>
          <w:spacing w:val="0"/>
        </w:rPr>
        <w:t xml:space="preserve"> důvodovou zprávu</w:t>
      </w:r>
    </w:p>
    <w:p w:rsidR="00002D57" w:rsidRDefault="00002D57" w:rsidP="00002D57">
      <w:pPr>
        <w:pStyle w:val="slo1text"/>
      </w:pPr>
      <w:r>
        <w:rPr>
          <w:rStyle w:val="Tunproloenznak"/>
          <w:spacing w:val="0"/>
        </w:rPr>
        <w:t xml:space="preserve">schválit </w:t>
      </w:r>
      <w:r w:rsidRPr="006D7626">
        <w:t>navýšení finančních prostředků určených na dotace v Programu na podporu</w:t>
      </w:r>
      <w:r>
        <w:t xml:space="preserve"> environmentálního vzdělávání, výchovy a osvěty v Olomouckém kraji v roce 2018 </w:t>
      </w:r>
      <w:r w:rsidRPr="006D7626">
        <w:t>ve výši 1</w:t>
      </w:r>
      <w:r>
        <w:t>60</w:t>
      </w:r>
      <w:r w:rsidRPr="006D7626">
        <w:t xml:space="preserve"> 0</w:t>
      </w:r>
      <w:r>
        <w:t>00</w:t>
      </w:r>
      <w:r w:rsidRPr="006D7626">
        <w:t xml:space="preserve"> Kč</w:t>
      </w:r>
      <w:r>
        <w:t xml:space="preserve"> dle důvodové zprávy</w:t>
      </w:r>
    </w:p>
    <w:p w:rsidR="00743E79" w:rsidRPr="00DF5F65" w:rsidRDefault="00743E79" w:rsidP="00002D57">
      <w:pPr>
        <w:pStyle w:val="slo1text"/>
        <w:numPr>
          <w:ilvl w:val="0"/>
          <w:numId w:val="0"/>
        </w:numPr>
        <w:rPr>
          <w:rStyle w:val="Tunproloenznak"/>
          <w:b w:val="0"/>
          <w:spacing w:val="0"/>
        </w:rPr>
      </w:pPr>
    </w:p>
    <w:tbl>
      <w:tblPr>
        <w:tblW w:w="10390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0390"/>
      </w:tblGrid>
      <w:tr w:rsidR="00743E79" w:rsidRPr="00743E79" w:rsidTr="00DF5F65">
        <w:trPr>
          <w:trHeight w:val="1132"/>
        </w:trPr>
        <w:tc>
          <w:tcPr>
            <w:tcW w:w="10390" w:type="dxa"/>
          </w:tcPr>
          <w:p w:rsidR="00743E79" w:rsidRPr="00743E79" w:rsidRDefault="00743E79" w:rsidP="00685580">
            <w:pPr>
              <w:pStyle w:val="slo1text"/>
              <w:numPr>
                <w:ilvl w:val="0"/>
                <w:numId w:val="0"/>
              </w:numPr>
              <w:spacing w:after="0"/>
            </w:pPr>
          </w:p>
          <w:p w:rsidR="00743E79" w:rsidRPr="00743E79" w:rsidRDefault="00743E79" w:rsidP="00685580">
            <w:pPr>
              <w:autoSpaceDE w:val="0"/>
              <w:autoSpaceDN w:val="0"/>
              <w:adjustRightInd w:val="0"/>
              <w:ind w:left="6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3E79" w:rsidRPr="00A00DB4" w:rsidRDefault="00743E79" w:rsidP="00685580">
            <w:pPr>
              <w:autoSpaceDE w:val="0"/>
              <w:autoSpaceDN w:val="0"/>
              <w:adjustRightInd w:val="0"/>
              <w:ind w:left="607"/>
              <w:jc w:val="both"/>
              <w:rPr>
                <w:rFonts w:ascii="Arial" w:hAnsi="Arial" w:cs="Arial"/>
              </w:rPr>
            </w:pPr>
          </w:p>
          <w:p w:rsidR="00743E79" w:rsidRPr="00743E79" w:rsidRDefault="00743E79" w:rsidP="00685580">
            <w:pPr>
              <w:pStyle w:val="slo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</w:tr>
    </w:tbl>
    <w:p w:rsidR="00DF5F65" w:rsidRDefault="00DF5F65" w:rsidP="00572651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D508C0" w:rsidRPr="001B5888" w:rsidRDefault="00D508C0" w:rsidP="001B5888">
      <w:pPr>
        <w:tabs>
          <w:tab w:val="left" w:pos="709"/>
          <w:tab w:val="left" w:pos="3960"/>
        </w:tabs>
        <w:rPr>
          <w:rFonts w:ascii="Arial" w:hAnsi="Arial" w:cs="Arial"/>
          <w:sz w:val="24"/>
          <w:szCs w:val="24"/>
        </w:rPr>
      </w:pPr>
      <w:r w:rsidRPr="001B5888">
        <w:rPr>
          <w:rFonts w:ascii="Arial" w:hAnsi="Arial" w:cs="Arial"/>
          <w:sz w:val="24"/>
          <w:szCs w:val="24"/>
        </w:rPr>
        <w:tab/>
      </w:r>
      <w:r w:rsidR="00603453" w:rsidRPr="001B5888">
        <w:rPr>
          <w:rFonts w:ascii="Arial" w:hAnsi="Arial" w:cs="Arial"/>
          <w:sz w:val="24"/>
          <w:szCs w:val="24"/>
        </w:rPr>
        <w:t xml:space="preserve"> </w:t>
      </w: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sectPr w:rsidR="001B5888" w:rsidSect="00515F31">
      <w:footerReference w:type="default" r:id="rId9"/>
      <w:footerReference w:type="first" r:id="rId10"/>
      <w:pgSz w:w="11906" w:h="16838"/>
      <w:pgMar w:top="968" w:right="849" w:bottom="1417" w:left="709" w:header="426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8E" w:rsidRDefault="00E5738E">
      <w:r>
        <w:separator/>
      </w:r>
    </w:p>
  </w:endnote>
  <w:endnote w:type="continuationSeparator" w:id="0">
    <w:p w:rsidR="00E5738E" w:rsidRDefault="00E5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9" w:rsidRPr="008A3776" w:rsidRDefault="003A0C59" w:rsidP="003A0C59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_____________________________________________________________________________________________</w:t>
    </w:r>
  </w:p>
  <w:p w:rsidR="003A0C59" w:rsidRPr="008A3776" w:rsidRDefault="00DF5F65" w:rsidP="003A0C59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3A0C59" w:rsidRPr="008A3776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25</w:t>
    </w:r>
    <w:r w:rsidR="003A0C59" w:rsidRPr="008A3776">
      <w:rPr>
        <w:rFonts w:ascii="Arial" w:hAnsi="Arial"/>
        <w:i/>
      </w:rPr>
      <w:t xml:space="preserve">. </w:t>
    </w:r>
    <w:r>
      <w:rPr>
        <w:rFonts w:ascii="Arial" w:hAnsi="Arial"/>
        <w:i/>
      </w:rPr>
      <w:t>6</w:t>
    </w:r>
    <w:r w:rsidR="003A0C59" w:rsidRPr="008A3776">
      <w:rPr>
        <w:rFonts w:ascii="Arial" w:hAnsi="Arial"/>
        <w:i/>
      </w:rPr>
      <w:t xml:space="preserve">. 2018  </w:t>
    </w:r>
    <w:r w:rsidR="003A0C59" w:rsidRPr="008A3776">
      <w:rPr>
        <w:rFonts w:ascii="Arial" w:hAnsi="Arial"/>
        <w:i/>
      </w:rPr>
      <w:tab/>
    </w:r>
    <w:r w:rsidR="003A0C59" w:rsidRPr="008A3776">
      <w:rPr>
        <w:rFonts w:ascii="Arial" w:hAnsi="Arial"/>
        <w:i/>
      </w:rPr>
      <w:tab/>
    </w:r>
    <w:r w:rsidR="003A0C59" w:rsidRPr="008A3776">
      <w:rPr>
        <w:rFonts w:ascii="Arial" w:hAnsi="Arial" w:cs="Arial"/>
        <w:i/>
        <w:iCs/>
      </w:rPr>
      <w:t xml:space="preserve">Strana </w:t>
    </w:r>
    <w:r w:rsidR="001B5888">
      <w:rPr>
        <w:rFonts w:ascii="Arial" w:hAnsi="Arial" w:cs="Arial"/>
        <w:i/>
        <w:iCs/>
      </w:rPr>
      <w:t>2</w:t>
    </w:r>
    <w:r w:rsidR="003A0C59" w:rsidRPr="008A3776">
      <w:rPr>
        <w:rFonts w:ascii="Arial" w:hAnsi="Arial" w:cs="Arial"/>
        <w:i/>
        <w:iCs/>
      </w:rPr>
      <w:t xml:space="preserve"> (celkem </w:t>
    </w:r>
    <w:r w:rsidR="001B5888">
      <w:rPr>
        <w:rFonts w:ascii="Arial" w:hAnsi="Arial" w:cs="Arial"/>
        <w:i/>
        <w:iCs/>
      </w:rPr>
      <w:t>5</w:t>
    </w:r>
    <w:r w:rsidR="003A0C59" w:rsidRPr="008A3776">
      <w:rPr>
        <w:rFonts w:ascii="Arial" w:hAnsi="Arial" w:cs="Arial"/>
        <w:i/>
        <w:iCs/>
      </w:rPr>
      <w:t>)</w:t>
    </w:r>
    <w:r w:rsidR="003A0C59" w:rsidRPr="008A3776">
      <w:rPr>
        <w:rFonts w:ascii="Arial" w:hAnsi="Arial"/>
        <w:i/>
      </w:rPr>
      <w:t xml:space="preserve">                                                  </w:t>
    </w:r>
  </w:p>
  <w:p w:rsidR="003A0C59" w:rsidRDefault="003A0C59" w:rsidP="003A0C59">
    <w:pPr>
      <w:jc w:val="both"/>
      <w:rPr>
        <w:rFonts w:ascii="Arial" w:hAnsi="Arial" w:cs="Arial"/>
        <w:i/>
        <w:color w:val="000000"/>
      </w:rPr>
    </w:pPr>
    <w:r w:rsidRPr="008A3776">
      <w:rPr>
        <w:rFonts w:ascii="Arial" w:hAnsi="Arial"/>
        <w:i/>
      </w:rPr>
      <w:t xml:space="preserve"> – </w:t>
    </w:r>
    <w:r w:rsidRPr="008A3776">
      <w:rPr>
        <w:rFonts w:ascii="Arial" w:hAnsi="Arial" w:cs="Arial"/>
        <w:i/>
      </w:rPr>
      <w:t>Dodatek k v</w:t>
    </w:r>
    <w:r w:rsidRPr="008A3776">
      <w:rPr>
        <w:rFonts w:ascii="Arial" w:hAnsi="Arial" w:cs="Arial"/>
        <w:i/>
        <w:color w:val="000000"/>
      </w:rPr>
      <w:t>eřejnoprávní smlouvě</w:t>
    </w:r>
    <w:r w:rsidRPr="009F6FDD">
      <w:rPr>
        <w:rFonts w:ascii="Arial" w:hAnsi="Arial" w:cs="Arial"/>
        <w:i/>
        <w:color w:val="000000"/>
      </w:rPr>
      <w:t xml:space="preserve"> o poskytnutí návratné finanční výpomoci uzavřené mezi Olomouckým krajem a Centrem uznávání a celoživotního učení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8" w:rsidRDefault="001B5888" w:rsidP="001B5888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_____________________________________________________________________________________________</w:t>
    </w:r>
  </w:p>
  <w:p w:rsidR="001B5888" w:rsidRPr="008A3776" w:rsidRDefault="00DF5F65" w:rsidP="001B5888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1B5888" w:rsidRPr="008A3776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25</w:t>
    </w:r>
    <w:r w:rsidR="001B5888" w:rsidRPr="008A3776">
      <w:rPr>
        <w:rFonts w:ascii="Arial" w:hAnsi="Arial"/>
        <w:i/>
      </w:rPr>
      <w:t xml:space="preserve">. </w:t>
    </w:r>
    <w:r>
      <w:rPr>
        <w:rFonts w:ascii="Arial" w:hAnsi="Arial"/>
        <w:i/>
      </w:rPr>
      <w:t>6</w:t>
    </w:r>
    <w:r w:rsidR="001B5888" w:rsidRPr="008A3776">
      <w:rPr>
        <w:rFonts w:ascii="Arial" w:hAnsi="Arial"/>
        <w:i/>
      </w:rPr>
      <w:t xml:space="preserve">. 2018  </w:t>
    </w:r>
    <w:r w:rsidR="001B5888" w:rsidRPr="008A3776">
      <w:rPr>
        <w:rFonts w:ascii="Arial" w:hAnsi="Arial"/>
        <w:i/>
      </w:rPr>
      <w:tab/>
    </w:r>
    <w:r w:rsidR="001B5888" w:rsidRPr="008A3776">
      <w:rPr>
        <w:rFonts w:ascii="Arial" w:hAnsi="Arial"/>
        <w:i/>
      </w:rPr>
      <w:tab/>
    </w:r>
    <w:r w:rsidR="006A40EA">
      <w:rPr>
        <w:rFonts w:ascii="Arial" w:hAnsi="Arial"/>
        <w:i/>
      </w:rPr>
      <w:t xml:space="preserve">                           </w:t>
    </w:r>
    <w:r w:rsidR="001B5888" w:rsidRPr="008A3776">
      <w:rPr>
        <w:rFonts w:ascii="Arial" w:hAnsi="Arial" w:cs="Arial"/>
        <w:i/>
        <w:iCs/>
      </w:rPr>
      <w:t xml:space="preserve">Strana </w:t>
    </w:r>
    <w:r w:rsidR="001B5888">
      <w:rPr>
        <w:rFonts w:ascii="Arial" w:hAnsi="Arial" w:cs="Arial"/>
        <w:i/>
        <w:iCs/>
      </w:rPr>
      <w:t>1</w:t>
    </w:r>
    <w:r w:rsidR="001B5888" w:rsidRPr="008A3776">
      <w:rPr>
        <w:rFonts w:ascii="Arial" w:hAnsi="Arial" w:cs="Arial"/>
        <w:i/>
        <w:iCs/>
      </w:rPr>
      <w:t xml:space="preserve"> (celkem </w:t>
    </w:r>
    <w:r w:rsidR="00002D57">
      <w:rPr>
        <w:rFonts w:ascii="Arial" w:hAnsi="Arial" w:cs="Arial"/>
        <w:i/>
        <w:iCs/>
      </w:rPr>
      <w:t>1</w:t>
    </w:r>
    <w:r w:rsidR="001B5888" w:rsidRPr="008A3776">
      <w:rPr>
        <w:rFonts w:ascii="Arial" w:hAnsi="Arial" w:cs="Arial"/>
        <w:i/>
        <w:iCs/>
      </w:rPr>
      <w:t>)</w:t>
    </w:r>
    <w:r w:rsidR="001B5888" w:rsidRPr="008A3776">
      <w:rPr>
        <w:rFonts w:ascii="Arial" w:hAnsi="Arial"/>
        <w:i/>
      </w:rPr>
      <w:t xml:space="preserve">            </w:t>
    </w:r>
  </w:p>
  <w:p w:rsidR="001B5888" w:rsidRPr="00002D57" w:rsidRDefault="006A40EA" w:rsidP="001B5888">
    <w:pPr>
      <w:jc w:val="both"/>
      <w:rPr>
        <w:rFonts w:ascii="Arial" w:hAnsi="Arial" w:cs="Arial"/>
        <w:i/>
        <w:color w:val="000000"/>
      </w:rPr>
    </w:pPr>
    <w:r>
      <w:rPr>
        <w:rFonts w:ascii="Arial" w:hAnsi="Arial"/>
        <w:i/>
      </w:rPr>
      <w:t xml:space="preserve">46. </w:t>
    </w:r>
    <w:r w:rsidR="001B5888" w:rsidRPr="008A3776">
      <w:rPr>
        <w:rFonts w:ascii="Arial" w:hAnsi="Arial"/>
        <w:i/>
      </w:rPr>
      <w:t xml:space="preserve">– </w:t>
    </w:r>
    <w:r w:rsidR="00002D57" w:rsidRPr="00002D57">
      <w:rPr>
        <w:rFonts w:ascii="Arial" w:hAnsi="Arial" w:cs="Arial"/>
        <w:i/>
      </w:rPr>
      <w:t>Programu na podporu environmentálního vzdělávání, výchovy a osvěty v Olomouckém kraji v roce 2018</w:t>
    </w:r>
    <w:r w:rsidR="00002D57">
      <w:rPr>
        <w:rFonts w:ascii="Arial" w:hAnsi="Arial" w:cs="Arial"/>
        <w:i/>
      </w:rPr>
      <w:t xml:space="preserve"> – navýšení alokace</w:t>
    </w:r>
  </w:p>
  <w:p w:rsidR="001B5888" w:rsidRPr="00002D57" w:rsidRDefault="001B5888">
    <w:pPr>
      <w:pStyle w:val="Zpat"/>
      <w:rPr>
        <w:rFonts w:ascii="Arial" w:hAnsi="Arial" w:cs="Arial"/>
        <w:i/>
      </w:rPr>
    </w:pPr>
  </w:p>
  <w:p w:rsidR="001B5888" w:rsidRPr="00002D57" w:rsidRDefault="001B5888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8E" w:rsidRDefault="00E5738E">
      <w:r>
        <w:separator/>
      </w:r>
    </w:p>
  </w:footnote>
  <w:footnote w:type="continuationSeparator" w:id="0">
    <w:p w:rsidR="00E5738E" w:rsidRDefault="00E5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1C41F3"/>
    <w:multiLevelType w:val="hybridMultilevel"/>
    <w:tmpl w:val="92E62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13036"/>
    <w:multiLevelType w:val="multilevel"/>
    <w:tmpl w:val="E44A99A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0B2F3615"/>
    <w:multiLevelType w:val="hybridMultilevel"/>
    <w:tmpl w:val="198EC816"/>
    <w:lvl w:ilvl="0" w:tplc="A1F6CC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77C22"/>
    <w:multiLevelType w:val="hybridMultilevel"/>
    <w:tmpl w:val="0680DD54"/>
    <w:lvl w:ilvl="0" w:tplc="E62266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96C13"/>
    <w:multiLevelType w:val="hybridMultilevel"/>
    <w:tmpl w:val="67AE1898"/>
    <w:lvl w:ilvl="0" w:tplc="94225954">
      <w:start w:val="1"/>
      <w:numFmt w:val="decimal"/>
      <w:lvlText w:val="%1."/>
      <w:lvlJc w:val="left"/>
      <w:pPr>
        <w:ind w:left="90" w:hanging="45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DD10400"/>
    <w:multiLevelType w:val="hybridMultilevel"/>
    <w:tmpl w:val="3E800728"/>
    <w:lvl w:ilvl="0" w:tplc="822C73CE">
      <w:start w:val="5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0521F0D"/>
    <w:multiLevelType w:val="hybridMultilevel"/>
    <w:tmpl w:val="FB76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0155A"/>
    <w:multiLevelType w:val="hybridMultilevel"/>
    <w:tmpl w:val="546077D6"/>
    <w:lvl w:ilvl="0" w:tplc="DBD6287A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B90367E"/>
    <w:multiLevelType w:val="hybridMultilevel"/>
    <w:tmpl w:val="91A637CA"/>
    <w:lvl w:ilvl="0" w:tplc="1CF8E0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B43F6"/>
    <w:multiLevelType w:val="hybridMultilevel"/>
    <w:tmpl w:val="644AD26E"/>
    <w:lvl w:ilvl="0" w:tplc="187A43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F77E4"/>
    <w:multiLevelType w:val="hybridMultilevel"/>
    <w:tmpl w:val="8596371E"/>
    <w:lvl w:ilvl="0" w:tplc="CAD615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62AE"/>
    <w:multiLevelType w:val="hybridMultilevel"/>
    <w:tmpl w:val="6254BE60"/>
    <w:lvl w:ilvl="0" w:tplc="09F45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91CE5"/>
    <w:multiLevelType w:val="hybridMultilevel"/>
    <w:tmpl w:val="C00AEE5A"/>
    <w:lvl w:ilvl="0" w:tplc="2F565B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72B7C"/>
    <w:multiLevelType w:val="hybridMultilevel"/>
    <w:tmpl w:val="83B896B2"/>
    <w:lvl w:ilvl="0" w:tplc="C3CAA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>
    <w:nsid w:val="72F16A80"/>
    <w:multiLevelType w:val="hybridMultilevel"/>
    <w:tmpl w:val="DBD4C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12"/>
  </w:num>
  <w:num w:numId="17">
    <w:abstractNumId w:val="7"/>
  </w:num>
  <w:num w:numId="18">
    <w:abstractNumId w:val="10"/>
  </w:num>
  <w:num w:numId="19">
    <w:abstractNumId w:val="4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B"/>
    <w:rsid w:val="00001175"/>
    <w:rsid w:val="00001244"/>
    <w:rsid w:val="00002D57"/>
    <w:rsid w:val="0000309F"/>
    <w:rsid w:val="000034B4"/>
    <w:rsid w:val="0000374D"/>
    <w:rsid w:val="00011491"/>
    <w:rsid w:val="00020A13"/>
    <w:rsid w:val="00023E1D"/>
    <w:rsid w:val="00027EEF"/>
    <w:rsid w:val="00032CBD"/>
    <w:rsid w:val="00033332"/>
    <w:rsid w:val="00035AE5"/>
    <w:rsid w:val="00041115"/>
    <w:rsid w:val="00044ED1"/>
    <w:rsid w:val="000638D3"/>
    <w:rsid w:val="0006527D"/>
    <w:rsid w:val="00070342"/>
    <w:rsid w:val="00074107"/>
    <w:rsid w:val="000744CE"/>
    <w:rsid w:val="0009260F"/>
    <w:rsid w:val="00092682"/>
    <w:rsid w:val="00092745"/>
    <w:rsid w:val="00095190"/>
    <w:rsid w:val="00095D33"/>
    <w:rsid w:val="000975E3"/>
    <w:rsid w:val="000A144A"/>
    <w:rsid w:val="000A25F7"/>
    <w:rsid w:val="000A6775"/>
    <w:rsid w:val="000A7926"/>
    <w:rsid w:val="000B638A"/>
    <w:rsid w:val="000B66DF"/>
    <w:rsid w:val="000C13D3"/>
    <w:rsid w:val="000D15B2"/>
    <w:rsid w:val="000F183E"/>
    <w:rsid w:val="00105936"/>
    <w:rsid w:val="00110B8A"/>
    <w:rsid w:val="0011794A"/>
    <w:rsid w:val="00141F0E"/>
    <w:rsid w:val="001446E9"/>
    <w:rsid w:val="001470B0"/>
    <w:rsid w:val="00151DF6"/>
    <w:rsid w:val="00154BF3"/>
    <w:rsid w:val="001677D3"/>
    <w:rsid w:val="00173366"/>
    <w:rsid w:val="00175D36"/>
    <w:rsid w:val="00177D47"/>
    <w:rsid w:val="00185209"/>
    <w:rsid w:val="001869A8"/>
    <w:rsid w:val="00190F8C"/>
    <w:rsid w:val="001918B3"/>
    <w:rsid w:val="0019750F"/>
    <w:rsid w:val="001A3620"/>
    <w:rsid w:val="001B5888"/>
    <w:rsid w:val="001B7180"/>
    <w:rsid w:val="001C36E9"/>
    <w:rsid w:val="001D044C"/>
    <w:rsid w:val="001D0E53"/>
    <w:rsid w:val="001D1896"/>
    <w:rsid w:val="001D39EB"/>
    <w:rsid w:val="001D4313"/>
    <w:rsid w:val="001D5FA0"/>
    <w:rsid w:val="001D7FFC"/>
    <w:rsid w:val="001E0CA7"/>
    <w:rsid w:val="001E435E"/>
    <w:rsid w:val="001E5DA6"/>
    <w:rsid w:val="001F5E0E"/>
    <w:rsid w:val="00201726"/>
    <w:rsid w:val="002118F1"/>
    <w:rsid w:val="0021266E"/>
    <w:rsid w:val="00215160"/>
    <w:rsid w:val="00216C9B"/>
    <w:rsid w:val="002203B0"/>
    <w:rsid w:val="002276D8"/>
    <w:rsid w:val="00235364"/>
    <w:rsid w:val="002458B5"/>
    <w:rsid w:val="002513B5"/>
    <w:rsid w:val="00251598"/>
    <w:rsid w:val="00254892"/>
    <w:rsid w:val="00257E5C"/>
    <w:rsid w:val="002629CA"/>
    <w:rsid w:val="00271638"/>
    <w:rsid w:val="0027305C"/>
    <w:rsid w:val="00277FA2"/>
    <w:rsid w:val="002934DC"/>
    <w:rsid w:val="0029786C"/>
    <w:rsid w:val="002A332B"/>
    <w:rsid w:val="002A33F2"/>
    <w:rsid w:val="002B2FDE"/>
    <w:rsid w:val="002B4364"/>
    <w:rsid w:val="002B69D3"/>
    <w:rsid w:val="002B7917"/>
    <w:rsid w:val="002C243B"/>
    <w:rsid w:val="002C2581"/>
    <w:rsid w:val="002C2B10"/>
    <w:rsid w:val="002D19B9"/>
    <w:rsid w:val="002D1A0A"/>
    <w:rsid w:val="002D75CA"/>
    <w:rsid w:val="002D7D67"/>
    <w:rsid w:val="002E5F48"/>
    <w:rsid w:val="002F2E1A"/>
    <w:rsid w:val="002F4B69"/>
    <w:rsid w:val="002F7DAE"/>
    <w:rsid w:val="00300EC6"/>
    <w:rsid w:val="00302B1D"/>
    <w:rsid w:val="003060B9"/>
    <w:rsid w:val="003104ED"/>
    <w:rsid w:val="00310E60"/>
    <w:rsid w:val="003268DC"/>
    <w:rsid w:val="00327081"/>
    <w:rsid w:val="0033398B"/>
    <w:rsid w:val="00334BCF"/>
    <w:rsid w:val="003402AB"/>
    <w:rsid w:val="003526B0"/>
    <w:rsid w:val="00352AE6"/>
    <w:rsid w:val="00375496"/>
    <w:rsid w:val="003766B3"/>
    <w:rsid w:val="00381C96"/>
    <w:rsid w:val="00384CA7"/>
    <w:rsid w:val="003853F2"/>
    <w:rsid w:val="00386BAB"/>
    <w:rsid w:val="00393A0F"/>
    <w:rsid w:val="00395357"/>
    <w:rsid w:val="00396985"/>
    <w:rsid w:val="003A0C59"/>
    <w:rsid w:val="003A18FA"/>
    <w:rsid w:val="003A289E"/>
    <w:rsid w:val="003A5083"/>
    <w:rsid w:val="003A52F0"/>
    <w:rsid w:val="003A6851"/>
    <w:rsid w:val="003B227A"/>
    <w:rsid w:val="003B3153"/>
    <w:rsid w:val="003B7B40"/>
    <w:rsid w:val="003C56F3"/>
    <w:rsid w:val="003F5738"/>
    <w:rsid w:val="003F5C82"/>
    <w:rsid w:val="0040743F"/>
    <w:rsid w:val="00407BA5"/>
    <w:rsid w:val="00411EBC"/>
    <w:rsid w:val="00414158"/>
    <w:rsid w:val="004163C8"/>
    <w:rsid w:val="0042013C"/>
    <w:rsid w:val="004263B4"/>
    <w:rsid w:val="00427704"/>
    <w:rsid w:val="00427D29"/>
    <w:rsid w:val="00435A9A"/>
    <w:rsid w:val="00437A32"/>
    <w:rsid w:val="00437CB2"/>
    <w:rsid w:val="0044022C"/>
    <w:rsid w:val="00440708"/>
    <w:rsid w:val="00447859"/>
    <w:rsid w:val="00450FFD"/>
    <w:rsid w:val="0045246A"/>
    <w:rsid w:val="00455430"/>
    <w:rsid w:val="00455840"/>
    <w:rsid w:val="00457B83"/>
    <w:rsid w:val="00457CD7"/>
    <w:rsid w:val="00461DCD"/>
    <w:rsid w:val="004649F2"/>
    <w:rsid w:val="00465C21"/>
    <w:rsid w:val="00472805"/>
    <w:rsid w:val="00486CB2"/>
    <w:rsid w:val="00491E9D"/>
    <w:rsid w:val="00492F48"/>
    <w:rsid w:val="004A2402"/>
    <w:rsid w:val="004B6BAE"/>
    <w:rsid w:val="004C427A"/>
    <w:rsid w:val="004C6A64"/>
    <w:rsid w:val="004D1560"/>
    <w:rsid w:val="004D4314"/>
    <w:rsid w:val="004D741A"/>
    <w:rsid w:val="004E06C1"/>
    <w:rsid w:val="004E20CA"/>
    <w:rsid w:val="004F32D4"/>
    <w:rsid w:val="00514215"/>
    <w:rsid w:val="005155B5"/>
    <w:rsid w:val="00515652"/>
    <w:rsid w:val="00515F31"/>
    <w:rsid w:val="00516C9A"/>
    <w:rsid w:val="00532565"/>
    <w:rsid w:val="00546636"/>
    <w:rsid w:val="00554CC5"/>
    <w:rsid w:val="00560D35"/>
    <w:rsid w:val="0057093E"/>
    <w:rsid w:val="00572651"/>
    <w:rsid w:val="005745BF"/>
    <w:rsid w:val="0057623F"/>
    <w:rsid w:val="0058181C"/>
    <w:rsid w:val="00582870"/>
    <w:rsid w:val="005828BE"/>
    <w:rsid w:val="00586F42"/>
    <w:rsid w:val="005905F0"/>
    <w:rsid w:val="005917CE"/>
    <w:rsid w:val="00591ECB"/>
    <w:rsid w:val="0059252C"/>
    <w:rsid w:val="005A320B"/>
    <w:rsid w:val="005A3E37"/>
    <w:rsid w:val="005A7043"/>
    <w:rsid w:val="005B040A"/>
    <w:rsid w:val="005B2FC2"/>
    <w:rsid w:val="005B4C20"/>
    <w:rsid w:val="005B71C4"/>
    <w:rsid w:val="005C3DD9"/>
    <w:rsid w:val="005C62F4"/>
    <w:rsid w:val="005D3B5A"/>
    <w:rsid w:val="005D43B6"/>
    <w:rsid w:val="005D659D"/>
    <w:rsid w:val="005E1108"/>
    <w:rsid w:val="005E2A9F"/>
    <w:rsid w:val="005E446F"/>
    <w:rsid w:val="005F53E9"/>
    <w:rsid w:val="00601DF8"/>
    <w:rsid w:val="00603453"/>
    <w:rsid w:val="00610F85"/>
    <w:rsid w:val="00611C06"/>
    <w:rsid w:val="0062468D"/>
    <w:rsid w:val="006263FB"/>
    <w:rsid w:val="00627DD8"/>
    <w:rsid w:val="006329A4"/>
    <w:rsid w:val="00633102"/>
    <w:rsid w:val="00641E46"/>
    <w:rsid w:val="00643234"/>
    <w:rsid w:val="00652899"/>
    <w:rsid w:val="00654DA6"/>
    <w:rsid w:val="00663CCD"/>
    <w:rsid w:val="00665844"/>
    <w:rsid w:val="00666326"/>
    <w:rsid w:val="006712CA"/>
    <w:rsid w:val="006771A3"/>
    <w:rsid w:val="006829D0"/>
    <w:rsid w:val="00685580"/>
    <w:rsid w:val="00693FA8"/>
    <w:rsid w:val="0069528A"/>
    <w:rsid w:val="006964B6"/>
    <w:rsid w:val="0069658C"/>
    <w:rsid w:val="006976A3"/>
    <w:rsid w:val="006A383D"/>
    <w:rsid w:val="006A40EA"/>
    <w:rsid w:val="006A4F31"/>
    <w:rsid w:val="006B0FB8"/>
    <w:rsid w:val="006B15AD"/>
    <w:rsid w:val="006B308C"/>
    <w:rsid w:val="006B39A4"/>
    <w:rsid w:val="006B440D"/>
    <w:rsid w:val="006C6492"/>
    <w:rsid w:val="006C66D1"/>
    <w:rsid w:val="006C6D69"/>
    <w:rsid w:val="006D072B"/>
    <w:rsid w:val="006D2976"/>
    <w:rsid w:val="006D3DAC"/>
    <w:rsid w:val="006D7797"/>
    <w:rsid w:val="006E2DB9"/>
    <w:rsid w:val="006E42D8"/>
    <w:rsid w:val="006F27EF"/>
    <w:rsid w:val="006F6C7D"/>
    <w:rsid w:val="006F7F6E"/>
    <w:rsid w:val="00701A10"/>
    <w:rsid w:val="00705B0E"/>
    <w:rsid w:val="00706D9F"/>
    <w:rsid w:val="00711362"/>
    <w:rsid w:val="00716A81"/>
    <w:rsid w:val="00717C91"/>
    <w:rsid w:val="00732CE9"/>
    <w:rsid w:val="00737C74"/>
    <w:rsid w:val="00743E79"/>
    <w:rsid w:val="00751707"/>
    <w:rsid w:val="00752C9F"/>
    <w:rsid w:val="00753CE7"/>
    <w:rsid w:val="00764CF6"/>
    <w:rsid w:val="007726C1"/>
    <w:rsid w:val="00795F72"/>
    <w:rsid w:val="007964B6"/>
    <w:rsid w:val="00796CFE"/>
    <w:rsid w:val="0079721E"/>
    <w:rsid w:val="00797DA9"/>
    <w:rsid w:val="007A154F"/>
    <w:rsid w:val="007A16B1"/>
    <w:rsid w:val="007A4B77"/>
    <w:rsid w:val="007A7373"/>
    <w:rsid w:val="007B0867"/>
    <w:rsid w:val="007C4633"/>
    <w:rsid w:val="007C4F37"/>
    <w:rsid w:val="007D07D9"/>
    <w:rsid w:val="007E1D5A"/>
    <w:rsid w:val="007F079D"/>
    <w:rsid w:val="007F335A"/>
    <w:rsid w:val="008038E5"/>
    <w:rsid w:val="0080660C"/>
    <w:rsid w:val="0080737E"/>
    <w:rsid w:val="00810D05"/>
    <w:rsid w:val="00811DED"/>
    <w:rsid w:val="00820A21"/>
    <w:rsid w:val="0082340F"/>
    <w:rsid w:val="00823B7B"/>
    <w:rsid w:val="008254CA"/>
    <w:rsid w:val="008333D0"/>
    <w:rsid w:val="00835ADD"/>
    <w:rsid w:val="00837D8A"/>
    <w:rsid w:val="00853B6E"/>
    <w:rsid w:val="008571C9"/>
    <w:rsid w:val="00865966"/>
    <w:rsid w:val="008713E1"/>
    <w:rsid w:val="008718A8"/>
    <w:rsid w:val="008837AC"/>
    <w:rsid w:val="008865B3"/>
    <w:rsid w:val="008922A3"/>
    <w:rsid w:val="00893176"/>
    <w:rsid w:val="008A1664"/>
    <w:rsid w:val="008A3776"/>
    <w:rsid w:val="008A5D20"/>
    <w:rsid w:val="008A78F4"/>
    <w:rsid w:val="008A7A45"/>
    <w:rsid w:val="008B292C"/>
    <w:rsid w:val="008B44BA"/>
    <w:rsid w:val="008B632F"/>
    <w:rsid w:val="008B6520"/>
    <w:rsid w:val="008C207F"/>
    <w:rsid w:val="008C3CFC"/>
    <w:rsid w:val="008C5438"/>
    <w:rsid w:val="008C7FE1"/>
    <w:rsid w:val="008D4ECC"/>
    <w:rsid w:val="008D53F6"/>
    <w:rsid w:val="008E3C63"/>
    <w:rsid w:val="008E4562"/>
    <w:rsid w:val="008F3330"/>
    <w:rsid w:val="008F373A"/>
    <w:rsid w:val="008F520A"/>
    <w:rsid w:val="00905232"/>
    <w:rsid w:val="00920BBD"/>
    <w:rsid w:val="0093353D"/>
    <w:rsid w:val="0093411B"/>
    <w:rsid w:val="00936263"/>
    <w:rsid w:val="00941604"/>
    <w:rsid w:val="00943F2A"/>
    <w:rsid w:val="009570A5"/>
    <w:rsid w:val="009579D3"/>
    <w:rsid w:val="00963290"/>
    <w:rsid w:val="00965B28"/>
    <w:rsid w:val="00970CC6"/>
    <w:rsid w:val="00973A7B"/>
    <w:rsid w:val="00974F8C"/>
    <w:rsid w:val="009758E0"/>
    <w:rsid w:val="009806AD"/>
    <w:rsid w:val="00981C0B"/>
    <w:rsid w:val="00983BC9"/>
    <w:rsid w:val="009976AD"/>
    <w:rsid w:val="009A345E"/>
    <w:rsid w:val="009A54E1"/>
    <w:rsid w:val="009C093B"/>
    <w:rsid w:val="009C20D3"/>
    <w:rsid w:val="009C5119"/>
    <w:rsid w:val="009D0D33"/>
    <w:rsid w:val="009D15D4"/>
    <w:rsid w:val="009D58DF"/>
    <w:rsid w:val="009F0FD0"/>
    <w:rsid w:val="009F1DB9"/>
    <w:rsid w:val="009F2DD4"/>
    <w:rsid w:val="009F5223"/>
    <w:rsid w:val="009F6FDD"/>
    <w:rsid w:val="00A16694"/>
    <w:rsid w:val="00A175A6"/>
    <w:rsid w:val="00A230E1"/>
    <w:rsid w:val="00A25617"/>
    <w:rsid w:val="00A27B8F"/>
    <w:rsid w:val="00A34B27"/>
    <w:rsid w:val="00A3705D"/>
    <w:rsid w:val="00A37333"/>
    <w:rsid w:val="00A43F15"/>
    <w:rsid w:val="00A54019"/>
    <w:rsid w:val="00A57BCD"/>
    <w:rsid w:val="00A603E0"/>
    <w:rsid w:val="00A6308A"/>
    <w:rsid w:val="00A648F7"/>
    <w:rsid w:val="00A66EC5"/>
    <w:rsid w:val="00A848C9"/>
    <w:rsid w:val="00A85975"/>
    <w:rsid w:val="00A96649"/>
    <w:rsid w:val="00AA3BD2"/>
    <w:rsid w:val="00AB16D2"/>
    <w:rsid w:val="00AB3812"/>
    <w:rsid w:val="00AB633C"/>
    <w:rsid w:val="00AB6B06"/>
    <w:rsid w:val="00AB7BD1"/>
    <w:rsid w:val="00AC43B0"/>
    <w:rsid w:val="00AC4753"/>
    <w:rsid w:val="00AC52A4"/>
    <w:rsid w:val="00AC5CE1"/>
    <w:rsid w:val="00AC79E7"/>
    <w:rsid w:val="00AD0F38"/>
    <w:rsid w:val="00AD27AA"/>
    <w:rsid w:val="00AD5C0E"/>
    <w:rsid w:val="00AD649A"/>
    <w:rsid w:val="00AE3E8A"/>
    <w:rsid w:val="00AE57AE"/>
    <w:rsid w:val="00AE70B3"/>
    <w:rsid w:val="00B01707"/>
    <w:rsid w:val="00B018FD"/>
    <w:rsid w:val="00B0248A"/>
    <w:rsid w:val="00B03480"/>
    <w:rsid w:val="00B13725"/>
    <w:rsid w:val="00B231F4"/>
    <w:rsid w:val="00B36509"/>
    <w:rsid w:val="00B51E5D"/>
    <w:rsid w:val="00B55076"/>
    <w:rsid w:val="00B558F4"/>
    <w:rsid w:val="00B578E0"/>
    <w:rsid w:val="00B60D5A"/>
    <w:rsid w:val="00B62BC5"/>
    <w:rsid w:val="00B65279"/>
    <w:rsid w:val="00B67C9E"/>
    <w:rsid w:val="00B67CAE"/>
    <w:rsid w:val="00B67CDD"/>
    <w:rsid w:val="00B72E2B"/>
    <w:rsid w:val="00B72F20"/>
    <w:rsid w:val="00B74FB3"/>
    <w:rsid w:val="00B75D17"/>
    <w:rsid w:val="00B81C7E"/>
    <w:rsid w:val="00B826B9"/>
    <w:rsid w:val="00B827D8"/>
    <w:rsid w:val="00B908E1"/>
    <w:rsid w:val="00BA1358"/>
    <w:rsid w:val="00BA5EF6"/>
    <w:rsid w:val="00BB1F34"/>
    <w:rsid w:val="00BB562B"/>
    <w:rsid w:val="00BB7E97"/>
    <w:rsid w:val="00BC0370"/>
    <w:rsid w:val="00BC1D33"/>
    <w:rsid w:val="00BC2E91"/>
    <w:rsid w:val="00BC62A0"/>
    <w:rsid w:val="00BC7F07"/>
    <w:rsid w:val="00BD55AA"/>
    <w:rsid w:val="00BF489B"/>
    <w:rsid w:val="00BF4915"/>
    <w:rsid w:val="00BF497E"/>
    <w:rsid w:val="00C00E8B"/>
    <w:rsid w:val="00C035FD"/>
    <w:rsid w:val="00C175FB"/>
    <w:rsid w:val="00C247FC"/>
    <w:rsid w:val="00C329B0"/>
    <w:rsid w:val="00C32C3E"/>
    <w:rsid w:val="00C352D8"/>
    <w:rsid w:val="00C378B8"/>
    <w:rsid w:val="00C420B4"/>
    <w:rsid w:val="00C4729A"/>
    <w:rsid w:val="00C501C3"/>
    <w:rsid w:val="00C50BC0"/>
    <w:rsid w:val="00C71A45"/>
    <w:rsid w:val="00C7482F"/>
    <w:rsid w:val="00C75067"/>
    <w:rsid w:val="00C832D2"/>
    <w:rsid w:val="00C83D66"/>
    <w:rsid w:val="00C9206F"/>
    <w:rsid w:val="00C948EC"/>
    <w:rsid w:val="00C9582E"/>
    <w:rsid w:val="00CA0831"/>
    <w:rsid w:val="00CB1D8E"/>
    <w:rsid w:val="00CB1E26"/>
    <w:rsid w:val="00CB7EB0"/>
    <w:rsid w:val="00CC0E58"/>
    <w:rsid w:val="00CC582F"/>
    <w:rsid w:val="00CE30FD"/>
    <w:rsid w:val="00CE713B"/>
    <w:rsid w:val="00CF1262"/>
    <w:rsid w:val="00CF2349"/>
    <w:rsid w:val="00CF3589"/>
    <w:rsid w:val="00CF687F"/>
    <w:rsid w:val="00D01BA4"/>
    <w:rsid w:val="00D05AD6"/>
    <w:rsid w:val="00D13470"/>
    <w:rsid w:val="00D26AE5"/>
    <w:rsid w:val="00D33215"/>
    <w:rsid w:val="00D33B36"/>
    <w:rsid w:val="00D4711F"/>
    <w:rsid w:val="00D508C0"/>
    <w:rsid w:val="00D55236"/>
    <w:rsid w:val="00D706EA"/>
    <w:rsid w:val="00D80A32"/>
    <w:rsid w:val="00D81BF3"/>
    <w:rsid w:val="00D959A4"/>
    <w:rsid w:val="00D97771"/>
    <w:rsid w:val="00DA02E6"/>
    <w:rsid w:val="00DA0890"/>
    <w:rsid w:val="00DA0969"/>
    <w:rsid w:val="00DA5190"/>
    <w:rsid w:val="00DB176A"/>
    <w:rsid w:val="00DC1411"/>
    <w:rsid w:val="00DC3082"/>
    <w:rsid w:val="00DC355F"/>
    <w:rsid w:val="00DD3029"/>
    <w:rsid w:val="00DD5DBD"/>
    <w:rsid w:val="00DD727A"/>
    <w:rsid w:val="00DE1029"/>
    <w:rsid w:val="00DE4035"/>
    <w:rsid w:val="00DF5F65"/>
    <w:rsid w:val="00DF6E47"/>
    <w:rsid w:val="00E05E65"/>
    <w:rsid w:val="00E112FA"/>
    <w:rsid w:val="00E12C92"/>
    <w:rsid w:val="00E155D0"/>
    <w:rsid w:val="00E16148"/>
    <w:rsid w:val="00E17673"/>
    <w:rsid w:val="00E23EE6"/>
    <w:rsid w:val="00E36B38"/>
    <w:rsid w:val="00E37084"/>
    <w:rsid w:val="00E56EBE"/>
    <w:rsid w:val="00E5738E"/>
    <w:rsid w:val="00E66B94"/>
    <w:rsid w:val="00E70BBC"/>
    <w:rsid w:val="00E71EB6"/>
    <w:rsid w:val="00E72081"/>
    <w:rsid w:val="00E80E11"/>
    <w:rsid w:val="00E94756"/>
    <w:rsid w:val="00EA08AD"/>
    <w:rsid w:val="00EA1C84"/>
    <w:rsid w:val="00EA2443"/>
    <w:rsid w:val="00EA2F10"/>
    <w:rsid w:val="00EB0822"/>
    <w:rsid w:val="00EB66C4"/>
    <w:rsid w:val="00EB672D"/>
    <w:rsid w:val="00EB68A3"/>
    <w:rsid w:val="00EC46FC"/>
    <w:rsid w:val="00EC6989"/>
    <w:rsid w:val="00EE1D35"/>
    <w:rsid w:val="00EF1FBC"/>
    <w:rsid w:val="00EF314A"/>
    <w:rsid w:val="00EF3D1E"/>
    <w:rsid w:val="00EF738E"/>
    <w:rsid w:val="00F00E83"/>
    <w:rsid w:val="00F05E51"/>
    <w:rsid w:val="00F06711"/>
    <w:rsid w:val="00F06AB7"/>
    <w:rsid w:val="00F11207"/>
    <w:rsid w:val="00F11722"/>
    <w:rsid w:val="00F12266"/>
    <w:rsid w:val="00F12761"/>
    <w:rsid w:val="00F157CE"/>
    <w:rsid w:val="00F15A45"/>
    <w:rsid w:val="00F21266"/>
    <w:rsid w:val="00F2237B"/>
    <w:rsid w:val="00F23147"/>
    <w:rsid w:val="00F2400F"/>
    <w:rsid w:val="00F34C73"/>
    <w:rsid w:val="00F4050F"/>
    <w:rsid w:val="00F446EC"/>
    <w:rsid w:val="00F55DAB"/>
    <w:rsid w:val="00F56523"/>
    <w:rsid w:val="00F569EE"/>
    <w:rsid w:val="00F60B8D"/>
    <w:rsid w:val="00F619B7"/>
    <w:rsid w:val="00F76843"/>
    <w:rsid w:val="00F77EA7"/>
    <w:rsid w:val="00F83B25"/>
    <w:rsid w:val="00F84DE9"/>
    <w:rsid w:val="00F95C1B"/>
    <w:rsid w:val="00F96777"/>
    <w:rsid w:val="00F97894"/>
    <w:rsid w:val="00FA0ECD"/>
    <w:rsid w:val="00FA180B"/>
    <w:rsid w:val="00FA7568"/>
    <w:rsid w:val="00FB05FE"/>
    <w:rsid w:val="00FB430B"/>
    <w:rsid w:val="00FC444A"/>
    <w:rsid w:val="00FC4C7A"/>
    <w:rsid w:val="00FC7D55"/>
    <w:rsid w:val="00FD7197"/>
    <w:rsid w:val="00FF38E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43E79"/>
    <w:pPr>
      <w:keepNext/>
      <w:numPr>
        <w:ilvl w:val="3"/>
        <w:numId w:val="19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743E79"/>
    <w:pPr>
      <w:numPr>
        <w:ilvl w:val="4"/>
        <w:numId w:val="19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743E79"/>
    <w:pPr>
      <w:numPr>
        <w:ilvl w:val="5"/>
        <w:numId w:val="19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743E79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43E79"/>
    <w:pPr>
      <w:numPr>
        <w:ilvl w:val="7"/>
        <w:numId w:val="19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743E79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  <w:style w:type="numbering" w:customStyle="1" w:styleId="Styl4">
    <w:name w:val="Styl4"/>
    <w:rsid w:val="004B6BAE"/>
    <w:pPr>
      <w:numPr>
        <w:numId w:val="2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3A18FA"/>
    <w:rPr>
      <w:color w:val="800080" w:themeColor="followedHyperlink"/>
      <w:u w:val="single"/>
    </w:rPr>
  </w:style>
  <w:style w:type="paragraph" w:customStyle="1" w:styleId="Default">
    <w:name w:val="Default"/>
    <w:rsid w:val="00A63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19750F"/>
    <w:pPr>
      <w:suppressAutoHyphens/>
      <w:spacing w:line="100" w:lineRule="atLeast"/>
      <w:ind w:left="720"/>
    </w:pPr>
    <w:rPr>
      <w:kern w:val="1"/>
      <w:sz w:val="24"/>
      <w:szCs w:val="24"/>
      <w:lang w:eastAsia="hi-IN" w:bidi="hi-IN"/>
    </w:rPr>
  </w:style>
  <w:style w:type="paragraph" w:customStyle="1" w:styleId="Normal">
    <w:name w:val="[Normal]"/>
    <w:rsid w:val="00BC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3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77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776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743E79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43E79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43E79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43E7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3E79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43E79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743E79"/>
    <w:pPr>
      <w:widowControl w:val="0"/>
      <w:numPr>
        <w:numId w:val="19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743E79"/>
    <w:pPr>
      <w:widowControl w:val="0"/>
      <w:numPr>
        <w:ilvl w:val="1"/>
        <w:numId w:val="19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rsid w:val="00743E7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43E79"/>
    <w:pPr>
      <w:widowControl w:val="0"/>
      <w:numPr>
        <w:ilvl w:val="2"/>
        <w:numId w:val="19"/>
      </w:numPr>
      <w:spacing w:after="120"/>
      <w:jc w:val="both"/>
      <w:outlineLvl w:val="2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43E79"/>
    <w:pPr>
      <w:keepNext/>
      <w:numPr>
        <w:ilvl w:val="3"/>
        <w:numId w:val="19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743E79"/>
    <w:pPr>
      <w:numPr>
        <w:ilvl w:val="4"/>
        <w:numId w:val="19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743E79"/>
    <w:pPr>
      <w:numPr>
        <w:ilvl w:val="5"/>
        <w:numId w:val="19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743E79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43E79"/>
    <w:pPr>
      <w:numPr>
        <w:ilvl w:val="7"/>
        <w:numId w:val="19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743E79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  <w:style w:type="numbering" w:customStyle="1" w:styleId="Styl4">
    <w:name w:val="Styl4"/>
    <w:rsid w:val="004B6BAE"/>
    <w:pPr>
      <w:numPr>
        <w:numId w:val="2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3A18FA"/>
    <w:rPr>
      <w:color w:val="800080" w:themeColor="followedHyperlink"/>
      <w:u w:val="single"/>
    </w:rPr>
  </w:style>
  <w:style w:type="paragraph" w:customStyle="1" w:styleId="Default">
    <w:name w:val="Default"/>
    <w:rsid w:val="00A63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19750F"/>
    <w:pPr>
      <w:suppressAutoHyphens/>
      <w:spacing w:line="100" w:lineRule="atLeast"/>
      <w:ind w:left="720"/>
    </w:pPr>
    <w:rPr>
      <w:kern w:val="1"/>
      <w:sz w:val="24"/>
      <w:szCs w:val="24"/>
      <w:lang w:eastAsia="hi-IN" w:bidi="hi-IN"/>
    </w:rPr>
  </w:style>
  <w:style w:type="paragraph" w:customStyle="1" w:styleId="Normal">
    <w:name w:val="[Normal]"/>
    <w:rsid w:val="00BC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3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77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776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743E79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43E79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43E79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43E7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3E79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43E79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743E79"/>
    <w:pPr>
      <w:widowControl w:val="0"/>
      <w:numPr>
        <w:numId w:val="19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743E79"/>
    <w:pPr>
      <w:widowControl w:val="0"/>
      <w:numPr>
        <w:ilvl w:val="1"/>
        <w:numId w:val="19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rsid w:val="00743E7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43E79"/>
    <w:pPr>
      <w:widowControl w:val="0"/>
      <w:numPr>
        <w:ilvl w:val="2"/>
        <w:numId w:val="19"/>
      </w:numPr>
      <w:spacing w:after="120"/>
      <w:jc w:val="both"/>
      <w:outlineLvl w:val="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DCFE-10CB-4C6B-B7C4-38728253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3</cp:revision>
  <cp:lastPrinted>2018-04-27T05:23:00Z</cp:lastPrinted>
  <dcterms:created xsi:type="dcterms:W3CDTF">2018-06-18T12:45:00Z</dcterms:created>
  <dcterms:modified xsi:type="dcterms:W3CDTF">2018-06-18T12:47:00Z</dcterms:modified>
</cp:coreProperties>
</file>