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67E8F5AD" w:rsidR="009A3DA5" w:rsidRDefault="009A3DA5" w:rsidP="00BE69EA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BDD6BED" w14:textId="77777777" w:rsidR="00F64706" w:rsidRPr="00BF7ED5" w:rsidRDefault="00F64706" w:rsidP="00F64706">
      <w:pPr>
        <w:spacing w:after="80"/>
        <w:outlineLvl w:val="0"/>
        <w:rPr>
          <w:rFonts w:ascii="Arial" w:hAnsi="Arial" w:cs="Arial"/>
          <w:b/>
          <w:bCs/>
          <w:sz w:val="24"/>
          <w:szCs w:val="24"/>
        </w:rPr>
      </w:pPr>
      <w:r w:rsidRPr="00BF7ED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48820D48" w14:textId="77777777" w:rsidR="00F64706" w:rsidRPr="00BF7ED5" w:rsidRDefault="00F64706" w:rsidP="00F64706">
      <w:pPr>
        <w:spacing w:after="80"/>
        <w:outlineLvl w:val="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>Jeremenkova 1191/40a, Hodolany, 779 11 Olomouc</w:t>
      </w:r>
    </w:p>
    <w:p w14:paraId="4044671C" w14:textId="038F1CE2" w:rsidR="00F64706" w:rsidRPr="00BF7ED5" w:rsidRDefault="00F64706" w:rsidP="00F64706">
      <w:pPr>
        <w:spacing w:after="8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>IČ</w:t>
      </w:r>
      <w:r w:rsidR="00503606">
        <w:rPr>
          <w:rFonts w:ascii="Arial" w:hAnsi="Arial" w:cs="Arial"/>
          <w:sz w:val="24"/>
          <w:szCs w:val="24"/>
        </w:rPr>
        <w:t>O</w:t>
      </w:r>
      <w:r w:rsidRPr="00BF7ED5">
        <w:rPr>
          <w:rFonts w:ascii="Arial" w:hAnsi="Arial" w:cs="Arial"/>
          <w:sz w:val="24"/>
          <w:szCs w:val="24"/>
        </w:rPr>
        <w:t>: 60609460</w:t>
      </w:r>
    </w:p>
    <w:p w14:paraId="1B3482DA" w14:textId="77777777" w:rsidR="00F64706" w:rsidRPr="00BF7ED5" w:rsidRDefault="00F64706" w:rsidP="00F64706">
      <w:pPr>
        <w:spacing w:after="8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>DIČ: CZ60609460</w:t>
      </w:r>
    </w:p>
    <w:p w14:paraId="488CAB54" w14:textId="77777777" w:rsidR="00F64706" w:rsidRPr="00BF7ED5" w:rsidRDefault="00F64706" w:rsidP="00F64706">
      <w:pPr>
        <w:spacing w:after="80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Zastoupený: </w:t>
      </w:r>
      <w:r w:rsidRPr="00BF7ED5">
        <w:rPr>
          <w:rFonts w:ascii="Arial" w:hAnsi="Arial" w:cs="Arial"/>
          <w:bCs/>
          <w:sz w:val="24"/>
          <w:szCs w:val="24"/>
        </w:rPr>
        <w:t>Mgr. Daliborem Horákem, 3. náměstkem hejtmana Olomouckého kraje, na základě pověření hejtmana Olomouckého kraje ze dne 8. 11. 2016</w:t>
      </w:r>
    </w:p>
    <w:p w14:paraId="57958FF4" w14:textId="77777777" w:rsidR="00F64706" w:rsidRPr="00BF7ED5" w:rsidRDefault="00F64706" w:rsidP="00F64706">
      <w:pPr>
        <w:spacing w:after="8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 xml:space="preserve">Bankovní spojení: 27-4228330207/0100, Komerční banka, a.s. </w:t>
      </w:r>
    </w:p>
    <w:p w14:paraId="3C9258C3" w14:textId="3DB310C3" w:rsidR="009A3DA5" w:rsidRDefault="00F64706" w:rsidP="00F64706">
      <w:pPr>
        <w:spacing w:after="8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>(dále jen „</w:t>
      </w:r>
      <w:r w:rsidRPr="00BF7ED5">
        <w:rPr>
          <w:rFonts w:ascii="Arial" w:hAnsi="Arial" w:cs="Arial"/>
          <w:b/>
          <w:bCs/>
          <w:sz w:val="24"/>
          <w:szCs w:val="24"/>
        </w:rPr>
        <w:t>poskytovatel</w:t>
      </w:r>
      <w:r w:rsidRPr="00BF7ED5">
        <w:rPr>
          <w:rFonts w:ascii="Arial" w:hAnsi="Arial" w:cs="Arial"/>
          <w:bCs/>
          <w:sz w:val="24"/>
          <w:szCs w:val="24"/>
        </w:rPr>
        <w:t>“</w:t>
      </w:r>
      <w:r w:rsidRPr="00BF7ED5">
        <w:rPr>
          <w:rFonts w:ascii="Arial" w:hAnsi="Arial" w:cs="Arial"/>
          <w:sz w:val="24"/>
          <w:szCs w:val="24"/>
        </w:rPr>
        <w:t>)</w:t>
      </w:r>
    </w:p>
    <w:p w14:paraId="1996CB01" w14:textId="77777777" w:rsidR="005441D1" w:rsidRPr="00F64706" w:rsidRDefault="005441D1" w:rsidP="00F64706">
      <w:pPr>
        <w:spacing w:after="80"/>
        <w:rPr>
          <w:rFonts w:ascii="Arial" w:hAnsi="Arial" w:cs="Arial"/>
          <w:sz w:val="24"/>
          <w:szCs w:val="24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DCD6C4C" w14:textId="77777777" w:rsidR="00F64706" w:rsidRDefault="00F64706" w:rsidP="00F6470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Fakultní nemocnice Olomouc</w:t>
      </w:r>
    </w:p>
    <w:p w14:paraId="1CC045D3" w14:textId="77777777" w:rsidR="00F64706" w:rsidRDefault="00F64706" w:rsidP="00F6470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I. P. Pavlova 185/6, 779 00 Olomouc</w:t>
      </w:r>
    </w:p>
    <w:p w14:paraId="17437B8F" w14:textId="4142E013" w:rsidR="00F64706" w:rsidRDefault="00F64706" w:rsidP="00F6470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03606">
        <w:rPr>
          <w:rFonts w:ascii="Arial" w:eastAsia="Times New Roman" w:hAnsi="Arial" w:cs="Arial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sz w:val="24"/>
          <w:szCs w:val="24"/>
          <w:lang w:eastAsia="cs-CZ"/>
        </w:rPr>
        <w:t>: 00098892</w:t>
      </w:r>
    </w:p>
    <w:p w14:paraId="12E7D081" w14:textId="77777777" w:rsidR="00F64706" w:rsidRDefault="00F64706" w:rsidP="00F6470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CZ00098892</w:t>
      </w:r>
    </w:p>
    <w:p w14:paraId="62369723" w14:textId="41FA5469" w:rsidR="00F64706" w:rsidRDefault="00650B25" w:rsidP="00F6470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</w:t>
      </w:r>
      <w:r w:rsidR="00F64706">
        <w:rPr>
          <w:rFonts w:ascii="Arial" w:eastAsia="Times New Roman" w:hAnsi="Arial" w:cs="Arial"/>
          <w:sz w:val="24"/>
          <w:szCs w:val="24"/>
          <w:lang w:eastAsia="cs-CZ"/>
        </w:rPr>
        <w:t>:  prof. MUDr. Romanem Havlíkem, Ph.D.</w:t>
      </w:r>
      <w:r>
        <w:rPr>
          <w:rFonts w:ascii="Arial" w:eastAsia="Times New Roman" w:hAnsi="Arial" w:cs="Arial"/>
          <w:sz w:val="24"/>
          <w:szCs w:val="24"/>
          <w:lang w:eastAsia="cs-CZ"/>
        </w:rPr>
        <w:t>, ředitelem</w:t>
      </w:r>
    </w:p>
    <w:p w14:paraId="63511558" w14:textId="77777777" w:rsidR="00F64706" w:rsidRDefault="00F64706" w:rsidP="00F6470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3554B">
        <w:rPr>
          <w:rFonts w:ascii="Arial" w:eastAsia="Times New Roman" w:hAnsi="Arial" w:cs="Arial"/>
          <w:sz w:val="24"/>
          <w:szCs w:val="24"/>
          <w:lang w:eastAsia="cs-CZ"/>
        </w:rPr>
        <w:t>Státní příspěvková organizace zřízená Ministerstvem zdravotnictví České republiky</w:t>
      </w:r>
    </w:p>
    <w:p w14:paraId="38ACC5EF" w14:textId="77777777" w:rsidR="00F64706" w:rsidRDefault="00F64706" w:rsidP="00F6470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C20297">
        <w:rPr>
          <w:rFonts w:ascii="Arial" w:eastAsia="Times New Roman" w:hAnsi="Arial" w:cs="Arial"/>
          <w:sz w:val="24"/>
          <w:szCs w:val="24"/>
          <w:highlight w:val="black"/>
          <w:lang w:eastAsia="cs-CZ"/>
        </w:rPr>
        <w:t>36334811/0710, Česká národní banka</w:t>
      </w:r>
    </w:p>
    <w:p w14:paraId="57322A0E" w14:textId="77777777" w:rsidR="00F64706" w:rsidRDefault="00F64706" w:rsidP="00F6470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A8438D2" w14:textId="77777777" w:rsidR="00F64706" w:rsidRDefault="00F64706" w:rsidP="00F6470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3763D106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BB3D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4468A52" w14:textId="20479789" w:rsidR="00F64706" w:rsidRPr="00285125" w:rsidRDefault="00F64706" w:rsidP="00F6470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E339E0">
        <w:rPr>
          <w:rFonts w:ascii="Arial" w:eastAsia="Times New Roman" w:hAnsi="Arial" w:cs="Arial"/>
          <w:b/>
          <w:sz w:val="24"/>
          <w:szCs w:val="24"/>
          <w:lang w:eastAsia="cs-CZ"/>
        </w:rPr>
        <w:t>1 000 000,- Kč</w:t>
      </w:r>
      <w:r w:rsidR="002E723E">
        <w:rPr>
          <w:rFonts w:ascii="Arial" w:eastAsia="Times New Roman" w:hAnsi="Arial" w:cs="Arial"/>
          <w:sz w:val="24"/>
          <w:szCs w:val="24"/>
          <w:lang w:eastAsia="cs-CZ"/>
        </w:rPr>
        <w:t>, slovy: jeden-milio</w:t>
      </w:r>
      <w:r>
        <w:rPr>
          <w:rFonts w:ascii="Arial" w:eastAsia="Times New Roman" w:hAnsi="Arial" w:cs="Arial"/>
          <w:sz w:val="24"/>
          <w:szCs w:val="24"/>
          <w:lang w:eastAsia="cs-CZ"/>
        </w:rPr>
        <w:t>n-korun-českých (dále jen „dotace“)</w:t>
      </w:r>
      <w:r w:rsidR="00650B25">
        <w:rPr>
          <w:rFonts w:ascii="Arial" w:eastAsia="Times New Roman" w:hAnsi="Arial" w:cs="Arial"/>
          <w:sz w:val="24"/>
          <w:szCs w:val="24"/>
          <w:lang w:eastAsia="cs-CZ"/>
        </w:rPr>
        <w:t xml:space="preserve"> jako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0B25">
        <w:rPr>
          <w:rFonts w:ascii="Arial" w:eastAsia="Times New Roman" w:hAnsi="Arial" w:cs="Arial"/>
          <w:sz w:val="24"/>
          <w:szCs w:val="24"/>
          <w:lang w:eastAsia="cs-CZ"/>
        </w:rPr>
        <w:t>individuální dotaci</w:t>
      </w:r>
      <w:r w:rsidR="00511D8B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</w:t>
      </w:r>
      <w:r w:rsidR="00C44DEB">
        <w:rPr>
          <w:rFonts w:ascii="Arial" w:eastAsia="Times New Roman" w:hAnsi="Arial" w:cs="Arial"/>
          <w:sz w:val="24"/>
          <w:szCs w:val="24"/>
          <w:lang w:eastAsia="cs-CZ"/>
        </w:rPr>
        <w:t>lomouckého kraje 2018 v oblasti zdravotnictví.</w:t>
      </w:r>
    </w:p>
    <w:p w14:paraId="65733FC1" w14:textId="4111D94F" w:rsidR="00F64706" w:rsidRDefault="00F64706" w:rsidP="00F6470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částečná úhrada výdajů na cel</w:t>
      </w:r>
      <w:r w:rsidR="002E723E">
        <w:rPr>
          <w:rFonts w:ascii="Arial" w:eastAsia="Times New Roman" w:hAnsi="Arial" w:cs="Arial"/>
          <w:sz w:val="24"/>
          <w:szCs w:val="24"/>
          <w:lang w:eastAsia="cs-CZ"/>
        </w:rPr>
        <w:t>oroční činnost v rámci projektu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„Pohotovostní provoz lékárny Fakultní nemocnice Olomouc“ </w:t>
      </w:r>
      <w:r w:rsidRPr="00EF30EA">
        <w:rPr>
          <w:rFonts w:ascii="Arial" w:eastAsia="Times New Roman" w:hAnsi="Arial" w:cs="Arial"/>
          <w:sz w:val="24"/>
          <w:szCs w:val="24"/>
          <w:lang w:eastAsia="cs-CZ"/>
        </w:rPr>
        <w:t>(dále také „projekt“).</w:t>
      </w:r>
    </w:p>
    <w:p w14:paraId="1CD4FFD8" w14:textId="2B1072F9" w:rsidR="008A1113" w:rsidRPr="00EF30EA" w:rsidRDefault="008A1113" w:rsidP="00EF30E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30E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nabytí účinnosti této smlouvy</w:t>
      </w:r>
      <w:r w:rsidRPr="00EF30E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F30EA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C16EEF" w:rsidRPr="00EF30E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EF30EA">
        <w:rPr>
          <w:rFonts w:ascii="Arial" w:eastAsia="Times New Roman" w:hAnsi="Arial" w:cs="Arial"/>
          <w:sz w:val="24"/>
          <w:szCs w:val="24"/>
          <w:lang w:eastAsia="cs-CZ"/>
        </w:rPr>
        <w:t>vy považuje den odepsání finančních prostředků z účtu poskytovatele ve prospěch účtu příjemce uvedeného v záhlaví této smlouvy.</w:t>
      </w:r>
      <w:r w:rsidRPr="00EF30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0008F910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</w:t>
      </w:r>
      <w:r w:rsidR="00F64706">
        <w:rPr>
          <w:rFonts w:ascii="Arial" w:eastAsia="Times New Roman" w:hAnsi="Arial" w:cs="Arial"/>
          <w:sz w:val="24"/>
          <w:szCs w:val="24"/>
          <w:lang w:eastAsia="cs-CZ"/>
        </w:rPr>
        <w:t xml:space="preserve"> smlouvy jako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9B501FA" w14:textId="2C45920B" w:rsidR="00F64706" w:rsidRPr="00234789" w:rsidRDefault="009A3DA5" w:rsidP="00F64706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4789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</w:t>
      </w:r>
      <w:r w:rsidR="00F64706" w:rsidRPr="00234789">
        <w:rPr>
          <w:rFonts w:ascii="Arial" w:eastAsia="Times New Roman" w:hAnsi="Arial" w:cs="Arial"/>
          <w:sz w:val="24"/>
          <w:szCs w:val="24"/>
          <w:lang w:eastAsia="cs-CZ"/>
        </w:rPr>
        <w:t xml:space="preserve">v souladu s účelem poskytnutí dotace dle čl. I odst. 2 a 4 této smlouvy, v souladu se </w:t>
      </w:r>
      <w:r w:rsidR="00F64706" w:rsidRPr="00234789">
        <w:rPr>
          <w:rFonts w:ascii="Arial" w:hAnsi="Arial" w:cs="Arial"/>
          <w:sz w:val="24"/>
          <w:szCs w:val="24"/>
        </w:rPr>
        <w:t xml:space="preserve">se Zásadami pro poskytování individuálních dotací z rozpočtu Olomouckého kraje v roce 2018 a </w:t>
      </w:r>
      <w:r w:rsidR="00BA12C5" w:rsidRPr="00234789">
        <w:rPr>
          <w:rFonts w:ascii="Arial" w:hAnsi="Arial" w:cs="Arial"/>
          <w:sz w:val="24"/>
          <w:szCs w:val="24"/>
        </w:rPr>
        <w:t xml:space="preserve">v souladu </w:t>
      </w:r>
      <w:r w:rsidR="00F64706" w:rsidRPr="00234789">
        <w:rPr>
          <w:rFonts w:ascii="Arial" w:hAnsi="Arial" w:cs="Arial"/>
          <w:sz w:val="24"/>
          <w:szCs w:val="24"/>
        </w:rPr>
        <w:t>s podmínkami stanovenými v této smlouvě a v souladu s usnesením Zastupitelstva Olomouckého kraje</w:t>
      </w:r>
      <w:r w:rsidR="00BA12C5" w:rsidRPr="00234789">
        <w:rPr>
          <w:rFonts w:ascii="Arial" w:hAnsi="Arial" w:cs="Arial"/>
          <w:sz w:val="24"/>
          <w:szCs w:val="24"/>
        </w:rPr>
        <w:t xml:space="preserve"> č…. ze dne……</w:t>
      </w:r>
      <w:r w:rsidR="00F64706" w:rsidRPr="00234789">
        <w:rPr>
          <w:rFonts w:ascii="Arial" w:hAnsi="Arial" w:cs="Arial"/>
          <w:sz w:val="24"/>
          <w:szCs w:val="24"/>
        </w:rPr>
        <w:t>.</w:t>
      </w:r>
    </w:p>
    <w:p w14:paraId="4019B514" w14:textId="77777777" w:rsidR="00F64706" w:rsidRPr="00234789" w:rsidRDefault="00F64706" w:rsidP="00F6470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4789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5449144" w14:textId="42BE3EA9" w:rsidR="00F64706" w:rsidRDefault="00F64706" w:rsidP="00F6470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4789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234789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4B56ED" w:rsidRPr="00234789">
        <w:rPr>
          <w:rFonts w:ascii="Arial" w:eastAsia="Times New Roman" w:hAnsi="Arial" w:cs="Arial"/>
          <w:sz w:val="24"/>
          <w:szCs w:val="24"/>
          <w:lang w:eastAsia="cs-CZ"/>
        </w:rPr>
        <w:t>výdajů spojených s</w:t>
      </w:r>
      <w:r w:rsidR="00BA12C5" w:rsidRPr="002347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34789">
        <w:rPr>
          <w:rFonts w:ascii="Arial" w:eastAsia="Times New Roman" w:hAnsi="Arial" w:cs="Arial"/>
          <w:sz w:val="24"/>
          <w:szCs w:val="24"/>
          <w:lang w:eastAsia="cs-CZ"/>
        </w:rPr>
        <w:t>osobní</w:t>
      </w:r>
      <w:r w:rsidR="00BA12C5" w:rsidRPr="00234789">
        <w:rPr>
          <w:rFonts w:ascii="Arial" w:eastAsia="Times New Roman" w:hAnsi="Arial" w:cs="Arial"/>
          <w:sz w:val="24"/>
          <w:szCs w:val="24"/>
          <w:lang w:eastAsia="cs-CZ"/>
        </w:rPr>
        <w:t>mi</w:t>
      </w:r>
      <w:r w:rsidRPr="00234789">
        <w:rPr>
          <w:rFonts w:ascii="Arial" w:eastAsia="Times New Roman" w:hAnsi="Arial" w:cs="Arial"/>
          <w:sz w:val="24"/>
          <w:szCs w:val="24"/>
          <w:lang w:eastAsia="cs-CZ"/>
        </w:rPr>
        <w:t xml:space="preserve"> náklady obsluhujícího personálu, související se zajištěním nepřetržitého provozu lékárny (platy, odvody na zdravotní a sociální pojištění) v pohotovostní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době  lékárny, tj. všední den od 17:00 do 7:30 hod., soboty, neděle, svátky.</w:t>
      </w:r>
    </w:p>
    <w:p w14:paraId="3C9258DA" w14:textId="036B62AC" w:rsidR="009A3DA5" w:rsidRDefault="009A3DA5" w:rsidP="0015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EC9712D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64706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F647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64706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F64706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F64706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F64706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F647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4077A33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48BCB810" w14:textId="36B8D4D9" w:rsidR="004B56ED" w:rsidRPr="00234789" w:rsidRDefault="004B56ED" w:rsidP="004B56E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4789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3" w14:textId="3667DE75" w:rsidR="009A3DA5" w:rsidRPr="00F462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34789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</w:t>
      </w:r>
      <w:r w:rsidRPr="00F462B1">
        <w:rPr>
          <w:rFonts w:ascii="Arial" w:eastAsia="Times New Roman" w:hAnsi="Arial" w:cs="Arial"/>
          <w:sz w:val="24"/>
          <w:szCs w:val="24"/>
          <w:lang w:eastAsia="cs-CZ"/>
        </w:rPr>
        <w:t xml:space="preserve"> účetnictví odděleně.</w:t>
      </w:r>
    </w:p>
    <w:p w14:paraId="5B7E2B97" w14:textId="0DBBFEC5" w:rsidR="00F5254B" w:rsidRPr="00F64706" w:rsidRDefault="00F5254B" w:rsidP="00F6470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</w:t>
      </w:r>
      <w:r w:rsidR="00F64706">
        <w:rPr>
          <w:rFonts w:ascii="Arial" w:eastAsia="Times New Roman" w:hAnsi="Arial" w:cs="Arial"/>
          <w:sz w:val="24"/>
          <w:szCs w:val="24"/>
          <w:lang w:eastAsia="cs-CZ"/>
        </w:rPr>
        <w:t xml:space="preserve"> dotaci nejpozději do </w:t>
      </w:r>
      <w:r w:rsidR="00F64706" w:rsidRPr="00F64706">
        <w:rPr>
          <w:rFonts w:ascii="Arial" w:eastAsia="Times New Roman" w:hAnsi="Arial" w:cs="Arial"/>
          <w:b/>
          <w:sz w:val="24"/>
          <w:szCs w:val="24"/>
          <w:lang w:eastAsia="cs-CZ"/>
        </w:rPr>
        <w:t>15. 1. 2019</w:t>
      </w:r>
      <w:r w:rsidR="00F6470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</w:t>
      </w:r>
      <w:r w:rsidR="00F64706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</w:t>
      </w:r>
      <w:r w:rsidR="002E72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64706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4850B52" w14:textId="58F6A150" w:rsidR="00F64706" w:rsidRPr="00F64706" w:rsidRDefault="00F64706" w:rsidP="00F64706">
      <w:pPr>
        <w:pStyle w:val="Odstavecseseznamem"/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F64706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1 </w:t>
      </w:r>
      <w:r w:rsidR="002E723E">
        <w:rPr>
          <w:rFonts w:ascii="Arial" w:eastAsia="Times New Roman" w:hAnsi="Arial" w:cs="Arial"/>
          <w:sz w:val="24"/>
          <w:szCs w:val="24"/>
          <w:lang w:eastAsia="cs-CZ"/>
        </w:rPr>
        <w:t>800 000,- Kč (slovy: jeden-milio</w:t>
      </w:r>
      <w:r w:rsidRPr="00F64706">
        <w:rPr>
          <w:rFonts w:ascii="Arial" w:eastAsia="Times New Roman" w:hAnsi="Arial" w:cs="Arial"/>
          <w:sz w:val="24"/>
          <w:szCs w:val="24"/>
          <w:lang w:eastAsia="cs-CZ"/>
        </w:rPr>
        <w:t xml:space="preserve">n-osm-set-tisíc-korun-českých). Příjemce je povinen na tento účel vynaložit 44,45 % z vlastních a jiných zdrojů. Budou-li celkové skutečně vynaložené uznatelné výdaje nižší než celkové předpokládané uznatelné výdaje, je příjemce povinen </w:t>
      </w:r>
      <w:r w:rsidRPr="00F64706">
        <w:rPr>
          <w:rFonts w:ascii="Arial" w:hAnsi="Arial" w:cs="Arial"/>
          <w:sz w:val="24"/>
          <w:szCs w:val="24"/>
        </w:rPr>
        <w:t>v rámci vyúčtování dotace vrátit poskytovateli část dotace tak, aby její výše odpovídala 55,55 % celkových skutečně vynaložených uznatelných výdajů na účel dle čl. I odst. 2 a 4 této smlouvy.</w:t>
      </w:r>
    </w:p>
    <w:p w14:paraId="33076333" w14:textId="75CAB1EC" w:rsidR="00F64706" w:rsidRPr="00F64706" w:rsidRDefault="00F64706" w:rsidP="00F64706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F6470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dotace.</w:t>
      </w:r>
    </w:p>
    <w:p w14:paraId="12FF6316" w14:textId="77777777" w:rsidR="00F5254B" w:rsidRDefault="00F5254B" w:rsidP="00F5254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A88EEAC" w14:textId="45021D78" w:rsidR="00F5254B" w:rsidRPr="00935CA8" w:rsidRDefault="00F5254B" w:rsidP="00F5254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="005D7532">
        <w:rPr>
          <w:rFonts w:ascii="Arial" w:eastAsia="Times New Roman" w:hAnsi="Arial" w:cs="Arial"/>
          <w:sz w:val="24"/>
          <w:szCs w:val="24"/>
          <w:lang w:eastAsia="cs-CZ"/>
        </w:rPr>
        <w:t xml:space="preserve">povinen nejpozději do </w:t>
      </w:r>
      <w:r w:rsidR="005D7532" w:rsidRPr="005D7532">
        <w:rPr>
          <w:rFonts w:ascii="Arial" w:eastAsia="Times New Roman" w:hAnsi="Arial" w:cs="Arial"/>
          <w:b/>
          <w:sz w:val="24"/>
          <w:szCs w:val="24"/>
          <w:lang w:eastAsia="cs-CZ"/>
        </w:rPr>
        <w:t>31. 1. 2019</w:t>
      </w:r>
      <w:r w:rsidR="005D75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223938B8" w14:textId="77777777" w:rsidR="00F5254B" w:rsidRDefault="00F5254B" w:rsidP="00F5254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40696793" w14:textId="77777777" w:rsidR="005D7532" w:rsidRPr="00BC325E" w:rsidRDefault="00F5254B" w:rsidP="005D753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D7532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 v příloze č. 1 „</w:t>
      </w:r>
      <w:r w:rsidR="005D7532" w:rsidRPr="00397229">
        <w:rPr>
          <w:rFonts w:ascii="Arial" w:hAnsi="Arial" w:cs="Arial"/>
          <w:sz w:val="24"/>
          <w:szCs w:val="24"/>
        </w:rPr>
        <w:t>Finanční vyúčtování dotace - vzor na rok 2018</w:t>
      </w:r>
      <w:r w:rsidR="005D7532" w:rsidRPr="00397229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="005D7532" w:rsidRPr="0039722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D7532" w:rsidRPr="0039722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</w:t>
      </w:r>
      <w:r w:rsidR="005D753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poskytovatele: </w:t>
      </w:r>
      <w:r w:rsidR="005D7532" w:rsidRPr="00397229">
        <w:rPr>
          <w:rFonts w:ascii="Arial" w:eastAsia="Times New Roman" w:hAnsi="Arial" w:cs="Arial"/>
          <w:b/>
          <w:sz w:val="24"/>
          <w:szCs w:val="24"/>
          <w:lang w:eastAsia="cs-CZ"/>
        </w:rPr>
        <w:t>https://www.kr-olomoucky.cz/vyuctovani-dotace-cl-4065.html</w:t>
      </w:r>
      <w:r w:rsidR="005D753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D7532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D7532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26B75AB4" w14:textId="77777777" w:rsidR="005D7532" w:rsidRPr="00BC325E" w:rsidRDefault="005D7532" w:rsidP="005D7532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31F7F3C" w14:textId="77777777" w:rsidR="005D7532" w:rsidRPr="00FB280E" w:rsidRDefault="005D7532" w:rsidP="005D753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FB280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FB280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C1013E7" w14:textId="3357A254" w:rsidR="00156160" w:rsidRPr="004B56ED" w:rsidRDefault="00F5254B" w:rsidP="004B56E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56160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156160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="00156160" w:rsidRPr="00BC325E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156160" w:rsidRPr="00397229">
        <w:rPr>
          <w:rFonts w:ascii="Arial" w:hAnsi="Arial" w:cs="Arial"/>
          <w:sz w:val="24"/>
          <w:szCs w:val="24"/>
        </w:rPr>
        <w:t>Finanční vyúčtování dotace - vzor na rok 2018</w:t>
      </w:r>
      <w:r w:rsidR="00156160">
        <w:rPr>
          <w:rFonts w:ascii="Arial" w:eastAsia="Times New Roman" w:hAnsi="Arial" w:cs="Arial"/>
          <w:sz w:val="24"/>
          <w:szCs w:val="24"/>
          <w:lang w:eastAsia="cs-CZ"/>
        </w:rPr>
        <w:t>“. Tento soupis bude doložen</w:t>
      </w:r>
      <w:r w:rsidR="00156160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</w:t>
      </w:r>
      <w:r w:rsidR="00156160">
        <w:rPr>
          <w:rFonts w:ascii="Arial" w:eastAsia="Times New Roman" w:hAnsi="Arial" w:cs="Arial"/>
          <w:sz w:val="24"/>
          <w:szCs w:val="24"/>
          <w:lang w:eastAsia="cs-CZ"/>
        </w:rPr>
        <w:t>ou pravdivé a úplné</w:t>
      </w:r>
      <w:r w:rsidR="004B56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B56ED" w:rsidRPr="00FB280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4B56ED" w:rsidRPr="00FB280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88BF00E" w14:textId="77777777" w:rsidR="00156160" w:rsidRDefault="00156160" w:rsidP="0015616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3C69789" w14:textId="2F4352E0" w:rsidR="005D7532" w:rsidRPr="00156160" w:rsidRDefault="00156160" w:rsidP="00156160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69EC">
        <w:rPr>
          <w:rFonts w:ascii="Arial" w:eastAsia="Times New Roman" w:hAnsi="Arial" w:cs="Arial"/>
          <w:sz w:val="24"/>
          <w:szCs w:val="24"/>
          <w:lang w:eastAsia="cs-CZ"/>
        </w:rPr>
        <w:t>Závěrečná zpráva v listinné podobě musí obsahovat obsahovat</w:t>
      </w:r>
      <w:r w:rsidRPr="00F969E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stručné zhodnocení projektu včetně je</w:t>
      </w:r>
      <w:r w:rsidRPr="00F969EC">
        <w:rPr>
          <w:rFonts w:ascii="Arial" w:eastAsia="Times New Roman" w:hAnsi="Arial" w:cs="Arial"/>
          <w:sz w:val="24"/>
          <w:szCs w:val="24"/>
          <w:lang w:eastAsia="cs-CZ"/>
        </w:rPr>
        <w:t>ho přínosu pro Olomoucký kraj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969EC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fotodokumentaci z realizace podporované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969EC">
        <w:rPr>
          <w:rFonts w:ascii="Arial" w:eastAsia="Times New Roman" w:hAnsi="Arial" w:cs="Arial"/>
          <w:sz w:val="24"/>
          <w:szCs w:val="24"/>
          <w:lang w:eastAsia="cs-CZ"/>
        </w:rPr>
        <w:t xml:space="preserve">, informaci o provedené propagaci Olomouckého kraje včetně fotodokumentace provedené propagace </w:t>
      </w:r>
      <w:r w:rsidRPr="00234789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7E5AC6" w:rsidRPr="00234789">
        <w:rPr>
          <w:rFonts w:ascii="Arial" w:eastAsia="Times New Roman" w:hAnsi="Arial" w:cs="Arial"/>
          <w:sz w:val="24"/>
          <w:szCs w:val="24"/>
          <w:lang w:eastAsia="cs-CZ"/>
        </w:rPr>
        <w:t xml:space="preserve"> dle čl. II ost. 10 této smlouvy</w:t>
      </w:r>
      <w:r w:rsidRPr="0023478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969E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C85C8A0" w14:textId="58064A0A" w:rsidR="00EF30EA" w:rsidRPr="0058756D" w:rsidRDefault="00EF30EA" w:rsidP="00EF30E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FB280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B280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B280E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B280E">
        <w:rPr>
          <w:rFonts w:ascii="Arial" w:eastAsia="Times New Roman" w:hAnsi="Arial" w:cs="Arial"/>
          <w:sz w:val="24"/>
          <w:szCs w:val="24"/>
          <w:lang w:eastAsia="cs-CZ"/>
        </w:rPr>
        <w:t>1 </w:t>
      </w:r>
      <w:r w:rsidR="002E723E">
        <w:rPr>
          <w:rFonts w:ascii="Arial" w:eastAsia="Times New Roman" w:hAnsi="Arial" w:cs="Arial"/>
          <w:sz w:val="24"/>
          <w:szCs w:val="24"/>
          <w:lang w:eastAsia="cs-CZ"/>
        </w:rPr>
        <w:t>800 000,- Kč (slovy: jeden-milio</w:t>
      </w:r>
      <w:r w:rsidRPr="00FB280E">
        <w:rPr>
          <w:rFonts w:ascii="Arial" w:eastAsia="Times New Roman" w:hAnsi="Arial" w:cs="Arial"/>
          <w:sz w:val="24"/>
          <w:szCs w:val="24"/>
          <w:lang w:eastAsia="cs-CZ"/>
        </w:rPr>
        <w:t>n-osm-set-tisíc-korun-českých), je příjemce povinen vrátit nevyčerpanou část dotace na účet poskytovatele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9C79BF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275D24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9979FAA" w14:textId="77777777" w:rsidR="00EF30EA" w:rsidRPr="00C87EED" w:rsidRDefault="00EF30EA" w:rsidP="00EF30EA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sz w:val="24"/>
          <w:szCs w:val="24"/>
        </w:rPr>
      </w:pPr>
      <w:r w:rsidRPr="003605B6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3605B6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(2019), pak se použije příjmový účet </w:t>
      </w:r>
      <w:r w:rsidRPr="003605B6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 w:rsidRPr="003605B6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635563AC" w14:textId="25AAACEF" w:rsidR="00D728CC" w:rsidRPr="00FC0998" w:rsidRDefault="009A3DA5" w:rsidP="00D728C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FC0998" w:rsidRPr="00FC0998">
        <w:rPr>
          <w:rFonts w:ascii="Arial" w:eastAsia="Times New Roman" w:hAnsi="Arial" w:cs="Arial"/>
          <w:sz w:val="24"/>
          <w:szCs w:val="24"/>
          <w:lang w:eastAsia="cs-CZ"/>
        </w:rPr>
        <w:t xml:space="preserve">V případě zrušení příjemce přechází povinnosti příjemce na zřizovatele. V případě přeměny příjemce, rozhodne zřizovatel, na kterou z nástupnických příspěvkových organizací přejdou </w:t>
      </w:r>
      <w:r w:rsidR="00FC0998" w:rsidRPr="00FC099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povinnosti příjemce. O těchto skutečnostech je příjemce povinen poskytovatele předem informovat.</w:t>
      </w:r>
    </w:p>
    <w:p w14:paraId="64189BAC" w14:textId="4CA3F51F" w:rsidR="00EF30EA" w:rsidRPr="00F90512" w:rsidRDefault="00EF30EA" w:rsidP="00EF30EA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h (jsou-li zřízeny) po </w:t>
      </w:r>
      <w:r w:rsidR="007E5AC6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 w:rsidR="007E5AC6" w:rsidRPr="00234789">
        <w:rPr>
          <w:rFonts w:ascii="Arial" w:eastAsia="Times New Roman" w:hAnsi="Arial" w:cs="Arial"/>
          <w:sz w:val="24"/>
          <w:szCs w:val="24"/>
          <w:lang w:eastAsia="cs-CZ"/>
        </w:rPr>
        <w:t>od data poskytnutí dotace dle čl. I odst. 3 této smlouvy  do 31. 12. 2018. Dále je příjemce povinen po stejnou dobu</w:t>
      </w:r>
      <w:r w:rsidRPr="00234789">
        <w:rPr>
          <w:rFonts w:ascii="Arial" w:eastAsia="Times New Roman" w:hAnsi="Arial" w:cs="Arial"/>
          <w:sz w:val="24"/>
          <w:szCs w:val="24"/>
          <w:lang w:eastAsia="cs-CZ"/>
        </w:rPr>
        <w:t xml:space="preserve"> povinen označit propagační materiály příjemce, vztahující se k účelu dotace, logem poskytovatele a umístit reklamní panel, nebo obdobné zařízení, s logem poskytovatele do místa, ve kterém</w:t>
      </w:r>
      <w:r w:rsidRPr="00006F01">
        <w:rPr>
          <w:rFonts w:ascii="Arial" w:eastAsia="Times New Roman" w:hAnsi="Arial" w:cs="Arial"/>
          <w:sz w:val="24"/>
          <w:szCs w:val="24"/>
          <w:lang w:eastAsia="cs-CZ"/>
        </w:rPr>
        <w:t xml:space="preserve"> je prováděna podpořená činnost.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zde bude vždy uvedena informace, že poskytovatel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finančně podpořil.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B72E8E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7FDC5463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7C3DAD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38E8A564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</w:t>
      </w:r>
      <w:r w:rsidR="007E5AC6" w:rsidRPr="007E5AC6">
        <w:rPr>
          <w:rFonts w:ascii="Arial" w:eastAsia="Times New Roman" w:hAnsi="Arial" w:cs="Arial"/>
          <w:bCs/>
          <w:iCs/>
          <w:sz w:val="24"/>
          <w:szCs w:val="24"/>
          <w:highlight w:val="yellow"/>
          <w:lang w:eastAsia="cs-CZ"/>
        </w:rPr>
        <w:t xml:space="preserve"> </w:t>
      </w:r>
      <w:r w:rsidR="007E5AC6" w:rsidRPr="00EF1B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ke dni podpisu této smlouvy vůči němu není vedeno exekuční řízení, nebylo zahájeno insolvenční řízení, nebylo rohodnuto o jeho úpadku ani nebyl insolvenční návrh zamítnut pro nedostatek majetku úpadce</w:t>
      </w:r>
      <w:r w:rsidRPr="00EF1B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V případě nepravdivosti tohoto prohlášení se jedná o porušení rozpočtové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EE692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3FAB1337" w14:textId="72168278" w:rsidR="00CD0570" w:rsidRDefault="00E6719C" w:rsidP="00CD0570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CD057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210D0B2F" w14:textId="2A04569B" w:rsidR="00CD0570" w:rsidRDefault="00CD0570" w:rsidP="00CD057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2D39E9B8" w14:textId="2DF028BD" w:rsidR="00CD0570" w:rsidRPr="00EF30EA" w:rsidRDefault="00CD0570" w:rsidP="00EF30EA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30EA"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 w:rsidRPr="00EF30EA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6496D12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08E39394" w14:textId="3AB1858A" w:rsidR="007E5AC6" w:rsidRPr="000F2E3E" w:rsidRDefault="007E5AC6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F2E3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osovních údajů jsou zveřejněny na w</w:t>
      </w:r>
      <w:r w:rsidR="000F2E3E" w:rsidRPr="000F2E3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0F2E3E">
        <w:rPr>
          <w:rFonts w:ascii="Arial" w:eastAsia="Times New Roman" w:hAnsi="Arial" w:cs="Arial"/>
          <w:sz w:val="24"/>
          <w:szCs w:val="24"/>
          <w:lang w:eastAsia="cs-CZ"/>
        </w:rPr>
        <w:t>bových stránkách Olomouckého kraje www.kr-olomoucky.cz/.....</w:t>
      </w:r>
    </w:p>
    <w:p w14:paraId="3C925920" w14:textId="64316553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</w:t>
      </w:r>
      <w:r w:rsidR="00EF30EA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Zastupitelstva Olomouckého kraje č ......... ze dne .........</w:t>
      </w:r>
    </w:p>
    <w:p w14:paraId="6960C5C9" w14:textId="77777777" w:rsidR="00EF30EA" w:rsidRPr="00CE7906" w:rsidRDefault="00EF30EA" w:rsidP="00EF30EA">
      <w:pPr>
        <w:numPr>
          <w:ilvl w:val="0"/>
          <w:numId w:val="35"/>
        </w:numPr>
        <w:spacing w:after="240"/>
        <w:rPr>
          <w:rFonts w:ascii="Arial" w:hAnsi="Arial" w:cs="Arial"/>
          <w:sz w:val="24"/>
          <w:szCs w:val="24"/>
        </w:rPr>
      </w:pPr>
      <w:r w:rsidRPr="00CE7906">
        <w:rPr>
          <w:rFonts w:ascii="Arial" w:hAnsi="Arial" w:cs="Arial"/>
          <w:sz w:val="24"/>
          <w:szCs w:val="24"/>
        </w:rPr>
        <w:t>Tato smlouva je sepsána ve třech vyhotoveních, z nichž příjemce obdrží jedno a poskytovatel dvě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154E13A9" w14:textId="77777777" w:rsidR="00EF30EA" w:rsidRPr="00CE7906" w:rsidRDefault="00EF30EA" w:rsidP="00EF3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906">
              <w:rPr>
                <w:rFonts w:ascii="Arial" w:hAnsi="Arial" w:cs="Arial"/>
                <w:sz w:val="24"/>
                <w:szCs w:val="24"/>
              </w:rPr>
              <w:t>Mgr. Dalibor Horák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C92592D" w14:textId="09DC304F" w:rsidR="009A3DA5" w:rsidRDefault="00EF30EA" w:rsidP="00EF30EA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náměstek </w:t>
            </w:r>
            <w:r w:rsidRPr="00CE7906">
              <w:rPr>
                <w:rFonts w:ascii="Arial" w:hAnsi="Arial" w:cs="Arial"/>
                <w:sz w:val="24"/>
                <w:szCs w:val="24"/>
              </w:rPr>
              <w:t>hejtmana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         </w:t>
            </w:r>
            <w:r w:rsidRPr="00CE7906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O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D57512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317F638B" w14:textId="77777777" w:rsidR="00EF30EA" w:rsidRDefault="00EF30EA" w:rsidP="00EF30E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Prof. MUDr. Roman Havlík, Ph.D.,</w:t>
            </w:r>
          </w:p>
          <w:p w14:paraId="3C92592E" w14:textId="7F1A8C75" w:rsidR="00EF30EA" w:rsidRDefault="00EF30EA" w:rsidP="00EF30E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1F69DAEC" w14:textId="77777777" w:rsidR="009F1852" w:rsidRDefault="009F1852" w:rsidP="008C32B0">
      <w:pPr>
        <w:ind w:left="0" w:firstLine="0"/>
        <w:rPr>
          <w:rFonts w:ascii="Arial" w:hAnsi="Arial" w:cs="Arial"/>
          <w:bCs/>
        </w:rPr>
      </w:pPr>
    </w:p>
    <w:sectPr w:rsidR="009F1852" w:rsidSect="00BE6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C6BF3" w14:textId="77777777" w:rsidR="00227C84" w:rsidRDefault="00227C84" w:rsidP="00D40C40">
      <w:r>
        <w:separator/>
      </w:r>
    </w:p>
  </w:endnote>
  <w:endnote w:type="continuationSeparator" w:id="0">
    <w:p w14:paraId="6D245EA5" w14:textId="77777777" w:rsidR="00227C84" w:rsidRDefault="00227C8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D0795" w14:textId="77777777" w:rsidR="002709A8" w:rsidRDefault="002709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930A1" w14:textId="6CDFC44A" w:rsidR="00DC64D9" w:rsidRPr="00C24691" w:rsidRDefault="00912EF3" w:rsidP="00DC64D9">
    <w:pPr>
      <w:pBdr>
        <w:top w:val="single" w:sz="4" w:space="1" w:color="auto"/>
      </w:pBdr>
      <w:tabs>
        <w:tab w:val="left" w:pos="3555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F30EA" w:rsidRPr="00C24691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EF30EA">
      <w:rPr>
        <w:rFonts w:ascii="Arial" w:hAnsi="Arial" w:cs="Arial"/>
        <w:i/>
        <w:iCs/>
        <w:sz w:val="20"/>
        <w:szCs w:val="20"/>
      </w:rPr>
      <w:t>. 6. 2018</w:t>
    </w:r>
    <w:r w:rsidR="00EF30EA" w:rsidRPr="00C24691">
      <w:rPr>
        <w:rFonts w:ascii="Arial" w:hAnsi="Arial" w:cs="Arial"/>
        <w:i/>
        <w:iCs/>
        <w:sz w:val="20"/>
        <w:szCs w:val="20"/>
      </w:rPr>
      <w:tab/>
      <w:t xml:space="preserve">                                  </w:t>
    </w:r>
    <w:r w:rsidR="005441D1">
      <w:rPr>
        <w:rFonts w:ascii="Arial" w:hAnsi="Arial" w:cs="Arial"/>
        <w:i/>
        <w:iCs/>
        <w:sz w:val="20"/>
        <w:szCs w:val="20"/>
      </w:rPr>
      <w:t xml:space="preserve">                         </w:t>
    </w:r>
    <w:r w:rsidR="00EF30EA" w:rsidRPr="00C24691">
      <w:rPr>
        <w:rFonts w:ascii="Arial" w:hAnsi="Arial" w:cs="Arial"/>
        <w:i/>
        <w:iCs/>
        <w:sz w:val="20"/>
        <w:szCs w:val="20"/>
      </w:rPr>
      <w:t xml:space="preserve"> </w:t>
    </w:r>
    <w:r w:rsidR="00DC64D9" w:rsidRPr="00C24691">
      <w:rPr>
        <w:rFonts w:ascii="Arial" w:hAnsi="Arial" w:cs="Arial"/>
        <w:i/>
        <w:iCs/>
        <w:sz w:val="20"/>
        <w:szCs w:val="20"/>
      </w:rPr>
      <w:t xml:space="preserve">Strana </w:t>
    </w:r>
    <w:r w:rsidR="00DC64D9" w:rsidRPr="00C24691">
      <w:rPr>
        <w:rFonts w:ascii="Arial" w:hAnsi="Arial" w:cs="Arial"/>
        <w:i/>
        <w:iCs/>
        <w:sz w:val="20"/>
        <w:szCs w:val="20"/>
      </w:rPr>
      <w:fldChar w:fldCharType="begin"/>
    </w:r>
    <w:r w:rsidR="00DC64D9" w:rsidRPr="00C24691">
      <w:rPr>
        <w:rFonts w:ascii="Arial" w:hAnsi="Arial" w:cs="Arial"/>
        <w:i/>
        <w:iCs/>
        <w:sz w:val="20"/>
        <w:szCs w:val="20"/>
      </w:rPr>
      <w:instrText xml:space="preserve"> PAGE </w:instrText>
    </w:r>
    <w:r w:rsidR="00DC64D9" w:rsidRPr="00C24691">
      <w:rPr>
        <w:rFonts w:ascii="Arial" w:hAnsi="Arial" w:cs="Arial"/>
        <w:i/>
        <w:iCs/>
        <w:sz w:val="20"/>
        <w:szCs w:val="20"/>
      </w:rPr>
      <w:fldChar w:fldCharType="separate"/>
    </w:r>
    <w:r w:rsidR="002709A8">
      <w:rPr>
        <w:rFonts w:ascii="Arial" w:hAnsi="Arial" w:cs="Arial"/>
        <w:i/>
        <w:iCs/>
        <w:noProof/>
        <w:sz w:val="20"/>
        <w:szCs w:val="20"/>
      </w:rPr>
      <w:t>2</w:t>
    </w:r>
    <w:r w:rsidR="00DC64D9" w:rsidRPr="00C24691">
      <w:rPr>
        <w:rFonts w:ascii="Arial" w:hAnsi="Arial" w:cs="Arial"/>
        <w:i/>
        <w:iCs/>
        <w:sz w:val="20"/>
        <w:szCs w:val="20"/>
      </w:rPr>
      <w:fldChar w:fldCharType="end"/>
    </w:r>
    <w:r w:rsidR="00DC64D9" w:rsidRPr="00C24691">
      <w:rPr>
        <w:rFonts w:ascii="Arial" w:hAnsi="Arial" w:cs="Arial"/>
        <w:i/>
        <w:iCs/>
        <w:sz w:val="20"/>
        <w:szCs w:val="20"/>
      </w:rPr>
      <w:t xml:space="preserve"> (celkem </w:t>
    </w:r>
    <w:r w:rsidR="00DC64D9" w:rsidRPr="00C24691">
      <w:rPr>
        <w:rFonts w:ascii="Arial" w:hAnsi="Arial" w:cs="Arial"/>
        <w:i/>
        <w:sz w:val="20"/>
      </w:rPr>
      <w:fldChar w:fldCharType="begin"/>
    </w:r>
    <w:r w:rsidR="00DC64D9" w:rsidRPr="00C24691">
      <w:rPr>
        <w:rFonts w:ascii="Arial" w:hAnsi="Arial" w:cs="Arial"/>
        <w:i/>
        <w:sz w:val="20"/>
      </w:rPr>
      <w:instrText xml:space="preserve"> NUMPAGES </w:instrText>
    </w:r>
    <w:r w:rsidR="00DC64D9" w:rsidRPr="00C24691">
      <w:rPr>
        <w:rFonts w:ascii="Arial" w:hAnsi="Arial" w:cs="Arial"/>
        <w:i/>
        <w:sz w:val="20"/>
      </w:rPr>
      <w:fldChar w:fldCharType="separate"/>
    </w:r>
    <w:r w:rsidR="002709A8">
      <w:rPr>
        <w:rFonts w:ascii="Arial" w:hAnsi="Arial" w:cs="Arial"/>
        <w:i/>
        <w:noProof/>
        <w:sz w:val="20"/>
      </w:rPr>
      <w:t>8</w:t>
    </w:r>
    <w:r w:rsidR="00DC64D9" w:rsidRPr="00C24691">
      <w:rPr>
        <w:rFonts w:ascii="Arial" w:hAnsi="Arial" w:cs="Arial"/>
        <w:i/>
        <w:sz w:val="20"/>
      </w:rPr>
      <w:fldChar w:fldCharType="end"/>
    </w:r>
    <w:r w:rsidR="00DC64D9" w:rsidRPr="00C24691">
      <w:rPr>
        <w:rFonts w:ascii="Arial" w:hAnsi="Arial" w:cs="Arial"/>
        <w:i/>
        <w:iCs/>
        <w:sz w:val="20"/>
        <w:szCs w:val="20"/>
      </w:rPr>
      <w:t>)</w:t>
    </w:r>
  </w:p>
  <w:p w14:paraId="0553D1C9" w14:textId="558699F6" w:rsidR="00EF30EA" w:rsidRPr="00142323" w:rsidRDefault="001B7D37" w:rsidP="00DC64D9">
    <w:pPr>
      <w:pBdr>
        <w:top w:val="single" w:sz="4" w:space="1" w:color="auto"/>
      </w:pBdr>
      <w:tabs>
        <w:tab w:val="left" w:pos="3555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26.</w:t>
    </w:r>
    <w:r w:rsidR="00EF30EA">
      <w:rPr>
        <w:rFonts w:ascii="Arial" w:hAnsi="Arial" w:cs="Arial"/>
        <w:i/>
        <w:iCs/>
        <w:sz w:val="20"/>
        <w:szCs w:val="20"/>
      </w:rPr>
      <w:t xml:space="preserve"> - Žádosti</w:t>
    </w:r>
    <w:r w:rsidR="00EF30EA" w:rsidRPr="00C24691">
      <w:rPr>
        <w:rFonts w:ascii="Arial" w:hAnsi="Arial" w:cs="Arial"/>
        <w:i/>
        <w:iCs/>
        <w:sz w:val="20"/>
        <w:szCs w:val="20"/>
      </w:rPr>
      <w:t xml:space="preserve"> o poskytnutí individuální</w:t>
    </w:r>
    <w:r w:rsidR="00EF30EA">
      <w:rPr>
        <w:rFonts w:ascii="Arial" w:hAnsi="Arial" w:cs="Arial"/>
        <w:i/>
        <w:iCs/>
        <w:sz w:val="20"/>
        <w:szCs w:val="20"/>
      </w:rPr>
      <w:t xml:space="preserve"> dotace v oblasti zdravotnictví </w:t>
    </w:r>
  </w:p>
  <w:p w14:paraId="7BA3C171" w14:textId="68A4AF23" w:rsidR="00EF30EA" w:rsidRDefault="00912EF3" w:rsidP="00EF30EA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3 </w:t>
    </w:r>
    <w:r w:rsidR="00EF30EA">
      <w:rPr>
        <w:rFonts w:ascii="Arial" w:hAnsi="Arial" w:cs="Arial"/>
        <w:i/>
        <w:sz w:val="20"/>
        <w:szCs w:val="20"/>
      </w:rPr>
      <w:t>- Smlouva o poskytnutí dotace Fakultní nemocnice Olomouc</w:t>
    </w:r>
  </w:p>
  <w:p w14:paraId="5440F972" w14:textId="77777777" w:rsidR="00EF30EA" w:rsidRPr="003457F8" w:rsidRDefault="00EF30EA" w:rsidP="00EF30EA">
    <w:pPr>
      <w:pStyle w:val="Zpat"/>
    </w:pPr>
  </w:p>
  <w:p w14:paraId="47010E4E" w14:textId="5FC275B4" w:rsidR="00615CCA" w:rsidRPr="00BE69EA" w:rsidRDefault="00615CCA" w:rsidP="00BE69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834668"/>
      <w:docPartObj>
        <w:docPartGallery w:val="Page Numbers (Bottom of Page)"/>
        <w:docPartUnique/>
      </w:docPartObj>
    </w:sdtPr>
    <w:sdtEndPr/>
    <w:sdtContent>
      <w:p w14:paraId="4F0E8139" w14:textId="237F5F21" w:rsidR="00615CCA" w:rsidRDefault="00615C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5DA5" w14:textId="77777777" w:rsidR="00227C84" w:rsidRDefault="00227C84" w:rsidP="00D40C40">
      <w:r>
        <w:separator/>
      </w:r>
    </w:p>
  </w:footnote>
  <w:footnote w:type="continuationSeparator" w:id="0">
    <w:p w14:paraId="787DCA80" w14:textId="77777777" w:rsidR="00227C84" w:rsidRDefault="00227C8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12B74" w14:textId="77777777" w:rsidR="002709A8" w:rsidRDefault="002709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3BC01" w14:textId="62020184" w:rsidR="00EF30EA" w:rsidRDefault="00912EF3" w:rsidP="00EF30EA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</w:t>
    </w:r>
    <w:r w:rsidR="00EF30EA">
      <w:rPr>
        <w:rFonts w:ascii="Arial" w:hAnsi="Arial" w:cs="Arial"/>
        <w:i/>
        <w:sz w:val="20"/>
        <w:szCs w:val="20"/>
      </w:rPr>
      <w:t xml:space="preserve"> - Smlouva o poskytnutí dotace Faku</w:t>
    </w:r>
    <w:r w:rsidR="002709A8">
      <w:rPr>
        <w:rFonts w:ascii="Arial" w:hAnsi="Arial" w:cs="Arial"/>
        <w:i/>
        <w:sz w:val="20"/>
        <w:szCs w:val="20"/>
      </w:rPr>
      <w:t>l</w:t>
    </w:r>
    <w:bookmarkStart w:id="0" w:name="_GoBack"/>
    <w:bookmarkEnd w:id="0"/>
    <w:r w:rsidR="00EF30EA">
      <w:rPr>
        <w:rFonts w:ascii="Arial" w:hAnsi="Arial" w:cs="Arial"/>
        <w:i/>
        <w:sz w:val="20"/>
        <w:szCs w:val="20"/>
      </w:rPr>
      <w:t>tní nemocnice Olomouc</w:t>
    </w:r>
  </w:p>
  <w:p w14:paraId="1BE00057" w14:textId="77777777" w:rsidR="00EF30EA" w:rsidRDefault="00EF30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4C01" w14:textId="77777777" w:rsidR="002709A8" w:rsidRDefault="002709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03A2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57A7B"/>
    <w:rsid w:val="00060C62"/>
    <w:rsid w:val="000621F1"/>
    <w:rsid w:val="00062C9D"/>
    <w:rsid w:val="000635CB"/>
    <w:rsid w:val="00064A0C"/>
    <w:rsid w:val="000672AE"/>
    <w:rsid w:val="0007028A"/>
    <w:rsid w:val="0007094A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80D"/>
    <w:rsid w:val="000B1B0F"/>
    <w:rsid w:val="000B2B07"/>
    <w:rsid w:val="000B5D1F"/>
    <w:rsid w:val="000B6537"/>
    <w:rsid w:val="000C1B93"/>
    <w:rsid w:val="000C237E"/>
    <w:rsid w:val="000C589B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53EF"/>
    <w:rsid w:val="000E72E9"/>
    <w:rsid w:val="000E7952"/>
    <w:rsid w:val="000F0519"/>
    <w:rsid w:val="000F2E3E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56E8"/>
    <w:rsid w:val="00156160"/>
    <w:rsid w:val="00165A7E"/>
    <w:rsid w:val="00165AB7"/>
    <w:rsid w:val="0016665E"/>
    <w:rsid w:val="001705B5"/>
    <w:rsid w:val="00170896"/>
    <w:rsid w:val="00170EC7"/>
    <w:rsid w:val="001720A1"/>
    <w:rsid w:val="0017283F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273"/>
    <w:rsid w:val="001B3185"/>
    <w:rsid w:val="001B326B"/>
    <w:rsid w:val="001B7624"/>
    <w:rsid w:val="001B7D37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2BCF"/>
    <w:rsid w:val="00214805"/>
    <w:rsid w:val="002172EE"/>
    <w:rsid w:val="00217820"/>
    <w:rsid w:val="00220FF7"/>
    <w:rsid w:val="002236B8"/>
    <w:rsid w:val="00223D43"/>
    <w:rsid w:val="00227C84"/>
    <w:rsid w:val="00227F41"/>
    <w:rsid w:val="00230580"/>
    <w:rsid w:val="00230F9B"/>
    <w:rsid w:val="00234789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A2C"/>
    <w:rsid w:val="00265FDA"/>
    <w:rsid w:val="00266DB4"/>
    <w:rsid w:val="00266EFB"/>
    <w:rsid w:val="002709A8"/>
    <w:rsid w:val="00275373"/>
    <w:rsid w:val="00275D24"/>
    <w:rsid w:val="0027781E"/>
    <w:rsid w:val="00277B48"/>
    <w:rsid w:val="002806B1"/>
    <w:rsid w:val="00283154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D0E"/>
    <w:rsid w:val="002B7EE1"/>
    <w:rsid w:val="002C0CA8"/>
    <w:rsid w:val="002C1669"/>
    <w:rsid w:val="002C270B"/>
    <w:rsid w:val="002C2880"/>
    <w:rsid w:val="002C2940"/>
    <w:rsid w:val="002C4E03"/>
    <w:rsid w:val="002D2C99"/>
    <w:rsid w:val="002D439B"/>
    <w:rsid w:val="002D5445"/>
    <w:rsid w:val="002E127B"/>
    <w:rsid w:val="002E6113"/>
    <w:rsid w:val="002E723E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4E3"/>
    <w:rsid w:val="00360968"/>
    <w:rsid w:val="0036325C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142"/>
    <w:rsid w:val="003B6F7A"/>
    <w:rsid w:val="003C45D9"/>
    <w:rsid w:val="003C45E5"/>
    <w:rsid w:val="003C6A57"/>
    <w:rsid w:val="003C6D43"/>
    <w:rsid w:val="003C714F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10A7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17FB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B56ED"/>
    <w:rsid w:val="004C1433"/>
    <w:rsid w:val="004C1E11"/>
    <w:rsid w:val="004C3E4C"/>
    <w:rsid w:val="004D09F2"/>
    <w:rsid w:val="004D0E3E"/>
    <w:rsid w:val="004D2620"/>
    <w:rsid w:val="004D35F1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606"/>
    <w:rsid w:val="00503A23"/>
    <w:rsid w:val="00503A3F"/>
    <w:rsid w:val="00503C5A"/>
    <w:rsid w:val="00503C95"/>
    <w:rsid w:val="00505B05"/>
    <w:rsid w:val="00506027"/>
    <w:rsid w:val="00511D8B"/>
    <w:rsid w:val="00511EA8"/>
    <w:rsid w:val="00512997"/>
    <w:rsid w:val="00513E6E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41D1"/>
    <w:rsid w:val="005459E0"/>
    <w:rsid w:val="00545A5B"/>
    <w:rsid w:val="0054676F"/>
    <w:rsid w:val="005469CD"/>
    <w:rsid w:val="0055217E"/>
    <w:rsid w:val="00556CAF"/>
    <w:rsid w:val="00557105"/>
    <w:rsid w:val="00560595"/>
    <w:rsid w:val="00560B00"/>
    <w:rsid w:val="0056218B"/>
    <w:rsid w:val="00566046"/>
    <w:rsid w:val="0056705E"/>
    <w:rsid w:val="00567BA7"/>
    <w:rsid w:val="00571EC8"/>
    <w:rsid w:val="0057703C"/>
    <w:rsid w:val="00580116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532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5CCA"/>
    <w:rsid w:val="006160CC"/>
    <w:rsid w:val="00617A18"/>
    <w:rsid w:val="00621852"/>
    <w:rsid w:val="00621A3A"/>
    <w:rsid w:val="006250D3"/>
    <w:rsid w:val="006264E0"/>
    <w:rsid w:val="0062793A"/>
    <w:rsid w:val="006304D1"/>
    <w:rsid w:val="00632D35"/>
    <w:rsid w:val="00632DCF"/>
    <w:rsid w:val="0064176F"/>
    <w:rsid w:val="00644A22"/>
    <w:rsid w:val="00644F18"/>
    <w:rsid w:val="00650B25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993"/>
    <w:rsid w:val="00676E36"/>
    <w:rsid w:val="00677288"/>
    <w:rsid w:val="0068279A"/>
    <w:rsid w:val="00684C20"/>
    <w:rsid w:val="00685285"/>
    <w:rsid w:val="0068552E"/>
    <w:rsid w:val="00690949"/>
    <w:rsid w:val="0069438E"/>
    <w:rsid w:val="00695FFD"/>
    <w:rsid w:val="006A7CB9"/>
    <w:rsid w:val="006B1973"/>
    <w:rsid w:val="006B3B2A"/>
    <w:rsid w:val="006B4F48"/>
    <w:rsid w:val="006B4F57"/>
    <w:rsid w:val="006C061A"/>
    <w:rsid w:val="006C0D2D"/>
    <w:rsid w:val="006C43C7"/>
    <w:rsid w:val="006D0AC7"/>
    <w:rsid w:val="006D101C"/>
    <w:rsid w:val="006D1882"/>
    <w:rsid w:val="006E07ED"/>
    <w:rsid w:val="006E33A0"/>
    <w:rsid w:val="006E4022"/>
    <w:rsid w:val="006E5BA7"/>
    <w:rsid w:val="006E77EF"/>
    <w:rsid w:val="006F07FC"/>
    <w:rsid w:val="006F1BEC"/>
    <w:rsid w:val="006F2F24"/>
    <w:rsid w:val="006F7040"/>
    <w:rsid w:val="00701BCD"/>
    <w:rsid w:val="00705445"/>
    <w:rsid w:val="00706A1A"/>
    <w:rsid w:val="0071030A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66F"/>
    <w:rsid w:val="007B1A7C"/>
    <w:rsid w:val="007B44AB"/>
    <w:rsid w:val="007B4BDC"/>
    <w:rsid w:val="007B6609"/>
    <w:rsid w:val="007B755A"/>
    <w:rsid w:val="007C018B"/>
    <w:rsid w:val="007C03DB"/>
    <w:rsid w:val="007C1C39"/>
    <w:rsid w:val="007C1E1B"/>
    <w:rsid w:val="007C386B"/>
    <w:rsid w:val="007C3DAD"/>
    <w:rsid w:val="007C745E"/>
    <w:rsid w:val="007C74BB"/>
    <w:rsid w:val="007D0915"/>
    <w:rsid w:val="007E0009"/>
    <w:rsid w:val="007E0CAA"/>
    <w:rsid w:val="007E1FDA"/>
    <w:rsid w:val="007E30E1"/>
    <w:rsid w:val="007E3477"/>
    <w:rsid w:val="007E5AC6"/>
    <w:rsid w:val="007E5D6A"/>
    <w:rsid w:val="007E6038"/>
    <w:rsid w:val="007E6705"/>
    <w:rsid w:val="007E68A5"/>
    <w:rsid w:val="007F1AAB"/>
    <w:rsid w:val="007F525D"/>
    <w:rsid w:val="007F630C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54B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BA6"/>
    <w:rsid w:val="00885BED"/>
    <w:rsid w:val="00892667"/>
    <w:rsid w:val="0089625A"/>
    <w:rsid w:val="008A1113"/>
    <w:rsid w:val="008A18C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384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2EF3"/>
    <w:rsid w:val="00913A38"/>
    <w:rsid w:val="0092003A"/>
    <w:rsid w:val="009202FB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5EF2"/>
    <w:rsid w:val="0095627A"/>
    <w:rsid w:val="00957D20"/>
    <w:rsid w:val="0096178F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364C"/>
    <w:rsid w:val="00994AB4"/>
    <w:rsid w:val="00995A7B"/>
    <w:rsid w:val="00995F0B"/>
    <w:rsid w:val="00995F16"/>
    <w:rsid w:val="009A1120"/>
    <w:rsid w:val="009A3DA5"/>
    <w:rsid w:val="009A4CA6"/>
    <w:rsid w:val="009A4E81"/>
    <w:rsid w:val="009A69B6"/>
    <w:rsid w:val="009A6A67"/>
    <w:rsid w:val="009A70CE"/>
    <w:rsid w:val="009A7213"/>
    <w:rsid w:val="009B055D"/>
    <w:rsid w:val="009B481C"/>
    <w:rsid w:val="009B662B"/>
    <w:rsid w:val="009B6BE7"/>
    <w:rsid w:val="009C03D8"/>
    <w:rsid w:val="009C3825"/>
    <w:rsid w:val="009C3E2F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852"/>
    <w:rsid w:val="009F49C7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56C0"/>
    <w:rsid w:val="00A36E09"/>
    <w:rsid w:val="00A375C6"/>
    <w:rsid w:val="00A4229C"/>
    <w:rsid w:val="00A443EF"/>
    <w:rsid w:val="00A54D36"/>
    <w:rsid w:val="00A5538A"/>
    <w:rsid w:val="00A61A61"/>
    <w:rsid w:val="00A62A85"/>
    <w:rsid w:val="00A6478A"/>
    <w:rsid w:val="00A64BA5"/>
    <w:rsid w:val="00A67461"/>
    <w:rsid w:val="00A767E7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12C5"/>
    <w:rsid w:val="00BA3415"/>
    <w:rsid w:val="00BB0976"/>
    <w:rsid w:val="00BB17B5"/>
    <w:rsid w:val="00BB1BD6"/>
    <w:rsid w:val="00BB1D43"/>
    <w:rsid w:val="00BB2582"/>
    <w:rsid w:val="00BB3DF0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E69EA"/>
    <w:rsid w:val="00BF160F"/>
    <w:rsid w:val="00BF30CC"/>
    <w:rsid w:val="00BF54F8"/>
    <w:rsid w:val="00BF7C43"/>
    <w:rsid w:val="00C00392"/>
    <w:rsid w:val="00C032F6"/>
    <w:rsid w:val="00C04918"/>
    <w:rsid w:val="00C063A4"/>
    <w:rsid w:val="00C0680B"/>
    <w:rsid w:val="00C06BFA"/>
    <w:rsid w:val="00C076A4"/>
    <w:rsid w:val="00C11B75"/>
    <w:rsid w:val="00C11E80"/>
    <w:rsid w:val="00C123D6"/>
    <w:rsid w:val="00C15D33"/>
    <w:rsid w:val="00C16068"/>
    <w:rsid w:val="00C16EEF"/>
    <w:rsid w:val="00C20297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4DEB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1B22"/>
    <w:rsid w:val="00CB66EB"/>
    <w:rsid w:val="00CB787C"/>
    <w:rsid w:val="00CB7992"/>
    <w:rsid w:val="00CC2FA0"/>
    <w:rsid w:val="00CC50FB"/>
    <w:rsid w:val="00CC710B"/>
    <w:rsid w:val="00CC721B"/>
    <w:rsid w:val="00CC7BAB"/>
    <w:rsid w:val="00CD0570"/>
    <w:rsid w:val="00CD39F6"/>
    <w:rsid w:val="00CD4A21"/>
    <w:rsid w:val="00CD5ADF"/>
    <w:rsid w:val="00CD76D2"/>
    <w:rsid w:val="00CE0F98"/>
    <w:rsid w:val="00CE25FD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097F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461D1"/>
    <w:rsid w:val="00D558F4"/>
    <w:rsid w:val="00D61EA4"/>
    <w:rsid w:val="00D6556E"/>
    <w:rsid w:val="00D704F9"/>
    <w:rsid w:val="00D728CC"/>
    <w:rsid w:val="00D73EC7"/>
    <w:rsid w:val="00D74FAE"/>
    <w:rsid w:val="00D778E7"/>
    <w:rsid w:val="00D8021D"/>
    <w:rsid w:val="00D80504"/>
    <w:rsid w:val="00D815C4"/>
    <w:rsid w:val="00D8219A"/>
    <w:rsid w:val="00D846F0"/>
    <w:rsid w:val="00D84E9F"/>
    <w:rsid w:val="00D865AE"/>
    <w:rsid w:val="00D86CC4"/>
    <w:rsid w:val="00D92E08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5897"/>
    <w:rsid w:val="00DC64D9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5298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719C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91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92E"/>
    <w:rsid w:val="00EE6E5B"/>
    <w:rsid w:val="00EE7725"/>
    <w:rsid w:val="00EF056B"/>
    <w:rsid w:val="00EF1BD7"/>
    <w:rsid w:val="00EF28D0"/>
    <w:rsid w:val="00EF30EA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67EA"/>
    <w:rsid w:val="00F2708F"/>
    <w:rsid w:val="00F32346"/>
    <w:rsid w:val="00F323FB"/>
    <w:rsid w:val="00F35DEC"/>
    <w:rsid w:val="00F36721"/>
    <w:rsid w:val="00F37102"/>
    <w:rsid w:val="00F42C49"/>
    <w:rsid w:val="00F462B1"/>
    <w:rsid w:val="00F46633"/>
    <w:rsid w:val="00F50DE0"/>
    <w:rsid w:val="00F5254B"/>
    <w:rsid w:val="00F6008E"/>
    <w:rsid w:val="00F601D2"/>
    <w:rsid w:val="00F6170C"/>
    <w:rsid w:val="00F630A7"/>
    <w:rsid w:val="00F63D55"/>
    <w:rsid w:val="00F64000"/>
    <w:rsid w:val="00F641E7"/>
    <w:rsid w:val="00F64706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41CB"/>
    <w:rsid w:val="00FA7AB8"/>
    <w:rsid w:val="00FB0C98"/>
    <w:rsid w:val="00FB438D"/>
    <w:rsid w:val="00FB508C"/>
    <w:rsid w:val="00FB6560"/>
    <w:rsid w:val="00FC0998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9F1BEFE-76E4-49A4-9E07-BAA397BE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8421-BFA2-48B2-AB43-72B109B0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2674</Words>
  <Characters>15780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Szymszová Magda</cp:lastModifiedBy>
  <cp:revision>22</cp:revision>
  <cp:lastPrinted>2016-11-21T11:09:00Z</cp:lastPrinted>
  <dcterms:created xsi:type="dcterms:W3CDTF">2017-09-18T17:22:00Z</dcterms:created>
  <dcterms:modified xsi:type="dcterms:W3CDTF">2018-06-06T13:22:00Z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