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"/>
        <w:gridCol w:w="1851"/>
        <w:gridCol w:w="2452"/>
        <w:gridCol w:w="4790"/>
        <w:gridCol w:w="42"/>
      </w:tblGrid>
      <w:tr w:rsidR="00E537C6" w:rsidTr="00E537C6">
        <w:trPr>
          <w:gridBefore w:val="1"/>
          <w:wBefore w:w="73" w:type="dxa"/>
          <w:trHeight w:val="4123"/>
        </w:trPr>
        <w:tc>
          <w:tcPr>
            <w:tcW w:w="1851" w:type="dxa"/>
            <w:hideMark/>
          </w:tcPr>
          <w:p w:rsidR="00E537C6" w:rsidRDefault="001F3E0C" w:rsidP="00241CC5">
            <w:pPr>
              <w:pStyle w:val="Bezmezer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586071309" r:id="rId9"/>
              </w:object>
            </w:r>
          </w:p>
        </w:tc>
        <w:tc>
          <w:tcPr>
            <w:tcW w:w="7284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D2295A">
              <w:t>7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D2295A">
            <w:pPr>
              <w:pStyle w:val="Vbornadpis"/>
            </w:pPr>
            <w:r>
              <w:t xml:space="preserve">ze dne </w:t>
            </w:r>
            <w:r w:rsidR="00A00FC8">
              <w:t>1</w:t>
            </w:r>
            <w:r w:rsidR="00D2295A">
              <w:t>8. dubna</w:t>
            </w:r>
            <w:r w:rsidR="00A00FC8">
              <w:t xml:space="preserve"> 2018</w:t>
            </w: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71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FA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Petr Bartoník</w:t>
            </w:r>
          </w:p>
          <w:p w:rsidR="009C7919" w:rsidRPr="009D50C1" w:rsidRDefault="009C7919" w:rsidP="009C7919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Mgr. Přemysl Dvorský, Ph.D.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Ivana Dvořáková</w:t>
            </w:r>
          </w:p>
          <w:p w:rsidR="00C42371" w:rsidRPr="009D50C1" w:rsidRDefault="00C42371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Rostislav Hrdiborský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PhDr. Radim Kašpar</w:t>
            </w:r>
          </w:p>
          <w:p w:rsidR="009C7919" w:rsidRPr="009D50C1" w:rsidRDefault="00A00FC8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Mgr. Ing. </w:t>
            </w:r>
            <w:r w:rsidR="009C7919" w:rsidRPr="009D50C1">
              <w:rPr>
                <w:b w:val="0"/>
              </w:rPr>
              <w:t>Jiří Kroupa</w:t>
            </w:r>
          </w:p>
          <w:p w:rsidR="00A00FC8" w:rsidRDefault="009C7919" w:rsidP="00A00FC8">
            <w:pPr>
              <w:pStyle w:val="Vborptomnitext"/>
            </w:pPr>
            <w:r w:rsidRPr="009D50C1">
              <w:t>Václav Kryl</w:t>
            </w:r>
            <w:r w:rsidR="00A00FC8" w:rsidRPr="00B41B8B">
              <w:t xml:space="preserve"> </w:t>
            </w:r>
          </w:p>
          <w:p w:rsidR="00A00FC8" w:rsidRDefault="00D2295A" w:rsidP="00A00FC8">
            <w:pPr>
              <w:pStyle w:val="Vborptomnitext"/>
            </w:pPr>
            <w:r w:rsidRPr="009D50C1">
              <w:t>Ing. Mgr. Martin Kučera, MBA, MPA</w:t>
            </w:r>
            <w:r w:rsidRPr="00B41B8B">
              <w:t xml:space="preserve"> </w:t>
            </w:r>
            <w:r w:rsidR="00A00FC8" w:rsidRPr="00B41B8B">
              <w:t xml:space="preserve">Ing. </w:t>
            </w:r>
          </w:p>
          <w:p w:rsidR="00D2295A" w:rsidRDefault="00D2295A" w:rsidP="009762A4">
            <w:pPr>
              <w:pStyle w:val="Vborptomnitext"/>
            </w:pPr>
            <w:r w:rsidRPr="009D50C1">
              <w:t>Petr Měřínský</w:t>
            </w:r>
          </w:p>
          <w:p w:rsidR="00173B6A" w:rsidRPr="009D50C1" w:rsidRDefault="00173B6A" w:rsidP="009762A4">
            <w:pPr>
              <w:pStyle w:val="Vborptomnitext"/>
            </w:pPr>
            <w:r w:rsidRPr="009D50C1">
              <w:t>RSDr. Josef Nekl</w:t>
            </w:r>
          </w:p>
          <w:p w:rsidR="009762A4" w:rsidRPr="009D50C1" w:rsidRDefault="009762A4" w:rsidP="009762A4">
            <w:pPr>
              <w:pStyle w:val="Vborptomnitext"/>
            </w:pPr>
            <w:r w:rsidRPr="009D50C1">
              <w:t>Jaroslav Osina</w:t>
            </w:r>
          </w:p>
          <w:p w:rsidR="00A00FC8" w:rsidRDefault="00A00FC8" w:rsidP="00A00FC8">
            <w:pPr>
              <w:pStyle w:val="Vborptomnitext"/>
            </w:pPr>
            <w:r w:rsidRPr="00FE73ED">
              <w:t>Radek Pospíšilík</w:t>
            </w:r>
          </w:p>
          <w:p w:rsidR="009C7919" w:rsidRPr="009D50C1" w:rsidRDefault="009762A4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 xml:space="preserve">Ing. </w:t>
            </w:r>
            <w:r w:rsidR="009C7919" w:rsidRPr="009D50C1">
              <w:rPr>
                <w:b w:val="0"/>
              </w:rPr>
              <w:t>Michal Procházka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Jiří Roubík, Ph.D.</w:t>
            </w:r>
          </w:p>
          <w:p w:rsidR="00D2295A" w:rsidRPr="00D2295A" w:rsidRDefault="00D2295A" w:rsidP="005C33FA">
            <w:pPr>
              <w:pStyle w:val="Vborptomni"/>
              <w:rPr>
                <w:b w:val="0"/>
              </w:rPr>
            </w:pPr>
            <w:r w:rsidRPr="00D2295A">
              <w:rPr>
                <w:b w:val="0"/>
              </w:rPr>
              <w:t>Ing. Radim Sršeň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Kamil Štětař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Bc. Jiří Vogel</w:t>
            </w:r>
          </w:p>
          <w:p w:rsidR="00C42371" w:rsidRPr="009D50C1" w:rsidRDefault="00C42371" w:rsidP="00C42371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Jiří Vozda</w:t>
            </w:r>
          </w:p>
          <w:p w:rsidR="005C33FA" w:rsidRPr="009D50C1" w:rsidRDefault="005C33FA">
            <w:pPr>
              <w:pStyle w:val="Vborptomnitext"/>
            </w:pPr>
          </w:p>
          <w:p w:rsidR="00E537C6" w:rsidRPr="009D50C1" w:rsidRDefault="00E537C6">
            <w:pPr>
              <w:pStyle w:val="Vborptomnitext"/>
            </w:pPr>
          </w:p>
          <w:p w:rsidR="00E537C6" w:rsidRPr="009D50C1" w:rsidRDefault="00E537C6">
            <w:pPr>
              <w:pStyle w:val="Vborptomnitext"/>
              <w:rPr>
                <w:b/>
              </w:rPr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A00FC8" w:rsidRPr="00D2295A" w:rsidRDefault="00D2295A" w:rsidP="00A00FC8">
            <w:pPr>
              <w:pStyle w:val="Vborptomni"/>
              <w:rPr>
                <w:b w:val="0"/>
              </w:rPr>
            </w:pPr>
            <w:r w:rsidRPr="00D2295A">
              <w:rPr>
                <w:b w:val="0"/>
              </w:rPr>
              <w:t>Pavel Martínek</w:t>
            </w:r>
          </w:p>
          <w:p w:rsidR="00A00FC8" w:rsidRPr="009D50C1" w:rsidRDefault="00A00FC8" w:rsidP="00A00FC8">
            <w:pPr>
              <w:pStyle w:val="Vborptomni"/>
              <w:rPr>
                <w:b w:val="0"/>
              </w:rPr>
            </w:pPr>
          </w:p>
          <w:p w:rsidR="009762A4" w:rsidRPr="00B41B8B" w:rsidRDefault="009762A4" w:rsidP="009762A4">
            <w:pPr>
              <w:pStyle w:val="Vborptomnitext"/>
              <w:rPr>
                <w:b/>
              </w:rPr>
            </w:pPr>
          </w:p>
          <w:p w:rsidR="00E537C6" w:rsidRPr="00B41B8B" w:rsidRDefault="00E537C6" w:rsidP="00C42371">
            <w:pPr>
              <w:pStyle w:val="Vborptomni"/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71" w:rsidRPr="00C42371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Ing. Marta Novotná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4E3" w:rsidRDefault="00A00FC8">
            <w:pPr>
              <w:pStyle w:val="Vborptomnitext"/>
            </w:pPr>
            <w:r>
              <w:t>Ing. Radek Dosoudil</w:t>
            </w:r>
          </w:p>
          <w:p w:rsidR="00A00FC8" w:rsidRDefault="00D2295A">
            <w:pPr>
              <w:pStyle w:val="Vborptomnitext"/>
            </w:pPr>
            <w:r>
              <w:t>Mgr. Lucie Kořínková</w:t>
            </w:r>
          </w:p>
          <w:p w:rsidR="00D2295A" w:rsidRPr="000B3111" w:rsidRDefault="00D2295A">
            <w:pPr>
              <w:pStyle w:val="Vborptomnitext"/>
            </w:pPr>
            <w:r>
              <w:t>Antonín Lízner</w:t>
            </w: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E537C6">
            <w:pPr>
              <w:pStyle w:val="Vborptomnitext"/>
            </w:pPr>
            <w:r>
              <w:t>Bc. Pavel Šoltys, DiS.</w:t>
            </w:r>
          </w:p>
          <w:p w:rsidR="00E537C6" w:rsidRDefault="00E537C6">
            <w:pPr>
              <w:pStyle w:val="Vborptomnitext"/>
            </w:pPr>
          </w:p>
          <w:p w:rsidR="00E537C6" w:rsidRDefault="00E537C6">
            <w:pPr>
              <w:pStyle w:val="Vborptomnitext"/>
            </w:pPr>
          </w:p>
          <w:p w:rsidR="00E537C6" w:rsidRDefault="00E537C6">
            <w:pPr>
              <w:pStyle w:val="Vborptomnitext"/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</w:tr>
    </w:tbl>
    <w:p w:rsidR="00E537C6" w:rsidRDefault="00E537C6" w:rsidP="006E196D">
      <w:pPr>
        <w:pStyle w:val="Vborprogram"/>
        <w:spacing w:before="360" w:line="276" w:lineRule="auto"/>
      </w:pPr>
      <w:r>
        <w:t>Program:</w:t>
      </w:r>
    </w:p>
    <w:p w:rsidR="00B45FD2" w:rsidRPr="00646CC1" w:rsidRDefault="001B2185" w:rsidP="00646CC1">
      <w:pPr>
        <w:pStyle w:val="slo1text"/>
        <w:numPr>
          <w:ilvl w:val="0"/>
          <w:numId w:val="1"/>
        </w:numPr>
        <w:spacing w:line="276" w:lineRule="auto"/>
        <w:rPr>
          <w:szCs w:val="24"/>
        </w:rPr>
      </w:pPr>
      <w:r w:rsidRPr="008D6AAF">
        <w:t>Kontrola usnesení z minulého jednání, schválení programu jednání</w:t>
      </w:r>
      <w:r w:rsidR="00BD7635" w:rsidRPr="00646CC1">
        <w:rPr>
          <w:szCs w:val="24"/>
        </w:rPr>
        <w:t xml:space="preserve"> </w:t>
      </w:r>
    </w:p>
    <w:p w:rsidR="00646CC1" w:rsidRPr="00A00FC8" w:rsidRDefault="001B2185" w:rsidP="006E196D">
      <w:pPr>
        <w:pStyle w:val="Znak2odsazen1text"/>
        <w:spacing w:line="276" w:lineRule="auto"/>
        <w:outlineLvl w:val="0"/>
        <w:rPr>
          <w:szCs w:val="24"/>
        </w:rPr>
      </w:pPr>
      <w:r w:rsidRPr="008D6AAF">
        <w:t>Informace z jednání orgánů kraje</w:t>
      </w:r>
    </w:p>
    <w:p w:rsidR="00A00FC8" w:rsidRPr="00A00FC8" w:rsidRDefault="00D2295A" w:rsidP="006E196D">
      <w:pPr>
        <w:pStyle w:val="Znak2odsazen1text"/>
        <w:spacing w:line="276" w:lineRule="auto"/>
        <w:outlineLvl w:val="0"/>
        <w:rPr>
          <w:szCs w:val="24"/>
        </w:rPr>
      </w:pPr>
      <w:r w:rsidRPr="00C81960">
        <w:t>Strategie rozvoje územního obvodu Olomouckého kraje – vyhodnocení za rok 2017</w:t>
      </w:r>
    </w:p>
    <w:p w:rsidR="00A00FC8" w:rsidRPr="00646CC1" w:rsidRDefault="00D2295A" w:rsidP="006E196D">
      <w:pPr>
        <w:pStyle w:val="Znak2odsazen1text"/>
        <w:spacing w:line="276" w:lineRule="auto"/>
        <w:outlineLvl w:val="0"/>
        <w:rPr>
          <w:szCs w:val="24"/>
        </w:rPr>
      </w:pPr>
      <w:r w:rsidRPr="00C81960">
        <w:t>Aktuální informace z oblasti územního plánování</w:t>
      </w:r>
    </w:p>
    <w:p w:rsidR="00811593" w:rsidRDefault="00D2295A" w:rsidP="00811593">
      <w:pPr>
        <w:pStyle w:val="slo1text"/>
        <w:numPr>
          <w:ilvl w:val="0"/>
          <w:numId w:val="1"/>
        </w:numPr>
      </w:pPr>
      <w:r w:rsidRPr="008D6AAF">
        <w:t>Dotační program Individuální žádosti v oblasti strategického rozvoje</w:t>
      </w:r>
    </w:p>
    <w:p w:rsidR="00C42371" w:rsidRDefault="00D2295A" w:rsidP="00811593">
      <w:pPr>
        <w:pStyle w:val="Znak2odsazen1text"/>
        <w:spacing w:line="276" w:lineRule="auto"/>
        <w:outlineLvl w:val="0"/>
        <w:rPr>
          <w:szCs w:val="24"/>
        </w:rPr>
      </w:pPr>
      <w:r>
        <w:t xml:space="preserve">Projekt Centra společných služeb a dotazníkové šetření Analýza potřeb měst </w:t>
      </w:r>
      <w:r>
        <w:br/>
        <w:t>a obcí ČR</w:t>
      </w:r>
    </w:p>
    <w:p w:rsidR="00E537C6" w:rsidRPr="009762A4" w:rsidRDefault="009762A4" w:rsidP="009762A4">
      <w:pPr>
        <w:pStyle w:val="Znak2odsazen1text"/>
        <w:spacing w:line="276" w:lineRule="auto"/>
        <w:outlineLvl w:val="0"/>
        <w:rPr>
          <w:szCs w:val="24"/>
        </w:rPr>
      </w:pPr>
      <w:r>
        <w:rPr>
          <w:szCs w:val="24"/>
        </w:rPr>
        <w:t>Různé</w:t>
      </w:r>
    </w:p>
    <w:p w:rsidR="00E537C6" w:rsidRDefault="00E537C6" w:rsidP="006E196D">
      <w:pPr>
        <w:pStyle w:val="Vborprogram"/>
        <w:spacing w:before="240" w:after="120" w:line="276" w:lineRule="auto"/>
      </w:pPr>
      <w:r>
        <w:t>Zápis:</w:t>
      </w:r>
    </w:p>
    <w:p w:rsidR="00061183" w:rsidRDefault="00061183" w:rsidP="00061183">
      <w:pPr>
        <w:pStyle w:val="slo1text"/>
        <w:numPr>
          <w:ilvl w:val="0"/>
          <w:numId w:val="19"/>
        </w:numPr>
        <w:spacing w:line="276" w:lineRule="auto"/>
        <w:rPr>
          <w:b/>
          <w:szCs w:val="24"/>
        </w:rPr>
      </w:pPr>
      <w:r w:rsidRPr="00061183">
        <w:rPr>
          <w:b/>
        </w:rPr>
        <w:t>Kontrola usnesení z minulého jednání, schválení programu jednání</w:t>
      </w:r>
    </w:p>
    <w:p w:rsidR="00114283" w:rsidRDefault="00781FD0" w:rsidP="009F0B0B">
      <w:pPr>
        <w:pStyle w:val="slo1text"/>
        <w:tabs>
          <w:tab w:val="clear" w:pos="567"/>
        </w:tabs>
        <w:spacing w:after="0" w:line="276" w:lineRule="auto"/>
        <w:ind w:left="-426" w:firstLine="0"/>
        <w:rPr>
          <w:szCs w:val="24"/>
        </w:rPr>
      </w:pPr>
      <w:r>
        <w:rPr>
          <w:szCs w:val="24"/>
        </w:rPr>
        <w:t xml:space="preserve">Předseda Výboru </w:t>
      </w:r>
      <w:r w:rsidR="00061183">
        <w:rPr>
          <w:szCs w:val="24"/>
        </w:rPr>
        <w:t>Bc. Vogel přivítal přítomné členy a se</w:t>
      </w:r>
      <w:r w:rsidR="009762A4">
        <w:rPr>
          <w:szCs w:val="24"/>
        </w:rPr>
        <w:t>známil je s programem zasedání</w:t>
      </w:r>
      <w:r w:rsidR="00811593">
        <w:rPr>
          <w:szCs w:val="24"/>
        </w:rPr>
        <w:t xml:space="preserve">. </w:t>
      </w:r>
      <w:r w:rsidR="00061183">
        <w:rPr>
          <w:szCs w:val="24"/>
        </w:rPr>
        <w:t xml:space="preserve"> </w:t>
      </w:r>
      <w:r w:rsidR="00811593">
        <w:rPr>
          <w:szCs w:val="24"/>
        </w:rPr>
        <w:t>P</w:t>
      </w:r>
      <w:r w:rsidR="00061183">
        <w:rPr>
          <w:szCs w:val="24"/>
        </w:rPr>
        <w:t>rogram byl s</w:t>
      </w:r>
      <w:r w:rsidR="00E912B2">
        <w:rPr>
          <w:szCs w:val="24"/>
        </w:rPr>
        <w:t>ch</w:t>
      </w:r>
      <w:r w:rsidR="00061183">
        <w:rPr>
          <w:szCs w:val="24"/>
        </w:rPr>
        <w:t>válen všemi přítomnými členy.</w:t>
      </w:r>
      <w:r w:rsidR="00691998">
        <w:rPr>
          <w:szCs w:val="24"/>
        </w:rPr>
        <w:t xml:space="preserve"> Všechna usnesení z předchozích jednání Výboru byla již vypořádána.</w:t>
      </w:r>
    </w:p>
    <w:p w:rsidR="00A00FC8" w:rsidRDefault="00A00FC8" w:rsidP="00A00FC8">
      <w:pPr>
        <w:pStyle w:val="slo1text"/>
        <w:tabs>
          <w:tab w:val="clear" w:pos="567"/>
          <w:tab w:val="left" w:pos="-426"/>
        </w:tabs>
        <w:spacing w:line="276" w:lineRule="auto"/>
        <w:ind w:left="-66" w:firstLine="0"/>
        <w:rPr>
          <w:b/>
        </w:rPr>
      </w:pPr>
    </w:p>
    <w:p w:rsidR="00646CC1" w:rsidRPr="001B2185" w:rsidRDefault="001B2185" w:rsidP="00646CC1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rPr>
          <w:b/>
        </w:rPr>
      </w:pPr>
      <w:r w:rsidRPr="001B2185">
        <w:rPr>
          <w:b/>
        </w:rPr>
        <w:t>Informace z jednání orgánů kraje</w:t>
      </w:r>
    </w:p>
    <w:p w:rsidR="00646CC1" w:rsidRDefault="00EF0D47" w:rsidP="009F0B0B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 xml:space="preserve">Ing. </w:t>
      </w:r>
      <w:r w:rsidR="009B5FD6">
        <w:t xml:space="preserve">Marta </w:t>
      </w:r>
      <w:r>
        <w:t xml:space="preserve">Novotná </w:t>
      </w:r>
      <w:r w:rsidR="00061183">
        <w:t>představila</w:t>
      </w:r>
      <w:r>
        <w:t xml:space="preserve"> materiály </w:t>
      </w:r>
      <w:r w:rsidR="00061183">
        <w:t>projedn</w:t>
      </w:r>
      <w:r w:rsidR="00C01006">
        <w:t>an</w:t>
      </w:r>
      <w:r w:rsidR="00061183">
        <w:t>é</w:t>
      </w:r>
      <w:r>
        <w:t xml:space="preserve"> Radou Olomouckého kraje </w:t>
      </w:r>
      <w:r>
        <w:br/>
        <w:t xml:space="preserve">a Zastupitelstvem Olomouckého kraje, které byly předloženy Odborem strategického rozvoje kraje KÚOK, a to za období od </w:t>
      </w:r>
      <w:r w:rsidR="003C3489">
        <w:t xml:space="preserve">posledního zasedání </w:t>
      </w:r>
      <w:r w:rsidR="00CB2278">
        <w:t xml:space="preserve">Výboru dne </w:t>
      </w:r>
      <w:r w:rsidR="00D213EC">
        <w:t>14</w:t>
      </w:r>
      <w:r>
        <w:t xml:space="preserve">. </w:t>
      </w:r>
      <w:r w:rsidR="00D213EC">
        <w:t>2</w:t>
      </w:r>
      <w:r>
        <w:t>. 201</w:t>
      </w:r>
      <w:r w:rsidR="00D213EC">
        <w:t>8</w:t>
      </w:r>
      <w:r>
        <w:t xml:space="preserve">. Seznam </w:t>
      </w:r>
      <w:r w:rsidR="00DB0D5A">
        <w:t xml:space="preserve">předložených </w:t>
      </w:r>
      <w:r w:rsidR="003C3489">
        <w:t xml:space="preserve">materiálů je přílohou č. </w:t>
      </w:r>
      <w:r w:rsidR="00D213EC">
        <w:t>1</w:t>
      </w:r>
      <w:r>
        <w:t xml:space="preserve"> zápisu. </w:t>
      </w:r>
    </w:p>
    <w:p w:rsidR="0053462E" w:rsidRDefault="0053462E" w:rsidP="00646CC1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</w:p>
    <w:p w:rsidR="00BC1A7C" w:rsidRPr="00D213EC" w:rsidRDefault="00D213EC" w:rsidP="00BC1A7C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rPr>
          <w:b/>
        </w:rPr>
      </w:pPr>
      <w:r w:rsidRPr="00D213EC">
        <w:rPr>
          <w:b/>
        </w:rPr>
        <w:t>Strategie rozvoje územního obvodu Olomouckého kraje – vyhodnocení za rok 2017</w:t>
      </w:r>
    </w:p>
    <w:p w:rsidR="00691998" w:rsidRDefault="00691998" w:rsidP="00691998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RNDr. Juránek, Ph.D. vystoupil k tématu vyhodnocení SROK za rok 2017 a nejprve přítomné seznámil se samotným dokumentem SROK a poté se věnoval obsahu zprávy o vyhodnocení plnění za rok 2017, základním prioritám a jejich plnění, využívání dotačních titulů, podpoře subjektů v území </w:t>
      </w:r>
      <w:r w:rsidR="00B333D2">
        <w:br/>
      </w:r>
      <w:r>
        <w:t xml:space="preserve">a dlouhodobému plnění SROK za období 2011-2017. Prezentace je přílohou č. 2 zápisu a Zpráva </w:t>
      </w:r>
      <w:r w:rsidR="00B333D2">
        <w:br/>
      </w:r>
      <w:r>
        <w:t>o hodnocení plnění za rok 2016 je přílohou č. 3 zápisu.</w:t>
      </w:r>
    </w:p>
    <w:p w:rsidR="00BC1A7C" w:rsidRDefault="00686733" w:rsidP="009F0B0B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 w:rsidRPr="00A66680">
        <w:rPr>
          <w:rFonts w:cs="Arial"/>
          <w:szCs w:val="24"/>
        </w:rPr>
        <w:t>Z přítomných členů Výboru hlasovalo 1</w:t>
      </w:r>
      <w:r>
        <w:rPr>
          <w:rFonts w:cs="Arial"/>
          <w:szCs w:val="24"/>
        </w:rPr>
        <w:t>8 členů</w:t>
      </w:r>
      <w:r w:rsidRPr="00A66680">
        <w:rPr>
          <w:rFonts w:cs="Arial"/>
          <w:szCs w:val="24"/>
        </w:rPr>
        <w:t xml:space="preserve"> pro doporučení Zastupitelstvu Olomouckého kraje schválit </w:t>
      </w:r>
      <w:r>
        <w:rPr>
          <w:rFonts w:cs="Arial"/>
          <w:szCs w:val="24"/>
        </w:rPr>
        <w:t>vyhodnocení Strategie rozvoje územního obvodu Olomouckého kraje za rok 2017</w:t>
      </w:r>
      <w:r>
        <w:t>.</w:t>
      </w:r>
    </w:p>
    <w:p w:rsidR="00BC1A7C" w:rsidRDefault="00BC1A7C" w:rsidP="00BC1A7C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</w:p>
    <w:p w:rsidR="00BC1A7C" w:rsidRPr="00D213EC" w:rsidRDefault="00D213EC" w:rsidP="00BC1A7C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rPr>
          <w:b/>
        </w:rPr>
      </w:pPr>
      <w:r w:rsidRPr="00D213EC">
        <w:rPr>
          <w:b/>
        </w:rPr>
        <w:t>Aktuální informace z oblasti územního plánování</w:t>
      </w:r>
    </w:p>
    <w:p w:rsidR="00BC1A7C" w:rsidRPr="00BC1A7C" w:rsidRDefault="00691998" w:rsidP="009F0B0B">
      <w:pPr>
        <w:pStyle w:val="slo1text"/>
        <w:tabs>
          <w:tab w:val="clear" w:pos="567"/>
        </w:tabs>
        <w:spacing w:after="0" w:line="276" w:lineRule="auto"/>
        <w:ind w:left="-426" w:firstLine="0"/>
      </w:pPr>
      <w:r>
        <w:t>Vedoucí Oddělení územního plánování KÚOK Ing. Irena Hendrychová v prezentaci podrobně představila aktualizaci č. 3 Zásad územního rozvoje Olomouckého kraje</w:t>
      </w:r>
      <w:r w:rsidR="00BC1A7C">
        <w:t xml:space="preserve"> </w:t>
      </w:r>
      <w:r w:rsidR="00686733">
        <w:t xml:space="preserve">a aktuální informace </w:t>
      </w:r>
      <w:r w:rsidR="00B333D2">
        <w:br/>
      </w:r>
      <w:r w:rsidR="00686733">
        <w:t>k aktualizaci č. 2a ZÚR OK (představena na jednání Výboru dne 5. 4. 2017), v závěru byly představeny aktuálně připravované územní studie. Prezentace je přílohou č. 4 zápisu.</w:t>
      </w:r>
    </w:p>
    <w:p w:rsidR="00BC1A7C" w:rsidRDefault="00BC1A7C" w:rsidP="00646CC1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</w:p>
    <w:p w:rsidR="0012742D" w:rsidRPr="00C50323" w:rsidRDefault="00A66680" w:rsidP="0053462E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rPr>
          <w:b/>
        </w:rPr>
      </w:pPr>
      <w:r>
        <w:rPr>
          <w:b/>
        </w:rPr>
        <w:t>Dotační program Individuální žádosti v oblasti strategického rozvoje</w:t>
      </w:r>
    </w:p>
    <w:p w:rsidR="00D2295A" w:rsidRDefault="00D2295A" w:rsidP="00D2295A">
      <w:pPr>
        <w:pStyle w:val="slo1text"/>
        <w:tabs>
          <w:tab w:val="left" w:pos="-426"/>
        </w:tabs>
        <w:spacing w:line="276" w:lineRule="auto"/>
        <w:ind w:left="-426" w:firstLine="0"/>
      </w:pPr>
      <w:r>
        <w:lastRenderedPageBreak/>
        <w:t>Bc. Renata Polášková prezentovala žádosti o poskytnutí individuálních dotací, které žadatelé mohou využít, pokud na daný účel nebyl a v daném kalendářním roce ani nebude vyhlášen vhodný dotační program. Byly předloženy 2 žádosti:</w:t>
      </w:r>
    </w:p>
    <w:p w:rsidR="00D2295A" w:rsidRDefault="00D2295A" w:rsidP="00D2295A">
      <w:pPr>
        <w:pStyle w:val="slo1text"/>
        <w:numPr>
          <w:ilvl w:val="0"/>
          <w:numId w:val="30"/>
        </w:numPr>
        <w:tabs>
          <w:tab w:val="left" w:pos="-426"/>
          <w:tab w:val="left" w:pos="426"/>
        </w:tabs>
        <w:spacing w:line="276" w:lineRule="auto"/>
        <w:ind w:left="426" w:hanging="426"/>
      </w:pPr>
      <w:r>
        <w:rPr>
          <w:rFonts w:cs="Arial"/>
          <w:szCs w:val="24"/>
        </w:rPr>
        <w:t>žádost Rency s.r.o. o finanční dotaci n</w:t>
      </w:r>
      <w:r w:rsidRPr="00232508">
        <w:rPr>
          <w:rFonts w:cs="Arial"/>
        </w:rPr>
        <w:t xml:space="preserve">a </w:t>
      </w:r>
      <w:r>
        <w:rPr>
          <w:rFonts w:cs="Arial"/>
        </w:rPr>
        <w:t>spolufinancování projektu „Podpora významného coworkingového centra Vault 42“</w:t>
      </w:r>
      <w:r>
        <w:rPr>
          <w:rFonts w:cs="Arial"/>
          <w:szCs w:val="24"/>
        </w:rPr>
        <w:t>, ve výši 845 000 Kč. Žádost byla projednána na poradě vedení dne 16. 4. 2018, která nedoporučila vyhovět žadateli o dotaci,</w:t>
      </w:r>
    </w:p>
    <w:p w:rsidR="00D2295A" w:rsidRDefault="00D2295A" w:rsidP="00D2295A">
      <w:pPr>
        <w:pStyle w:val="slo1text"/>
        <w:numPr>
          <w:ilvl w:val="0"/>
          <w:numId w:val="30"/>
        </w:numPr>
        <w:tabs>
          <w:tab w:val="left" w:pos="-426"/>
          <w:tab w:val="left" w:pos="426"/>
        </w:tabs>
        <w:spacing w:line="276" w:lineRule="auto"/>
        <w:ind w:left="426" w:hanging="426"/>
      </w:pPr>
      <w:r>
        <w:t xml:space="preserve">žádost Magnus Regio s.r.o. </w:t>
      </w:r>
      <w:r>
        <w:rPr>
          <w:rFonts w:cs="Arial"/>
          <w:szCs w:val="24"/>
        </w:rPr>
        <w:t xml:space="preserve">o finanční dotaci </w:t>
      </w:r>
      <w:r>
        <w:rPr>
          <w:rFonts w:cs="Arial"/>
          <w:noProof w:val="0"/>
          <w:szCs w:val="24"/>
        </w:rPr>
        <w:t xml:space="preserve">na </w:t>
      </w:r>
      <w:r w:rsidRPr="00E66FB6">
        <w:rPr>
          <w:rFonts w:cs="Arial"/>
          <w:noProof w:val="0"/>
          <w:szCs w:val="24"/>
        </w:rPr>
        <w:t>pořádání odborné konference „</w:t>
      </w:r>
      <w:r>
        <w:rPr>
          <w:rFonts w:cs="Arial"/>
          <w:noProof w:val="0"/>
          <w:szCs w:val="24"/>
        </w:rPr>
        <w:t>Žijme v bezpečném a chytrém městě či obci</w:t>
      </w:r>
      <w:r w:rsidRPr="00E66FB6">
        <w:rPr>
          <w:rFonts w:cs="Arial"/>
          <w:noProof w:val="0"/>
          <w:szCs w:val="24"/>
        </w:rPr>
        <w:t>“</w:t>
      </w:r>
      <w:r>
        <w:rPr>
          <w:rFonts w:cs="Arial"/>
          <w:noProof w:val="0"/>
          <w:szCs w:val="24"/>
        </w:rPr>
        <w:t>,</w:t>
      </w:r>
      <w:r>
        <w:rPr>
          <w:rFonts w:cs="Arial"/>
          <w:szCs w:val="24"/>
        </w:rPr>
        <w:t xml:space="preserve"> ve výši 70 000 Kč. Žádost byla projednána na poradě vedení dne 16. 4. 2018, která doporučila žadateli vyhovět částečně, a to ve výši 50 000 Kč.</w:t>
      </w:r>
    </w:p>
    <w:p w:rsidR="00686733" w:rsidRDefault="00686733" w:rsidP="00A66680">
      <w:pPr>
        <w:pStyle w:val="Odstavecseseznamem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Podklad s informacemi k obdrženým žádostem je přílohou č. 5 zápisu.</w:t>
      </w:r>
      <w:r w:rsidR="001F3E0C">
        <w:rPr>
          <w:rFonts w:ascii="Arial" w:hAnsi="Arial" w:cs="Arial"/>
          <w:sz w:val="24"/>
          <w:szCs w:val="24"/>
        </w:rPr>
        <w:t xml:space="preserve"> Rozhodnutí o přiznání dotace je v kompetenci ZOK, bude projednáno na jednání dne 25. 6. 2018.</w:t>
      </w:r>
    </w:p>
    <w:p w:rsidR="0005403A" w:rsidRPr="00A66680" w:rsidRDefault="00A66680" w:rsidP="00A66680">
      <w:pPr>
        <w:pStyle w:val="Odstavecseseznamem"/>
        <w:ind w:left="-426"/>
        <w:jc w:val="both"/>
        <w:rPr>
          <w:rFonts w:ascii="Arial" w:hAnsi="Arial" w:cs="Arial"/>
          <w:sz w:val="28"/>
        </w:rPr>
      </w:pPr>
      <w:r w:rsidRPr="00A66680">
        <w:rPr>
          <w:rFonts w:ascii="Arial" w:hAnsi="Arial" w:cs="Arial"/>
          <w:sz w:val="24"/>
          <w:szCs w:val="24"/>
        </w:rPr>
        <w:t>Z přítomných členů Výboru hlasovalo 1</w:t>
      </w:r>
      <w:r w:rsidR="00D2295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členů</w:t>
      </w:r>
      <w:r w:rsidRPr="00A66680">
        <w:rPr>
          <w:rFonts w:ascii="Arial" w:hAnsi="Arial" w:cs="Arial"/>
          <w:sz w:val="24"/>
          <w:szCs w:val="24"/>
        </w:rPr>
        <w:t xml:space="preserve"> pro doporučení Zastupitelstvu Olomouckého kraje schválit žádosti o individuální dotace.</w:t>
      </w:r>
      <w:r w:rsidR="003F413D">
        <w:rPr>
          <w:rFonts w:ascii="Arial" w:hAnsi="Arial" w:cs="Arial"/>
          <w:sz w:val="24"/>
          <w:szCs w:val="24"/>
        </w:rPr>
        <w:t xml:space="preserve"> </w:t>
      </w:r>
    </w:p>
    <w:p w:rsidR="00E61FBA" w:rsidRDefault="00E61FBA" w:rsidP="00E61FBA">
      <w:pPr>
        <w:pStyle w:val="Odstavecseseznamem"/>
        <w:ind w:left="-426"/>
        <w:jc w:val="both"/>
        <w:rPr>
          <w:rFonts w:ascii="Arial" w:hAnsi="Arial" w:cs="Arial"/>
          <w:sz w:val="24"/>
          <w:szCs w:val="24"/>
        </w:rPr>
      </w:pPr>
    </w:p>
    <w:p w:rsidR="00D213EC" w:rsidRPr="00686733" w:rsidRDefault="00D213EC" w:rsidP="00D213E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D213EC">
        <w:rPr>
          <w:rFonts w:ascii="Arial" w:hAnsi="Arial"/>
          <w:b/>
          <w:noProof/>
          <w:sz w:val="24"/>
          <w:szCs w:val="24"/>
          <w:lang w:eastAsia="cs-CZ"/>
        </w:rPr>
        <w:t xml:space="preserve">Projekt Centra společných služeb a dotazníkové šetření Analýza potřeb měst </w:t>
      </w:r>
      <w:r w:rsidRPr="00D213EC">
        <w:rPr>
          <w:rFonts w:ascii="Arial" w:hAnsi="Arial"/>
          <w:b/>
          <w:noProof/>
          <w:sz w:val="24"/>
          <w:szCs w:val="24"/>
          <w:lang w:eastAsia="cs-CZ"/>
        </w:rPr>
        <w:br/>
        <w:t>a obcí ČR</w:t>
      </w:r>
    </w:p>
    <w:p w:rsidR="00686733" w:rsidRDefault="00686733" w:rsidP="00686733">
      <w:pPr>
        <w:pStyle w:val="Odstavecseseznamem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prezentací k projektu Centra společných služeb vystoupil zástupce Svazu měst a obcí ČR Antonín Lízner. Podány byly základní informace o projektu, důvody pro jeho realizaci, východiska, realizované aktivity a jeho přínosy. Jako důležitá aktivita bylo zmíněno sdílení pověřence pro ochranu osobních údajů v souvislosti s problematikou GDPR. Prezentace je přílohou č. 6 zápisu.</w:t>
      </w:r>
    </w:p>
    <w:p w:rsidR="00686733" w:rsidRPr="00686733" w:rsidRDefault="009F0B0B" w:rsidP="00686733">
      <w:pPr>
        <w:pStyle w:val="Odstavecseseznamem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Lucie Kořínková poté podala informace o analýze potřeb měst a obcí ČR a o budoucnosti českých samospráv nejen v novém programovém období 2020+. V prezentaci se zaměřila na představení cílů analýzy a jejích výstupů, mezi které patřilo i definování hlavních vnímaných problémů, faktorů ovlivňujících budoucí rozvoj a předností a rozvojového potenciálu. Prezentace je přílohou č. 7 zápisu.</w:t>
      </w:r>
    </w:p>
    <w:p w:rsidR="007F6139" w:rsidRDefault="007F6139" w:rsidP="00D01C65">
      <w:pPr>
        <w:pStyle w:val="Znak2odsazen1text"/>
        <w:numPr>
          <w:ilvl w:val="0"/>
          <w:numId w:val="19"/>
        </w:numPr>
        <w:spacing w:line="276" w:lineRule="auto"/>
        <w:rPr>
          <w:b/>
          <w:szCs w:val="24"/>
        </w:rPr>
      </w:pPr>
      <w:r w:rsidRPr="007F6139">
        <w:rPr>
          <w:b/>
          <w:szCs w:val="24"/>
        </w:rPr>
        <w:t>Různé</w:t>
      </w:r>
    </w:p>
    <w:p w:rsidR="009F0B0B" w:rsidRDefault="009F0B0B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Ing. Radim Sršeň informoval o plánované výzvě OP PIK na podporu vysokorychlostního internetu, která má být vyhlášena na podzim r. 2018 a má dojít k rozšíření okruhu možných žadatelů a v případě nízkého zájmu by v r. 2019 měla být výzva i pro kraje, města a obce. V rámci diskuse byla</w:t>
      </w:r>
      <w:r w:rsidR="00B333D2">
        <w:t xml:space="preserve"> řešena koordinační role Olomouckého kraje a zajištění informovanosti potenciálních žadatelů – informování a mapování připravovaných projektů bylo provedeno již v rámci I. výzvy, avšak s nízkou odezvou. Pro II. výzvu se prozatím zvažuje, </w:t>
      </w:r>
      <w:r w:rsidR="001F3E0C">
        <w:t xml:space="preserve">že OSR uspořádá ve spolupráci s MPO seminář k podmínkám II. Výzvy pro žadatele, poskytovatele vysokorychlostního internetu. </w:t>
      </w:r>
      <w:bookmarkStart w:id="0" w:name="_GoBack"/>
      <w:bookmarkEnd w:id="0"/>
    </w:p>
    <w:p w:rsidR="00543543" w:rsidRDefault="005F40D3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 xml:space="preserve">Další jednání Výboru proběhne </w:t>
      </w:r>
      <w:r w:rsidR="00EE0B90">
        <w:t xml:space="preserve">dne </w:t>
      </w:r>
      <w:r w:rsidR="00561FF1">
        <w:t>1</w:t>
      </w:r>
      <w:r w:rsidR="00F45C9A">
        <w:t>3</w:t>
      </w:r>
      <w:r w:rsidR="00EE0B90">
        <w:t xml:space="preserve">. </w:t>
      </w:r>
      <w:r w:rsidR="00F45C9A">
        <w:t>6</w:t>
      </w:r>
      <w:r w:rsidR="00EE0B90">
        <w:t xml:space="preserve">. </w:t>
      </w:r>
      <w:r w:rsidR="0057012E">
        <w:t>201</w:t>
      </w:r>
      <w:r w:rsidR="00561FF1">
        <w:t>8</w:t>
      </w:r>
      <w:r w:rsidR="00EE0B90">
        <w:t xml:space="preserve"> ve 13:00 hodin</w:t>
      </w:r>
      <w:r w:rsidR="00A66680">
        <w:t xml:space="preserve"> v zasedací místnosti č. 320</w:t>
      </w:r>
      <w:r>
        <w:t xml:space="preserve">. </w:t>
      </w:r>
      <w:r w:rsidR="00816788">
        <w:t>Předseda Výboru</w:t>
      </w:r>
      <w:r w:rsidR="00597C23">
        <w:t xml:space="preserve"> poděkoval všem zůčastněným za </w:t>
      </w:r>
      <w:r w:rsidR="00816788">
        <w:t>účast na zasedání</w:t>
      </w:r>
      <w:r>
        <w:t>.</w:t>
      </w:r>
    </w:p>
    <w:p w:rsidR="00A00360" w:rsidRDefault="00A00360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E537C6" w:rsidRDefault="00E537C6" w:rsidP="0005403A">
      <w:pPr>
        <w:pStyle w:val="Vborprogram"/>
        <w:spacing w:before="120" w:after="120"/>
        <w:ind w:left="-426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696D8E">
        <w:rPr>
          <w:b w:val="0"/>
          <w:szCs w:val="24"/>
        </w:rPr>
        <w:t>26</w:t>
      </w:r>
      <w:r>
        <w:rPr>
          <w:b w:val="0"/>
          <w:szCs w:val="24"/>
        </w:rPr>
        <w:t>. </w:t>
      </w:r>
      <w:r w:rsidR="00696D8E">
        <w:rPr>
          <w:b w:val="0"/>
          <w:szCs w:val="24"/>
        </w:rPr>
        <w:t>4</w:t>
      </w:r>
      <w:r w:rsidR="0073667E">
        <w:rPr>
          <w:b w:val="0"/>
          <w:szCs w:val="24"/>
        </w:rPr>
        <w:t>. 201</w:t>
      </w:r>
      <w:r w:rsidR="00A66680">
        <w:rPr>
          <w:b w:val="0"/>
          <w:szCs w:val="24"/>
        </w:rPr>
        <w:t>8</w:t>
      </w:r>
    </w:p>
    <w:p w:rsidR="001E4626" w:rsidRDefault="001E4626" w:rsidP="0005403A">
      <w:pPr>
        <w:pStyle w:val="Vborprogram"/>
        <w:spacing w:before="120" w:after="120"/>
        <w:ind w:left="-426"/>
        <w:rPr>
          <w:b w:val="0"/>
          <w:szCs w:val="24"/>
        </w:rPr>
      </w:pPr>
    </w:p>
    <w:p w:rsidR="00E537C6" w:rsidRDefault="00E537C6" w:rsidP="00E537C6">
      <w:pPr>
        <w:pStyle w:val="Podpis"/>
        <w:ind w:left="5643" w:firstLine="27"/>
        <w:rPr>
          <w:szCs w:val="24"/>
        </w:rPr>
      </w:pPr>
      <w:r>
        <w:rPr>
          <w:szCs w:val="24"/>
        </w:rPr>
        <w:t>……………………………….</w:t>
      </w:r>
    </w:p>
    <w:p w:rsidR="001A7D4B" w:rsidRDefault="001A7D4B" w:rsidP="001A7D4B">
      <w:pPr>
        <w:pStyle w:val="Vborplohy"/>
        <w:spacing w:after="0"/>
        <w:ind w:left="6663" w:hanging="6663"/>
        <w:rPr>
          <w:sz w:val="24"/>
          <w:szCs w:val="24"/>
        </w:rPr>
      </w:pPr>
      <w:r>
        <w:rPr>
          <w:sz w:val="24"/>
          <w:szCs w:val="24"/>
        </w:rPr>
        <w:tab/>
      </w:r>
      <w:r w:rsidR="00E537C6">
        <w:rPr>
          <w:sz w:val="24"/>
          <w:szCs w:val="24"/>
        </w:rPr>
        <w:t>Bc. </w:t>
      </w:r>
      <w:r>
        <w:rPr>
          <w:sz w:val="24"/>
          <w:szCs w:val="24"/>
        </w:rPr>
        <w:t>Jiří Vogel</w:t>
      </w:r>
    </w:p>
    <w:p w:rsidR="00B952BB" w:rsidRPr="001A7D4B" w:rsidRDefault="003C2776" w:rsidP="001A7D4B">
      <w:pPr>
        <w:pStyle w:val="Vborplohy"/>
        <w:spacing w:after="0"/>
        <w:ind w:left="6663" w:hanging="142"/>
        <w:rPr>
          <w:sz w:val="24"/>
          <w:szCs w:val="24"/>
        </w:rPr>
      </w:pPr>
      <w:r>
        <w:rPr>
          <w:sz w:val="24"/>
          <w:szCs w:val="24"/>
        </w:rPr>
        <w:t>předseda V</w:t>
      </w:r>
      <w:r w:rsidR="00E537C6" w:rsidRPr="001A7D4B">
        <w:rPr>
          <w:sz w:val="24"/>
          <w:szCs w:val="24"/>
        </w:rPr>
        <w:t>ýboru</w:t>
      </w:r>
    </w:p>
    <w:sectPr w:rsidR="00B952BB" w:rsidRPr="001A7D4B" w:rsidSect="00B333D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3D2" w:rsidRDefault="001963D2" w:rsidP="00C61A3C">
      <w:pPr>
        <w:spacing w:after="0" w:line="240" w:lineRule="auto"/>
      </w:pPr>
      <w:r>
        <w:separator/>
      </w:r>
    </w:p>
  </w:endnote>
  <w:endnote w:type="continuationSeparator" w:id="0">
    <w:p w:rsidR="001963D2" w:rsidRDefault="001963D2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E0C">
          <w:rPr>
            <w:noProof/>
          </w:rPr>
          <w:t>3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3D2" w:rsidRDefault="001963D2" w:rsidP="00C61A3C">
      <w:pPr>
        <w:spacing w:after="0" w:line="240" w:lineRule="auto"/>
      </w:pPr>
      <w:r>
        <w:separator/>
      </w:r>
    </w:p>
  </w:footnote>
  <w:footnote w:type="continuationSeparator" w:id="0">
    <w:p w:rsidR="001963D2" w:rsidRDefault="001963D2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DB426C"/>
    <w:multiLevelType w:val="hybridMultilevel"/>
    <w:tmpl w:val="D188DFD4"/>
    <w:lvl w:ilvl="0" w:tplc="79E0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88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E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C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E15050F"/>
    <w:multiLevelType w:val="hybridMultilevel"/>
    <w:tmpl w:val="A694F864"/>
    <w:lvl w:ilvl="0" w:tplc="E154EF1C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6328445E"/>
    <w:multiLevelType w:val="hybridMultilevel"/>
    <w:tmpl w:val="AF90D370"/>
    <w:lvl w:ilvl="0" w:tplc="4B30E1A2"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5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"/>
  </w:num>
  <w:num w:numId="20">
    <w:abstractNumId w:val="8"/>
  </w:num>
  <w:num w:numId="21">
    <w:abstractNumId w:val="14"/>
  </w:num>
  <w:num w:numId="22">
    <w:abstractNumId w:val="9"/>
  </w:num>
  <w:num w:numId="23">
    <w:abstractNumId w:val="4"/>
  </w:num>
  <w:num w:numId="24">
    <w:abstractNumId w:val="11"/>
  </w:num>
  <w:num w:numId="25">
    <w:abstractNumId w:val="13"/>
  </w:num>
  <w:num w:numId="26">
    <w:abstractNumId w:val="5"/>
  </w:num>
  <w:num w:numId="27">
    <w:abstractNumId w:val="1"/>
  </w:num>
  <w:num w:numId="28">
    <w:abstractNumId w:val="12"/>
  </w:num>
  <w:num w:numId="29">
    <w:abstractNumId w:val="3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BD"/>
    <w:rsid w:val="00020D24"/>
    <w:rsid w:val="00023193"/>
    <w:rsid w:val="000240A5"/>
    <w:rsid w:val="00024879"/>
    <w:rsid w:val="000273D3"/>
    <w:rsid w:val="0002747F"/>
    <w:rsid w:val="00044266"/>
    <w:rsid w:val="000470C9"/>
    <w:rsid w:val="0005403A"/>
    <w:rsid w:val="00057727"/>
    <w:rsid w:val="00061183"/>
    <w:rsid w:val="00076C07"/>
    <w:rsid w:val="00082461"/>
    <w:rsid w:val="00090559"/>
    <w:rsid w:val="00096A22"/>
    <w:rsid w:val="0009796C"/>
    <w:rsid w:val="000A40CE"/>
    <w:rsid w:val="000B3111"/>
    <w:rsid w:val="000B466F"/>
    <w:rsid w:val="000C08C5"/>
    <w:rsid w:val="000D4A10"/>
    <w:rsid w:val="000F1D3C"/>
    <w:rsid w:val="00114283"/>
    <w:rsid w:val="00115DAE"/>
    <w:rsid w:val="0012330E"/>
    <w:rsid w:val="00126521"/>
    <w:rsid w:val="00127207"/>
    <w:rsid w:val="0012742D"/>
    <w:rsid w:val="001436E5"/>
    <w:rsid w:val="00171C64"/>
    <w:rsid w:val="00173B6A"/>
    <w:rsid w:val="00187165"/>
    <w:rsid w:val="001938D3"/>
    <w:rsid w:val="001963D2"/>
    <w:rsid w:val="00197057"/>
    <w:rsid w:val="00197417"/>
    <w:rsid w:val="001A139B"/>
    <w:rsid w:val="001A7D4B"/>
    <w:rsid w:val="001B2185"/>
    <w:rsid w:val="001B3E5A"/>
    <w:rsid w:val="001B5986"/>
    <w:rsid w:val="001D47C0"/>
    <w:rsid w:val="001D4DB8"/>
    <w:rsid w:val="001E4626"/>
    <w:rsid w:val="001E7027"/>
    <w:rsid w:val="001F3E0C"/>
    <w:rsid w:val="00201664"/>
    <w:rsid w:val="00241CC5"/>
    <w:rsid w:val="0024517F"/>
    <w:rsid w:val="00246951"/>
    <w:rsid w:val="002624E3"/>
    <w:rsid w:val="002715E6"/>
    <w:rsid w:val="00272554"/>
    <w:rsid w:val="00281707"/>
    <w:rsid w:val="00293356"/>
    <w:rsid w:val="00297733"/>
    <w:rsid w:val="002B5590"/>
    <w:rsid w:val="002D0CC1"/>
    <w:rsid w:val="002F2254"/>
    <w:rsid w:val="00300ED7"/>
    <w:rsid w:val="00301BCE"/>
    <w:rsid w:val="00302E33"/>
    <w:rsid w:val="00307BD7"/>
    <w:rsid w:val="00310F4C"/>
    <w:rsid w:val="003174DB"/>
    <w:rsid w:val="003212FC"/>
    <w:rsid w:val="00342E49"/>
    <w:rsid w:val="0034720F"/>
    <w:rsid w:val="003502F1"/>
    <w:rsid w:val="00350EF7"/>
    <w:rsid w:val="00352FEF"/>
    <w:rsid w:val="0036162D"/>
    <w:rsid w:val="00365136"/>
    <w:rsid w:val="00365624"/>
    <w:rsid w:val="003666C6"/>
    <w:rsid w:val="00371E13"/>
    <w:rsid w:val="00381A3A"/>
    <w:rsid w:val="00382AC1"/>
    <w:rsid w:val="003B7EC2"/>
    <w:rsid w:val="003C2776"/>
    <w:rsid w:val="003C3489"/>
    <w:rsid w:val="003D035B"/>
    <w:rsid w:val="003F0694"/>
    <w:rsid w:val="003F0D4B"/>
    <w:rsid w:val="003F413D"/>
    <w:rsid w:val="00405D44"/>
    <w:rsid w:val="00412F67"/>
    <w:rsid w:val="004255E8"/>
    <w:rsid w:val="004266DF"/>
    <w:rsid w:val="004312E7"/>
    <w:rsid w:val="004400CF"/>
    <w:rsid w:val="00445D83"/>
    <w:rsid w:val="00453A65"/>
    <w:rsid w:val="00487C93"/>
    <w:rsid w:val="004938EE"/>
    <w:rsid w:val="004B345C"/>
    <w:rsid w:val="004B79DB"/>
    <w:rsid w:val="004C0376"/>
    <w:rsid w:val="004C1B8E"/>
    <w:rsid w:val="004D4373"/>
    <w:rsid w:val="004E5BAD"/>
    <w:rsid w:val="004F11E2"/>
    <w:rsid w:val="00500F88"/>
    <w:rsid w:val="00512735"/>
    <w:rsid w:val="00525CFD"/>
    <w:rsid w:val="0053361B"/>
    <w:rsid w:val="0053462E"/>
    <w:rsid w:val="00543543"/>
    <w:rsid w:val="00545BB7"/>
    <w:rsid w:val="00546732"/>
    <w:rsid w:val="00557CDC"/>
    <w:rsid w:val="00561FF1"/>
    <w:rsid w:val="00562481"/>
    <w:rsid w:val="0057012E"/>
    <w:rsid w:val="0057058C"/>
    <w:rsid w:val="0057523B"/>
    <w:rsid w:val="00576394"/>
    <w:rsid w:val="00582BC0"/>
    <w:rsid w:val="00584369"/>
    <w:rsid w:val="0059786E"/>
    <w:rsid w:val="00597C23"/>
    <w:rsid w:val="005A2932"/>
    <w:rsid w:val="005A6C6D"/>
    <w:rsid w:val="005B2810"/>
    <w:rsid w:val="005B2F52"/>
    <w:rsid w:val="005C245F"/>
    <w:rsid w:val="005C33FA"/>
    <w:rsid w:val="005E3C09"/>
    <w:rsid w:val="005F28F4"/>
    <w:rsid w:val="005F3BA8"/>
    <w:rsid w:val="005F40D3"/>
    <w:rsid w:val="006010DA"/>
    <w:rsid w:val="00610491"/>
    <w:rsid w:val="0061502D"/>
    <w:rsid w:val="00624E3F"/>
    <w:rsid w:val="00634671"/>
    <w:rsid w:val="006463CF"/>
    <w:rsid w:val="00646CC1"/>
    <w:rsid w:val="00654405"/>
    <w:rsid w:val="00655A34"/>
    <w:rsid w:val="00665677"/>
    <w:rsid w:val="00670794"/>
    <w:rsid w:val="0068167E"/>
    <w:rsid w:val="006855BF"/>
    <w:rsid w:val="00686733"/>
    <w:rsid w:val="00691998"/>
    <w:rsid w:val="00691DCF"/>
    <w:rsid w:val="00696D8E"/>
    <w:rsid w:val="006A50D0"/>
    <w:rsid w:val="006B0A88"/>
    <w:rsid w:val="006B1463"/>
    <w:rsid w:val="006C08B8"/>
    <w:rsid w:val="006C377C"/>
    <w:rsid w:val="006C4311"/>
    <w:rsid w:val="006E196D"/>
    <w:rsid w:val="006E59E9"/>
    <w:rsid w:val="006F5C69"/>
    <w:rsid w:val="007046E9"/>
    <w:rsid w:val="00706D04"/>
    <w:rsid w:val="00711289"/>
    <w:rsid w:val="00720B7E"/>
    <w:rsid w:val="007357E3"/>
    <w:rsid w:val="0073667E"/>
    <w:rsid w:val="0074191F"/>
    <w:rsid w:val="00767CB0"/>
    <w:rsid w:val="00770E69"/>
    <w:rsid w:val="00770FF2"/>
    <w:rsid w:val="007774E1"/>
    <w:rsid w:val="00781D01"/>
    <w:rsid w:val="00781FD0"/>
    <w:rsid w:val="00791B52"/>
    <w:rsid w:val="00793D11"/>
    <w:rsid w:val="00793E3D"/>
    <w:rsid w:val="007A311C"/>
    <w:rsid w:val="007B75CF"/>
    <w:rsid w:val="007C2EBD"/>
    <w:rsid w:val="007C6B4D"/>
    <w:rsid w:val="007E5DFE"/>
    <w:rsid w:val="007F5A50"/>
    <w:rsid w:val="007F6139"/>
    <w:rsid w:val="00811593"/>
    <w:rsid w:val="00816788"/>
    <w:rsid w:val="00833B1E"/>
    <w:rsid w:val="008351B2"/>
    <w:rsid w:val="0083544F"/>
    <w:rsid w:val="00854DBD"/>
    <w:rsid w:val="00864DAF"/>
    <w:rsid w:val="008656D7"/>
    <w:rsid w:val="00870EA9"/>
    <w:rsid w:val="0088134E"/>
    <w:rsid w:val="0089147B"/>
    <w:rsid w:val="00891B3F"/>
    <w:rsid w:val="008C340B"/>
    <w:rsid w:val="008D064B"/>
    <w:rsid w:val="008D3E41"/>
    <w:rsid w:val="008E03C0"/>
    <w:rsid w:val="008F1C7B"/>
    <w:rsid w:val="008F48FC"/>
    <w:rsid w:val="008F6E8F"/>
    <w:rsid w:val="00916566"/>
    <w:rsid w:val="009250D7"/>
    <w:rsid w:val="00935065"/>
    <w:rsid w:val="009426B9"/>
    <w:rsid w:val="009559C8"/>
    <w:rsid w:val="00963AFD"/>
    <w:rsid w:val="00970CBD"/>
    <w:rsid w:val="0097459E"/>
    <w:rsid w:val="009762A4"/>
    <w:rsid w:val="009A14B7"/>
    <w:rsid w:val="009A31B8"/>
    <w:rsid w:val="009B3A75"/>
    <w:rsid w:val="009B5FD6"/>
    <w:rsid w:val="009C1E2B"/>
    <w:rsid w:val="009C43A6"/>
    <w:rsid w:val="009C7919"/>
    <w:rsid w:val="009D0FAD"/>
    <w:rsid w:val="009D3A98"/>
    <w:rsid w:val="009D50C1"/>
    <w:rsid w:val="009F0B0B"/>
    <w:rsid w:val="009F2B76"/>
    <w:rsid w:val="00A00360"/>
    <w:rsid w:val="00A00FC8"/>
    <w:rsid w:val="00A0321C"/>
    <w:rsid w:val="00A10694"/>
    <w:rsid w:val="00A14130"/>
    <w:rsid w:val="00A5272A"/>
    <w:rsid w:val="00A56C23"/>
    <w:rsid w:val="00A60740"/>
    <w:rsid w:val="00A64703"/>
    <w:rsid w:val="00A66680"/>
    <w:rsid w:val="00A67E6C"/>
    <w:rsid w:val="00A8263D"/>
    <w:rsid w:val="00A839EF"/>
    <w:rsid w:val="00A864D4"/>
    <w:rsid w:val="00AB0F6C"/>
    <w:rsid w:val="00AD6301"/>
    <w:rsid w:val="00AE0336"/>
    <w:rsid w:val="00AE17BF"/>
    <w:rsid w:val="00AE787E"/>
    <w:rsid w:val="00AE79BB"/>
    <w:rsid w:val="00AF0057"/>
    <w:rsid w:val="00B0417C"/>
    <w:rsid w:val="00B06622"/>
    <w:rsid w:val="00B13D92"/>
    <w:rsid w:val="00B210DD"/>
    <w:rsid w:val="00B26793"/>
    <w:rsid w:val="00B333D2"/>
    <w:rsid w:val="00B34D86"/>
    <w:rsid w:val="00B35478"/>
    <w:rsid w:val="00B36655"/>
    <w:rsid w:val="00B41B8B"/>
    <w:rsid w:val="00B43C8C"/>
    <w:rsid w:val="00B45FD2"/>
    <w:rsid w:val="00B47C89"/>
    <w:rsid w:val="00B5721C"/>
    <w:rsid w:val="00B6074B"/>
    <w:rsid w:val="00B8345A"/>
    <w:rsid w:val="00B952BB"/>
    <w:rsid w:val="00B97423"/>
    <w:rsid w:val="00BB620B"/>
    <w:rsid w:val="00BC1A7C"/>
    <w:rsid w:val="00BC7C48"/>
    <w:rsid w:val="00BD23B4"/>
    <w:rsid w:val="00BD7635"/>
    <w:rsid w:val="00BF68F0"/>
    <w:rsid w:val="00C00668"/>
    <w:rsid w:val="00C01006"/>
    <w:rsid w:val="00C0250E"/>
    <w:rsid w:val="00C02A7E"/>
    <w:rsid w:val="00C04B13"/>
    <w:rsid w:val="00C0604F"/>
    <w:rsid w:val="00C137D2"/>
    <w:rsid w:val="00C367EE"/>
    <w:rsid w:val="00C42371"/>
    <w:rsid w:val="00C445BD"/>
    <w:rsid w:val="00C50323"/>
    <w:rsid w:val="00C61A3C"/>
    <w:rsid w:val="00C64662"/>
    <w:rsid w:val="00C8334B"/>
    <w:rsid w:val="00C9216C"/>
    <w:rsid w:val="00C97C7F"/>
    <w:rsid w:val="00CB2278"/>
    <w:rsid w:val="00CB3200"/>
    <w:rsid w:val="00CD721B"/>
    <w:rsid w:val="00CE15F2"/>
    <w:rsid w:val="00CF03B3"/>
    <w:rsid w:val="00D01C65"/>
    <w:rsid w:val="00D06522"/>
    <w:rsid w:val="00D066AB"/>
    <w:rsid w:val="00D12319"/>
    <w:rsid w:val="00D15352"/>
    <w:rsid w:val="00D213EC"/>
    <w:rsid w:val="00D2295A"/>
    <w:rsid w:val="00D4127D"/>
    <w:rsid w:val="00D42216"/>
    <w:rsid w:val="00D50AF1"/>
    <w:rsid w:val="00D74A61"/>
    <w:rsid w:val="00D975F1"/>
    <w:rsid w:val="00DA0EDD"/>
    <w:rsid w:val="00DA4B45"/>
    <w:rsid w:val="00DB088E"/>
    <w:rsid w:val="00DB0D5A"/>
    <w:rsid w:val="00DB5DE6"/>
    <w:rsid w:val="00DC46ED"/>
    <w:rsid w:val="00DD7D45"/>
    <w:rsid w:val="00DE4AEA"/>
    <w:rsid w:val="00DE626E"/>
    <w:rsid w:val="00DE74F9"/>
    <w:rsid w:val="00DF06AB"/>
    <w:rsid w:val="00DF592F"/>
    <w:rsid w:val="00DF5B0A"/>
    <w:rsid w:val="00E02B39"/>
    <w:rsid w:val="00E10B66"/>
    <w:rsid w:val="00E30A59"/>
    <w:rsid w:val="00E3282E"/>
    <w:rsid w:val="00E537C6"/>
    <w:rsid w:val="00E55323"/>
    <w:rsid w:val="00E61FBA"/>
    <w:rsid w:val="00E64613"/>
    <w:rsid w:val="00E81200"/>
    <w:rsid w:val="00E912B2"/>
    <w:rsid w:val="00EA086E"/>
    <w:rsid w:val="00EB0EF4"/>
    <w:rsid w:val="00EC1D59"/>
    <w:rsid w:val="00EC5242"/>
    <w:rsid w:val="00ED5E81"/>
    <w:rsid w:val="00EE0B90"/>
    <w:rsid w:val="00EE3B3D"/>
    <w:rsid w:val="00EE51F6"/>
    <w:rsid w:val="00EF0D47"/>
    <w:rsid w:val="00F02697"/>
    <w:rsid w:val="00F05C1B"/>
    <w:rsid w:val="00F11D27"/>
    <w:rsid w:val="00F27264"/>
    <w:rsid w:val="00F27453"/>
    <w:rsid w:val="00F27EC7"/>
    <w:rsid w:val="00F45C9A"/>
    <w:rsid w:val="00F4796D"/>
    <w:rsid w:val="00F518C0"/>
    <w:rsid w:val="00F51B97"/>
    <w:rsid w:val="00F62B5B"/>
    <w:rsid w:val="00F67270"/>
    <w:rsid w:val="00F84987"/>
    <w:rsid w:val="00F87EF3"/>
    <w:rsid w:val="00F974CB"/>
    <w:rsid w:val="00FB23C4"/>
    <w:rsid w:val="00FC5960"/>
    <w:rsid w:val="00FC791C"/>
    <w:rsid w:val="00FD1AFD"/>
    <w:rsid w:val="00FD50EB"/>
    <w:rsid w:val="00FE73ED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155F6C"/>
  <w15:docId w15:val="{6D965B0A-D52F-4BB1-B95A-9DC57083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C04F7-F763-4529-9FEA-93E86604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4788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Heinisch Petr</dc:creator>
  <cp:lastModifiedBy>Novotná Marta</cp:lastModifiedBy>
  <cp:revision>2</cp:revision>
  <cp:lastPrinted>2018-02-22T11:01:00Z</cp:lastPrinted>
  <dcterms:created xsi:type="dcterms:W3CDTF">2018-04-24T08:35:00Z</dcterms:created>
  <dcterms:modified xsi:type="dcterms:W3CDTF">2018-04-24T08:35:00Z</dcterms:modified>
</cp:coreProperties>
</file>