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  <w:r w:rsidRPr="000D3E22">
        <w:rPr>
          <w:rFonts w:cs="Arial"/>
          <w:b/>
          <w:lang w:eastAsia="cs-CZ"/>
        </w:rPr>
        <w:t>Důvodová zpráva</w:t>
      </w:r>
    </w:p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</w:p>
    <w:p w:rsidR="00214754" w:rsidRPr="00535D23" w:rsidRDefault="00214754" w:rsidP="00214754">
      <w:pPr>
        <w:widowControl w:val="0"/>
        <w:suppressAutoHyphens w:val="0"/>
        <w:spacing w:after="120"/>
        <w:jc w:val="both"/>
        <w:rPr>
          <w:b/>
          <w:bCs/>
          <w:szCs w:val="20"/>
          <w:lang w:eastAsia="en-US"/>
        </w:rPr>
      </w:pPr>
      <w:r w:rsidRPr="00A80CBD">
        <w:rPr>
          <w:rFonts w:cs="Arial"/>
        </w:rPr>
        <w:t xml:space="preserve">Zastupitelstvo Olomouckého kraje svým usnesením č. </w:t>
      </w:r>
      <w:r>
        <w:rPr>
          <w:rFonts w:cs="Arial"/>
        </w:rPr>
        <w:t>UZ/13/79/2018</w:t>
      </w:r>
      <w:r w:rsidRPr="00A80CBD">
        <w:rPr>
          <w:rFonts w:cs="Arial"/>
        </w:rPr>
        <w:t xml:space="preserve"> </w:t>
      </w:r>
      <w:r>
        <w:rPr>
          <w:rFonts w:cs="Arial"/>
        </w:rPr>
        <w:t xml:space="preserve">ze </w:t>
      </w:r>
      <w:r w:rsidRPr="00A80CBD">
        <w:rPr>
          <w:rFonts w:cs="Arial"/>
        </w:rPr>
        <w:t xml:space="preserve">dne </w:t>
      </w:r>
      <w:r>
        <w:rPr>
          <w:rFonts w:cs="Arial"/>
        </w:rPr>
        <w:br/>
      </w:r>
      <w:r w:rsidRPr="00A80CBD">
        <w:rPr>
          <w:rFonts w:cs="Arial"/>
        </w:rPr>
        <w:t>1</w:t>
      </w:r>
      <w:r>
        <w:rPr>
          <w:rFonts w:cs="Arial"/>
        </w:rPr>
        <w:t>7</w:t>
      </w:r>
      <w:r w:rsidRPr="00A80CBD">
        <w:rPr>
          <w:rFonts w:cs="Arial"/>
        </w:rPr>
        <w:t xml:space="preserve">. 12. </w:t>
      </w:r>
      <w:r>
        <w:rPr>
          <w:rFonts w:cs="Arial"/>
        </w:rPr>
        <w:t>2018</w:t>
      </w:r>
      <w:r w:rsidRPr="00A80CBD">
        <w:rPr>
          <w:rFonts w:cs="Arial"/>
        </w:rPr>
        <w:t xml:space="preserve"> schválilo pravidla </w:t>
      </w:r>
      <w:r>
        <w:rPr>
          <w:rFonts w:cs="Arial"/>
        </w:rPr>
        <w:t>d</w:t>
      </w:r>
      <w:r w:rsidRPr="00A80CBD">
        <w:rPr>
          <w:rFonts w:cs="Arial"/>
        </w:rPr>
        <w:t xml:space="preserve">otačního </w:t>
      </w:r>
      <w:r>
        <w:rPr>
          <w:rFonts w:cs="Arial"/>
        </w:rPr>
        <w:t>programu</w:t>
      </w:r>
      <w:r w:rsidRPr="00A80CBD">
        <w:rPr>
          <w:rFonts w:cs="Arial"/>
        </w:rPr>
        <w:t xml:space="preserve"> </w:t>
      </w:r>
      <w:r>
        <w:rPr>
          <w:bCs/>
          <w:szCs w:val="20"/>
          <w:lang w:eastAsia="en-US"/>
        </w:rPr>
        <w:t>s názvem</w:t>
      </w:r>
      <w:r w:rsidRPr="000D3E22">
        <w:rPr>
          <w:bCs/>
          <w:szCs w:val="20"/>
          <w:lang w:eastAsia="en-US"/>
        </w:rPr>
        <w:t xml:space="preserve"> </w:t>
      </w:r>
      <w:r w:rsidRPr="0007252E">
        <w:rPr>
          <w:bCs/>
          <w:szCs w:val="20"/>
          <w:u w:val="single"/>
          <w:lang w:eastAsia="en-US"/>
        </w:rPr>
        <w:t>„</w:t>
      </w:r>
      <w:r w:rsidRPr="0007252E">
        <w:rPr>
          <w:rFonts w:cs="Arial"/>
          <w:u w:val="single"/>
        </w:rPr>
        <w:t>Dotace na činnost, akce a projekty hasičů, spolků a pobočných spolků hasičů Olomouckého kraje 2019</w:t>
      </w:r>
      <w:r>
        <w:rPr>
          <w:rFonts w:cs="Arial"/>
          <w:u w:val="single"/>
        </w:rPr>
        <w:t>“</w:t>
      </w:r>
      <w:r w:rsidRPr="000D3E22">
        <w:rPr>
          <w:bCs/>
          <w:szCs w:val="20"/>
          <w:lang w:eastAsia="en-US"/>
        </w:rPr>
        <w:t>.</w:t>
      </w:r>
      <w:r>
        <w:rPr>
          <w:bCs/>
          <w:szCs w:val="20"/>
          <w:lang w:eastAsia="en-US"/>
        </w:rPr>
        <w:t xml:space="preserve"> </w:t>
      </w:r>
      <w:r w:rsidRPr="00535D23">
        <w:rPr>
          <w:bCs/>
          <w:szCs w:val="20"/>
          <w:lang w:eastAsia="en-US"/>
        </w:rPr>
        <w:t>Tento dotační program je dále členěn na 2 dotační tituly</w:t>
      </w:r>
      <w:r>
        <w:rPr>
          <w:bCs/>
          <w:szCs w:val="20"/>
          <w:lang w:eastAsia="en-US"/>
        </w:rPr>
        <w:t xml:space="preserve">, kdy </w:t>
      </w:r>
      <w:r w:rsidRPr="00535D23">
        <w:rPr>
          <w:b/>
          <w:bCs/>
          <w:szCs w:val="20"/>
          <w:lang w:eastAsia="en-US"/>
        </w:rPr>
        <w:t>s</w:t>
      </w:r>
      <w:r>
        <w:rPr>
          <w:b/>
          <w:bCs/>
          <w:szCs w:val="20"/>
          <w:lang w:eastAsia="en-US"/>
        </w:rPr>
        <w:t xml:space="preserve">oučástí předkládaného materiálu je vyhodnocení dotačního titulu č. 2. </w:t>
      </w:r>
    </w:p>
    <w:p w:rsidR="00214754" w:rsidRPr="00535D23" w:rsidRDefault="00214754" w:rsidP="00214754">
      <w:pPr>
        <w:widowControl w:val="0"/>
        <w:suppressAutoHyphens w:val="0"/>
        <w:spacing w:after="120"/>
        <w:jc w:val="both"/>
        <w:rPr>
          <w:b/>
          <w:bCs/>
          <w:szCs w:val="20"/>
          <w:lang w:eastAsia="en-US"/>
        </w:rPr>
      </w:pPr>
      <w:r w:rsidRPr="00535D23">
        <w:rPr>
          <w:b/>
          <w:bCs/>
          <w:szCs w:val="20"/>
          <w:lang w:eastAsia="en-US"/>
        </w:rPr>
        <w:t>Dotační titul č. 2</w:t>
      </w:r>
      <w:r>
        <w:rPr>
          <w:b/>
          <w:bCs/>
          <w:szCs w:val="20"/>
          <w:lang w:eastAsia="en-US"/>
        </w:rPr>
        <w:t xml:space="preserve"> </w:t>
      </w:r>
      <w:r>
        <w:rPr>
          <w:bCs/>
          <w:szCs w:val="20"/>
          <w:lang w:eastAsia="en-US"/>
        </w:rPr>
        <w:t>„Dotace na činnost spolků a pobočných spolků hasičů Olomouckého kraje 2019“ (dále jen „dotační titul č. 2“):</w:t>
      </w:r>
    </w:p>
    <w:p w:rsidR="00214754" w:rsidRDefault="00214754" w:rsidP="00214754">
      <w:pPr>
        <w:spacing w:after="120"/>
        <w:jc w:val="both"/>
        <w:rPr>
          <w:bCs/>
          <w:szCs w:val="20"/>
          <w:lang w:eastAsia="en-US"/>
        </w:rPr>
      </w:pPr>
      <w:r>
        <w:rPr>
          <w:bCs/>
          <w:szCs w:val="20"/>
          <w:lang w:eastAsia="en-US"/>
        </w:rPr>
        <w:t xml:space="preserve">V dotačním titulu č. 2, který je určen na činnost spolků a pobočných spolků hasičů OK (na výdaje spojené s činností a organizací kulturních a sportovních akcí) proběhl sběr žádostí v termínu </w:t>
      </w:r>
      <w:r w:rsidRPr="00535D23">
        <w:rPr>
          <w:b/>
          <w:bCs/>
          <w:szCs w:val="20"/>
          <w:lang w:eastAsia="en-US"/>
        </w:rPr>
        <w:t>od 21. 1. 2019 do 28. 1. 2019</w:t>
      </w:r>
      <w:r>
        <w:rPr>
          <w:bCs/>
          <w:szCs w:val="20"/>
          <w:lang w:eastAsia="en-US"/>
        </w:rPr>
        <w:t xml:space="preserve">. </w:t>
      </w:r>
    </w:p>
    <w:p w:rsidR="00214754" w:rsidRPr="0007252E" w:rsidRDefault="00214754" w:rsidP="00214754">
      <w:pPr>
        <w:widowControl w:val="0"/>
        <w:suppressAutoHyphens w:val="0"/>
        <w:spacing w:after="120"/>
        <w:jc w:val="both"/>
        <w:rPr>
          <w:bCs/>
          <w:szCs w:val="20"/>
          <w:u w:val="single"/>
          <w:lang w:eastAsia="en-US"/>
        </w:rPr>
      </w:pPr>
      <w:r>
        <w:rPr>
          <w:rFonts w:cs="Arial"/>
          <w:bCs/>
          <w:szCs w:val="20"/>
          <w:lang w:eastAsia="en-US"/>
        </w:rPr>
        <w:t>Zároveň</w:t>
      </w:r>
      <w:r w:rsidRPr="000D3E22">
        <w:rPr>
          <w:rFonts w:cs="Arial"/>
          <w:bCs/>
          <w:szCs w:val="20"/>
          <w:lang w:eastAsia="en-US"/>
        </w:rPr>
        <w:t xml:space="preserve"> </w:t>
      </w:r>
      <w:r w:rsidRPr="00585000">
        <w:rPr>
          <w:rFonts w:cs="Arial"/>
          <w:bCs/>
          <w:szCs w:val="20"/>
          <w:lang w:eastAsia="en-US"/>
        </w:rPr>
        <w:t>Zastupitelstvo Olomouckého kraje svým usnesením č. UZ/</w:t>
      </w:r>
      <w:r>
        <w:rPr>
          <w:rFonts w:cs="Arial"/>
          <w:bCs/>
          <w:szCs w:val="20"/>
          <w:lang w:eastAsia="en-US"/>
        </w:rPr>
        <w:t>13</w:t>
      </w:r>
      <w:r w:rsidRPr="00585000">
        <w:rPr>
          <w:rFonts w:cs="Arial"/>
          <w:bCs/>
          <w:szCs w:val="20"/>
          <w:lang w:eastAsia="en-US"/>
        </w:rPr>
        <w:t>/</w:t>
      </w:r>
      <w:r>
        <w:rPr>
          <w:rFonts w:cs="Arial"/>
          <w:bCs/>
          <w:szCs w:val="20"/>
          <w:lang w:eastAsia="en-US"/>
        </w:rPr>
        <w:t>17</w:t>
      </w:r>
      <w:r w:rsidRPr="00585000">
        <w:rPr>
          <w:rFonts w:cs="Arial"/>
          <w:bCs/>
          <w:szCs w:val="20"/>
          <w:lang w:eastAsia="en-US"/>
        </w:rPr>
        <w:t>/201</w:t>
      </w:r>
      <w:r>
        <w:rPr>
          <w:rFonts w:cs="Arial"/>
          <w:bCs/>
          <w:szCs w:val="20"/>
          <w:lang w:eastAsia="en-US"/>
        </w:rPr>
        <w:t>8</w:t>
      </w:r>
      <w:r w:rsidRPr="00585000">
        <w:rPr>
          <w:rFonts w:cs="Arial"/>
          <w:bCs/>
          <w:szCs w:val="20"/>
          <w:lang w:eastAsia="en-US"/>
        </w:rPr>
        <w:t xml:space="preserve"> </w:t>
      </w:r>
      <w:r>
        <w:rPr>
          <w:rFonts w:cs="Arial"/>
          <w:bCs/>
          <w:szCs w:val="20"/>
          <w:lang w:eastAsia="en-US"/>
        </w:rPr>
        <w:br/>
      </w:r>
      <w:r w:rsidRPr="00585000">
        <w:rPr>
          <w:rFonts w:cs="Arial"/>
          <w:bCs/>
          <w:szCs w:val="20"/>
          <w:lang w:eastAsia="en-US"/>
        </w:rPr>
        <w:t>ze dne 1</w:t>
      </w:r>
      <w:r>
        <w:rPr>
          <w:rFonts w:cs="Arial"/>
          <w:bCs/>
          <w:szCs w:val="20"/>
          <w:lang w:eastAsia="en-US"/>
        </w:rPr>
        <w:t>7. 12. 2018</w:t>
      </w:r>
      <w:r w:rsidRPr="00585000">
        <w:rPr>
          <w:rFonts w:cs="Arial"/>
          <w:bCs/>
          <w:szCs w:val="20"/>
          <w:lang w:eastAsia="en-US"/>
        </w:rPr>
        <w:t xml:space="preserve"> schválilo rozpoč</w:t>
      </w:r>
      <w:r>
        <w:rPr>
          <w:rFonts w:cs="Arial"/>
          <w:bCs/>
          <w:szCs w:val="20"/>
          <w:lang w:eastAsia="en-US"/>
        </w:rPr>
        <w:t>e</w:t>
      </w:r>
      <w:r w:rsidRPr="00585000">
        <w:rPr>
          <w:rFonts w:cs="Arial"/>
          <w:bCs/>
          <w:szCs w:val="20"/>
          <w:lang w:eastAsia="en-US"/>
        </w:rPr>
        <w:t>t</w:t>
      </w:r>
      <w:r>
        <w:rPr>
          <w:rFonts w:cs="Arial"/>
          <w:bCs/>
          <w:szCs w:val="20"/>
          <w:lang w:eastAsia="en-US"/>
        </w:rPr>
        <w:t xml:space="preserve"> Olomouckého kraje pro rok 2019</w:t>
      </w:r>
      <w:r w:rsidRPr="00585000">
        <w:rPr>
          <w:rFonts w:cs="Arial"/>
          <w:bCs/>
          <w:szCs w:val="20"/>
          <w:lang w:eastAsia="en-US"/>
        </w:rPr>
        <w:t>,</w:t>
      </w:r>
      <w:r>
        <w:rPr>
          <w:rFonts w:cs="Arial"/>
          <w:bCs/>
          <w:szCs w:val="20"/>
          <w:lang w:eastAsia="en-US"/>
        </w:rPr>
        <w:t xml:space="preserve"> mimo jiné také alokovanou částku ve výši </w:t>
      </w:r>
      <w:r>
        <w:rPr>
          <w:bCs/>
          <w:szCs w:val="20"/>
          <w:u w:val="single"/>
          <w:lang w:eastAsia="en-US"/>
        </w:rPr>
        <w:t>1.700.000 Kč</w:t>
      </w:r>
      <w:r w:rsidRPr="0007252E">
        <w:rPr>
          <w:bCs/>
          <w:szCs w:val="20"/>
          <w:u w:val="single"/>
          <w:lang w:eastAsia="en-US"/>
        </w:rPr>
        <w:t xml:space="preserve"> pro </w:t>
      </w:r>
      <w:r>
        <w:rPr>
          <w:bCs/>
          <w:szCs w:val="20"/>
          <w:u w:val="single"/>
          <w:lang w:eastAsia="en-US"/>
        </w:rPr>
        <w:t>dotační titul č. 2.</w:t>
      </w:r>
    </w:p>
    <w:p w:rsidR="00214754" w:rsidRPr="006505AE" w:rsidRDefault="00214754" w:rsidP="00214754">
      <w:pPr>
        <w:spacing w:after="120"/>
        <w:jc w:val="both"/>
        <w:rPr>
          <w:rFonts w:cs="Arial"/>
        </w:rPr>
      </w:pPr>
      <w:r w:rsidRPr="006505AE">
        <w:rPr>
          <w:rFonts w:cs="Arial"/>
        </w:rPr>
        <w:t>Po</w:t>
      </w:r>
      <w:r>
        <w:rPr>
          <w:rFonts w:cs="Arial"/>
        </w:rPr>
        <w:t>dmínky pro dotační titul č. 2</w:t>
      </w:r>
      <w:r w:rsidRPr="006505AE">
        <w:rPr>
          <w:rFonts w:cs="Arial"/>
        </w:rPr>
        <w:t xml:space="preserve"> </w:t>
      </w:r>
      <w:r>
        <w:rPr>
          <w:rFonts w:cs="Arial"/>
        </w:rPr>
        <w:t>byly řádně</w:t>
      </w:r>
      <w:r w:rsidRPr="006505AE">
        <w:rPr>
          <w:rFonts w:cs="Arial"/>
        </w:rPr>
        <w:t xml:space="preserve"> vyvěšeny od </w:t>
      </w:r>
      <w:r>
        <w:rPr>
          <w:rFonts w:cs="Arial"/>
        </w:rPr>
        <w:t>18. 12. 2019.</w:t>
      </w:r>
    </w:p>
    <w:p w:rsidR="00214754" w:rsidRDefault="00214754" w:rsidP="00214754">
      <w:pPr>
        <w:widowControl w:val="0"/>
        <w:suppressAutoHyphens w:val="0"/>
        <w:spacing w:after="120"/>
        <w:jc w:val="both"/>
        <w:rPr>
          <w:rFonts w:cs="Arial"/>
        </w:rPr>
      </w:pPr>
      <w:r w:rsidRPr="00D21C28">
        <w:rPr>
          <w:rFonts w:cs="Arial"/>
        </w:rPr>
        <w:t xml:space="preserve">V rámci </w:t>
      </w:r>
      <w:r>
        <w:rPr>
          <w:rFonts w:cs="Arial"/>
        </w:rPr>
        <w:t>dotačního titulu č. 2</w:t>
      </w:r>
      <w:r w:rsidRPr="00D21C28">
        <w:rPr>
          <w:rFonts w:cs="Arial"/>
        </w:rPr>
        <w:t xml:space="preserve"> bylo doručeno celkem</w:t>
      </w:r>
      <w:r w:rsidRPr="00984B17">
        <w:rPr>
          <w:rFonts w:cs="Arial"/>
        </w:rPr>
        <w:t xml:space="preserve"> </w:t>
      </w:r>
      <w:r>
        <w:rPr>
          <w:rFonts w:cs="Arial"/>
          <w:b/>
        </w:rPr>
        <w:t>8</w:t>
      </w:r>
      <w:r w:rsidRPr="00984B17">
        <w:rPr>
          <w:rFonts w:cs="Arial"/>
        </w:rPr>
        <w:t xml:space="preserve"> </w:t>
      </w:r>
      <w:r w:rsidRPr="003E04B9">
        <w:rPr>
          <w:rFonts w:cs="Arial"/>
          <w:b/>
        </w:rPr>
        <w:t>žádostí</w:t>
      </w:r>
      <w:r w:rsidRPr="00984B17">
        <w:rPr>
          <w:rFonts w:cs="Arial"/>
        </w:rPr>
        <w:t xml:space="preserve">, z toho </w:t>
      </w:r>
      <w:r w:rsidR="0055553E">
        <w:rPr>
          <w:rFonts w:cs="Arial"/>
          <w:b/>
        </w:rPr>
        <w:t>2</w:t>
      </w:r>
      <w:r w:rsidRPr="00984B17">
        <w:rPr>
          <w:rFonts w:cs="Arial"/>
          <w:b/>
        </w:rPr>
        <w:t> žádost</w:t>
      </w:r>
      <w:r>
        <w:rPr>
          <w:rFonts w:cs="Arial"/>
          <w:b/>
        </w:rPr>
        <w:t>í byl</w:t>
      </w:r>
      <w:r w:rsidR="0055553E">
        <w:rPr>
          <w:rFonts w:cs="Arial"/>
          <w:b/>
        </w:rPr>
        <w:t>y</w:t>
      </w:r>
      <w:r>
        <w:rPr>
          <w:rFonts w:cs="Arial"/>
          <w:b/>
        </w:rPr>
        <w:t xml:space="preserve"> předložen</w:t>
      </w:r>
      <w:r w:rsidR="0055553E">
        <w:rPr>
          <w:rFonts w:cs="Arial"/>
          <w:b/>
        </w:rPr>
        <w:t>y</w:t>
      </w:r>
      <w:r w:rsidRPr="00984B17">
        <w:rPr>
          <w:rFonts w:cs="Arial"/>
        </w:rPr>
        <w:t xml:space="preserve"> Radě Olomouckého kraje </w:t>
      </w:r>
      <w:r>
        <w:rPr>
          <w:rFonts w:cs="Arial"/>
          <w:b/>
        </w:rPr>
        <w:t>k</w:t>
      </w:r>
      <w:r w:rsidR="0055553E">
        <w:rPr>
          <w:rFonts w:cs="Arial"/>
          <w:b/>
        </w:rPr>
        <w:t>e schválení</w:t>
      </w:r>
      <w:r w:rsidR="0055553E">
        <w:rPr>
          <w:rFonts w:cs="Arial"/>
        </w:rPr>
        <w:t xml:space="preserve"> a </w:t>
      </w:r>
      <w:r w:rsidR="0055553E" w:rsidRPr="0055553E">
        <w:rPr>
          <w:rFonts w:cs="Arial"/>
          <w:b/>
        </w:rPr>
        <w:t>6</w:t>
      </w:r>
      <w:r w:rsidR="0055553E">
        <w:rPr>
          <w:rFonts w:cs="Arial"/>
          <w:b/>
        </w:rPr>
        <w:t xml:space="preserve"> žádostí</w:t>
      </w:r>
      <w:r w:rsidRPr="00984B17">
        <w:rPr>
          <w:rFonts w:cs="Arial"/>
          <w:b/>
        </w:rPr>
        <w:t xml:space="preserve"> </w:t>
      </w:r>
      <w:r w:rsidR="0055553E">
        <w:rPr>
          <w:rFonts w:cs="Arial"/>
          <w:b/>
        </w:rPr>
        <w:t>je</w:t>
      </w:r>
      <w:r w:rsidRPr="00984B17">
        <w:rPr>
          <w:rFonts w:cs="Arial"/>
          <w:b/>
        </w:rPr>
        <w:t xml:space="preserve"> předložen</w:t>
      </w:r>
      <w:r w:rsidR="0055553E">
        <w:rPr>
          <w:rFonts w:cs="Arial"/>
          <w:b/>
        </w:rPr>
        <w:t>o</w:t>
      </w:r>
      <w:r w:rsidRPr="00984B17">
        <w:rPr>
          <w:rFonts w:cs="Arial"/>
          <w:b/>
        </w:rPr>
        <w:t xml:space="preserve"> </w:t>
      </w:r>
      <w:r>
        <w:rPr>
          <w:rFonts w:cs="Arial"/>
          <w:b/>
        </w:rPr>
        <w:t xml:space="preserve">Zastupitelstvu Olomouckého kraje </w:t>
      </w:r>
      <w:r w:rsidRPr="00984B17">
        <w:rPr>
          <w:rFonts w:cs="Arial"/>
          <w:b/>
        </w:rPr>
        <w:t>k</w:t>
      </w:r>
      <w:r>
        <w:rPr>
          <w:rFonts w:cs="Arial"/>
          <w:b/>
        </w:rPr>
        <w:t>e schválení</w:t>
      </w:r>
      <w:r w:rsidRPr="00984B17">
        <w:rPr>
          <w:rFonts w:cs="Arial"/>
        </w:rPr>
        <w:t xml:space="preserve"> (viz. Příloha č. </w:t>
      </w:r>
      <w:r>
        <w:rPr>
          <w:rFonts w:cs="Arial"/>
        </w:rPr>
        <w:t>2</w:t>
      </w:r>
      <w:r w:rsidRPr="00984B17">
        <w:rPr>
          <w:rFonts w:cs="Arial"/>
        </w:rPr>
        <w:t xml:space="preserve">). </w:t>
      </w:r>
    </w:p>
    <w:p w:rsidR="00214754" w:rsidRDefault="00214754" w:rsidP="00214754">
      <w:pPr>
        <w:suppressAutoHyphens w:val="0"/>
        <w:spacing w:after="200" w:line="276" w:lineRule="auto"/>
        <w:jc w:val="both"/>
        <w:rPr>
          <w:rFonts w:cs="Arial"/>
        </w:rPr>
      </w:pPr>
      <w:r w:rsidRPr="007A0564">
        <w:rPr>
          <w:rFonts w:cs="Arial"/>
        </w:rPr>
        <w:t>U</w:t>
      </w:r>
      <w:r>
        <w:rPr>
          <w:rFonts w:cs="Arial"/>
        </w:rPr>
        <w:t xml:space="preserve"> žádostí č. 3, 4, 5, 7 a 8 </w:t>
      </w:r>
      <w:r w:rsidR="0055553E">
        <w:rPr>
          <w:rFonts w:cs="Arial"/>
        </w:rPr>
        <w:t>souhlasila</w:t>
      </w:r>
      <w:r>
        <w:rPr>
          <w:rFonts w:cs="Arial"/>
        </w:rPr>
        <w:t xml:space="preserve"> Rada Olomouckého kraje</w:t>
      </w:r>
      <w:r w:rsidRPr="007A0564">
        <w:rPr>
          <w:rFonts w:cs="Arial"/>
        </w:rPr>
        <w:t xml:space="preserve"> </w:t>
      </w:r>
      <w:r w:rsidR="0055553E">
        <w:rPr>
          <w:rFonts w:cs="Arial"/>
        </w:rPr>
        <w:t>se snížením</w:t>
      </w:r>
      <w:r w:rsidRPr="007A0564">
        <w:rPr>
          <w:rFonts w:cs="Arial"/>
        </w:rPr>
        <w:t xml:space="preserve"> požadovan</w:t>
      </w:r>
      <w:r w:rsidR="0055553E">
        <w:rPr>
          <w:rFonts w:cs="Arial"/>
        </w:rPr>
        <w:t>é dotace</w:t>
      </w:r>
      <w:r w:rsidRPr="007A0564">
        <w:rPr>
          <w:rFonts w:cs="Arial"/>
        </w:rPr>
        <w:t xml:space="preserve"> </w:t>
      </w:r>
      <w:r>
        <w:rPr>
          <w:rFonts w:cs="Arial"/>
        </w:rPr>
        <w:t>na základě nastavených kritérií hodnocení dotačního titulu č. 2 a maximálního počtu dosažených bodů. Tato kritéria</w:t>
      </w:r>
      <w:r w:rsidRPr="007A0564">
        <w:rPr>
          <w:rFonts w:cs="Arial"/>
        </w:rPr>
        <w:t xml:space="preserve"> </w:t>
      </w:r>
      <w:r>
        <w:rPr>
          <w:rFonts w:cs="Arial"/>
        </w:rPr>
        <w:t>dotačního titulu č. 2</w:t>
      </w:r>
      <w:r w:rsidRPr="007A0564">
        <w:rPr>
          <w:rFonts w:cs="Arial"/>
        </w:rPr>
        <w:t xml:space="preserve"> jsou uvedena v Příloze č. 1 důvodové zprávy. </w:t>
      </w:r>
      <w:r>
        <w:rPr>
          <w:rFonts w:cs="Arial"/>
        </w:rPr>
        <w:t xml:space="preserve">Snížení výše navržené dotace u žádostí č. 3, 4, 5, 7 a 8 </w:t>
      </w:r>
      <w:r w:rsidR="0055553E">
        <w:rPr>
          <w:rFonts w:cs="Arial"/>
        </w:rPr>
        <w:t>je zdůvodněno</w:t>
      </w:r>
      <w:r>
        <w:rPr>
          <w:rFonts w:cs="Arial"/>
        </w:rPr>
        <w:t xml:space="preserve"> mimo nastavená kritéria také počtem členů u jednotlivých žadatelů (viz tabulka níže).</w:t>
      </w:r>
    </w:p>
    <w:p w:rsidR="00214754" w:rsidRPr="003B755F" w:rsidRDefault="00214754" w:rsidP="00214754">
      <w:pPr>
        <w:suppressAutoHyphens w:val="0"/>
        <w:spacing w:after="200" w:line="276" w:lineRule="auto"/>
        <w:jc w:val="both"/>
        <w:rPr>
          <w:rFonts w:cs="Arial"/>
          <w:b/>
        </w:rPr>
      </w:pPr>
      <w:r w:rsidRPr="003B755F">
        <w:rPr>
          <w:rFonts w:cs="Arial"/>
          <w:b/>
        </w:rPr>
        <w:t xml:space="preserve">Počty členů jednotlivých </w:t>
      </w:r>
      <w:r>
        <w:rPr>
          <w:rFonts w:cs="Arial"/>
          <w:b/>
        </w:rPr>
        <w:t>žadatelů</w:t>
      </w:r>
      <w:r w:rsidRPr="003B755F">
        <w:rPr>
          <w:rFonts w:cs="Arial"/>
          <w:b/>
        </w:rPr>
        <w:t>: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6379"/>
        <w:gridCol w:w="1134"/>
        <w:gridCol w:w="1701"/>
      </w:tblGrid>
      <w:tr w:rsidR="00214754" w:rsidRPr="00A43967" w:rsidTr="00812A86">
        <w:tc>
          <w:tcPr>
            <w:tcW w:w="6379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 xml:space="preserve">Název </w:t>
            </w:r>
            <w:r>
              <w:rPr>
                <w:rFonts w:cs="Arial"/>
                <w:sz w:val="22"/>
                <w:szCs w:val="22"/>
              </w:rPr>
              <w:t>žadatele</w:t>
            </w:r>
          </w:p>
        </w:tc>
        <w:tc>
          <w:tcPr>
            <w:tcW w:w="1134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Počet členů</w:t>
            </w:r>
          </w:p>
        </w:tc>
        <w:tc>
          <w:tcPr>
            <w:tcW w:w="1701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Pořadí dle počtu členů</w:t>
            </w:r>
          </w:p>
        </w:tc>
      </w:tr>
      <w:tr w:rsidR="00214754" w:rsidRPr="00A43967" w:rsidTr="00812A86">
        <w:tc>
          <w:tcPr>
            <w:tcW w:w="6379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Krajské sdružení hasičů Olomouckého kraje</w:t>
            </w:r>
          </w:p>
        </w:tc>
        <w:tc>
          <w:tcPr>
            <w:tcW w:w="1134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23.691</w:t>
            </w:r>
          </w:p>
        </w:tc>
        <w:tc>
          <w:tcPr>
            <w:tcW w:w="1701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1.</w:t>
            </w:r>
          </w:p>
        </w:tc>
      </w:tr>
      <w:tr w:rsidR="00214754" w:rsidRPr="00A43967" w:rsidTr="00812A86">
        <w:tc>
          <w:tcPr>
            <w:tcW w:w="6379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Prostějov</w:t>
            </w:r>
          </w:p>
        </w:tc>
        <w:tc>
          <w:tcPr>
            <w:tcW w:w="1134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6.536</w:t>
            </w:r>
          </w:p>
        </w:tc>
        <w:tc>
          <w:tcPr>
            <w:tcW w:w="1701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2.</w:t>
            </w:r>
          </w:p>
        </w:tc>
      </w:tr>
      <w:tr w:rsidR="00214754" w:rsidRPr="00A43967" w:rsidTr="00812A86">
        <w:tc>
          <w:tcPr>
            <w:tcW w:w="6379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Olomouc</w:t>
            </w:r>
          </w:p>
        </w:tc>
        <w:tc>
          <w:tcPr>
            <w:tcW w:w="1134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6.173</w:t>
            </w:r>
          </w:p>
        </w:tc>
        <w:tc>
          <w:tcPr>
            <w:tcW w:w="1701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3.</w:t>
            </w:r>
          </w:p>
        </w:tc>
      </w:tr>
      <w:tr w:rsidR="00214754" w:rsidRPr="00A43967" w:rsidTr="00812A86">
        <w:tc>
          <w:tcPr>
            <w:tcW w:w="6379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Přerov</w:t>
            </w:r>
          </w:p>
        </w:tc>
        <w:tc>
          <w:tcPr>
            <w:tcW w:w="1134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5.386</w:t>
            </w:r>
          </w:p>
        </w:tc>
        <w:tc>
          <w:tcPr>
            <w:tcW w:w="1701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4.</w:t>
            </w:r>
          </w:p>
        </w:tc>
      </w:tr>
      <w:tr w:rsidR="00214754" w:rsidRPr="00A43967" w:rsidTr="00812A86">
        <w:tc>
          <w:tcPr>
            <w:tcW w:w="6379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Šumperk</w:t>
            </w:r>
          </w:p>
        </w:tc>
        <w:tc>
          <w:tcPr>
            <w:tcW w:w="1134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4.456</w:t>
            </w:r>
          </w:p>
        </w:tc>
        <w:tc>
          <w:tcPr>
            <w:tcW w:w="1701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5.</w:t>
            </w:r>
          </w:p>
        </w:tc>
      </w:tr>
      <w:tr w:rsidR="00214754" w:rsidRPr="00A43967" w:rsidTr="00812A86">
        <w:tc>
          <w:tcPr>
            <w:tcW w:w="6379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Jeseník</w:t>
            </w:r>
          </w:p>
        </w:tc>
        <w:tc>
          <w:tcPr>
            <w:tcW w:w="1134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1.148</w:t>
            </w:r>
          </w:p>
        </w:tc>
        <w:tc>
          <w:tcPr>
            <w:tcW w:w="1701" w:type="dxa"/>
          </w:tcPr>
          <w:p w:rsidR="00214754" w:rsidRPr="00A43967" w:rsidRDefault="00214754" w:rsidP="00812A86">
            <w:pPr>
              <w:suppressAutoHyphens w:val="0"/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6.</w:t>
            </w:r>
          </w:p>
        </w:tc>
      </w:tr>
    </w:tbl>
    <w:p w:rsidR="00FD2C8E" w:rsidRDefault="00FD2C8E" w:rsidP="00214754">
      <w:pPr>
        <w:suppressAutoHyphens w:val="0"/>
        <w:spacing w:before="240" w:after="120" w:line="276" w:lineRule="auto"/>
        <w:jc w:val="both"/>
        <w:rPr>
          <w:rFonts w:cs="Arial"/>
          <w:b/>
        </w:rPr>
      </w:pPr>
    </w:p>
    <w:p w:rsidR="00FD2C8E" w:rsidRDefault="00FD2C8E">
      <w:pPr>
        <w:suppressAutoHyphens w:val="0"/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214754" w:rsidRDefault="002A4FA6" w:rsidP="00214754">
      <w:pPr>
        <w:suppressAutoHyphens w:val="0"/>
        <w:spacing w:before="240" w:after="120" w:line="276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K</w:t>
      </w:r>
      <w:r w:rsidR="00214754">
        <w:rPr>
          <w:rFonts w:cs="Arial"/>
          <w:b/>
        </w:rPr>
        <w:t xml:space="preserve">rácení u jednotlivých žadatelů: 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701"/>
      </w:tblGrid>
      <w:tr w:rsidR="000B19C7" w:rsidRPr="00A43967" w:rsidTr="00917C91">
        <w:tc>
          <w:tcPr>
            <w:tcW w:w="4395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b/>
                <w:sz w:val="22"/>
                <w:szCs w:val="22"/>
              </w:rPr>
            </w:pPr>
            <w:r w:rsidRPr="00A43967">
              <w:rPr>
                <w:rFonts w:cs="Arial"/>
                <w:b/>
                <w:sz w:val="22"/>
                <w:szCs w:val="22"/>
              </w:rPr>
              <w:t>Název žadatele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b/>
                <w:sz w:val="22"/>
                <w:szCs w:val="22"/>
              </w:rPr>
            </w:pPr>
            <w:r w:rsidRPr="00A43967">
              <w:rPr>
                <w:rFonts w:cs="Arial"/>
                <w:b/>
                <w:sz w:val="22"/>
                <w:szCs w:val="22"/>
              </w:rPr>
              <w:t>Žádáno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b/>
                <w:sz w:val="22"/>
                <w:szCs w:val="22"/>
              </w:rPr>
            </w:pPr>
            <w:r w:rsidRPr="00A43967">
              <w:rPr>
                <w:rFonts w:cs="Arial"/>
                <w:b/>
                <w:sz w:val="22"/>
                <w:szCs w:val="22"/>
              </w:rPr>
              <w:t>Navrženo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Porovnání s rokem 2018</w:t>
            </w:r>
          </w:p>
        </w:tc>
      </w:tr>
      <w:tr w:rsidR="000B19C7" w:rsidTr="00917C91">
        <w:tc>
          <w:tcPr>
            <w:tcW w:w="4395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 xml:space="preserve">SH ČMS – Krajské sdružení hasičů </w:t>
            </w:r>
            <w:r>
              <w:rPr>
                <w:rFonts w:cs="Arial"/>
                <w:sz w:val="22"/>
                <w:szCs w:val="22"/>
              </w:rPr>
              <w:t xml:space="preserve">Ol. </w:t>
            </w:r>
            <w:proofErr w:type="gramStart"/>
            <w:r>
              <w:rPr>
                <w:rFonts w:cs="Arial"/>
                <w:sz w:val="22"/>
                <w:szCs w:val="22"/>
              </w:rPr>
              <w:t>kraje</w:t>
            </w:r>
            <w:proofErr w:type="gramEnd"/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280.000 Kč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280.000</w:t>
            </w:r>
            <w:r>
              <w:rPr>
                <w:rFonts w:cs="Arial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0B19C7" w:rsidRPr="00917C91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347.000 Kč</w:t>
            </w:r>
          </w:p>
        </w:tc>
      </w:tr>
      <w:tr w:rsidR="000B19C7" w:rsidTr="00917C91">
        <w:tc>
          <w:tcPr>
            <w:tcW w:w="4395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Olomouc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280.000 Kč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260.000</w:t>
            </w:r>
            <w:r>
              <w:rPr>
                <w:rFonts w:cs="Arial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0B19C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304.000 Kč</w:t>
            </w:r>
          </w:p>
          <w:p w:rsidR="00917C91" w:rsidRPr="00A43967" w:rsidRDefault="00917C91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  <w:r w:rsidRPr="00917C91">
              <w:rPr>
                <w:rFonts w:cs="Arial"/>
                <w:sz w:val="20"/>
                <w:szCs w:val="20"/>
              </w:rPr>
              <w:t xml:space="preserve">190.000 Kč 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0B19C7" w:rsidTr="00917C91">
        <w:tc>
          <w:tcPr>
            <w:tcW w:w="4395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Jeseník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280.000 Kč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210.000</w:t>
            </w:r>
            <w:r>
              <w:rPr>
                <w:rFonts w:cs="Arial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0B19C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220.000 Kč</w:t>
            </w:r>
          </w:p>
          <w:p w:rsidR="00917C91" w:rsidRPr="00A43967" w:rsidRDefault="00917C91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+55</w:t>
            </w:r>
            <w:r w:rsidRPr="00917C91">
              <w:rPr>
                <w:rFonts w:cs="Arial"/>
                <w:sz w:val="20"/>
                <w:szCs w:val="20"/>
              </w:rPr>
              <w:t xml:space="preserve">.000 Kč 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0B19C7" w:rsidTr="00917C91">
        <w:tc>
          <w:tcPr>
            <w:tcW w:w="4395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Prostějov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280.000 Kč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260.000</w:t>
            </w:r>
            <w:r>
              <w:rPr>
                <w:rFonts w:cs="Arial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0B19C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160.000 Kč</w:t>
            </w:r>
          </w:p>
          <w:p w:rsidR="00917C91" w:rsidRPr="00A43967" w:rsidRDefault="00917C91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+130</w:t>
            </w:r>
            <w:r w:rsidRPr="00917C91">
              <w:rPr>
                <w:rFonts w:cs="Arial"/>
                <w:sz w:val="20"/>
                <w:szCs w:val="20"/>
              </w:rPr>
              <w:t xml:space="preserve">.000 Kč 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0B19C7" w:rsidTr="00917C91">
        <w:tc>
          <w:tcPr>
            <w:tcW w:w="4395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Přerov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280.000 Kč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240.000</w:t>
            </w:r>
            <w:r>
              <w:rPr>
                <w:rFonts w:cs="Arial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0B19C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220.000 Kč</w:t>
            </w:r>
          </w:p>
          <w:p w:rsidR="00917C91" w:rsidRPr="00A43967" w:rsidRDefault="00917C91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+150</w:t>
            </w:r>
            <w:r w:rsidRPr="00917C91">
              <w:rPr>
                <w:rFonts w:cs="Arial"/>
                <w:sz w:val="20"/>
                <w:szCs w:val="20"/>
              </w:rPr>
              <w:t xml:space="preserve">.000 Kč 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0B19C7" w:rsidTr="00917C91">
        <w:tc>
          <w:tcPr>
            <w:tcW w:w="4395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SH ČMS – Okresní sdružení hasičů Šumperk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280.000 Kč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 w:rsidRPr="00A43967">
              <w:rPr>
                <w:rFonts w:cs="Arial"/>
                <w:sz w:val="22"/>
                <w:szCs w:val="22"/>
              </w:rPr>
              <w:t>230.000</w:t>
            </w:r>
            <w:r>
              <w:rPr>
                <w:rFonts w:cs="Arial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0B19C7" w:rsidRDefault="000B19C7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248.000 Kč</w:t>
            </w:r>
          </w:p>
          <w:p w:rsidR="00917C91" w:rsidRPr="00A43967" w:rsidRDefault="00917C91" w:rsidP="00917C91">
            <w:pPr>
              <w:suppressAutoHyphens w:val="0"/>
              <w:spacing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+110</w:t>
            </w:r>
            <w:r w:rsidRPr="00917C91">
              <w:rPr>
                <w:rFonts w:cs="Arial"/>
                <w:sz w:val="20"/>
                <w:szCs w:val="20"/>
              </w:rPr>
              <w:t xml:space="preserve">.000 Kč 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0B19C7" w:rsidRPr="00A43967" w:rsidTr="00917C91">
        <w:tc>
          <w:tcPr>
            <w:tcW w:w="4395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rPr>
                <w:rFonts w:cs="Arial"/>
                <w:b/>
                <w:sz w:val="22"/>
                <w:szCs w:val="22"/>
              </w:rPr>
            </w:pPr>
            <w:r w:rsidRPr="00A43967">
              <w:rPr>
                <w:rFonts w:cs="Arial"/>
                <w:b/>
                <w:sz w:val="22"/>
                <w:szCs w:val="22"/>
              </w:rPr>
              <w:t>Celkem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b/>
                <w:sz w:val="22"/>
                <w:szCs w:val="22"/>
              </w:rPr>
            </w:pPr>
            <w:r w:rsidRPr="00A43967">
              <w:rPr>
                <w:rFonts w:cs="Arial"/>
                <w:b/>
                <w:sz w:val="22"/>
                <w:szCs w:val="22"/>
              </w:rPr>
              <w:t>1.900.000 Kč</w:t>
            </w:r>
          </w:p>
        </w:tc>
        <w:tc>
          <w:tcPr>
            <w:tcW w:w="1559" w:type="dxa"/>
            <w:vAlign w:val="center"/>
          </w:tcPr>
          <w:p w:rsidR="000B19C7" w:rsidRPr="00A43967" w:rsidRDefault="000B19C7" w:rsidP="00917C91">
            <w:pPr>
              <w:suppressAutoHyphens w:val="0"/>
              <w:spacing w:after="120"/>
              <w:jc w:val="right"/>
              <w:rPr>
                <w:rFonts w:cs="Arial"/>
                <w:b/>
                <w:sz w:val="22"/>
                <w:szCs w:val="22"/>
              </w:rPr>
            </w:pPr>
            <w:r w:rsidRPr="00A43967">
              <w:rPr>
                <w:rFonts w:cs="Arial"/>
                <w:b/>
                <w:sz w:val="22"/>
                <w:szCs w:val="22"/>
              </w:rPr>
              <w:t>1.</w:t>
            </w:r>
            <w:r>
              <w:rPr>
                <w:rFonts w:cs="Arial"/>
                <w:b/>
                <w:sz w:val="22"/>
                <w:szCs w:val="22"/>
              </w:rPr>
              <w:t>48</w:t>
            </w:r>
            <w:r w:rsidRPr="00A43967">
              <w:rPr>
                <w:rFonts w:cs="Arial"/>
                <w:b/>
                <w:sz w:val="22"/>
                <w:szCs w:val="22"/>
              </w:rPr>
              <w:t>0.000 Kč</w:t>
            </w:r>
          </w:p>
        </w:tc>
        <w:tc>
          <w:tcPr>
            <w:tcW w:w="1701" w:type="dxa"/>
            <w:vAlign w:val="center"/>
          </w:tcPr>
          <w:p w:rsidR="000B19C7" w:rsidRDefault="000B19C7" w:rsidP="00917C91">
            <w:pPr>
              <w:suppressAutoHyphens w:val="0"/>
              <w:spacing w:after="12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1.499.000 Kč</w:t>
            </w:r>
          </w:p>
          <w:p w:rsidR="00917C91" w:rsidRPr="00917C91" w:rsidRDefault="00917C91" w:rsidP="00917C91">
            <w:pPr>
              <w:suppressAutoHyphens w:val="0"/>
              <w:spacing w:after="120"/>
              <w:jc w:val="right"/>
              <w:rPr>
                <w:rFonts w:cs="Arial"/>
                <w:sz w:val="20"/>
                <w:szCs w:val="20"/>
              </w:rPr>
            </w:pPr>
            <w:r w:rsidRPr="00917C91">
              <w:rPr>
                <w:rFonts w:cs="Arial"/>
                <w:sz w:val="20"/>
                <w:szCs w:val="20"/>
              </w:rPr>
              <w:t>635.000 Kč*</w:t>
            </w:r>
          </w:p>
        </w:tc>
      </w:tr>
    </w:tbl>
    <w:p w:rsidR="00917C91" w:rsidRPr="00917C91" w:rsidRDefault="00917C91" w:rsidP="00214754">
      <w:pPr>
        <w:spacing w:before="120" w:after="120"/>
        <w:jc w:val="both"/>
        <w:rPr>
          <w:rFonts w:cs="Arial"/>
          <w:i/>
        </w:rPr>
      </w:pPr>
      <w:r w:rsidRPr="00917C91">
        <w:rPr>
          <w:rFonts w:cs="Arial"/>
          <w:i/>
        </w:rPr>
        <w:t xml:space="preserve">*V roce 2018 byla do DT zařazena možnost čerpat finanční prostředky v rámci </w:t>
      </w:r>
      <w:r>
        <w:rPr>
          <w:rFonts w:cs="Arial"/>
          <w:i/>
        </w:rPr>
        <w:t xml:space="preserve">jednotlivých </w:t>
      </w:r>
      <w:r w:rsidRPr="00917C91">
        <w:rPr>
          <w:rFonts w:cs="Arial"/>
          <w:i/>
        </w:rPr>
        <w:t xml:space="preserve">SH ČMS okresů pro kolektivy mladých hasičů a dorostu zapojených do celostátní hry PLAMEN. V letošním roce mohou čerpat jednotlivá sdružení </w:t>
      </w:r>
      <w:r>
        <w:rPr>
          <w:rFonts w:cs="Arial"/>
          <w:i/>
        </w:rPr>
        <w:t xml:space="preserve">hasičů (SDH) </w:t>
      </w:r>
      <w:r w:rsidRPr="00917C91">
        <w:rPr>
          <w:rFonts w:cs="Arial"/>
          <w:i/>
        </w:rPr>
        <w:t>tuto částku individuálně</w:t>
      </w:r>
      <w:r>
        <w:rPr>
          <w:rFonts w:cs="Arial"/>
          <w:i/>
        </w:rPr>
        <w:t xml:space="preserve"> v DT č. 1</w:t>
      </w:r>
      <w:r w:rsidRPr="00917C91">
        <w:rPr>
          <w:rFonts w:cs="Arial"/>
          <w:i/>
        </w:rPr>
        <w:t xml:space="preserve">. </w:t>
      </w:r>
    </w:p>
    <w:p w:rsidR="002A7DD1" w:rsidRPr="00A06F53" w:rsidRDefault="002A7DD1" w:rsidP="00214754">
      <w:pPr>
        <w:spacing w:before="120" w:after="120"/>
        <w:jc w:val="both"/>
        <w:rPr>
          <w:rFonts w:cs="Arial"/>
        </w:rPr>
      </w:pPr>
      <w:r w:rsidRPr="00A06F53">
        <w:rPr>
          <w:rFonts w:cs="Arial"/>
          <w:u w:val="single"/>
        </w:rPr>
        <w:t xml:space="preserve">Ze zákona č. 129/2000 Sb., o krajích (krajské zřízení) § 59 odst. (2) písm. a) vyplývá, že Rada kraje rozhoduje o poskytování dotací </w:t>
      </w:r>
      <w:r w:rsidRPr="00A06F53">
        <w:rPr>
          <w:rFonts w:cs="Arial"/>
        </w:rPr>
        <w:t xml:space="preserve">a návratných finančních výpomocí </w:t>
      </w:r>
      <w:r w:rsidRPr="00A06F53">
        <w:rPr>
          <w:rFonts w:cs="Arial"/>
          <w:u w:val="single"/>
        </w:rPr>
        <w:t>do</w:t>
      </w:r>
      <w:r>
        <w:rPr>
          <w:rFonts w:cs="Arial"/>
          <w:u w:val="single"/>
        </w:rPr>
        <w:t> </w:t>
      </w:r>
      <w:r w:rsidRPr="00A06F53">
        <w:rPr>
          <w:rFonts w:cs="Arial"/>
          <w:u w:val="single"/>
        </w:rPr>
        <w:t xml:space="preserve">200 000 Kč v jednotlivém případě </w:t>
      </w:r>
      <w:r w:rsidRPr="00A06F53">
        <w:rPr>
          <w:rFonts w:cs="Arial"/>
        </w:rPr>
        <w:t xml:space="preserve">fyzickým nebo </w:t>
      </w:r>
      <w:r w:rsidRPr="00A06F53">
        <w:rPr>
          <w:rFonts w:cs="Arial"/>
          <w:u w:val="single"/>
        </w:rPr>
        <w:t>právnickým osobám v</w:t>
      </w:r>
      <w:r>
        <w:rPr>
          <w:rFonts w:cs="Arial"/>
          <w:u w:val="single"/>
        </w:rPr>
        <w:t> </w:t>
      </w:r>
      <w:r w:rsidRPr="00A06F53">
        <w:rPr>
          <w:rFonts w:cs="Arial"/>
          <w:u w:val="single"/>
        </w:rPr>
        <w:t>kalendářním roce a uzavření veřejnoprávních smluv o jejich poskytnutí</w:t>
      </w:r>
      <w:r w:rsidRPr="00A06F53">
        <w:rPr>
          <w:rFonts w:cs="Arial"/>
        </w:rPr>
        <w:t>, nejedná-li se o účelové dotace z prostředků státního rozpočtu.</w:t>
      </w:r>
    </w:p>
    <w:p w:rsidR="002A7DD1" w:rsidRPr="002A7DD1" w:rsidRDefault="002A7DD1" w:rsidP="00735629">
      <w:pPr>
        <w:pStyle w:val="Bezpradadvodovzprva"/>
        <w:spacing w:after="120"/>
        <w:rPr>
          <w:rFonts w:cs="Arial"/>
          <w:b w:val="0"/>
        </w:rPr>
      </w:pPr>
      <w:r w:rsidRPr="002A7DD1">
        <w:rPr>
          <w:rFonts w:cs="Arial"/>
          <w:b w:val="0"/>
        </w:rPr>
        <w:t>V souladu s § 36 odst. 1 písm. c) zákona o krajích, je Zastupitelstvu vyhrazeno rozhodování o poskytování dotací a návratných finančních výpomocí nad 200 000 Kč v jednotlivém případě fyzickým nebo právnickým osobám v kalendářním roce a uzavření veřejnoprávních smluv o jejich poskytnutí, nejedná-li se o účelové dotace z prostředků státního rozpočtu.</w:t>
      </w:r>
    </w:p>
    <w:p w:rsidR="00214754" w:rsidRPr="00E908DF" w:rsidRDefault="00214754" w:rsidP="00214754">
      <w:pPr>
        <w:pStyle w:val="Bezpradadvodovzprva"/>
        <w:spacing w:after="120"/>
        <w:rPr>
          <w:b w:val="0"/>
          <w:szCs w:val="24"/>
          <w:u w:val="single"/>
        </w:rPr>
      </w:pPr>
      <w:r w:rsidRPr="00E908DF">
        <w:rPr>
          <w:b w:val="0"/>
          <w:szCs w:val="24"/>
          <w:u w:val="single"/>
        </w:rPr>
        <w:t xml:space="preserve">Zastupitelstvu Olomouckého kraje </w:t>
      </w:r>
      <w:r>
        <w:rPr>
          <w:b w:val="0"/>
          <w:szCs w:val="24"/>
          <w:u w:val="single"/>
        </w:rPr>
        <w:t>je předloženo</w:t>
      </w:r>
      <w:r w:rsidRPr="00E908DF">
        <w:rPr>
          <w:b w:val="0"/>
          <w:szCs w:val="24"/>
          <w:u w:val="single"/>
        </w:rPr>
        <w:t xml:space="preserve"> ke schválení </w:t>
      </w:r>
      <w:r>
        <w:rPr>
          <w:b w:val="0"/>
          <w:szCs w:val="24"/>
          <w:u w:val="single"/>
        </w:rPr>
        <w:t>6</w:t>
      </w:r>
      <w:r w:rsidRPr="00E908DF">
        <w:rPr>
          <w:b w:val="0"/>
          <w:szCs w:val="24"/>
          <w:u w:val="single"/>
        </w:rPr>
        <w:t xml:space="preserve"> žádost</w:t>
      </w:r>
      <w:r>
        <w:rPr>
          <w:b w:val="0"/>
          <w:szCs w:val="24"/>
          <w:u w:val="single"/>
        </w:rPr>
        <w:t>í</w:t>
      </w:r>
      <w:r w:rsidRPr="00E908DF">
        <w:rPr>
          <w:b w:val="0"/>
          <w:szCs w:val="24"/>
          <w:u w:val="single"/>
        </w:rPr>
        <w:t xml:space="preserve">: </w:t>
      </w:r>
    </w:p>
    <w:p w:rsidR="00214754" w:rsidRDefault="00214754" w:rsidP="00214754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 w:rsidRPr="004D0E99">
        <w:rPr>
          <w:b w:val="0"/>
          <w:szCs w:val="24"/>
        </w:rPr>
        <w:t xml:space="preserve">Žádost č. </w:t>
      </w:r>
      <w:r>
        <w:rPr>
          <w:b w:val="0"/>
          <w:szCs w:val="24"/>
        </w:rPr>
        <w:t>2</w:t>
      </w:r>
      <w:r w:rsidR="00B65057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SH</w:t>
      </w:r>
      <w:proofErr w:type="spellEnd"/>
      <w:r w:rsidRPr="004D0E99"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ČMS</w:t>
      </w:r>
      <w:proofErr w:type="spellEnd"/>
      <w:r w:rsidRPr="004D0E99">
        <w:rPr>
          <w:b w:val="0"/>
          <w:szCs w:val="24"/>
        </w:rPr>
        <w:t xml:space="preserve"> - Krajské sdružení hasičů Olomouckého, </w:t>
      </w:r>
      <w:r w:rsidR="00B65057">
        <w:rPr>
          <w:b w:val="0"/>
          <w:szCs w:val="24"/>
        </w:rPr>
        <w:br/>
      </w:r>
      <w:r w:rsidRPr="004D0E99">
        <w:rPr>
          <w:b w:val="0"/>
          <w:szCs w:val="24"/>
        </w:rPr>
        <w:t>IČ</w:t>
      </w:r>
      <w:r w:rsidR="00E864F1">
        <w:rPr>
          <w:b w:val="0"/>
          <w:szCs w:val="24"/>
        </w:rPr>
        <w:t>O</w:t>
      </w:r>
      <w:r w:rsidRPr="004D0E99">
        <w:rPr>
          <w:b w:val="0"/>
          <w:szCs w:val="24"/>
        </w:rPr>
        <w:t>: 71164952, která byla podána ve výši</w:t>
      </w:r>
      <w:r>
        <w:rPr>
          <w:b w:val="0"/>
          <w:szCs w:val="24"/>
        </w:rPr>
        <w:t xml:space="preserve"> 280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, která není krácena;</w:t>
      </w:r>
    </w:p>
    <w:p w:rsidR="00B65057" w:rsidRDefault="00B65057" w:rsidP="00B65057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3</w:t>
      </w:r>
      <w:r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SH</w:t>
      </w:r>
      <w:proofErr w:type="spellEnd"/>
      <w:r w:rsidRPr="004D0E99"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ČMS</w:t>
      </w:r>
      <w:proofErr w:type="spellEnd"/>
      <w:r w:rsidRPr="004D0E99">
        <w:rPr>
          <w:b w:val="0"/>
          <w:szCs w:val="24"/>
        </w:rPr>
        <w:t xml:space="preserve"> - Okresní sdružení hasičů Olomouc, IČ</w:t>
      </w:r>
      <w:r>
        <w:rPr>
          <w:b w:val="0"/>
          <w:szCs w:val="24"/>
        </w:rPr>
        <w:t>O</w:t>
      </w:r>
      <w:r w:rsidRPr="004D0E99">
        <w:rPr>
          <w:b w:val="0"/>
          <w:szCs w:val="24"/>
        </w:rPr>
        <w:t xml:space="preserve">: 65890132, která byla podána ve výši </w:t>
      </w:r>
      <w:r>
        <w:rPr>
          <w:b w:val="0"/>
          <w:szCs w:val="24"/>
        </w:rPr>
        <w:t>280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 xml:space="preserve">, žádost je krácena na částku </w:t>
      </w:r>
      <w:r>
        <w:rPr>
          <w:b w:val="0"/>
          <w:szCs w:val="24"/>
        </w:rPr>
        <w:br/>
      </w:r>
      <w:r>
        <w:rPr>
          <w:b w:val="0"/>
          <w:szCs w:val="24"/>
        </w:rPr>
        <w:t>260.000 Kč;</w:t>
      </w:r>
    </w:p>
    <w:p w:rsidR="00214754" w:rsidRPr="00EA6209" w:rsidRDefault="00214754" w:rsidP="00214754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4</w:t>
      </w:r>
      <w:r w:rsidR="00B65057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SH</w:t>
      </w:r>
      <w:proofErr w:type="spellEnd"/>
      <w:r w:rsidRPr="004D0E99"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ČMS</w:t>
      </w:r>
      <w:proofErr w:type="spellEnd"/>
      <w:r w:rsidRPr="004D0E99">
        <w:rPr>
          <w:b w:val="0"/>
          <w:szCs w:val="24"/>
        </w:rPr>
        <w:t xml:space="preserve"> - Okresní sdružení hasičů </w:t>
      </w:r>
      <w:r>
        <w:rPr>
          <w:b w:val="0"/>
          <w:szCs w:val="24"/>
        </w:rPr>
        <w:t>Jeseník</w:t>
      </w:r>
      <w:r w:rsidRPr="004D0E99">
        <w:rPr>
          <w:b w:val="0"/>
          <w:szCs w:val="24"/>
        </w:rPr>
        <w:t>, IČ</w:t>
      </w:r>
      <w:r w:rsidR="00E864F1">
        <w:rPr>
          <w:b w:val="0"/>
          <w:szCs w:val="24"/>
        </w:rPr>
        <w:t>O</w:t>
      </w:r>
      <w:r w:rsidRPr="004D0E99">
        <w:rPr>
          <w:b w:val="0"/>
          <w:szCs w:val="24"/>
        </w:rPr>
        <w:t xml:space="preserve">: </w:t>
      </w:r>
      <w:r>
        <w:rPr>
          <w:b w:val="0"/>
          <w:szCs w:val="24"/>
        </w:rPr>
        <w:t>64095525</w:t>
      </w:r>
      <w:r w:rsidRPr="004D0E99">
        <w:rPr>
          <w:b w:val="0"/>
          <w:szCs w:val="24"/>
        </w:rPr>
        <w:t>, která byla podána ve výši 2</w:t>
      </w:r>
      <w:r>
        <w:rPr>
          <w:b w:val="0"/>
          <w:szCs w:val="24"/>
        </w:rPr>
        <w:t>80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 xml:space="preserve">, žádost je krácena na částku </w:t>
      </w:r>
      <w:r w:rsidR="00B65057">
        <w:rPr>
          <w:b w:val="0"/>
          <w:szCs w:val="24"/>
        </w:rPr>
        <w:br/>
      </w:r>
      <w:r>
        <w:rPr>
          <w:b w:val="0"/>
          <w:szCs w:val="24"/>
        </w:rPr>
        <w:t>210.000 Kč;</w:t>
      </w:r>
    </w:p>
    <w:p w:rsidR="00214754" w:rsidRDefault="00214754" w:rsidP="00214754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5</w:t>
      </w:r>
      <w:r w:rsidR="00B65057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SH</w:t>
      </w:r>
      <w:proofErr w:type="spellEnd"/>
      <w:r w:rsidRPr="004D0E99"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ČMS</w:t>
      </w:r>
      <w:proofErr w:type="spellEnd"/>
      <w:r w:rsidRPr="004D0E99">
        <w:rPr>
          <w:b w:val="0"/>
          <w:szCs w:val="24"/>
        </w:rPr>
        <w:t xml:space="preserve"> - Okresní sdružení hasičů </w:t>
      </w:r>
      <w:r>
        <w:rPr>
          <w:b w:val="0"/>
          <w:szCs w:val="24"/>
        </w:rPr>
        <w:t>Prostějov</w:t>
      </w:r>
      <w:r w:rsidRPr="004D0E99">
        <w:rPr>
          <w:b w:val="0"/>
          <w:szCs w:val="24"/>
        </w:rPr>
        <w:t>, IČ</w:t>
      </w:r>
      <w:r w:rsidR="00E864F1">
        <w:rPr>
          <w:b w:val="0"/>
          <w:szCs w:val="24"/>
        </w:rPr>
        <w:t>O</w:t>
      </w:r>
      <w:r w:rsidRPr="004D0E99">
        <w:rPr>
          <w:b w:val="0"/>
          <w:szCs w:val="24"/>
        </w:rPr>
        <w:t xml:space="preserve">: </w:t>
      </w:r>
      <w:r>
        <w:rPr>
          <w:b w:val="0"/>
          <w:szCs w:val="24"/>
        </w:rPr>
        <w:t>62859781</w:t>
      </w:r>
      <w:r w:rsidRPr="004D0E99">
        <w:rPr>
          <w:b w:val="0"/>
          <w:szCs w:val="24"/>
        </w:rPr>
        <w:t xml:space="preserve">, která byla podána ve výši </w:t>
      </w:r>
      <w:r>
        <w:rPr>
          <w:b w:val="0"/>
          <w:szCs w:val="24"/>
        </w:rPr>
        <w:t>280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 xml:space="preserve">, žádost je krácena na částku </w:t>
      </w:r>
      <w:r>
        <w:rPr>
          <w:b w:val="0"/>
          <w:szCs w:val="24"/>
        </w:rPr>
        <w:br/>
        <w:t>260.000 Kč;</w:t>
      </w:r>
    </w:p>
    <w:p w:rsidR="00214754" w:rsidRDefault="00214754" w:rsidP="00214754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7</w:t>
      </w:r>
      <w:r w:rsidR="00B65057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SH</w:t>
      </w:r>
      <w:proofErr w:type="spellEnd"/>
      <w:r w:rsidRPr="004D0E99">
        <w:rPr>
          <w:b w:val="0"/>
          <w:szCs w:val="24"/>
        </w:rPr>
        <w:t xml:space="preserve"> </w:t>
      </w:r>
      <w:proofErr w:type="spellStart"/>
      <w:r w:rsidRPr="004D0E99">
        <w:rPr>
          <w:b w:val="0"/>
          <w:szCs w:val="24"/>
        </w:rPr>
        <w:t>ČMS</w:t>
      </w:r>
      <w:proofErr w:type="spellEnd"/>
      <w:r w:rsidRPr="004D0E99">
        <w:rPr>
          <w:b w:val="0"/>
          <w:szCs w:val="24"/>
        </w:rPr>
        <w:t xml:space="preserve"> - Okresní sdružení hasičů </w:t>
      </w:r>
      <w:r>
        <w:rPr>
          <w:b w:val="0"/>
          <w:szCs w:val="24"/>
        </w:rPr>
        <w:t>Přerov</w:t>
      </w:r>
      <w:r w:rsidRPr="004D0E99">
        <w:rPr>
          <w:b w:val="0"/>
          <w:szCs w:val="24"/>
        </w:rPr>
        <w:t>, IČ</w:t>
      </w:r>
      <w:r w:rsidR="00E864F1">
        <w:rPr>
          <w:b w:val="0"/>
          <w:szCs w:val="24"/>
        </w:rPr>
        <w:t>O</w:t>
      </w:r>
      <w:r w:rsidRPr="004D0E99">
        <w:rPr>
          <w:b w:val="0"/>
          <w:szCs w:val="24"/>
        </w:rPr>
        <w:t xml:space="preserve">: </w:t>
      </w:r>
      <w:r>
        <w:rPr>
          <w:b w:val="0"/>
          <w:szCs w:val="24"/>
        </w:rPr>
        <w:t>64601641</w:t>
      </w:r>
      <w:r w:rsidRPr="004D0E99">
        <w:rPr>
          <w:b w:val="0"/>
          <w:szCs w:val="24"/>
        </w:rPr>
        <w:t xml:space="preserve">, která </w:t>
      </w:r>
      <w:r w:rsidRPr="004D0E99">
        <w:rPr>
          <w:b w:val="0"/>
          <w:szCs w:val="24"/>
        </w:rPr>
        <w:lastRenderedPageBreak/>
        <w:t>byla podána ve výši 2</w:t>
      </w:r>
      <w:r>
        <w:rPr>
          <w:b w:val="0"/>
          <w:szCs w:val="24"/>
        </w:rPr>
        <w:t>80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, žádost je krácena na částku 240.000 Kč;</w:t>
      </w:r>
    </w:p>
    <w:p w:rsidR="00214754" w:rsidRDefault="00B65057" w:rsidP="00214754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Žádost č. 8:</w:t>
      </w:r>
      <w:r w:rsidR="00214754">
        <w:rPr>
          <w:b w:val="0"/>
          <w:szCs w:val="24"/>
        </w:rPr>
        <w:t xml:space="preserve"> </w:t>
      </w:r>
      <w:proofErr w:type="spellStart"/>
      <w:r w:rsidR="00214754">
        <w:rPr>
          <w:b w:val="0"/>
          <w:szCs w:val="24"/>
        </w:rPr>
        <w:t>SH</w:t>
      </w:r>
      <w:proofErr w:type="spellEnd"/>
      <w:r w:rsidR="00214754">
        <w:rPr>
          <w:b w:val="0"/>
          <w:szCs w:val="24"/>
        </w:rPr>
        <w:t xml:space="preserve"> </w:t>
      </w:r>
      <w:proofErr w:type="spellStart"/>
      <w:r w:rsidR="00214754">
        <w:rPr>
          <w:b w:val="0"/>
          <w:szCs w:val="24"/>
        </w:rPr>
        <w:t>ČMS</w:t>
      </w:r>
      <w:proofErr w:type="spellEnd"/>
      <w:r w:rsidR="00214754">
        <w:rPr>
          <w:b w:val="0"/>
          <w:szCs w:val="24"/>
        </w:rPr>
        <w:t xml:space="preserve"> – Okresní sdružení hasičů Šumperk, IČ</w:t>
      </w:r>
      <w:r w:rsidR="00E864F1">
        <w:rPr>
          <w:b w:val="0"/>
          <w:szCs w:val="24"/>
        </w:rPr>
        <w:t>O</w:t>
      </w:r>
      <w:r w:rsidR="00214754">
        <w:rPr>
          <w:b w:val="0"/>
          <w:szCs w:val="24"/>
        </w:rPr>
        <w:t xml:space="preserve">: 62353284, která byla podána ve výši 280.000 Kč, žádost je krácena na částku </w:t>
      </w:r>
      <w:r w:rsidR="00214754">
        <w:rPr>
          <w:b w:val="0"/>
          <w:szCs w:val="24"/>
        </w:rPr>
        <w:br/>
        <w:t>230.000 Kč.</w:t>
      </w:r>
    </w:p>
    <w:p w:rsidR="00214754" w:rsidRDefault="00214754" w:rsidP="00681A57">
      <w:pPr>
        <w:suppressAutoHyphens w:val="0"/>
        <w:spacing w:before="240" w:after="200"/>
        <w:jc w:val="both"/>
      </w:pPr>
      <w:r>
        <w:t>S žadateli o dotaci v rámci dotačního titulu č. 2 budou uzavřeny v</w:t>
      </w:r>
      <w:r w:rsidRPr="005225AB">
        <w:t>eřejnoprávní smlouvy o poskytnutí dotací, ve znění dle vzorové veřejnoprávní smlouvy na celoroční činnost právnickým osobám schválené na zasedání Zastupitelstva Olomouckého dne 1</w:t>
      </w:r>
      <w:r>
        <w:t>7</w:t>
      </w:r>
      <w:r w:rsidRPr="005225AB">
        <w:t>. 12. 201</w:t>
      </w:r>
      <w:r>
        <w:t>9</w:t>
      </w:r>
      <w:r w:rsidRPr="005225AB">
        <w:t xml:space="preserve"> usnesením č. </w:t>
      </w:r>
      <w:r>
        <w:rPr>
          <w:rFonts w:cs="Arial"/>
        </w:rPr>
        <w:t>UZ/13/79/2018</w:t>
      </w:r>
      <w:r w:rsidRPr="005225AB">
        <w:t xml:space="preserve">. </w:t>
      </w:r>
    </w:p>
    <w:p w:rsidR="0057775E" w:rsidRPr="00A42592" w:rsidRDefault="005455BC" w:rsidP="00681A57">
      <w:pPr>
        <w:suppressAutoHyphens w:val="0"/>
        <w:spacing w:before="240" w:after="200"/>
        <w:jc w:val="both"/>
        <w:rPr>
          <w:b/>
        </w:rPr>
      </w:pPr>
      <w:r w:rsidRPr="00A42592">
        <w:rPr>
          <w:b/>
        </w:rPr>
        <w:t xml:space="preserve">Rada Olomouckého kraje svým usnesením č. </w:t>
      </w:r>
      <w:r w:rsidR="00130316" w:rsidRPr="00130316">
        <w:rPr>
          <w:b/>
        </w:rPr>
        <w:t>UR/58/8/2019</w:t>
      </w:r>
      <w:r w:rsidR="00214754" w:rsidRPr="00A42592">
        <w:rPr>
          <w:b/>
        </w:rPr>
        <w:t>ze dne 4. 2. 2019</w:t>
      </w:r>
      <w:r w:rsidR="0057775E" w:rsidRPr="00A42592">
        <w:rPr>
          <w:b/>
        </w:rPr>
        <w:t>:</w:t>
      </w:r>
    </w:p>
    <w:p w:rsidR="0057775E" w:rsidRPr="00917C91" w:rsidRDefault="005455BC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</w:pPr>
      <w:r w:rsidRPr="00917C91">
        <w:rPr>
          <w:b/>
          <w:spacing w:val="70"/>
        </w:rPr>
        <w:t>souhlasila</w:t>
      </w:r>
      <w:r w:rsidRPr="00917C91">
        <w:t xml:space="preserve"> s poskytnutím dotace ve výši </w:t>
      </w:r>
      <w:r w:rsidR="00A42592" w:rsidRPr="00917C91">
        <w:t>280</w:t>
      </w:r>
      <w:r w:rsidRPr="00917C91">
        <w:t xml:space="preserve">.000 Kč pro SH ČMS – </w:t>
      </w:r>
      <w:r w:rsidR="00074E7F" w:rsidRPr="00917C91">
        <w:t>Krajské</w:t>
      </w:r>
      <w:r w:rsidRPr="00917C91">
        <w:t xml:space="preserve"> sdružení hasičů Olomouc</w:t>
      </w:r>
      <w:r w:rsidR="00074E7F" w:rsidRPr="00917C91">
        <w:t>kého kraje</w:t>
      </w:r>
      <w:r w:rsidRPr="00917C91">
        <w:t>, IČ</w:t>
      </w:r>
      <w:r w:rsidR="00E864F1">
        <w:t>O</w:t>
      </w:r>
      <w:r w:rsidRPr="00917C91">
        <w:t xml:space="preserve">: </w:t>
      </w:r>
      <w:r w:rsidR="00074E7F" w:rsidRPr="00917C91">
        <w:t>71164952</w:t>
      </w:r>
      <w:r w:rsidR="0057775E" w:rsidRPr="00917C91">
        <w:t>;</w:t>
      </w:r>
    </w:p>
    <w:p w:rsidR="00B65057" w:rsidRPr="00917C91" w:rsidRDefault="00B65057" w:rsidP="00B65057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</w:pPr>
      <w:r w:rsidRPr="00917C91">
        <w:rPr>
          <w:b/>
          <w:spacing w:val="70"/>
        </w:rPr>
        <w:t>souhlasila</w:t>
      </w:r>
      <w:r w:rsidRPr="00917C91">
        <w:t xml:space="preserve"> s poskytnutím dotace výši 260.000 Kč pro SH ČMS – Okresní sdružení hasičů Olomouc, IČ</w:t>
      </w:r>
      <w:r>
        <w:t>O</w:t>
      </w:r>
      <w:r w:rsidRPr="00917C91">
        <w:t xml:space="preserve">: 65890132; </w:t>
      </w:r>
    </w:p>
    <w:p w:rsidR="0057775E" w:rsidRPr="00917C91" w:rsidRDefault="00917C91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</w:pPr>
      <w:r w:rsidRPr="00917C91">
        <w:rPr>
          <w:b/>
          <w:spacing w:val="70"/>
        </w:rPr>
        <w:t>souhlasila</w:t>
      </w:r>
      <w:r w:rsidRPr="00917C91">
        <w:t xml:space="preserve"> </w:t>
      </w:r>
      <w:r w:rsidR="002E2B97" w:rsidRPr="00917C91">
        <w:t xml:space="preserve">s poskytnutím dotace </w:t>
      </w:r>
      <w:r w:rsidR="002A7DD1" w:rsidRPr="00917C91">
        <w:t xml:space="preserve">ve výši </w:t>
      </w:r>
      <w:r w:rsidR="00A42592" w:rsidRPr="00917C91">
        <w:t>210</w:t>
      </w:r>
      <w:r w:rsidR="002E2B97" w:rsidRPr="00917C91">
        <w:t>.</w:t>
      </w:r>
      <w:r w:rsidR="002A7DD1" w:rsidRPr="00917C91">
        <w:t xml:space="preserve">000 </w:t>
      </w:r>
      <w:r w:rsidR="002E2B97" w:rsidRPr="00917C91">
        <w:t xml:space="preserve">Kč </w:t>
      </w:r>
      <w:r w:rsidR="002A7DD1" w:rsidRPr="00917C91">
        <w:t xml:space="preserve">pro SH ČMS – </w:t>
      </w:r>
      <w:r w:rsidR="00074E7F" w:rsidRPr="00917C91">
        <w:t>Okresní</w:t>
      </w:r>
      <w:r w:rsidR="002A7DD1" w:rsidRPr="00917C91">
        <w:t xml:space="preserve"> sdružení </w:t>
      </w:r>
      <w:r w:rsidR="002E2B97" w:rsidRPr="00917C91">
        <w:t xml:space="preserve">hasičů </w:t>
      </w:r>
      <w:r w:rsidR="00074E7F" w:rsidRPr="00917C91">
        <w:t>Jeseník</w:t>
      </w:r>
      <w:r w:rsidR="002A7DD1" w:rsidRPr="00917C91">
        <w:t>, IČ</w:t>
      </w:r>
      <w:r w:rsidR="00E864F1">
        <w:t>O</w:t>
      </w:r>
      <w:r w:rsidR="002A7DD1" w:rsidRPr="00917C91">
        <w:t xml:space="preserve">: </w:t>
      </w:r>
      <w:r w:rsidR="00074E7F" w:rsidRPr="00917C91">
        <w:t xml:space="preserve">64095525; </w:t>
      </w:r>
    </w:p>
    <w:p w:rsidR="0057775E" w:rsidRPr="00917C91" w:rsidRDefault="0057775E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</w:pPr>
      <w:r w:rsidRPr="00917C91">
        <w:rPr>
          <w:b/>
          <w:spacing w:val="70"/>
        </w:rPr>
        <w:t>souhlasila</w:t>
      </w:r>
      <w:r w:rsidRPr="00917C91">
        <w:t xml:space="preserve"> s poskytnutím dotace výši 2</w:t>
      </w:r>
      <w:r w:rsidR="00A42592" w:rsidRPr="00917C91">
        <w:t>6</w:t>
      </w:r>
      <w:r w:rsidRPr="00917C91">
        <w:t>0.000 Kč pro SH ČMS – Okresní sdružení hasičů Prostějov, IČ</w:t>
      </w:r>
      <w:r w:rsidR="00E864F1">
        <w:t>O</w:t>
      </w:r>
      <w:r w:rsidRPr="00917C91">
        <w:t xml:space="preserve">: 62859781; </w:t>
      </w:r>
    </w:p>
    <w:p w:rsidR="0057775E" w:rsidRPr="00917C91" w:rsidRDefault="0057775E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</w:pPr>
      <w:r w:rsidRPr="00917C91">
        <w:rPr>
          <w:b/>
          <w:spacing w:val="70"/>
        </w:rPr>
        <w:t>souhlasila</w:t>
      </w:r>
      <w:r w:rsidRPr="00917C91">
        <w:t xml:space="preserve"> s poskytnutím dotace výši </w:t>
      </w:r>
      <w:r w:rsidR="00A42592" w:rsidRPr="00917C91">
        <w:t>24</w:t>
      </w:r>
      <w:r w:rsidRPr="00917C91">
        <w:t>0.000 Kč pro SH ČMS – Okresní sdružení hasičů Přerov, IČ</w:t>
      </w:r>
      <w:r w:rsidR="00E864F1">
        <w:t>O</w:t>
      </w:r>
      <w:r w:rsidRPr="00917C91">
        <w:t xml:space="preserve">: 64601641; </w:t>
      </w:r>
    </w:p>
    <w:p w:rsidR="00AC00AB" w:rsidRPr="00917C91" w:rsidRDefault="002E2B97" w:rsidP="0057775E">
      <w:pPr>
        <w:pStyle w:val="Odstavecseseznamem"/>
        <w:numPr>
          <w:ilvl w:val="0"/>
          <w:numId w:val="38"/>
        </w:numPr>
        <w:suppressAutoHyphens w:val="0"/>
        <w:spacing w:before="240" w:after="200"/>
        <w:jc w:val="both"/>
      </w:pPr>
      <w:r w:rsidRPr="00917C91">
        <w:rPr>
          <w:b/>
          <w:spacing w:val="70"/>
        </w:rPr>
        <w:t>souhlasila</w:t>
      </w:r>
      <w:r w:rsidRPr="00917C91">
        <w:t xml:space="preserve"> s poskytnutím dotace ve výši </w:t>
      </w:r>
      <w:r w:rsidR="00A42592" w:rsidRPr="00917C91">
        <w:t>230</w:t>
      </w:r>
      <w:r w:rsidRPr="00917C91">
        <w:t>.000 Kč</w:t>
      </w:r>
      <w:r w:rsidR="005455BC" w:rsidRPr="00917C91">
        <w:t xml:space="preserve"> </w:t>
      </w:r>
      <w:r w:rsidRPr="00917C91">
        <w:t>pro SH ČMS – Okresní sdružení hasičů Šumperk</w:t>
      </w:r>
      <w:r w:rsidR="0057775E" w:rsidRPr="00917C91">
        <w:t>, IČ</w:t>
      </w:r>
      <w:r w:rsidR="00E864F1">
        <w:t>O</w:t>
      </w:r>
      <w:r w:rsidR="0057775E" w:rsidRPr="00917C91">
        <w:t>: 62353284</w:t>
      </w:r>
      <w:r w:rsidR="0014547B" w:rsidRPr="00917C91">
        <w:t>.</w:t>
      </w:r>
    </w:p>
    <w:p w:rsidR="0014547B" w:rsidRPr="00A42592" w:rsidRDefault="0014547B" w:rsidP="00681A57">
      <w:pPr>
        <w:suppressAutoHyphens w:val="0"/>
        <w:spacing w:before="240" w:after="200"/>
        <w:rPr>
          <w:b/>
        </w:rPr>
      </w:pPr>
      <w:r w:rsidRPr="00A42592">
        <w:rPr>
          <w:b/>
        </w:rPr>
        <w:t>Rada Olomouckého kraje doporučuje Zastupitelstvu Olomouckého kraje:</w:t>
      </w:r>
    </w:p>
    <w:p w:rsidR="00E115B0" w:rsidRPr="00A42592" w:rsidRDefault="00074E7F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 xml:space="preserve">vzít na vědomí </w:t>
      </w:r>
      <w:r w:rsidRPr="00A42592">
        <w:t>d</w:t>
      </w:r>
      <w:r w:rsidR="00E115B0" w:rsidRPr="00A42592">
        <w:t>ůvodov</w:t>
      </w:r>
      <w:r w:rsidRPr="00A42592">
        <w:t>ou</w:t>
      </w:r>
      <w:r w:rsidR="00E115B0" w:rsidRPr="00A42592">
        <w:t xml:space="preserve"> zpráv</w:t>
      </w:r>
      <w:r w:rsidRPr="00A42592">
        <w:t>u</w:t>
      </w:r>
      <w:r w:rsidR="00E115B0" w:rsidRPr="00A42592">
        <w:t>;</w:t>
      </w:r>
    </w:p>
    <w:p w:rsidR="00AC00AB" w:rsidRPr="00A42592" w:rsidRDefault="00E115B0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>schválit</w:t>
      </w:r>
      <w:r w:rsidRPr="00A42592">
        <w:t xml:space="preserve"> </w:t>
      </w:r>
      <w:r w:rsidR="00AC00AB" w:rsidRPr="00A42592">
        <w:t xml:space="preserve">poskytnutí dotace </w:t>
      </w:r>
      <w:r w:rsidR="0014547B" w:rsidRPr="00A42592">
        <w:t xml:space="preserve">ve výši </w:t>
      </w:r>
      <w:r w:rsidR="00A42592" w:rsidRPr="00A42592">
        <w:t>280</w:t>
      </w:r>
      <w:r w:rsidR="0014547B" w:rsidRPr="00A42592">
        <w:t xml:space="preserve">.000 Kč pro SH ČMS – </w:t>
      </w:r>
      <w:r w:rsidR="0057775E" w:rsidRPr="00A42592">
        <w:t>Krajské</w:t>
      </w:r>
      <w:r w:rsidR="0014547B" w:rsidRPr="00A42592">
        <w:t xml:space="preserve"> sdružení hasičů Olomouc</w:t>
      </w:r>
      <w:r w:rsidR="0057775E" w:rsidRPr="00A42592">
        <w:t>kého kraje</w:t>
      </w:r>
      <w:r w:rsidR="0014547B" w:rsidRPr="00A42592">
        <w:t>, IČ</w:t>
      </w:r>
      <w:r w:rsidR="00E864F1">
        <w:t>O</w:t>
      </w:r>
      <w:r w:rsidR="0014547B" w:rsidRPr="00A42592">
        <w:t xml:space="preserve">: </w:t>
      </w:r>
      <w:r w:rsidR="0057775E" w:rsidRPr="00A42592">
        <w:t>71164952</w:t>
      </w:r>
      <w:r w:rsidR="00AF5B4D" w:rsidRPr="00A42592">
        <w:t>, dle důvodové zprávy;</w:t>
      </w:r>
    </w:p>
    <w:p w:rsidR="00B65057" w:rsidRPr="00A42592" w:rsidRDefault="00B65057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>schválit</w:t>
      </w:r>
      <w:r w:rsidRPr="00A42592">
        <w:t xml:space="preserve"> poskytnutí dotace ve výši 260.000 Kč pro SH ČMS – Okresní sdružení hasičů Olomouc, IČ</w:t>
      </w:r>
      <w:r>
        <w:t>O</w:t>
      </w:r>
      <w:r w:rsidRPr="00A42592">
        <w:t>: 65890132, dle důvodové zprávy;</w:t>
      </w:r>
    </w:p>
    <w:p w:rsidR="00AC00AB" w:rsidRPr="00A42592" w:rsidRDefault="00AC00AB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>schválit</w:t>
      </w:r>
      <w:r w:rsidRPr="00A42592">
        <w:t xml:space="preserve"> poskytnutí dotace </w:t>
      </w:r>
      <w:r w:rsidR="0014547B" w:rsidRPr="00A42592">
        <w:t xml:space="preserve">ve výši </w:t>
      </w:r>
      <w:r w:rsidR="0057775E" w:rsidRPr="00A42592">
        <w:t>2</w:t>
      </w:r>
      <w:r w:rsidR="00A42592" w:rsidRPr="00A42592">
        <w:t>10</w:t>
      </w:r>
      <w:r w:rsidR="0014547B" w:rsidRPr="00A42592">
        <w:t xml:space="preserve">.000 Kč pro SH ČMS – </w:t>
      </w:r>
      <w:r w:rsidR="0057775E" w:rsidRPr="00A42592">
        <w:t>Okresní</w:t>
      </w:r>
      <w:r w:rsidR="0014547B" w:rsidRPr="00A42592">
        <w:t xml:space="preserve"> s</w:t>
      </w:r>
      <w:r w:rsidR="0057775E" w:rsidRPr="00A42592">
        <w:t>družení hasičů Jeseník</w:t>
      </w:r>
      <w:r w:rsidR="0014547B" w:rsidRPr="00A42592">
        <w:t>, IČ</w:t>
      </w:r>
      <w:r w:rsidR="00E864F1">
        <w:t>O</w:t>
      </w:r>
      <w:r w:rsidR="0014547B" w:rsidRPr="00A42592">
        <w:t xml:space="preserve">: </w:t>
      </w:r>
      <w:r w:rsidR="0057775E" w:rsidRPr="00A42592">
        <w:t>64095525</w:t>
      </w:r>
      <w:r w:rsidR="00AF5B4D" w:rsidRPr="00A42592">
        <w:t>, dle důvodové zprávy;</w:t>
      </w:r>
    </w:p>
    <w:p w:rsidR="0057775E" w:rsidRPr="00A42592" w:rsidRDefault="0057775E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 xml:space="preserve">schválit </w:t>
      </w:r>
      <w:r w:rsidRPr="00A42592">
        <w:t>poskytnutí dotace ve výši 2</w:t>
      </w:r>
      <w:r w:rsidR="00A42592" w:rsidRPr="00A42592">
        <w:t>6</w:t>
      </w:r>
      <w:r w:rsidRPr="00A42592">
        <w:t>0.000 Kč pro SH ČMS – Okresní sdružení hasičů Prostějov, IČ</w:t>
      </w:r>
      <w:r w:rsidR="00B65057">
        <w:t>O</w:t>
      </w:r>
      <w:r w:rsidRPr="00A42592">
        <w:t>: 62859781, dle důvodové zprávy;</w:t>
      </w:r>
    </w:p>
    <w:p w:rsidR="0057775E" w:rsidRPr="00A42592" w:rsidRDefault="0057775E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 xml:space="preserve">schválit </w:t>
      </w:r>
      <w:r w:rsidRPr="00A42592">
        <w:t xml:space="preserve">poskytnutí dotace ve výši </w:t>
      </w:r>
      <w:r w:rsidR="00A42592" w:rsidRPr="00A42592">
        <w:t>24</w:t>
      </w:r>
      <w:r w:rsidRPr="00A42592">
        <w:t>0.000 Kč pro SH ČMS – Okresní sdružení hasičů Přerov, IČ</w:t>
      </w:r>
      <w:r w:rsidR="00B65057">
        <w:t>O</w:t>
      </w:r>
      <w:r w:rsidRPr="00A42592">
        <w:t>: 64601641, dle důvodové zprávy;</w:t>
      </w:r>
    </w:p>
    <w:p w:rsidR="0057775E" w:rsidRPr="00A42592" w:rsidRDefault="0057775E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 xml:space="preserve">schválit </w:t>
      </w:r>
      <w:r w:rsidRPr="00A42592">
        <w:t xml:space="preserve">poskytnutí dotace ve výši </w:t>
      </w:r>
      <w:r w:rsidR="00A42592" w:rsidRPr="00A42592">
        <w:t>230</w:t>
      </w:r>
      <w:r w:rsidRPr="00A42592">
        <w:t>.000 Kč pro SH ČMS – Okresní sdružení hasičů Šumperk, IČ</w:t>
      </w:r>
      <w:r w:rsidR="00E864F1">
        <w:t>O</w:t>
      </w:r>
      <w:r w:rsidRPr="00A42592">
        <w:t>: 62353284, dle důvodové zprávy;</w:t>
      </w:r>
    </w:p>
    <w:p w:rsidR="0014547B" w:rsidRPr="00A42592" w:rsidRDefault="0014547B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 xml:space="preserve">schválit </w:t>
      </w:r>
      <w:r w:rsidRPr="00A42592">
        <w:t>uzavření veřejnoprá</w:t>
      </w:r>
      <w:r w:rsidR="00E115B0" w:rsidRPr="00A42592">
        <w:t xml:space="preserve">vní smlouvy o poskytnutí dotací, </w:t>
      </w:r>
      <w:r w:rsidRPr="00A42592">
        <w:t>ve znění dle</w:t>
      </w:r>
      <w:r w:rsidR="007D7114" w:rsidRPr="00A42592">
        <w:t> </w:t>
      </w:r>
      <w:r w:rsidR="00E115B0" w:rsidRPr="00A42592">
        <w:t xml:space="preserve">vzorové veřejnoprávní smlouvy na celoroční činnost právnickým osobám </w:t>
      </w:r>
      <w:r w:rsidR="00C919B6" w:rsidRPr="00130316">
        <w:t>(vzor 6)</w:t>
      </w:r>
      <w:r w:rsidR="00C919B6">
        <w:t xml:space="preserve"> </w:t>
      </w:r>
      <w:r w:rsidR="00E115B0" w:rsidRPr="00A42592">
        <w:t xml:space="preserve">schválené na zasedání Zastupitelstva Olomouckého kraje dne </w:t>
      </w:r>
      <w:r w:rsidR="00E864F1">
        <w:br/>
      </w:r>
      <w:r w:rsidR="00E115B0" w:rsidRPr="00A42592">
        <w:t>1</w:t>
      </w:r>
      <w:r w:rsidR="00A42592" w:rsidRPr="00A42592">
        <w:t>7. 12. 2018</w:t>
      </w:r>
      <w:r w:rsidR="00E115B0" w:rsidRPr="00A42592">
        <w:t xml:space="preserve"> usnesením č. UZ/</w:t>
      </w:r>
      <w:r w:rsidR="00A42592" w:rsidRPr="00A42592">
        <w:t>13/79/2018</w:t>
      </w:r>
      <w:r w:rsidR="007D7114" w:rsidRPr="00A42592">
        <w:t>,</w:t>
      </w:r>
      <w:r w:rsidR="00E115B0" w:rsidRPr="00A42592">
        <w:t xml:space="preserve"> </w:t>
      </w:r>
      <w:r w:rsidR="006C372F" w:rsidRPr="00A42592">
        <w:t xml:space="preserve">s příjemci </w:t>
      </w:r>
      <w:r w:rsidR="00E115B0" w:rsidRPr="00A42592">
        <w:t xml:space="preserve">dle bodu 2 – </w:t>
      </w:r>
      <w:r w:rsidR="00A42592" w:rsidRPr="00A42592">
        <w:t>7</w:t>
      </w:r>
      <w:r w:rsidR="00E115B0" w:rsidRPr="00A42592">
        <w:t xml:space="preserve"> usnesení</w:t>
      </w:r>
      <w:r w:rsidRPr="00A42592">
        <w:t>;</w:t>
      </w:r>
    </w:p>
    <w:p w:rsidR="00AC00AB" w:rsidRPr="00A42592" w:rsidRDefault="00AC00AB" w:rsidP="00B65057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426" w:hanging="426"/>
        <w:jc w:val="both"/>
      </w:pPr>
      <w:r w:rsidRPr="00A42592">
        <w:rPr>
          <w:b/>
          <w:spacing w:val="50"/>
        </w:rPr>
        <w:t>uložit</w:t>
      </w:r>
      <w:r w:rsidRPr="00A42592">
        <w:t xml:space="preserve"> </w:t>
      </w:r>
      <w:r w:rsidR="00E115B0" w:rsidRPr="00A42592">
        <w:t>Ladislavu Oklešťkovi</w:t>
      </w:r>
      <w:r w:rsidR="009D4C5F" w:rsidRPr="00A42592">
        <w:t xml:space="preserve">, hejtmanovi Olomouckého kraje podepsat </w:t>
      </w:r>
      <w:r w:rsidR="00E115B0" w:rsidRPr="00A42592">
        <w:t>veřejnoprávní smlouvy</w:t>
      </w:r>
      <w:r w:rsidR="009D4C5F" w:rsidRPr="00A42592">
        <w:t>.</w:t>
      </w:r>
    </w:p>
    <w:p w:rsidR="00ED3640" w:rsidRPr="00B56270" w:rsidRDefault="00B56270" w:rsidP="00B56270">
      <w:pPr>
        <w:spacing w:after="120"/>
        <w:outlineLvl w:val="0"/>
        <w:rPr>
          <w:rFonts w:cs="Arial"/>
          <w:b/>
        </w:rPr>
      </w:pPr>
      <w:r w:rsidRPr="00B56270">
        <w:rPr>
          <w:rFonts w:cs="Arial"/>
          <w:b/>
        </w:rPr>
        <w:t>Přílohy:</w:t>
      </w:r>
    </w:p>
    <w:p w:rsidR="00B56270" w:rsidRDefault="00B56270" w:rsidP="00B56270">
      <w:pPr>
        <w:spacing w:after="120"/>
        <w:outlineLvl w:val="0"/>
        <w:rPr>
          <w:rFonts w:cs="Arial"/>
        </w:rPr>
      </w:pPr>
      <w:r>
        <w:rPr>
          <w:rFonts w:cs="Arial"/>
        </w:rPr>
        <w:t>Příloha č. 1</w:t>
      </w:r>
      <w:r>
        <w:rPr>
          <w:rFonts w:cs="Arial"/>
        </w:rPr>
        <w:tab/>
        <w:t>Kritéria hodnocení žádostí o dotaci (strana 4 – 5)</w:t>
      </w:r>
    </w:p>
    <w:p w:rsidR="00B56270" w:rsidRPr="009F6CAC" w:rsidRDefault="00B56270" w:rsidP="00B56270">
      <w:pPr>
        <w:spacing w:after="120"/>
        <w:outlineLvl w:val="0"/>
        <w:rPr>
          <w:rFonts w:cs="Arial"/>
        </w:rPr>
      </w:pPr>
      <w:r>
        <w:rPr>
          <w:rFonts w:cs="Arial"/>
        </w:rPr>
        <w:t xml:space="preserve">Příloha </w:t>
      </w:r>
      <w:proofErr w:type="gramStart"/>
      <w:r>
        <w:rPr>
          <w:rFonts w:cs="Arial"/>
        </w:rPr>
        <w:t>č. 2</w:t>
      </w:r>
      <w:r>
        <w:rPr>
          <w:rFonts w:cs="Arial"/>
        </w:rPr>
        <w:tab/>
        <w:t>Tabulka</w:t>
      </w:r>
      <w:proofErr w:type="gramEnd"/>
      <w:r>
        <w:rPr>
          <w:rFonts w:cs="Arial"/>
        </w:rPr>
        <w:t xml:space="preserve"> žadatelů (strana 6 – 8)</w:t>
      </w:r>
      <w:bookmarkStart w:id="0" w:name="_GoBack"/>
      <w:bookmarkEnd w:id="0"/>
    </w:p>
    <w:sectPr w:rsidR="00B56270" w:rsidRPr="009F6CAC" w:rsidSect="00917C91">
      <w:footerReference w:type="default" r:id="rId9"/>
      <w:pgSz w:w="11906" w:h="16838"/>
      <w:pgMar w:top="851" w:right="1417" w:bottom="1276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9A" w:rsidRDefault="00F87E9A" w:rsidP="003B67B7">
      <w:r>
        <w:separator/>
      </w:r>
    </w:p>
  </w:endnote>
  <w:endnote w:type="continuationSeparator" w:id="0">
    <w:p w:rsidR="00F87E9A" w:rsidRDefault="00F87E9A" w:rsidP="003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E4" w:rsidRPr="004F08B2" w:rsidRDefault="005E73E4" w:rsidP="004F08B2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>Zastupitelstvo</w:t>
    </w:r>
    <w:r w:rsidRPr="004F08B2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</w:t>
    </w:r>
    <w:r w:rsidR="00A42592">
      <w:rPr>
        <w:rFonts w:cs="Arial"/>
        <w:i/>
        <w:sz w:val="20"/>
        <w:szCs w:val="20"/>
      </w:rPr>
      <w:t>5. 2. 2019</w:t>
    </w:r>
    <w:r w:rsidRPr="004F08B2">
      <w:rPr>
        <w:rFonts w:cs="Arial"/>
        <w:i/>
        <w:sz w:val="20"/>
        <w:szCs w:val="20"/>
      </w:rPr>
      <w:tab/>
    </w:r>
    <w:r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Pr="006D045D">
      <w:rPr>
        <w:i/>
        <w:sz w:val="20"/>
      </w:rPr>
      <w:t xml:space="preserve">Strana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PAGE </w:instrText>
    </w:r>
    <w:r w:rsidRPr="006D045D">
      <w:rPr>
        <w:i/>
        <w:sz w:val="20"/>
      </w:rPr>
      <w:fldChar w:fldCharType="separate"/>
    </w:r>
    <w:r w:rsidR="00B65057">
      <w:rPr>
        <w:i/>
        <w:noProof/>
        <w:sz w:val="20"/>
      </w:rPr>
      <w:t>3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 xml:space="preserve"> (celkem </w:t>
    </w:r>
    <w:r w:rsidR="00B56270">
      <w:rPr>
        <w:i/>
        <w:sz w:val="20"/>
      </w:rPr>
      <w:t>8</w:t>
    </w:r>
    <w:r w:rsidRPr="006D045D">
      <w:rPr>
        <w:i/>
        <w:sz w:val="20"/>
      </w:rPr>
      <w:t>)</w:t>
    </w:r>
  </w:p>
  <w:p w:rsidR="005E73E4" w:rsidRPr="00C93986" w:rsidRDefault="00130316" w:rsidP="00BC5533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34</w:t>
    </w:r>
    <w:r w:rsidR="00FD692D">
      <w:rPr>
        <w:i/>
        <w:iCs/>
        <w:sz w:val="20"/>
        <w:szCs w:val="20"/>
      </w:rPr>
      <w:t>.</w:t>
    </w:r>
    <w:r w:rsidR="005E73E4">
      <w:rPr>
        <w:i/>
        <w:iCs/>
        <w:sz w:val="20"/>
        <w:szCs w:val="20"/>
      </w:rPr>
      <w:t xml:space="preserve"> Dotace na činnost, akce a projekty hasičů, spolků a pobočných spolků hasičů Olomouckého kraje 201</w:t>
    </w:r>
    <w:r w:rsidR="00A42592">
      <w:rPr>
        <w:i/>
        <w:iCs/>
        <w:sz w:val="20"/>
        <w:szCs w:val="20"/>
      </w:rPr>
      <w:t>9</w:t>
    </w:r>
    <w:r w:rsidR="005E73E4">
      <w:rPr>
        <w:i/>
        <w:iCs/>
        <w:sz w:val="20"/>
        <w:szCs w:val="20"/>
      </w:rPr>
      <w:t xml:space="preserve"> – vyhodnocení </w:t>
    </w:r>
    <w:r>
      <w:rPr>
        <w:i/>
        <w:iCs/>
        <w:sz w:val="20"/>
        <w:szCs w:val="20"/>
      </w:rPr>
      <w:t xml:space="preserve">dotačního titulu </w:t>
    </w:r>
    <w:r w:rsidR="00A42592">
      <w:rPr>
        <w:i/>
        <w:i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9A" w:rsidRDefault="00F87E9A" w:rsidP="003B67B7">
      <w:r>
        <w:separator/>
      </w:r>
    </w:p>
  </w:footnote>
  <w:footnote w:type="continuationSeparator" w:id="0">
    <w:p w:rsidR="00F87E9A" w:rsidRDefault="00F87E9A" w:rsidP="003B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2021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0097498B"/>
    <w:multiLevelType w:val="hybridMultilevel"/>
    <w:tmpl w:val="70421DB4"/>
    <w:lvl w:ilvl="0" w:tplc="D3A02000">
      <w:start w:val="1"/>
      <w:numFmt w:val="decimal"/>
      <w:lvlText w:val="%1)"/>
      <w:lvlJc w:val="left"/>
      <w:pPr>
        <w:ind w:left="36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E62A1"/>
    <w:multiLevelType w:val="multilevel"/>
    <w:tmpl w:val="A28E9F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17E6832"/>
    <w:multiLevelType w:val="hybridMultilevel"/>
    <w:tmpl w:val="7B8C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A0E5974"/>
    <w:multiLevelType w:val="hybridMultilevel"/>
    <w:tmpl w:val="E6225286"/>
    <w:lvl w:ilvl="0" w:tplc="B6F4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575134"/>
    <w:multiLevelType w:val="hybridMultilevel"/>
    <w:tmpl w:val="639AAB38"/>
    <w:lvl w:ilvl="0" w:tplc="5BA663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4727CD7"/>
    <w:multiLevelType w:val="multilevel"/>
    <w:tmpl w:val="304C1C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11">
    <w:nsid w:val="1B0B1B95"/>
    <w:multiLevelType w:val="hybridMultilevel"/>
    <w:tmpl w:val="6CB4D74E"/>
    <w:lvl w:ilvl="0" w:tplc="95BCB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130BD"/>
    <w:multiLevelType w:val="multilevel"/>
    <w:tmpl w:val="72FCB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FC673E3"/>
    <w:multiLevelType w:val="hybridMultilevel"/>
    <w:tmpl w:val="37344C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CA1A05"/>
    <w:multiLevelType w:val="hybridMultilevel"/>
    <w:tmpl w:val="2582632A"/>
    <w:lvl w:ilvl="0" w:tplc="8B40919A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E67057"/>
    <w:multiLevelType w:val="hybridMultilevel"/>
    <w:tmpl w:val="13AABCD8"/>
    <w:lvl w:ilvl="0" w:tplc="0B5ACC74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C489B"/>
    <w:multiLevelType w:val="hybridMultilevel"/>
    <w:tmpl w:val="2886117E"/>
    <w:lvl w:ilvl="0" w:tplc="EFC2939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0519A"/>
    <w:multiLevelType w:val="hybridMultilevel"/>
    <w:tmpl w:val="9A566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86FA9"/>
    <w:multiLevelType w:val="hybridMultilevel"/>
    <w:tmpl w:val="1568A74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A2052"/>
    <w:multiLevelType w:val="hybridMultilevel"/>
    <w:tmpl w:val="248EC714"/>
    <w:lvl w:ilvl="0" w:tplc="67CEE93C">
      <w:start w:val="39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19700E"/>
    <w:multiLevelType w:val="hybridMultilevel"/>
    <w:tmpl w:val="C748CEE6"/>
    <w:lvl w:ilvl="0" w:tplc="09008B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36343"/>
    <w:multiLevelType w:val="hybridMultilevel"/>
    <w:tmpl w:val="DFF45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60B05"/>
    <w:multiLevelType w:val="hybridMultilevel"/>
    <w:tmpl w:val="CE8C877E"/>
    <w:lvl w:ilvl="0" w:tplc="BAE0D8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8DA3025"/>
    <w:multiLevelType w:val="multilevel"/>
    <w:tmpl w:val="6BB20F9C"/>
    <w:lvl w:ilvl="0">
      <w:start w:val="749"/>
      <w:numFmt w:val="decimal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BF15C71"/>
    <w:multiLevelType w:val="hybridMultilevel"/>
    <w:tmpl w:val="0F48BC16"/>
    <w:lvl w:ilvl="0" w:tplc="B6F44454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ECF4612"/>
    <w:multiLevelType w:val="hybridMultilevel"/>
    <w:tmpl w:val="6CDC9C6E"/>
    <w:lvl w:ilvl="0" w:tplc="813A361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9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3"/>
  </w:num>
  <w:num w:numId="12">
    <w:abstractNumId w:val="6"/>
  </w:num>
  <w:num w:numId="13">
    <w:abstractNumId w:val="2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4"/>
  </w:num>
  <w:num w:numId="19">
    <w:abstractNumId w:val="20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5"/>
  </w:num>
  <w:num w:numId="24">
    <w:abstractNumId w:val="9"/>
  </w:num>
  <w:num w:numId="25">
    <w:abstractNumId w:val="8"/>
  </w:num>
  <w:num w:numId="26">
    <w:abstractNumId w:val="17"/>
  </w:num>
  <w:num w:numId="27">
    <w:abstractNumId w:val="11"/>
  </w:num>
  <w:num w:numId="28">
    <w:abstractNumId w:val="14"/>
  </w:num>
  <w:num w:numId="29">
    <w:abstractNumId w:val="27"/>
  </w:num>
  <w:num w:numId="30">
    <w:abstractNumId w:val="23"/>
  </w:num>
  <w:num w:numId="31">
    <w:abstractNumId w:val="24"/>
  </w:num>
  <w:num w:numId="32">
    <w:abstractNumId w:val="2"/>
  </w:num>
  <w:num w:numId="33">
    <w:abstractNumId w:val="1"/>
  </w:num>
  <w:num w:numId="34">
    <w:abstractNumId w:val="7"/>
  </w:num>
  <w:num w:numId="35">
    <w:abstractNumId w:val="31"/>
  </w:num>
  <w:num w:numId="36">
    <w:abstractNumId w:val="12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DE"/>
    <w:rsid w:val="00023588"/>
    <w:rsid w:val="00027C39"/>
    <w:rsid w:val="00043A53"/>
    <w:rsid w:val="0004477A"/>
    <w:rsid w:val="00047D9B"/>
    <w:rsid w:val="00074872"/>
    <w:rsid w:val="00074E7F"/>
    <w:rsid w:val="00096DE3"/>
    <w:rsid w:val="000A1B1C"/>
    <w:rsid w:val="000B19C7"/>
    <w:rsid w:val="000D1F36"/>
    <w:rsid w:val="000D3E22"/>
    <w:rsid w:val="000E6B39"/>
    <w:rsid w:val="000F4076"/>
    <w:rsid w:val="0010043C"/>
    <w:rsid w:val="001101A8"/>
    <w:rsid w:val="00120AB9"/>
    <w:rsid w:val="00120DFC"/>
    <w:rsid w:val="00125FF1"/>
    <w:rsid w:val="00127A92"/>
    <w:rsid w:val="00130316"/>
    <w:rsid w:val="00132354"/>
    <w:rsid w:val="0014547B"/>
    <w:rsid w:val="00155904"/>
    <w:rsid w:val="001873D3"/>
    <w:rsid w:val="00195B63"/>
    <w:rsid w:val="001A7D5D"/>
    <w:rsid w:val="001B0B51"/>
    <w:rsid w:val="001C0BB8"/>
    <w:rsid w:val="001C37F7"/>
    <w:rsid w:val="001D7355"/>
    <w:rsid w:val="001E26E3"/>
    <w:rsid w:val="002006F7"/>
    <w:rsid w:val="00201A9E"/>
    <w:rsid w:val="00206D8E"/>
    <w:rsid w:val="0021417A"/>
    <w:rsid w:val="00214754"/>
    <w:rsid w:val="0022438A"/>
    <w:rsid w:val="00237AA8"/>
    <w:rsid w:val="00240626"/>
    <w:rsid w:val="0024132E"/>
    <w:rsid w:val="00250516"/>
    <w:rsid w:val="00283E70"/>
    <w:rsid w:val="00287454"/>
    <w:rsid w:val="002A4FA6"/>
    <w:rsid w:val="002A7DD1"/>
    <w:rsid w:val="002E2B97"/>
    <w:rsid w:val="003000CE"/>
    <w:rsid w:val="0030105F"/>
    <w:rsid w:val="0031335D"/>
    <w:rsid w:val="00313F49"/>
    <w:rsid w:val="003209ED"/>
    <w:rsid w:val="00325D64"/>
    <w:rsid w:val="00375D3C"/>
    <w:rsid w:val="003921B1"/>
    <w:rsid w:val="003927B6"/>
    <w:rsid w:val="003947E2"/>
    <w:rsid w:val="003B4AAF"/>
    <w:rsid w:val="003B4ABE"/>
    <w:rsid w:val="003B67B7"/>
    <w:rsid w:val="003C17E8"/>
    <w:rsid w:val="003D479D"/>
    <w:rsid w:val="003D5AC9"/>
    <w:rsid w:val="003E16BA"/>
    <w:rsid w:val="003E484D"/>
    <w:rsid w:val="003E4B4A"/>
    <w:rsid w:val="003E6BAB"/>
    <w:rsid w:val="003E7E13"/>
    <w:rsid w:val="0040490F"/>
    <w:rsid w:val="00416076"/>
    <w:rsid w:val="00431E6B"/>
    <w:rsid w:val="00441013"/>
    <w:rsid w:val="00444575"/>
    <w:rsid w:val="00450405"/>
    <w:rsid w:val="004534A9"/>
    <w:rsid w:val="00461245"/>
    <w:rsid w:val="00462436"/>
    <w:rsid w:val="004679C7"/>
    <w:rsid w:val="00475FF6"/>
    <w:rsid w:val="00483FA9"/>
    <w:rsid w:val="00484768"/>
    <w:rsid w:val="004A2FB2"/>
    <w:rsid w:val="004E7C1A"/>
    <w:rsid w:val="004F08B2"/>
    <w:rsid w:val="004F392D"/>
    <w:rsid w:val="005218B5"/>
    <w:rsid w:val="00542552"/>
    <w:rsid w:val="005455BC"/>
    <w:rsid w:val="005517EF"/>
    <w:rsid w:val="00555191"/>
    <w:rsid w:val="0055553E"/>
    <w:rsid w:val="005726EE"/>
    <w:rsid w:val="0057775E"/>
    <w:rsid w:val="00585000"/>
    <w:rsid w:val="005A2E1A"/>
    <w:rsid w:val="005B267F"/>
    <w:rsid w:val="005E73E4"/>
    <w:rsid w:val="005F5B9A"/>
    <w:rsid w:val="005F623C"/>
    <w:rsid w:val="00603354"/>
    <w:rsid w:val="00605366"/>
    <w:rsid w:val="006179D7"/>
    <w:rsid w:val="00632CAE"/>
    <w:rsid w:val="0063376B"/>
    <w:rsid w:val="00644BB4"/>
    <w:rsid w:val="00646958"/>
    <w:rsid w:val="00654DD1"/>
    <w:rsid w:val="00661B49"/>
    <w:rsid w:val="006745FB"/>
    <w:rsid w:val="00681A57"/>
    <w:rsid w:val="00685537"/>
    <w:rsid w:val="006904DE"/>
    <w:rsid w:val="00696DE3"/>
    <w:rsid w:val="006A2148"/>
    <w:rsid w:val="006A690B"/>
    <w:rsid w:val="006B600D"/>
    <w:rsid w:val="006B65BC"/>
    <w:rsid w:val="006B7126"/>
    <w:rsid w:val="006B769B"/>
    <w:rsid w:val="006C1B8A"/>
    <w:rsid w:val="006C372F"/>
    <w:rsid w:val="006C3DFE"/>
    <w:rsid w:val="006C5B5A"/>
    <w:rsid w:val="006C68E3"/>
    <w:rsid w:val="006D2CE2"/>
    <w:rsid w:val="006D6313"/>
    <w:rsid w:val="006F2437"/>
    <w:rsid w:val="00705127"/>
    <w:rsid w:val="00712145"/>
    <w:rsid w:val="00721BB1"/>
    <w:rsid w:val="00732EC3"/>
    <w:rsid w:val="00735629"/>
    <w:rsid w:val="0073694F"/>
    <w:rsid w:val="00756306"/>
    <w:rsid w:val="00764CEF"/>
    <w:rsid w:val="00770941"/>
    <w:rsid w:val="007722CA"/>
    <w:rsid w:val="00777BE9"/>
    <w:rsid w:val="007823FF"/>
    <w:rsid w:val="007A4D2B"/>
    <w:rsid w:val="007C2F03"/>
    <w:rsid w:val="007D5641"/>
    <w:rsid w:val="007D5F71"/>
    <w:rsid w:val="007D7114"/>
    <w:rsid w:val="007E3CDE"/>
    <w:rsid w:val="00810D18"/>
    <w:rsid w:val="008133B6"/>
    <w:rsid w:val="00823F4E"/>
    <w:rsid w:val="008346AC"/>
    <w:rsid w:val="008C139D"/>
    <w:rsid w:val="008D4743"/>
    <w:rsid w:val="008E3323"/>
    <w:rsid w:val="00901310"/>
    <w:rsid w:val="00905DB8"/>
    <w:rsid w:val="009126A9"/>
    <w:rsid w:val="00917C91"/>
    <w:rsid w:val="00920628"/>
    <w:rsid w:val="00940CD7"/>
    <w:rsid w:val="009523F0"/>
    <w:rsid w:val="00960ADC"/>
    <w:rsid w:val="00973B5A"/>
    <w:rsid w:val="00984703"/>
    <w:rsid w:val="009A7CB8"/>
    <w:rsid w:val="009C4723"/>
    <w:rsid w:val="009D0C39"/>
    <w:rsid w:val="009D4C5F"/>
    <w:rsid w:val="009D6AAE"/>
    <w:rsid w:val="009D6B89"/>
    <w:rsid w:val="009E07E7"/>
    <w:rsid w:val="009E57D0"/>
    <w:rsid w:val="009F2252"/>
    <w:rsid w:val="009F6CAC"/>
    <w:rsid w:val="00A06F53"/>
    <w:rsid w:val="00A34BEA"/>
    <w:rsid w:val="00A37E60"/>
    <w:rsid w:val="00A42592"/>
    <w:rsid w:val="00A444A4"/>
    <w:rsid w:val="00A462D4"/>
    <w:rsid w:val="00A57099"/>
    <w:rsid w:val="00A931D7"/>
    <w:rsid w:val="00A96743"/>
    <w:rsid w:val="00A971F3"/>
    <w:rsid w:val="00AA7E0D"/>
    <w:rsid w:val="00AB2688"/>
    <w:rsid w:val="00AB4E95"/>
    <w:rsid w:val="00AC00AB"/>
    <w:rsid w:val="00AC2471"/>
    <w:rsid w:val="00AC3F2E"/>
    <w:rsid w:val="00AC4720"/>
    <w:rsid w:val="00AF413C"/>
    <w:rsid w:val="00AF5B4D"/>
    <w:rsid w:val="00AF7728"/>
    <w:rsid w:val="00B254C7"/>
    <w:rsid w:val="00B37A6F"/>
    <w:rsid w:val="00B5156B"/>
    <w:rsid w:val="00B56270"/>
    <w:rsid w:val="00B65057"/>
    <w:rsid w:val="00B90712"/>
    <w:rsid w:val="00BA22AF"/>
    <w:rsid w:val="00BC5533"/>
    <w:rsid w:val="00BE04B0"/>
    <w:rsid w:val="00C00381"/>
    <w:rsid w:val="00C116FC"/>
    <w:rsid w:val="00C15AE1"/>
    <w:rsid w:val="00C21264"/>
    <w:rsid w:val="00C451D1"/>
    <w:rsid w:val="00C719BC"/>
    <w:rsid w:val="00C71B2A"/>
    <w:rsid w:val="00C74633"/>
    <w:rsid w:val="00C8113D"/>
    <w:rsid w:val="00C8152D"/>
    <w:rsid w:val="00C82157"/>
    <w:rsid w:val="00C827B9"/>
    <w:rsid w:val="00C82A2F"/>
    <w:rsid w:val="00C919B6"/>
    <w:rsid w:val="00C93986"/>
    <w:rsid w:val="00C97FAD"/>
    <w:rsid w:val="00CA02CA"/>
    <w:rsid w:val="00CC1746"/>
    <w:rsid w:val="00CC7087"/>
    <w:rsid w:val="00CE2166"/>
    <w:rsid w:val="00CF1110"/>
    <w:rsid w:val="00CF4DE4"/>
    <w:rsid w:val="00D01298"/>
    <w:rsid w:val="00D232D5"/>
    <w:rsid w:val="00D25901"/>
    <w:rsid w:val="00D35DEE"/>
    <w:rsid w:val="00D619C2"/>
    <w:rsid w:val="00D61B2A"/>
    <w:rsid w:val="00D81553"/>
    <w:rsid w:val="00D81866"/>
    <w:rsid w:val="00D8487A"/>
    <w:rsid w:val="00DC2305"/>
    <w:rsid w:val="00DC72C6"/>
    <w:rsid w:val="00DD7FAC"/>
    <w:rsid w:val="00DE275A"/>
    <w:rsid w:val="00DE5E90"/>
    <w:rsid w:val="00E07C2D"/>
    <w:rsid w:val="00E115B0"/>
    <w:rsid w:val="00E31D5B"/>
    <w:rsid w:val="00E47C3A"/>
    <w:rsid w:val="00E57989"/>
    <w:rsid w:val="00E61E51"/>
    <w:rsid w:val="00E864F1"/>
    <w:rsid w:val="00E948F8"/>
    <w:rsid w:val="00EA4290"/>
    <w:rsid w:val="00EC4585"/>
    <w:rsid w:val="00EC6C71"/>
    <w:rsid w:val="00ED3640"/>
    <w:rsid w:val="00EE123E"/>
    <w:rsid w:val="00EE4DA6"/>
    <w:rsid w:val="00EE5200"/>
    <w:rsid w:val="00EE6127"/>
    <w:rsid w:val="00F14ABD"/>
    <w:rsid w:val="00F17A6F"/>
    <w:rsid w:val="00F2017C"/>
    <w:rsid w:val="00F20286"/>
    <w:rsid w:val="00F202B2"/>
    <w:rsid w:val="00F26E29"/>
    <w:rsid w:val="00F466B2"/>
    <w:rsid w:val="00F630BC"/>
    <w:rsid w:val="00F70CD9"/>
    <w:rsid w:val="00F73321"/>
    <w:rsid w:val="00F75EFA"/>
    <w:rsid w:val="00F804F6"/>
    <w:rsid w:val="00F819B5"/>
    <w:rsid w:val="00F85035"/>
    <w:rsid w:val="00F87E9A"/>
    <w:rsid w:val="00FA018A"/>
    <w:rsid w:val="00FB40FE"/>
    <w:rsid w:val="00FD2C8E"/>
    <w:rsid w:val="00FD692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  <w:style w:type="table" w:styleId="Mkatabulky">
    <w:name w:val="Table Grid"/>
    <w:basedOn w:val="Normlntabulka"/>
    <w:uiPriority w:val="59"/>
    <w:rsid w:val="0021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  <w:style w:type="table" w:styleId="Mkatabulky">
    <w:name w:val="Table Grid"/>
    <w:basedOn w:val="Normlntabulka"/>
    <w:uiPriority w:val="59"/>
    <w:rsid w:val="0021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0D1D-A244-4A9A-83D7-EDA52BA6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Koppová Martina  Ing.</dc:creator>
  <cp:lastModifiedBy>Hložková</cp:lastModifiedBy>
  <cp:revision>7</cp:revision>
  <cp:lastPrinted>2016-04-08T10:03:00Z</cp:lastPrinted>
  <dcterms:created xsi:type="dcterms:W3CDTF">2019-02-04T15:28:00Z</dcterms:created>
  <dcterms:modified xsi:type="dcterms:W3CDTF">2019-02-05T15:26:00Z</dcterms:modified>
</cp:coreProperties>
</file>