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706F819B" w:rsidR="00E62519" w:rsidRPr="000F48A7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5A597B" w:rsidRPr="000F48A7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0F48A7">
        <w:rPr>
          <w:rFonts w:ascii="Arial" w:eastAsia="Times New Roman" w:hAnsi="Arial" w:cs="Arial"/>
          <w:sz w:val="24"/>
          <w:szCs w:val="24"/>
          <w:lang w:eastAsia="cs-CZ"/>
        </w:rPr>
        <w:t xml:space="preserve">40a, </w:t>
      </w:r>
      <w:r w:rsidR="005A597B" w:rsidRPr="000F48A7">
        <w:rPr>
          <w:rFonts w:ascii="Arial" w:eastAsia="Times New Roman" w:hAnsi="Arial" w:cs="Arial"/>
          <w:sz w:val="24"/>
          <w:szCs w:val="24"/>
          <w:lang w:eastAsia="cs-CZ"/>
        </w:rPr>
        <w:t xml:space="preserve">Hodolany, </w:t>
      </w:r>
      <w:r w:rsidRPr="000F48A7">
        <w:rPr>
          <w:rFonts w:ascii="Arial" w:eastAsia="Times New Roman" w:hAnsi="Arial" w:cs="Arial"/>
          <w:sz w:val="24"/>
          <w:szCs w:val="24"/>
          <w:lang w:eastAsia="cs-CZ"/>
        </w:rPr>
        <w:t xml:space="preserve">779 </w:t>
      </w:r>
      <w:r w:rsidR="00494617" w:rsidRPr="000F48A7">
        <w:rPr>
          <w:rFonts w:ascii="Arial" w:eastAsia="Times New Roman" w:hAnsi="Arial" w:cs="Arial"/>
          <w:sz w:val="24"/>
          <w:szCs w:val="24"/>
          <w:lang w:eastAsia="cs-CZ"/>
        </w:rPr>
        <w:t xml:space="preserve">00 </w:t>
      </w:r>
      <w:r w:rsidRPr="000F48A7">
        <w:rPr>
          <w:rFonts w:ascii="Arial" w:eastAsia="Times New Roman" w:hAnsi="Arial" w:cs="Arial"/>
          <w:sz w:val="24"/>
          <w:szCs w:val="24"/>
          <w:lang w:eastAsia="cs-CZ"/>
        </w:rPr>
        <w:t>Olomouc</w:t>
      </w:r>
    </w:p>
    <w:p w14:paraId="3E55EF6E" w14:textId="30AA3642" w:rsidR="00E62519" w:rsidRPr="000F48A7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F48A7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0F48A7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0F48A7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0F48A7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0F48A7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F48A7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0F48A7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29A07367" w:rsidR="00E62519" w:rsidRPr="000F48A7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F48A7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0F48A7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A597B" w:rsidRPr="000F48A7">
        <w:rPr>
          <w:rFonts w:ascii="Arial" w:eastAsia="Times New Roman" w:hAnsi="Arial" w:cs="Arial"/>
          <w:sz w:val="24"/>
          <w:szCs w:val="24"/>
          <w:lang w:eastAsia="cs-CZ"/>
        </w:rPr>
        <w:t>Mgr. Daliborem Horákem, 3. náměstkem hejtmana Olomouckého kraje, na základě pověření hejtmana ze dne 8. 11. 2016</w:t>
      </w:r>
    </w:p>
    <w:p w14:paraId="6F420F65" w14:textId="32CA8FD3" w:rsidR="00E62519" w:rsidRPr="000F48A7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F48A7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0F48A7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A597B" w:rsidRPr="000F48A7">
        <w:rPr>
          <w:rFonts w:ascii="Arial" w:eastAsia="Times New Roman" w:hAnsi="Arial" w:cs="Arial"/>
          <w:sz w:val="24"/>
          <w:szCs w:val="24"/>
          <w:lang w:eastAsia="cs-CZ"/>
        </w:rPr>
        <w:t>27-4228330207/0100, Komerční banka, a.s.</w:t>
      </w:r>
    </w:p>
    <w:p w14:paraId="54559463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4FE85494" w14:textId="77777777" w:rsidR="00205C33" w:rsidRPr="008F0080" w:rsidRDefault="00205C33" w:rsidP="00205C3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  <w:r w:rsidRPr="008F0080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(včetně případného dodatku zapsaného ve veřejném nebo živnostenském rejstříku)</w:t>
      </w:r>
    </w:p>
    <w:p w14:paraId="1F017EB8" w14:textId="77777777" w:rsidR="00205C33" w:rsidRPr="008F0080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767213A" w14:textId="77777777" w:rsidR="00205C33" w:rsidRPr="008F0080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Cs/>
          <w:sz w:val="24"/>
          <w:szCs w:val="24"/>
          <w:lang w:eastAsia="cs-CZ"/>
        </w:rPr>
        <w:t>Sídlo podnikatele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A727360" w14:textId="77777777" w:rsidR="00205C33" w:rsidRPr="008F0080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43C12AC0" w14:textId="77777777" w:rsidR="00205C33" w:rsidRPr="008F0080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8F0080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8F0080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6491F1C6" w14:textId="77777777" w:rsidR="00205C33" w:rsidRPr="008F0080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Údaj o zápisu v živnostenském rejstříku, resp. ve veřejném rejstříku </w:t>
      </w: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(je-li příjemce zapsán ve veřejném rejstříku)</w:t>
      </w:r>
    </w:p>
    <w:p w14:paraId="4DF51398" w14:textId="77777777" w:rsidR="00205C33" w:rsidRPr="008F0080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(uvede se, bude-li smlouvu podepisovat osoba odlišná od příjemce – např. zmocněnec na základě </w:t>
      </w:r>
      <w:proofErr w:type="spellStart"/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udělěné</w:t>
      </w:r>
      <w:proofErr w:type="spellEnd"/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plné moci)</w:t>
      </w:r>
    </w:p>
    <w:p w14:paraId="4DFD7FD1" w14:textId="77777777" w:rsidR="00205C33" w:rsidRPr="008F0080" w:rsidRDefault="00205C33" w:rsidP="00205C3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111D475A" w14:textId="77777777" w:rsidR="00205C33" w:rsidRPr="008F0080" w:rsidRDefault="00205C33" w:rsidP="00205C3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8F0080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8F0080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8F0080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211544B2" w:rsidR="009A3DA5" w:rsidRPr="003870C0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</w:t>
      </w:r>
      <w:bookmarkStart w:id="0" w:name="_GoBack"/>
      <w:bookmarkEnd w:id="0"/>
      <w:r w:rsidRPr="008F0080">
        <w:rPr>
          <w:rFonts w:ascii="Arial" w:eastAsia="Times New Roman" w:hAnsi="Arial" w:cs="Arial"/>
          <w:sz w:val="24"/>
          <w:szCs w:val="24"/>
          <w:lang w:eastAsia="cs-CZ"/>
        </w:rPr>
        <w:t>ýši ......... Kč, slovy: ......... ko</w:t>
      </w:r>
      <w:r w:rsidR="006C5BC4" w:rsidRPr="008F0080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8F0080">
        <w:rPr>
          <w:rFonts w:ascii="Arial" w:hAnsi="Arial" w:cs="Arial"/>
          <w:sz w:val="24"/>
          <w:szCs w:val="24"/>
        </w:rPr>
        <w:t xml:space="preserve"> </w:t>
      </w:r>
      <w:r w:rsidR="006D2534" w:rsidRPr="008F0080">
        <w:rPr>
          <w:rFonts w:ascii="Arial" w:hAnsi="Arial" w:cs="Arial"/>
          <w:sz w:val="24"/>
          <w:szCs w:val="24"/>
        </w:rPr>
        <w:t xml:space="preserve">za </w:t>
      </w:r>
      <w:r w:rsidR="006D2534" w:rsidRPr="000F48A7">
        <w:rPr>
          <w:rFonts w:ascii="Arial" w:hAnsi="Arial" w:cs="Arial"/>
          <w:sz w:val="24"/>
          <w:szCs w:val="24"/>
        </w:rPr>
        <w:t xml:space="preserve">účelem </w:t>
      </w:r>
      <w:r w:rsidR="003870C0" w:rsidRPr="000F48A7">
        <w:rPr>
          <w:rFonts w:ascii="Arial" w:hAnsi="Arial" w:cs="Arial"/>
          <w:sz w:val="24"/>
          <w:szCs w:val="24"/>
        </w:rPr>
        <w:t xml:space="preserve">podpory </w:t>
      </w:r>
      <w:r w:rsidR="003870C0" w:rsidRPr="000F48A7">
        <w:rPr>
          <w:rFonts w:ascii="Arial" w:hAnsi="Arial" w:cs="Arial"/>
          <w:sz w:val="24"/>
          <w:szCs w:val="24"/>
        </w:rPr>
        <w:lastRenderedPageBreak/>
        <w:t>provozu poskytovatelů domácí paliativní péče poskytované pacientům v jejich vlastním sociálním prostředí.</w:t>
      </w:r>
      <w:r w:rsidR="006D2534" w:rsidRPr="008F0080">
        <w:rPr>
          <w:rFonts w:ascii="Arial" w:hAnsi="Arial" w:cs="Arial"/>
          <w:sz w:val="24"/>
          <w:szCs w:val="24"/>
        </w:rPr>
        <w:t xml:space="preserve"> </w:t>
      </w:r>
    </w:p>
    <w:p w14:paraId="3C9258CF" w14:textId="25B767FE" w:rsidR="009A3DA5" w:rsidRPr="000F48A7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8F0080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8F008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  <w:r w:rsidR="00372DE5" w:rsidRPr="000F48A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žádosti; neprovádí se přitom žádná změna konkrétního účelu uvedeného ve schválené žádosti – tzn. v tabulce žadatelů v materiálu, schváleném řídícím orgánem. Zde uvedený text odpovídá obsahu sloupce Účel použití dotace na akci/</w:t>
      </w:r>
      <w:r w:rsidR="00ED779F" w:rsidRPr="000F48A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činnost)</w:t>
      </w:r>
    </w:p>
    <w:p w14:paraId="489692EA" w14:textId="77777777" w:rsidR="00BD4871" w:rsidRPr="00F97416" w:rsidRDefault="009A3DA5" w:rsidP="00BD4871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color w:val="0000FF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8F0080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8F008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8F0080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8F0080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8F0080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8F0080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8F0080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8F0080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8F008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D4871" w:rsidRPr="00DA7EA6">
        <w:rPr>
          <w:rFonts w:ascii="Arial" w:eastAsia="Times New Roman" w:hAnsi="Arial" w:cs="Arial"/>
          <w:sz w:val="24"/>
          <w:szCs w:val="24"/>
          <w:lang w:eastAsia="cs-CZ"/>
        </w:rPr>
        <w:t>Pro potřeby veřejné podpory –</w:t>
      </w:r>
      <w:r w:rsidR="00BD4871" w:rsidRPr="00BB0274">
        <w:rPr>
          <w:rFonts w:ascii="Arial" w:eastAsia="Times New Roman" w:hAnsi="Arial" w:cs="Arial"/>
          <w:sz w:val="24"/>
          <w:szCs w:val="24"/>
          <w:lang w:eastAsia="cs-CZ"/>
        </w:rPr>
        <w:t xml:space="preserve"> podpory malého rozsahu (podpory de </w:t>
      </w:r>
      <w:proofErr w:type="spellStart"/>
      <w:r w:rsidR="00BD4871" w:rsidRPr="00BB0274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="00BD4871" w:rsidRPr="00BB0274">
        <w:rPr>
          <w:rFonts w:ascii="Arial" w:eastAsia="Times New Roman" w:hAnsi="Arial" w:cs="Arial"/>
          <w:sz w:val="24"/>
          <w:szCs w:val="24"/>
          <w:lang w:eastAsia="cs-CZ"/>
        </w:rPr>
        <w:t>) se za den poskytnutí dotace považuje den, kdy tato Smlouva nabude účinnosti</w:t>
      </w:r>
      <w:r w:rsidR="00BD487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BD4871" w:rsidRPr="00F9741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Poslední věta se uvede, pokud bude dotace poskytována jako veřejná podpora malého rozsahu (podpora de </w:t>
      </w:r>
      <w:proofErr w:type="spellStart"/>
      <w:r w:rsidR="00BD4871" w:rsidRPr="00F9741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="00BD4871" w:rsidRPr="00F9741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).</w:t>
      </w:r>
    </w:p>
    <w:p w14:paraId="3C9258D1" w14:textId="7F8CA3DE" w:rsidR="009A3DA5" w:rsidRPr="008F0080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 w:rsidRPr="008F008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6DBCF5EC" w:rsidR="009A3DA5" w:rsidRPr="008F0080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 w:rsidRPr="008F0080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8F0080"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dle §</w:t>
      </w:r>
      <w:r w:rsidR="00AF584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3" w14:textId="77777777" w:rsidR="009A3DA5" w:rsidRPr="008F0080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8F0080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 w:rsidRPr="008F0080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8F0080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70BDDFBC" w:rsidR="009A3DA5" w:rsidRPr="008F0080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32a odst. 1 a 2 cit. </w:t>
      </w:r>
      <w:proofErr w:type="gramStart"/>
      <w:r w:rsidRPr="008F0080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8F0080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257CFF7A" w:rsidR="009A3DA5" w:rsidRPr="008F0080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33 cit. </w:t>
      </w:r>
      <w:proofErr w:type="gramStart"/>
      <w:r w:rsidRPr="008F0080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8F008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8" w14:textId="77777777" w:rsidR="009A3DA5" w:rsidRPr="008F0080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7941A8D1" w:rsidR="00001074" w:rsidRPr="00BD4871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F17899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dotačního </w:t>
      </w:r>
      <w:r w:rsidR="00ED68BB" w:rsidRPr="00BD4871">
        <w:rPr>
          <w:rFonts w:ascii="Arial" w:eastAsia="Times New Roman" w:hAnsi="Arial" w:cs="Arial"/>
          <w:sz w:val="24"/>
          <w:szCs w:val="24"/>
          <w:lang w:eastAsia="cs-CZ"/>
        </w:rPr>
        <w:t xml:space="preserve">programu </w:t>
      </w:r>
      <w:r w:rsidR="003870C0" w:rsidRPr="00BD4871">
        <w:rPr>
          <w:rFonts w:ascii="Arial" w:eastAsia="Times New Roman" w:hAnsi="Arial" w:cs="Arial"/>
          <w:sz w:val="24"/>
          <w:szCs w:val="24"/>
          <w:lang w:eastAsia="cs-CZ"/>
        </w:rPr>
        <w:t>Program na podporu poskytovatelů paliativní péče v roce 2019</w:t>
      </w:r>
      <w:r w:rsidR="00ED68BB" w:rsidRPr="00BD4871">
        <w:rPr>
          <w:rFonts w:ascii="Arial" w:eastAsia="Times New Roman" w:hAnsi="Arial" w:cs="Arial"/>
          <w:sz w:val="24"/>
          <w:szCs w:val="24"/>
          <w:lang w:eastAsia="cs-CZ"/>
        </w:rPr>
        <w:t xml:space="preserve"> pro dotační titul </w:t>
      </w:r>
      <w:r w:rsidR="003870C0" w:rsidRPr="00BD4871">
        <w:rPr>
          <w:rFonts w:ascii="Arial" w:eastAsia="Times New Roman" w:hAnsi="Arial" w:cs="Arial"/>
          <w:sz w:val="24"/>
          <w:szCs w:val="24"/>
          <w:lang w:eastAsia="cs-CZ"/>
        </w:rPr>
        <w:t>Podpora poskytovatelů domácí paliativní péče</w:t>
      </w:r>
      <w:r w:rsidR="00ED68BB" w:rsidRPr="00BD487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5F5FA310" w14:textId="72FF8B7B" w:rsidR="00986793" w:rsidRPr="008F0080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C9258D9" w14:textId="29320DC4" w:rsidR="009A3DA5" w:rsidRPr="00BD4871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Příjemce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8F0080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8F008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055DC" w:rsidRPr="00BD48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Zde musí být přesně vymezeny uznatelné výdaje, na jejichž úhradu lze</w:t>
      </w:r>
      <w:r w:rsidR="00BD48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dotaci pouze použít.</w:t>
      </w:r>
    </w:p>
    <w:p w14:paraId="6D421C15" w14:textId="77777777" w:rsidR="003E0A08" w:rsidRPr="008F0080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se příjemce stane plátcem DPH v průběhu čerpání dotace a jeho právo uplatnit odpočet DPH při 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uplatnit v prvním daňovém přiznání po registraci k DPH.</w:t>
      </w:r>
    </w:p>
    <w:p w14:paraId="3C9258DC" w14:textId="044FF3B4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dojde k registraci příjemce k DPH a příjemce při 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E" w14:textId="0FE35E5E" w:rsidR="009A3DA5" w:rsidRPr="00E40093" w:rsidRDefault="009A3DA5" w:rsidP="00E4009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Pokud má příjemce (plátce daně) ve shodě s opravou odpočtu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</w:t>
      </w:r>
      <w:proofErr w:type="spellStart"/>
      <w:proofErr w:type="gramStart"/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DPH.</w:t>
      </w:r>
      <w:r w:rsidRPr="00BD48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Žlutě</w:t>
      </w:r>
      <w:proofErr w:type="spellEnd"/>
      <w:proofErr w:type="gramEnd"/>
      <w:r w:rsidRPr="00BD48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podbarvený text lze ze smlouvy vypustit, pokud </w:t>
      </w:r>
      <w:r w:rsidR="00A56708" w:rsidRPr="00BD48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příjemce </w:t>
      </w:r>
      <w:r w:rsidRPr="00BD48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</w:t>
      </w:r>
      <w:r w:rsidR="0056241E" w:rsidRPr="00BD48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může </w:t>
      </w:r>
      <w:r w:rsidR="00A56708" w:rsidRPr="00BD48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dotaci </w:t>
      </w:r>
      <w:r w:rsidRPr="00BD48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použít na pořízení DHM a TZ a pokud bude vyúčtování provedeno vždy po ukončení kalendářního roku.</w:t>
      </w:r>
    </w:p>
    <w:p w14:paraId="3C9258DF" w14:textId="5E798C12" w:rsidR="009A3DA5" w:rsidRPr="00BD4871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  <w:r w:rsidRPr="00BD48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 případě vypuštění předcházejícího žlutě podbarveného textu ztrácí tato věta smysl a je třeba ji také vypustit.</w:t>
      </w:r>
    </w:p>
    <w:p w14:paraId="736867F9" w14:textId="58231567" w:rsidR="001455CD" w:rsidRPr="00BD4871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8F0080">
        <w:rPr>
          <w:rFonts w:ascii="Arial" w:hAnsi="Arial" w:cs="Arial"/>
          <w:bCs/>
          <w:sz w:val="24"/>
          <w:szCs w:val="24"/>
          <w:lang w:eastAsia="cs-CZ"/>
        </w:rPr>
        <w:t>,</w:t>
      </w:r>
      <w:r w:rsidRPr="008F0080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8F0080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8F0080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8F0080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8F0080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8F0080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8F0080">
        <w:rPr>
          <w:rFonts w:ascii="Arial" w:hAnsi="Arial" w:cs="Arial"/>
          <w:bCs/>
          <w:sz w:val="24"/>
          <w:szCs w:val="24"/>
          <w:lang w:eastAsia="cs-CZ"/>
        </w:rPr>
        <w:t>y</w:t>
      </w:r>
      <w:r w:rsidRPr="008F0080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8F0080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8F0080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</w:t>
      </w:r>
      <w:r w:rsidRPr="008F0080">
        <w:rPr>
          <w:rFonts w:ascii="Arial" w:hAnsi="Arial" w:cs="Arial"/>
          <w:bCs/>
          <w:sz w:val="24"/>
          <w:szCs w:val="24"/>
          <w:lang w:eastAsia="cs-CZ"/>
        </w:rPr>
        <w:lastRenderedPageBreak/>
        <w:t xml:space="preserve">předložit poskytovateli dodatečně daňové přiznání, daňovou doloženost a bankovní výpis. V případě, že příjemce dotace nepředloží tyto podklady, </w:t>
      </w:r>
      <w:r w:rsidRPr="008F0080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8F0080">
        <w:rPr>
          <w:rFonts w:ascii="Arial" w:hAnsi="Arial" w:cs="Arial"/>
          <w:bCs/>
          <w:sz w:val="24"/>
          <w:szCs w:val="24"/>
          <w:lang w:eastAsia="cs-CZ"/>
        </w:rPr>
        <w:t>.</w:t>
      </w:r>
      <w:r w:rsidRPr="008F0080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BD4871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Toto platí, pokud příjemce nemůže podklady pro tento výdaj kompletně doložit v termínu vyúčtování poskytnuté dotace, tj. zejména do 31. 12. daného roku, protože řádný te</w:t>
      </w:r>
      <w:r w:rsidR="000279AB" w:rsidRPr="00BD4871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rmín pro podání daňového přiznán</w:t>
      </w:r>
      <w:r w:rsidRPr="00BD4871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í a zaplacení daňové povinnosti je až ke dni 25. 1. následujícího roku</w:t>
      </w:r>
      <w:r w:rsidR="000E63E3" w:rsidRPr="00BD4871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.</w:t>
      </w:r>
    </w:p>
    <w:p w14:paraId="3C9258E0" w14:textId="198822C6" w:rsidR="009A3DA5" w:rsidRPr="008F0080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8F0080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4" w14:textId="60B6EEA1" w:rsidR="009A3DA5" w:rsidRPr="00BD4871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BD4871">
        <w:rPr>
          <w:rFonts w:ascii="Arial" w:eastAsia="Times New Roman" w:hAnsi="Arial" w:cs="Arial"/>
          <w:sz w:val="24"/>
          <w:szCs w:val="24"/>
          <w:lang w:eastAsia="cs-CZ"/>
        </w:rPr>
        <w:t>……….</w:t>
      </w:r>
      <w:r w:rsidR="00D46237" w:rsidRPr="00B9505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B9505C" w:rsidRPr="008F008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B9505C" w:rsidRPr="00BD48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Termín pro použití dotace se stanoví nejpozději do konce měsíce následujícího po konci termínu realizace akce, uvedeného v tabulce žadatelů v materiálu, schváleném řídícím orgánem v sloupci Termín akce/realizace činnosti.</w:t>
      </w:r>
    </w:p>
    <w:p w14:paraId="3C9258E5" w14:textId="1D5FCF37" w:rsidR="009A3DA5" w:rsidRPr="00BD4871" w:rsidRDefault="009A3DA5" w:rsidP="00350F39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BD48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</w:t>
      </w:r>
      <w:r w:rsidR="0051486B" w:rsidRPr="00BD48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příjemce oprávněn použít dotaci</w:t>
      </w:r>
      <w:r w:rsidRPr="00BD48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 na úhradu </w:t>
      </w:r>
      <w:r w:rsidR="003D1870" w:rsidRPr="00BD48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výdajů</w:t>
      </w:r>
      <w:r w:rsidRPr="00BD48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vzniklých před uzavřením smlouvy:</w:t>
      </w:r>
    </w:p>
    <w:p w14:paraId="3C9258E6" w14:textId="4D862BE7" w:rsidR="009A3DA5" w:rsidRPr="008F0080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užití dotace dle čl. II odst. 1 této smlouvy v období od …………… do uzavření této smlouvy.</w:t>
      </w:r>
    </w:p>
    <w:p w14:paraId="2C622E70" w14:textId="3887BC53" w:rsidR="00B67C75" w:rsidRPr="008F0080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</w:t>
      </w:r>
      <w:r w:rsidRPr="00BD4871">
        <w:rPr>
          <w:rFonts w:ascii="Arial" w:eastAsia="Times New Roman" w:hAnsi="Arial" w:cs="Arial"/>
          <w:sz w:val="24"/>
          <w:szCs w:val="24"/>
          <w:lang w:eastAsia="cs-CZ"/>
        </w:rPr>
        <w:t xml:space="preserve">vynaložit </w:t>
      </w:r>
      <w:r w:rsidR="00285932" w:rsidRPr="00BD4871">
        <w:rPr>
          <w:rFonts w:ascii="Arial" w:eastAsia="Times New Roman" w:hAnsi="Arial" w:cs="Arial"/>
          <w:sz w:val="24"/>
          <w:szCs w:val="24"/>
          <w:lang w:eastAsia="cs-CZ"/>
        </w:rPr>
        <w:t>50</w:t>
      </w:r>
      <w:r w:rsidRPr="00BD4871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je příjemce povinen </w:t>
      </w:r>
      <w:r w:rsidRPr="00BD4871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BD4871">
        <w:rPr>
          <w:rFonts w:ascii="Arial" w:hAnsi="Arial" w:cs="Arial"/>
          <w:sz w:val="24"/>
          <w:szCs w:val="24"/>
        </w:rPr>
        <w:t xml:space="preserve">dotace </w:t>
      </w:r>
      <w:r w:rsidRPr="00BD4871">
        <w:rPr>
          <w:rFonts w:ascii="Arial" w:hAnsi="Arial" w:cs="Arial"/>
          <w:sz w:val="24"/>
          <w:szCs w:val="24"/>
        </w:rPr>
        <w:t>odpovídala</w:t>
      </w:r>
      <w:r w:rsidR="00285932" w:rsidRPr="00BD4871">
        <w:rPr>
          <w:rFonts w:ascii="Arial" w:hAnsi="Arial" w:cs="Arial"/>
          <w:sz w:val="24"/>
          <w:szCs w:val="24"/>
        </w:rPr>
        <w:t xml:space="preserve"> </w:t>
      </w:r>
      <w:r w:rsidR="003870C0" w:rsidRPr="00BD4871">
        <w:rPr>
          <w:rFonts w:ascii="Arial" w:hAnsi="Arial" w:cs="Arial"/>
          <w:sz w:val="24"/>
          <w:szCs w:val="24"/>
        </w:rPr>
        <w:t xml:space="preserve">nejvýše </w:t>
      </w:r>
      <w:r w:rsidR="00285932" w:rsidRPr="00BD4871">
        <w:rPr>
          <w:rFonts w:ascii="Arial" w:hAnsi="Arial" w:cs="Arial"/>
          <w:sz w:val="24"/>
          <w:szCs w:val="24"/>
        </w:rPr>
        <w:t xml:space="preserve">50 </w:t>
      </w:r>
      <w:r w:rsidRPr="00BD4871">
        <w:rPr>
          <w:rFonts w:ascii="Arial" w:hAnsi="Arial" w:cs="Arial"/>
          <w:sz w:val="24"/>
          <w:szCs w:val="24"/>
        </w:rPr>
        <w:t xml:space="preserve">% celkových </w:t>
      </w:r>
      <w:r w:rsidRPr="008F0080">
        <w:rPr>
          <w:rFonts w:ascii="Arial" w:hAnsi="Arial" w:cs="Arial"/>
          <w:sz w:val="24"/>
          <w:szCs w:val="24"/>
        </w:rPr>
        <w:t>skutečně vynaložených uznatelných výdajů na účel dle čl. I odst. 2 a 4 této smlouvy.</w:t>
      </w:r>
    </w:p>
    <w:p w14:paraId="43B27A29" w14:textId="77777777" w:rsidR="00BD4871" w:rsidRDefault="00CB5336" w:rsidP="00BD487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 (lhůtě), jaký je v tomto čl. II odst. 2 stanoven pro použití dotace</w:t>
      </w:r>
      <w:r w:rsidR="00BD487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3C9258EB" w14:textId="3184836B" w:rsidR="009A3DA5" w:rsidRPr="00BD4871" w:rsidRDefault="009A3DA5" w:rsidP="00BD4871">
      <w:pPr>
        <w:pStyle w:val="Odstavecseseznamem"/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D4871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7C9EF7C1" w:rsidR="009A3DA5" w:rsidRPr="008F0080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předložit poskytovateli vyúčtování poskytnuté </w:t>
      </w:r>
      <w:r w:rsidR="00453D92" w:rsidRPr="008F0080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</w:p>
    <w:p w14:paraId="51DFCD64" w14:textId="77777777" w:rsidR="00A9730D" w:rsidRPr="008F0080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4B7302C5" w:rsidR="00D05376" w:rsidRPr="00836CCD" w:rsidRDefault="00F32B92" w:rsidP="00836CCD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8F0080">
        <w:rPr>
          <w:rFonts w:ascii="Arial" w:eastAsia="Times New Roman" w:hAnsi="Arial" w:cs="Arial"/>
          <w:sz w:val="24"/>
          <w:szCs w:val="24"/>
          <w:lang w:eastAsia="cs-CZ"/>
        </w:rPr>
        <w:t>oupis všech příjmů, které příjemce obdržel v souvislosti s realizací akce, na niž byla poskytnuta dotace dle této smlouvy, a to v rozsahu uvedeném v příloze č. 1 „</w:t>
      </w:r>
      <w:r w:rsidR="00990D28">
        <w:rPr>
          <w:rFonts w:ascii="Arial" w:hAnsi="Arial" w:cs="Arial"/>
          <w:color w:val="444444"/>
          <w:sz w:val="24"/>
          <w:szCs w:val="24"/>
        </w:rPr>
        <w:t>Finanční vyúčtování dotace - vzor na rok 2019</w:t>
      </w:r>
      <w:r w:rsidR="00A9730D" w:rsidRPr="008F0080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332FD6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8F0080">
        <w:rPr>
          <w:rFonts w:ascii="Arial" w:eastAsia="Times New Roman" w:hAnsi="Arial" w:cs="Arial"/>
          <w:b/>
          <w:sz w:val="24"/>
          <w:szCs w:val="24"/>
          <w:lang w:eastAsia="cs-CZ"/>
        </w:rPr>
        <w:t>Příloha č. 1 je pro příjemce k dispozici v elektroni</w:t>
      </w:r>
      <w:r w:rsidR="00836CC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cké formě na webu poskytovatele </w:t>
      </w:r>
      <w:hyperlink r:id="rId8" w:history="1">
        <w:r w:rsidR="00D46237" w:rsidRPr="00D46237">
          <w:rPr>
            <w:rStyle w:val="Hypertextovodkaz"/>
            <w:rFonts w:ascii="Arial" w:hAnsi="Arial" w:cs="Arial"/>
            <w:b/>
            <w:bCs/>
            <w:sz w:val="24"/>
            <w:szCs w:val="24"/>
          </w:rPr>
          <w:t>https://www.</w:t>
        </w:r>
        <w:r w:rsidR="00D46237" w:rsidRPr="005824CF">
          <w:rPr>
            <w:rStyle w:val="Hypertextovodkaz"/>
            <w:rFonts w:ascii="Arial" w:hAnsi="Arial" w:cs="Arial"/>
            <w:b/>
            <w:bCs/>
            <w:sz w:val="24"/>
            <w:szCs w:val="24"/>
          </w:rPr>
          <w:t>olkraj.cz/vyuctovani-dotace-cl-4390.html</w:t>
        </w:r>
      </w:hyperlink>
      <w:r w:rsidR="00836CCD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836CCD">
        <w:rPr>
          <w:rFonts w:ascii="Arial" w:eastAsia="Times New Roman" w:hAnsi="Arial" w:cs="Arial"/>
          <w:sz w:val="24"/>
          <w:szCs w:val="24"/>
          <w:lang w:eastAsia="cs-CZ"/>
        </w:rPr>
        <w:t xml:space="preserve">Soupis příjmů dle tohoto ustanovení doloží příjemce čestným prohlášením, že všechny příjmy uvedené v soupisu jsou pravdivé a úplné </w:t>
      </w:r>
      <w:r w:rsidR="00A9730D" w:rsidRPr="00BD487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(čestné prohlášení je </w:t>
      </w:r>
      <w:r w:rsidR="00A9730D" w:rsidRPr="00BD4871">
        <w:rPr>
          <w:rFonts w:ascii="Arial" w:eastAsia="Times New Roman" w:hAnsi="Arial" w:cs="Arial"/>
          <w:i/>
          <w:sz w:val="24"/>
          <w:szCs w:val="24"/>
          <w:lang w:eastAsia="cs-CZ"/>
        </w:rPr>
        <w:lastRenderedPageBreak/>
        <w:t>zapracováno v textu přílohy č. 1)</w:t>
      </w:r>
      <w:r w:rsidR="00A9730D" w:rsidRPr="00BD487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BD4871">
        <w:rPr>
          <w:rFonts w:ascii="Arial" w:hAnsi="Arial" w:cs="Arial"/>
          <w:iCs/>
          <w:sz w:val="24"/>
          <w:szCs w:val="24"/>
        </w:rPr>
        <w:t xml:space="preserve"> </w:t>
      </w:r>
      <w:r w:rsidR="00A9730D" w:rsidRPr="00836CC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836CCD">
        <w:rPr>
          <w:rFonts w:ascii="Arial" w:hAnsi="Arial" w:cs="Arial"/>
          <w:sz w:val="24"/>
          <w:szCs w:val="24"/>
        </w:rPr>
        <w:t>příjmy uvedené v odst. 11.22 Pravidel</w:t>
      </w:r>
      <w:r w:rsidR="00840C0F" w:rsidRPr="00836CCD">
        <w:rPr>
          <w:rFonts w:ascii="Arial" w:hAnsi="Arial" w:cs="Arial"/>
          <w:sz w:val="24"/>
          <w:szCs w:val="24"/>
        </w:rPr>
        <w:t>.</w:t>
      </w:r>
    </w:p>
    <w:p w14:paraId="2FDE39D2" w14:textId="1FD5284D" w:rsidR="00822CBA" w:rsidRPr="00BD4871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8F0080">
        <w:rPr>
          <w:rFonts w:ascii="Arial" w:eastAsia="Times New Roman" w:hAnsi="Arial" w:cs="Arial"/>
          <w:sz w:val="24"/>
          <w:szCs w:val="24"/>
          <w:lang w:eastAsia="cs-CZ"/>
        </w:rPr>
        <w:t>oupis celkových skutečně vynaložených výdajů na akci, na jejíž realizaci byla poskytnuta dotace dle této smlouvy, a to v rozsahu uvedeném v příloze č. 1 „</w:t>
      </w:r>
      <w:r w:rsidR="00990D28">
        <w:rPr>
          <w:rFonts w:ascii="Arial" w:hAnsi="Arial" w:cs="Arial"/>
          <w:color w:val="444444"/>
          <w:sz w:val="24"/>
          <w:szCs w:val="24"/>
        </w:rPr>
        <w:t>Finanční vyúčtování dotace - vzor na rok 2019</w:t>
      </w:r>
      <w:r w:rsidR="00A9730D" w:rsidRPr="008F0080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4C0852" w:rsidRPr="008F008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C038B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Soupis výdajů dle tohoto ustanovení doloží příjemce čestným prohlášením, že celkové skutečně vynaložené výdaje uvedené v soupisu jsou pravdivé a úplné</w:t>
      </w:r>
      <w:r w:rsidR="00943D8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C038B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C038B" w:rsidRPr="00BD4871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</w:p>
    <w:p w14:paraId="0B5E3DCC" w14:textId="410074AE" w:rsidR="00A9730D" w:rsidRPr="008F0080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8F0080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uvedeném v příloze č. 1 „</w:t>
      </w:r>
      <w:r w:rsidR="00990D28">
        <w:rPr>
          <w:rFonts w:ascii="Arial" w:hAnsi="Arial" w:cs="Arial"/>
          <w:color w:val="444444"/>
          <w:sz w:val="24"/>
          <w:szCs w:val="24"/>
        </w:rPr>
        <w:t>Finanční vyúčtování dotace - vzor na rok 2019</w:t>
      </w:r>
      <w:r w:rsidR="00A9730D" w:rsidRPr="008F0080">
        <w:rPr>
          <w:rFonts w:ascii="Arial" w:eastAsia="Times New Roman" w:hAnsi="Arial" w:cs="Arial"/>
          <w:sz w:val="24"/>
          <w:szCs w:val="24"/>
          <w:lang w:eastAsia="cs-CZ"/>
        </w:rPr>
        <w:t>“, doložený:</w:t>
      </w:r>
    </w:p>
    <w:p w14:paraId="397576FA" w14:textId="77777777" w:rsidR="00A9730D" w:rsidRPr="008F0080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8F0080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77777777" w:rsidR="00A9730D" w:rsidRPr="008F0080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2E2AB3D" w14:textId="15367480" w:rsidR="00A9730D" w:rsidRPr="00BD4871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  <w:r w:rsidRPr="00BD4871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Pr="00BD487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791D912" w14:textId="23E7AE34" w:rsidR="00CA2CC9" w:rsidRPr="00BD4871" w:rsidRDefault="00CA2CC9" w:rsidP="00CA2CC9">
      <w:pPr>
        <w:numPr>
          <w:ilvl w:val="0"/>
          <w:numId w:val="18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BD4871">
        <w:rPr>
          <w:rFonts w:ascii="Arial" w:hAnsi="Arial" w:cs="Arial"/>
          <w:sz w:val="24"/>
          <w:szCs w:val="24"/>
        </w:rPr>
        <w:t>jmenným seznamem pacientů, kterým byla v rámci činnosti</w:t>
      </w:r>
      <w:r w:rsidR="00454D1C" w:rsidRPr="00BD4871">
        <w:rPr>
          <w:rFonts w:ascii="Arial" w:hAnsi="Arial" w:cs="Arial"/>
          <w:sz w:val="24"/>
          <w:szCs w:val="24"/>
        </w:rPr>
        <w:t xml:space="preserve"> příjemce v období od 1. 1. 2019 do 31. 12. 2019</w:t>
      </w:r>
      <w:r w:rsidRPr="00BD4871">
        <w:rPr>
          <w:rFonts w:ascii="Arial" w:hAnsi="Arial" w:cs="Arial"/>
          <w:sz w:val="24"/>
          <w:szCs w:val="24"/>
        </w:rPr>
        <w:t xml:space="preserve"> poskytnuta služba formou návštěvy,</w:t>
      </w:r>
    </w:p>
    <w:p w14:paraId="6520224C" w14:textId="1C6FA057" w:rsidR="00CA2CC9" w:rsidRPr="00BD4871" w:rsidRDefault="00CA2CC9" w:rsidP="00CA2CC9">
      <w:pPr>
        <w:numPr>
          <w:ilvl w:val="0"/>
          <w:numId w:val="18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BD4871">
        <w:rPr>
          <w:rFonts w:ascii="Arial" w:hAnsi="Arial" w:cs="Arial"/>
          <w:sz w:val="24"/>
          <w:szCs w:val="24"/>
        </w:rPr>
        <w:t>čestným prohlášením příjemce, že trvalé bydliště pacientů, uvedených v seznamu, je v Olomouckém kraji a prohlášením, že tuto skutečnost je příjemce schopen doložit na místě při kontrole plnění podmínek této smlouvy</w:t>
      </w:r>
    </w:p>
    <w:p w14:paraId="38FAC365" w14:textId="77777777" w:rsidR="00A9730D" w:rsidRPr="008F0080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4113E6C8" w14:textId="0D265235" w:rsidR="005B30E4" w:rsidRPr="00BD4871" w:rsidRDefault="005B30E4" w:rsidP="005B30E4">
      <w:pPr>
        <w:pStyle w:val="Odstavecseseznamem"/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B30E4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5B30E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BD4871">
        <w:rPr>
          <w:rFonts w:ascii="Arial" w:eastAsia="Times New Roman" w:hAnsi="Arial" w:cs="Arial"/>
          <w:sz w:val="24"/>
          <w:szCs w:val="24"/>
          <w:lang w:eastAsia="cs-CZ"/>
        </w:rPr>
        <w:t xml:space="preserve">stručné zhodnocení podporované </w:t>
      </w:r>
      <w:r w:rsidR="002D4321" w:rsidRPr="00BD4871">
        <w:rPr>
          <w:rFonts w:ascii="Arial" w:eastAsia="Times New Roman" w:hAnsi="Arial" w:cs="Arial"/>
          <w:sz w:val="24"/>
          <w:szCs w:val="24"/>
          <w:lang w:eastAsia="cs-CZ"/>
        </w:rPr>
        <w:t xml:space="preserve">akce </w:t>
      </w:r>
      <w:r w:rsidRPr="00BD4871">
        <w:rPr>
          <w:rFonts w:ascii="Arial" w:eastAsia="Times New Roman" w:hAnsi="Arial" w:cs="Arial"/>
          <w:sz w:val="24"/>
          <w:szCs w:val="24"/>
          <w:lang w:eastAsia="cs-CZ"/>
        </w:rPr>
        <w:t xml:space="preserve">včetně jejího přínosu pro Olomoucký kraj a včetně informace o splnění hodnotících kritérií. V příloze závěrečné zprávy je příjemce povinen předložit poskytovateli fotodokumentaci z realizace podporované činnosti, informaci o provedené propagaci poskytovatele včetně fotodokumentace provedené propagace </w:t>
      </w:r>
      <w:r w:rsidRPr="00BD4871">
        <w:rPr>
          <w:rFonts w:ascii="Arial" w:eastAsia="Times New Roman" w:hAnsi="Arial" w:cs="Arial"/>
          <w:iCs/>
          <w:sz w:val="24"/>
          <w:szCs w:val="24"/>
          <w:lang w:eastAsia="cs-CZ"/>
        </w:rPr>
        <w:t>(minimálně dvě fotografie dokladující propagaci Olomouckého kraje na viditelném veřejně přístupném místě)</w:t>
      </w:r>
      <w:r w:rsidRPr="00BD487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BD4871">
        <w:rPr>
          <w:rFonts w:ascii="Arial" w:eastAsia="Times New Roman" w:hAnsi="Arial" w:cs="Arial"/>
          <w:sz w:val="24"/>
          <w:szCs w:val="24"/>
          <w:lang w:eastAsia="cs-CZ"/>
        </w:rPr>
        <w:t>a ukázku propagačních materiálů, pokud byly použity.</w:t>
      </w:r>
    </w:p>
    <w:p w14:paraId="758E3118" w14:textId="7E8AA4C2" w:rsidR="00A9730D" w:rsidRPr="00BD4871" w:rsidRDefault="00A9730D" w:rsidP="00BD4871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BD4871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</w:t>
      </w:r>
      <w:proofErr w:type="gramStart"/>
      <w:r w:rsidRPr="00BD4871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Pr="00BD4871">
        <w:rPr>
          <w:rFonts w:ascii="Arial" w:eastAsia="Times New Roman" w:hAnsi="Arial" w:cs="Arial"/>
          <w:sz w:val="24"/>
          <w:szCs w:val="24"/>
          <w:lang w:eastAsia="cs-CZ"/>
        </w:rPr>
        <w:t xml:space="preserve"> smlouvy,</w:t>
      </w:r>
      <w:r w:rsidRPr="00BD487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BD4871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 </w:t>
      </w:r>
      <w:r w:rsidR="003870C0" w:rsidRPr="00BD4871">
        <w:rPr>
          <w:rFonts w:ascii="Arial" w:eastAsia="Times New Roman" w:hAnsi="Arial" w:cs="Arial"/>
          <w:sz w:val="24"/>
          <w:szCs w:val="24"/>
          <w:lang w:eastAsia="cs-CZ"/>
        </w:rPr>
        <w:lastRenderedPageBreak/>
        <w:t>celkové předpokládané uznatel</w:t>
      </w:r>
      <w:r w:rsidR="00CC6B1D" w:rsidRPr="00BD4871">
        <w:rPr>
          <w:rFonts w:ascii="Arial" w:eastAsia="Times New Roman" w:hAnsi="Arial" w:cs="Arial"/>
          <w:sz w:val="24"/>
          <w:szCs w:val="24"/>
          <w:lang w:eastAsia="cs-CZ"/>
        </w:rPr>
        <w:t>n</w:t>
      </w:r>
      <w:r w:rsidR="003870C0" w:rsidRPr="00BD4871">
        <w:rPr>
          <w:rFonts w:ascii="Arial" w:eastAsia="Times New Roman" w:hAnsi="Arial" w:cs="Arial"/>
          <w:sz w:val="24"/>
          <w:szCs w:val="24"/>
          <w:lang w:eastAsia="cs-CZ"/>
        </w:rPr>
        <w:t>é výdaje uvede</w:t>
      </w:r>
      <w:r w:rsidR="00BD4871" w:rsidRPr="00BD4871">
        <w:rPr>
          <w:rFonts w:ascii="Arial" w:eastAsia="Times New Roman" w:hAnsi="Arial" w:cs="Arial"/>
          <w:sz w:val="24"/>
          <w:szCs w:val="24"/>
          <w:lang w:eastAsia="cs-CZ"/>
        </w:rPr>
        <w:t xml:space="preserve">né v čl. II odst. 2 této smlouvy, </w:t>
      </w:r>
      <w:r w:rsidRPr="00BD4871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BD4871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BD4871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 V témže termínu je příjemce povinen vrátit poskytovateli poskytnutou dotaci v částc</w:t>
      </w:r>
      <w:r w:rsidR="0007359B" w:rsidRPr="00BD4871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Pr="00BD4871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BD4871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BD4871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 Sb., o rozpočtových pravidlech územních rozpočtů, ve znění pozdějších předpisů. </w:t>
      </w:r>
    </w:p>
    <w:p w14:paraId="3C9258FA" w14:textId="3196D1E3" w:rsidR="009A3DA5" w:rsidRPr="008F008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8F0080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8F0080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</w:t>
      </w:r>
      <w:proofErr w:type="gramStart"/>
      <w:r w:rsidRPr="008F0080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Pr="008F008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RPr="008F0080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8F0080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Pr="008F0080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:rsidRPr="008F0080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8F0080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8F008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8F0080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Pr="008F0080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Pr="008F008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:rsidRPr="008F0080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Pr="008F0080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Pr="008F008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8F0080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8F0080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8F008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8F0080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8F0080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8F008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8F0080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E232552" w:rsidR="009A3DA5" w:rsidRPr="008F0080" w:rsidRDefault="009A3DA5" w:rsidP="002E22D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8F008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8F0080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15E3B065" w:rsidR="009A3DA5" w:rsidRPr="002C56D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</w:t>
      </w:r>
      <w:r w:rsidR="002C56D4">
        <w:rPr>
          <w:rFonts w:ascii="Arial" w:eastAsia="Times New Roman" w:hAnsi="Arial" w:cs="Arial"/>
          <w:sz w:val="24"/>
          <w:szCs w:val="24"/>
          <w:lang w:eastAsia="cs-CZ"/>
        </w:rPr>
        <w:t xml:space="preserve">ejí část na účet poskytovatele </w:t>
      </w:r>
      <w:r w:rsidR="002C56D4" w:rsidRPr="00BD4871">
        <w:rPr>
          <w:rFonts w:ascii="Arial" w:eastAsia="Times New Roman" w:hAnsi="Arial" w:cs="Arial"/>
          <w:sz w:val="24"/>
          <w:szCs w:val="24"/>
          <w:lang w:eastAsia="cs-CZ"/>
        </w:rPr>
        <w:t xml:space="preserve">č. 27-4228330207/0100. </w:t>
      </w:r>
      <w:r w:rsidR="002C56D4" w:rsidRPr="00BD4871">
        <w:rPr>
          <w:rFonts w:ascii="Arial" w:hAnsi="Arial" w:cs="Arial"/>
          <w:sz w:val="24"/>
          <w:szCs w:val="24"/>
        </w:rPr>
        <w:t>Případný odvod či penále se hradí na účet poskytovatele        č. 27-4228320287/0100</w:t>
      </w:r>
      <w:r w:rsidR="002C56D4" w:rsidRPr="00BD48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40813" w:rsidRPr="00BD4871">
        <w:rPr>
          <w:rFonts w:ascii="Arial" w:hAnsi="Arial" w:cs="Arial"/>
          <w:sz w:val="24"/>
          <w:szCs w:val="24"/>
        </w:rPr>
        <w:t>na základě vystavené faktur</w:t>
      </w:r>
      <w:r w:rsidR="00D40813" w:rsidRPr="008F0080">
        <w:rPr>
          <w:rFonts w:ascii="Arial" w:hAnsi="Arial" w:cs="Arial"/>
          <w:sz w:val="24"/>
          <w:szCs w:val="24"/>
        </w:rPr>
        <w:t>y.</w:t>
      </w:r>
      <w:r w:rsidR="00AE30DE" w:rsidRPr="008F0080">
        <w:rPr>
          <w:rFonts w:ascii="Arial" w:hAnsi="Arial" w:cs="Arial"/>
          <w:sz w:val="24"/>
          <w:szCs w:val="24"/>
        </w:rPr>
        <w:t xml:space="preserve"> </w:t>
      </w:r>
    </w:p>
    <w:p w14:paraId="3C925913" w14:textId="31C9F9E2" w:rsidR="009A3DA5" w:rsidRPr="008F0080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</w:t>
      </w:r>
      <w:r w:rsidR="001F4E50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ve vztahu k poskytnuté dotaci.</w:t>
      </w:r>
    </w:p>
    <w:p w14:paraId="55BDF311" w14:textId="008558F7" w:rsidR="00836AA2" w:rsidRPr="00BD4871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…………, dále je příjemce povinen označit propagační materiály příjemce, vztahující se k účelu dotace, logem </w:t>
      </w:r>
      <w:r w:rsidRPr="00BD4871">
        <w:rPr>
          <w:rFonts w:ascii="Arial" w:eastAsia="Times New Roman" w:hAnsi="Arial" w:cs="Arial"/>
          <w:sz w:val="24"/>
          <w:szCs w:val="24"/>
          <w:lang w:eastAsia="cs-CZ"/>
        </w:rPr>
        <w:t xml:space="preserve">poskytovatele </w:t>
      </w:r>
      <w:r w:rsidR="00183230" w:rsidRPr="00BD4871">
        <w:rPr>
          <w:rFonts w:ascii="Arial" w:hAnsi="Arial" w:cs="Arial"/>
          <w:sz w:val="24"/>
          <w:szCs w:val="24"/>
        </w:rPr>
        <w:t>a</w:t>
      </w:r>
      <w:r w:rsidR="00183230" w:rsidRPr="00BD4871">
        <w:rPr>
          <w:rFonts w:ascii="Arial" w:hAnsi="Arial" w:cs="Arial"/>
        </w:rPr>
        <w:t xml:space="preserve"> </w:t>
      </w:r>
      <w:r w:rsidR="00183230" w:rsidRPr="00BD4871">
        <w:rPr>
          <w:rFonts w:ascii="Arial" w:hAnsi="Arial" w:cs="Arial"/>
          <w:sz w:val="24"/>
          <w:szCs w:val="24"/>
        </w:rPr>
        <w:t>tam, kde je to vhodné</w:t>
      </w:r>
      <w:r w:rsidR="00BD4871" w:rsidRPr="00BD4871">
        <w:rPr>
          <w:rFonts w:ascii="Arial" w:hAnsi="Arial" w:cs="Arial"/>
          <w:sz w:val="24"/>
          <w:szCs w:val="24"/>
        </w:rPr>
        <w:t xml:space="preserve"> s ohledem na specifika poskytovaných zdravotních služeb</w:t>
      </w:r>
      <w:r w:rsidR="00183230" w:rsidRPr="00BD4871">
        <w:rPr>
          <w:rFonts w:ascii="Arial" w:hAnsi="Arial" w:cs="Arial"/>
          <w:sz w:val="24"/>
          <w:szCs w:val="24"/>
        </w:rPr>
        <w:t>, umístit reklamní panel nebo obdobné zařízení s logem Olomouckého kraje</w:t>
      </w:r>
      <w:r w:rsidR="00183230" w:rsidRPr="00BD4871">
        <w:rPr>
          <w:rFonts w:ascii="Arial" w:hAnsi="Arial" w:cs="Arial"/>
          <w:b/>
          <w:sz w:val="24"/>
          <w:szCs w:val="24"/>
        </w:rPr>
        <w:t xml:space="preserve"> </w:t>
      </w:r>
      <w:r w:rsidR="00183230" w:rsidRPr="00BD4871">
        <w:rPr>
          <w:rFonts w:ascii="Arial" w:hAnsi="Arial" w:cs="Arial"/>
          <w:sz w:val="24"/>
          <w:szCs w:val="24"/>
        </w:rPr>
        <w:t>do místa, ve kterém je realizována podpořená akce</w:t>
      </w:r>
      <w:r w:rsidR="00183230" w:rsidRPr="00BD4871">
        <w:rPr>
          <w:rFonts w:ascii="Arial" w:hAnsi="Arial" w:cs="Arial"/>
          <w:i/>
        </w:rPr>
        <w:t xml:space="preserve">. </w:t>
      </w:r>
      <w:r w:rsidRPr="00BD4871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BD4871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BD4871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BD4871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BD4871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23E63567" w14:textId="4299B5C1" w:rsidR="00836AA2" w:rsidRPr="008F0080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8F0080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8F0080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8F0080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Pr="008F008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8F008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8F0080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8F0080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6229E96B" w14:textId="4EB63190" w:rsidR="00B91C8C" w:rsidRPr="00BD4871" w:rsidRDefault="00B91C8C" w:rsidP="00B91C8C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 odst</w:t>
      </w:r>
      <w:r w:rsidRPr="00BD487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. </w:t>
      </w:r>
      <w:r w:rsidR="00BD4871" w:rsidRPr="00BD487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10.2 </w:t>
      </w:r>
      <w:r w:rsidRPr="00BD487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Pravidel.</w:t>
      </w:r>
    </w:p>
    <w:p w14:paraId="7CECA873" w14:textId="72E72316" w:rsidR="00B91C8C" w:rsidRPr="008F0080" w:rsidRDefault="00B91C8C" w:rsidP="00B91C8C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BD487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 Pravidel</w:t>
      </w:r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, kterou ve lhůtě stanovené Pravidly neoznámil poskytovateli.</w:t>
      </w:r>
    </w:p>
    <w:p w14:paraId="1E074A47" w14:textId="77777777" w:rsidR="00B91C8C" w:rsidRPr="008F0080" w:rsidRDefault="00B91C8C" w:rsidP="00B91C8C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8F0080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III.</w:t>
      </w:r>
    </w:p>
    <w:p w14:paraId="3C92591C" w14:textId="71592861" w:rsidR="009A3DA5" w:rsidRPr="008F008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007AB9E3" w14:textId="352168D6" w:rsidR="004514E3" w:rsidRPr="008F0080" w:rsidRDefault="00324F6F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Pokud nebude možné vzhledem k účelu dotace vyloučit veřejnou podporu a nebude se jednat o akci s příjmy (viz čl. II odst. 4.1 a modře podbarvený text v čl. II odst. 5 smlouvy), bude dotace poskytována v režimu de </w:t>
      </w:r>
      <w:proofErr w:type="spellStart"/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V takovém případě se uvedou následující odst. 2-5 a vypustí se čl. II odst. 4.1 a modře podbarvený text v čl. II odst. 5. Čl. II odst. 4.1 a modře podbarvený text v čl. II odst. 5 se však ze smlouvy nevypustí, bude-li v čl. II odst. 2 sjedná</w:t>
      </w:r>
      <w:r w:rsidR="00083C15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vá</w:t>
      </w: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spoluúčast příjemce:</w:t>
      </w:r>
    </w:p>
    <w:p w14:paraId="12DFBDFA" w14:textId="77777777" w:rsidR="00170EC7" w:rsidRPr="008F0080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8F0080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8F0080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77777777" w:rsidR="00170EC7" w:rsidRPr="008F0080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8F0080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06B84C74" w:rsidR="00170EC7" w:rsidRPr="008F0080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či více samostatné podniky v období 3 let od nabytí účinnosti této smlouvy je příjemce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povinen neprodleně po rozdělení kontaktovat poskytovatele za účelem sdělení informace, jak podporu de </w:t>
      </w:r>
      <w:proofErr w:type="spellStart"/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</w:t>
      </w:r>
      <w:r w:rsidR="00D40E66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egistru podpor malého rozsahu.</w:t>
      </w:r>
    </w:p>
    <w:p w14:paraId="13D85CBE" w14:textId="09543083" w:rsidR="00906564" w:rsidRPr="008F0080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8F0080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 w:rsidRPr="008F0080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2706A49A" w:rsidR="00A62D21" w:rsidRPr="008F0080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uveřejňují na úřední desce (dotace nad 50 000 Kč), se </w:t>
      </w:r>
      <w:r w:rsidR="00B02329" w:rsidRPr="008F0080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dále </w:t>
      </w:r>
      <w:r w:rsidRPr="008F0080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uvede: </w:t>
      </w:r>
      <w:r w:rsidRPr="008F0080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8F0080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Tato smlouva nabývá platnosti a účinnosti dnem jejího uzavření.</w:t>
      </w:r>
    </w:p>
    <w:p w14:paraId="44CA65D0" w14:textId="6A5FB063" w:rsidR="00B96E96" w:rsidRPr="008F0080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8F0080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E25D52" w:rsidRPr="008F0080">
        <w:rPr>
          <w:rFonts w:ascii="Arial" w:hAnsi="Arial" w:cs="Arial"/>
          <w:sz w:val="24"/>
          <w:szCs w:val="24"/>
          <w:lang w:eastAsia="cs-CZ"/>
        </w:rPr>
        <w:t>T</w:t>
      </w:r>
      <w:r w:rsidRPr="008F0080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Pr="008F0080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8F008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8F008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8F0080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9" w:history="1">
        <w:r w:rsidR="009032BE" w:rsidRPr="008F0080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8F008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7777777" w:rsidR="009A3DA5" w:rsidRPr="008F008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 ......... ze dne .........</w:t>
      </w:r>
    </w:p>
    <w:p w14:paraId="49CD8CA9" w14:textId="77777777" w:rsidR="00E07305" w:rsidRDefault="00E07305" w:rsidP="00E0730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sepsána ve třech vyhotoveních, z nichž poskytovatel obdrží dvě vyhotovení a příjemce jedno vyhotovení smlouvy.</w:t>
      </w:r>
    </w:p>
    <w:p w14:paraId="3C925924" w14:textId="1318597C" w:rsidR="009A3DA5" w:rsidRPr="008F0080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:rsidRPr="008F0080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8F0080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8F0080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8A70A90" w:rsidR="009A3DA5" w:rsidRPr="008F0080" w:rsidRDefault="007B6748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</w:t>
            </w:r>
            <w:r w:rsidR="009A3DA5"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říjemce:</w:t>
            </w:r>
          </w:p>
        </w:tc>
      </w:tr>
      <w:tr w:rsidR="009A3DA5" w:rsidRPr="008F0080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8F0080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C" w14:textId="77777777" w:rsidR="009A3DA5" w:rsidRPr="008F0080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8F0080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Pr="008F0080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Pr="008F0080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265F7223" w14:textId="6A178376" w:rsidR="009B0F59" w:rsidRPr="008F0080" w:rsidRDefault="009B0F59" w:rsidP="00BD4871">
      <w:pPr>
        <w:ind w:left="0" w:firstLine="0"/>
        <w:rPr>
          <w:rFonts w:ascii="Arial" w:hAnsi="Arial" w:cs="Arial"/>
          <w:bCs/>
        </w:rPr>
      </w:pPr>
    </w:p>
    <w:sectPr w:rsidR="009B0F59" w:rsidRPr="008F0080" w:rsidSect="003B3DC8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3CE12E" w14:textId="77777777" w:rsidR="00955947" w:rsidRDefault="00955947" w:rsidP="00D40C40">
      <w:r>
        <w:separator/>
      </w:r>
    </w:p>
  </w:endnote>
  <w:endnote w:type="continuationSeparator" w:id="0">
    <w:p w14:paraId="65DEF3BD" w14:textId="77777777" w:rsidR="00955947" w:rsidRDefault="00955947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  <w:sz w:val="20"/>
        <w:szCs w:val="20"/>
      </w:rPr>
      <w:id w:val="-537044294"/>
      <w:docPartObj>
        <w:docPartGallery w:val="Page Numbers (Bottom of Page)"/>
        <w:docPartUnique/>
      </w:docPartObj>
    </w:sdtPr>
    <w:sdtEndPr/>
    <w:sdtContent>
      <w:p w14:paraId="015DD68A" w14:textId="36E6F6A1" w:rsidR="00EC0FC4" w:rsidRPr="00A371BB" w:rsidRDefault="004A3B67" w:rsidP="00A371BB">
        <w:pPr>
          <w:pBdr>
            <w:top w:val="single" w:sz="6" w:space="1" w:color="auto"/>
          </w:pBdr>
          <w:jc w:val="left"/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</w:pPr>
        <w:r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Zastupitelstvo</w:t>
        </w:r>
        <w:r w:rsidR="00EC0FC4" w:rsidRPr="00A371BB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 Olo</w:t>
        </w:r>
        <w:r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mouckého kraje 25</w:t>
        </w:r>
        <w:r w:rsidR="002C56D4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. 2. 2019</w:t>
        </w:r>
        <w:r w:rsidR="00EC0FC4" w:rsidRPr="00A371BB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  </w:t>
        </w:r>
        <w:r w:rsidR="002C56D4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        </w:t>
        </w:r>
        <w:r w:rsidR="002C56D4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ab/>
        </w:r>
        <w:r w:rsidR="002C56D4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ab/>
        </w:r>
        <w:r w:rsidR="002C56D4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ab/>
          <w:t xml:space="preserve">           </w:t>
        </w:r>
        <w:r w:rsidR="00EC0FC4" w:rsidRPr="00A371BB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    Strana </w:t>
        </w:r>
        <w:r w:rsidR="00EC0FC4" w:rsidRPr="00A371BB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fldChar w:fldCharType="begin"/>
        </w:r>
        <w:r w:rsidR="00EC0FC4" w:rsidRPr="00A371BB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instrText xml:space="preserve"> PAGE </w:instrText>
        </w:r>
        <w:r w:rsidR="00EC0FC4" w:rsidRPr="00A371BB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fldChar w:fldCharType="separate"/>
        </w:r>
        <w:r>
          <w:rPr>
            <w:rFonts w:ascii="Arial" w:eastAsia="Times New Roman" w:hAnsi="Arial" w:cs="Arial"/>
            <w:i/>
            <w:iCs/>
            <w:noProof/>
            <w:sz w:val="20"/>
            <w:szCs w:val="20"/>
            <w:lang w:eastAsia="cs-CZ"/>
          </w:rPr>
          <w:t>9</w:t>
        </w:r>
        <w:r w:rsidR="00EC0FC4" w:rsidRPr="00A371BB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fldChar w:fldCharType="end"/>
        </w:r>
        <w:r w:rsidR="00EC0FC4" w:rsidRPr="00A371BB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 (celkem </w:t>
        </w:r>
        <w:r w:rsidR="00EC0FC4" w:rsidRPr="00A371BB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fldChar w:fldCharType="begin"/>
        </w:r>
        <w:r w:rsidR="00EC0FC4" w:rsidRPr="00A371BB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instrText xml:space="preserve"> NUMPAGES </w:instrText>
        </w:r>
        <w:r w:rsidR="00EC0FC4" w:rsidRPr="00A371BB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fldChar w:fldCharType="separate"/>
        </w:r>
        <w:r>
          <w:rPr>
            <w:rFonts w:ascii="Arial" w:eastAsia="Times New Roman" w:hAnsi="Arial" w:cs="Arial"/>
            <w:i/>
            <w:iCs/>
            <w:noProof/>
            <w:sz w:val="20"/>
            <w:szCs w:val="20"/>
            <w:lang w:eastAsia="cs-CZ"/>
          </w:rPr>
          <w:t>9</w:t>
        </w:r>
        <w:r w:rsidR="00EC0FC4" w:rsidRPr="00A371BB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fldChar w:fldCharType="end"/>
        </w:r>
        <w:r w:rsidR="00EC0FC4" w:rsidRPr="00A371BB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)</w:t>
        </w:r>
      </w:p>
      <w:p w14:paraId="07FC1F2A" w14:textId="3F77A0CA" w:rsidR="00EC0FC4" w:rsidRPr="00A371BB" w:rsidRDefault="004A3B67" w:rsidP="00A371BB">
        <w:pPr>
          <w:pBdr>
            <w:top w:val="single" w:sz="6" w:space="1" w:color="auto"/>
          </w:pBdr>
          <w:jc w:val="left"/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</w:pPr>
        <w:r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24.</w:t>
        </w:r>
        <w:r w:rsidR="00EC0FC4" w:rsidRPr="00A371BB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 - </w:t>
        </w:r>
        <w:r w:rsidR="00EC0FC4" w:rsidRPr="00A371BB">
          <w:rPr>
            <w:rFonts w:ascii="Arial" w:eastAsia="Times New Roman" w:hAnsi="Arial" w:cs="Arial"/>
            <w:i/>
            <w:sz w:val="20"/>
            <w:szCs w:val="20"/>
            <w:lang w:eastAsia="cs-CZ"/>
          </w:rPr>
          <w:t>Dot</w:t>
        </w:r>
        <w:r w:rsidR="00D07F5C">
          <w:rPr>
            <w:rFonts w:ascii="Arial" w:eastAsia="Times New Roman" w:hAnsi="Arial" w:cs="Arial"/>
            <w:i/>
            <w:sz w:val="20"/>
            <w:szCs w:val="20"/>
            <w:lang w:eastAsia="cs-CZ"/>
          </w:rPr>
          <w:t xml:space="preserve">ační program Olomouckého kraje </w:t>
        </w:r>
        <w:r w:rsidR="00EC0FC4" w:rsidRPr="00A371BB">
          <w:rPr>
            <w:rFonts w:ascii="Arial" w:eastAsia="Times New Roman" w:hAnsi="Arial" w:cs="Arial"/>
            <w:i/>
            <w:sz w:val="20"/>
            <w:szCs w:val="20"/>
            <w:lang w:eastAsia="cs-CZ"/>
          </w:rPr>
          <w:t>Program na podporu poskytovatelů paliativní péče v roce 2019</w:t>
        </w:r>
        <w:r w:rsidR="00D07F5C">
          <w:rPr>
            <w:rFonts w:ascii="Arial" w:eastAsia="Times New Roman" w:hAnsi="Arial" w:cs="Arial"/>
            <w:i/>
            <w:sz w:val="20"/>
            <w:szCs w:val="20"/>
            <w:lang w:eastAsia="cs-CZ"/>
          </w:rPr>
          <w:t xml:space="preserve"> </w:t>
        </w:r>
        <w:r w:rsidR="00EC0FC4" w:rsidRPr="00A371BB">
          <w:rPr>
            <w:rFonts w:ascii="Arial" w:eastAsia="Times New Roman" w:hAnsi="Arial" w:cs="Arial"/>
            <w:i/>
            <w:sz w:val="20"/>
            <w:szCs w:val="20"/>
            <w:lang w:eastAsia="cs-CZ"/>
          </w:rPr>
          <w:t>- vyhlášení</w:t>
        </w:r>
      </w:p>
      <w:p w14:paraId="6D1056DC" w14:textId="30A8204D" w:rsidR="003B3DC8" w:rsidRPr="00A371BB" w:rsidRDefault="00A371BB" w:rsidP="00A371BB">
        <w:pPr>
          <w:pStyle w:val="Zpat"/>
          <w:jc w:val="left"/>
          <w:rPr>
            <w:i/>
            <w:sz w:val="20"/>
            <w:szCs w:val="20"/>
          </w:rPr>
        </w:pPr>
        <w:r w:rsidRPr="00A371BB">
          <w:rPr>
            <w:rFonts w:ascii="Arial" w:hAnsi="Arial" w:cs="Arial"/>
            <w:i/>
            <w:sz w:val="20"/>
            <w:szCs w:val="20"/>
          </w:rPr>
          <w:t xml:space="preserve">Příloha č. </w:t>
        </w:r>
        <w:r w:rsidR="005E1CB7">
          <w:rPr>
            <w:rFonts w:ascii="Arial" w:hAnsi="Arial" w:cs="Arial"/>
            <w:i/>
            <w:sz w:val="20"/>
            <w:szCs w:val="20"/>
          </w:rPr>
          <w:t>7</w:t>
        </w:r>
        <w:r w:rsidRPr="00A371BB">
          <w:rPr>
            <w:rFonts w:ascii="Arial" w:hAnsi="Arial" w:cs="Arial"/>
            <w:i/>
            <w:sz w:val="20"/>
            <w:szCs w:val="20"/>
          </w:rPr>
          <w:t xml:space="preserve">: DT 2 Vzor 3 Vzorová veřejnoprávní smlouva o poskytnutí dotace na akci fyzické </w:t>
        </w:r>
        <w:r>
          <w:rPr>
            <w:rFonts w:ascii="Arial" w:hAnsi="Arial" w:cs="Arial"/>
            <w:i/>
            <w:sz w:val="20"/>
            <w:szCs w:val="20"/>
          </w:rPr>
          <w:t xml:space="preserve">osobě </w:t>
        </w:r>
        <w:r w:rsidRPr="00A371BB">
          <w:rPr>
            <w:rFonts w:ascii="Arial" w:hAnsi="Arial" w:cs="Arial"/>
            <w:i/>
            <w:sz w:val="20"/>
            <w:szCs w:val="20"/>
          </w:rPr>
          <w:t>podnikateli</w:t>
        </w:r>
      </w:p>
    </w:sdtContent>
  </w:sdt>
  <w:p w14:paraId="37BA5330" w14:textId="10259E70" w:rsidR="00D20B9A" w:rsidRPr="003B3DC8" w:rsidRDefault="00D20B9A" w:rsidP="00A371BB">
    <w:pPr>
      <w:pStyle w:val="Zpat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D3D155" w14:textId="77777777" w:rsidR="00955947" w:rsidRDefault="00955947" w:rsidP="00D40C40">
      <w:r>
        <w:separator/>
      </w:r>
    </w:p>
  </w:footnote>
  <w:footnote w:type="continuationSeparator" w:id="0">
    <w:p w14:paraId="1CE0A9AC" w14:textId="77777777" w:rsidR="00955947" w:rsidRDefault="00955947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D1A24" w14:textId="5ADB4CCF" w:rsidR="00EC0FC4" w:rsidRPr="00A371BB" w:rsidRDefault="005E1CB7" w:rsidP="00A371BB">
    <w:pPr>
      <w:pStyle w:val="Zhlav"/>
      <w:rPr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7</w:t>
    </w:r>
    <w:r w:rsidR="00A371BB" w:rsidRPr="00A371BB">
      <w:rPr>
        <w:rFonts w:ascii="Arial" w:hAnsi="Arial" w:cs="Arial"/>
        <w:i/>
        <w:sz w:val="20"/>
        <w:szCs w:val="20"/>
      </w:rPr>
      <w:t>: DT 2 Vzor 3 Vzorová veřejnoprávní smlouva o poskytnutí dotace na akci fyzické osobě podnikateli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18F"/>
    <w:rsid w:val="00011BB9"/>
    <w:rsid w:val="000129E7"/>
    <w:rsid w:val="000145AB"/>
    <w:rsid w:val="00014A64"/>
    <w:rsid w:val="00015EEA"/>
    <w:rsid w:val="00016E18"/>
    <w:rsid w:val="000227B7"/>
    <w:rsid w:val="00025AAA"/>
    <w:rsid w:val="000279AB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6591"/>
    <w:rsid w:val="000B0318"/>
    <w:rsid w:val="000B06AF"/>
    <w:rsid w:val="000B103E"/>
    <w:rsid w:val="000B1B0F"/>
    <w:rsid w:val="000B2B07"/>
    <w:rsid w:val="000B4B4A"/>
    <w:rsid w:val="000B6728"/>
    <w:rsid w:val="000B6E55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3F8A"/>
    <w:rsid w:val="000D442F"/>
    <w:rsid w:val="000D7241"/>
    <w:rsid w:val="000E1AAD"/>
    <w:rsid w:val="000E2BFA"/>
    <w:rsid w:val="000E4EB8"/>
    <w:rsid w:val="000E555F"/>
    <w:rsid w:val="000E6307"/>
    <w:rsid w:val="000E63E3"/>
    <w:rsid w:val="000E72E9"/>
    <w:rsid w:val="000E7952"/>
    <w:rsid w:val="000E7D2F"/>
    <w:rsid w:val="000F0519"/>
    <w:rsid w:val="000F48A7"/>
    <w:rsid w:val="000F659E"/>
    <w:rsid w:val="0010380F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D6D"/>
    <w:rsid w:val="00136F37"/>
    <w:rsid w:val="00137D65"/>
    <w:rsid w:val="0014168A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230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29B4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2C2C"/>
    <w:rsid w:val="001C33D7"/>
    <w:rsid w:val="001C5A51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C9"/>
    <w:rsid w:val="001E21D4"/>
    <w:rsid w:val="001E478A"/>
    <w:rsid w:val="001E5401"/>
    <w:rsid w:val="001E5DE6"/>
    <w:rsid w:val="001E61B2"/>
    <w:rsid w:val="001E6893"/>
    <w:rsid w:val="001F0441"/>
    <w:rsid w:val="001F43EE"/>
    <w:rsid w:val="001F4D19"/>
    <w:rsid w:val="001F4E50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5C33"/>
    <w:rsid w:val="0020729C"/>
    <w:rsid w:val="00207B06"/>
    <w:rsid w:val="002103D8"/>
    <w:rsid w:val="00211081"/>
    <w:rsid w:val="00211421"/>
    <w:rsid w:val="00212ACA"/>
    <w:rsid w:val="00214805"/>
    <w:rsid w:val="00217820"/>
    <w:rsid w:val="00220A93"/>
    <w:rsid w:val="00220FF7"/>
    <w:rsid w:val="002234B7"/>
    <w:rsid w:val="002236B8"/>
    <w:rsid w:val="002241CF"/>
    <w:rsid w:val="00224C86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589A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5932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56D4"/>
    <w:rsid w:val="002C6503"/>
    <w:rsid w:val="002D2C99"/>
    <w:rsid w:val="002D4321"/>
    <w:rsid w:val="002D5445"/>
    <w:rsid w:val="002D741E"/>
    <w:rsid w:val="002E127B"/>
    <w:rsid w:val="002E22DF"/>
    <w:rsid w:val="002E22EC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1FF4"/>
    <w:rsid w:val="0032223E"/>
    <w:rsid w:val="00322442"/>
    <w:rsid w:val="00324F6F"/>
    <w:rsid w:val="00325F77"/>
    <w:rsid w:val="00326204"/>
    <w:rsid w:val="00331407"/>
    <w:rsid w:val="00332FD6"/>
    <w:rsid w:val="0033568D"/>
    <w:rsid w:val="00337CC7"/>
    <w:rsid w:val="003407BA"/>
    <w:rsid w:val="00341E0B"/>
    <w:rsid w:val="00343694"/>
    <w:rsid w:val="00343A71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57D9"/>
    <w:rsid w:val="00386B1E"/>
    <w:rsid w:val="00387077"/>
    <w:rsid w:val="003870C0"/>
    <w:rsid w:val="0039077C"/>
    <w:rsid w:val="00393327"/>
    <w:rsid w:val="00394585"/>
    <w:rsid w:val="00396D23"/>
    <w:rsid w:val="00397B19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3DC8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4475"/>
    <w:rsid w:val="00416F5E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4D1C"/>
    <w:rsid w:val="0045517F"/>
    <w:rsid w:val="00461837"/>
    <w:rsid w:val="004618CC"/>
    <w:rsid w:val="004632A7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811A3"/>
    <w:rsid w:val="00484A44"/>
    <w:rsid w:val="00486F4C"/>
    <w:rsid w:val="004871C8"/>
    <w:rsid w:val="00493B7C"/>
    <w:rsid w:val="00494617"/>
    <w:rsid w:val="00495FA8"/>
    <w:rsid w:val="004969CE"/>
    <w:rsid w:val="004975B8"/>
    <w:rsid w:val="004A007F"/>
    <w:rsid w:val="004A1C0E"/>
    <w:rsid w:val="004A27E8"/>
    <w:rsid w:val="004A3B67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254D"/>
    <w:rsid w:val="004E2846"/>
    <w:rsid w:val="004E3838"/>
    <w:rsid w:val="004E5314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5CED"/>
    <w:rsid w:val="00516437"/>
    <w:rsid w:val="00517F36"/>
    <w:rsid w:val="00520749"/>
    <w:rsid w:val="00522B33"/>
    <w:rsid w:val="005258AA"/>
    <w:rsid w:val="00525B5C"/>
    <w:rsid w:val="00525C9D"/>
    <w:rsid w:val="00525FAE"/>
    <w:rsid w:val="00530A93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EC8"/>
    <w:rsid w:val="005720E6"/>
    <w:rsid w:val="0057703C"/>
    <w:rsid w:val="00577BC3"/>
    <w:rsid w:val="00580363"/>
    <w:rsid w:val="00580C7A"/>
    <w:rsid w:val="00581A95"/>
    <w:rsid w:val="005848C6"/>
    <w:rsid w:val="00585AA7"/>
    <w:rsid w:val="005863EB"/>
    <w:rsid w:val="0058756D"/>
    <w:rsid w:val="0059085F"/>
    <w:rsid w:val="00593961"/>
    <w:rsid w:val="00594745"/>
    <w:rsid w:val="00594759"/>
    <w:rsid w:val="0059526D"/>
    <w:rsid w:val="00597D7B"/>
    <w:rsid w:val="005A2AC3"/>
    <w:rsid w:val="005A597B"/>
    <w:rsid w:val="005A5A90"/>
    <w:rsid w:val="005A6B18"/>
    <w:rsid w:val="005A7F3C"/>
    <w:rsid w:val="005B01F8"/>
    <w:rsid w:val="005B30E4"/>
    <w:rsid w:val="005B3B69"/>
    <w:rsid w:val="005B48F8"/>
    <w:rsid w:val="005B4A9C"/>
    <w:rsid w:val="005B55CD"/>
    <w:rsid w:val="005B6083"/>
    <w:rsid w:val="005B6375"/>
    <w:rsid w:val="005B6805"/>
    <w:rsid w:val="005B7D9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1CB7"/>
    <w:rsid w:val="005E2BB4"/>
    <w:rsid w:val="005E5BBD"/>
    <w:rsid w:val="005E5D14"/>
    <w:rsid w:val="005E5F7E"/>
    <w:rsid w:val="005E7932"/>
    <w:rsid w:val="005F27D1"/>
    <w:rsid w:val="005F43AE"/>
    <w:rsid w:val="005F4772"/>
    <w:rsid w:val="005F53D8"/>
    <w:rsid w:val="005F635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36B36"/>
    <w:rsid w:val="00643D29"/>
    <w:rsid w:val="00644896"/>
    <w:rsid w:val="00644A22"/>
    <w:rsid w:val="00644A29"/>
    <w:rsid w:val="00644E8F"/>
    <w:rsid w:val="00644F18"/>
    <w:rsid w:val="00652CC8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4CB0"/>
    <w:rsid w:val="00695FFD"/>
    <w:rsid w:val="00696660"/>
    <w:rsid w:val="006A0B33"/>
    <w:rsid w:val="006A47B1"/>
    <w:rsid w:val="006A566F"/>
    <w:rsid w:val="006A5892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5445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5B3A"/>
    <w:rsid w:val="007272AA"/>
    <w:rsid w:val="007321D0"/>
    <w:rsid w:val="00735623"/>
    <w:rsid w:val="00735E1F"/>
    <w:rsid w:val="007360D6"/>
    <w:rsid w:val="00740442"/>
    <w:rsid w:val="00742626"/>
    <w:rsid w:val="0074305B"/>
    <w:rsid w:val="007500B1"/>
    <w:rsid w:val="0075047A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230"/>
    <w:rsid w:val="00764B5B"/>
    <w:rsid w:val="00764D1B"/>
    <w:rsid w:val="00766F9F"/>
    <w:rsid w:val="00770315"/>
    <w:rsid w:val="00771089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B6748"/>
    <w:rsid w:val="007C018B"/>
    <w:rsid w:val="007C02FE"/>
    <w:rsid w:val="007C03DB"/>
    <w:rsid w:val="007C1C39"/>
    <w:rsid w:val="007C1E1B"/>
    <w:rsid w:val="007C40B5"/>
    <w:rsid w:val="007C745E"/>
    <w:rsid w:val="007C74BB"/>
    <w:rsid w:val="007D0915"/>
    <w:rsid w:val="007D5318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16428"/>
    <w:rsid w:val="00820B4D"/>
    <w:rsid w:val="00821F04"/>
    <w:rsid w:val="00822CBA"/>
    <w:rsid w:val="00824CBB"/>
    <w:rsid w:val="00825371"/>
    <w:rsid w:val="00826334"/>
    <w:rsid w:val="00832011"/>
    <w:rsid w:val="00832ABD"/>
    <w:rsid w:val="0083445A"/>
    <w:rsid w:val="008351C4"/>
    <w:rsid w:val="00836AA2"/>
    <w:rsid w:val="00836CCD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56B1"/>
    <w:rsid w:val="0085615A"/>
    <w:rsid w:val="00856F2E"/>
    <w:rsid w:val="008618BB"/>
    <w:rsid w:val="0086634E"/>
    <w:rsid w:val="00866505"/>
    <w:rsid w:val="008751B8"/>
    <w:rsid w:val="008771BB"/>
    <w:rsid w:val="008824D6"/>
    <w:rsid w:val="00882BA6"/>
    <w:rsid w:val="00885BED"/>
    <w:rsid w:val="00892667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B65ED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05F"/>
    <w:rsid w:val="008D5340"/>
    <w:rsid w:val="008D747A"/>
    <w:rsid w:val="008E0178"/>
    <w:rsid w:val="008E3C74"/>
    <w:rsid w:val="008F0080"/>
    <w:rsid w:val="008F03FB"/>
    <w:rsid w:val="008F1173"/>
    <w:rsid w:val="008F4077"/>
    <w:rsid w:val="00901011"/>
    <w:rsid w:val="009013B8"/>
    <w:rsid w:val="009025C1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3D8F"/>
    <w:rsid w:val="00946358"/>
    <w:rsid w:val="009463E3"/>
    <w:rsid w:val="00946AA7"/>
    <w:rsid w:val="00953119"/>
    <w:rsid w:val="009537C3"/>
    <w:rsid w:val="00955947"/>
    <w:rsid w:val="00955EF2"/>
    <w:rsid w:val="0095627A"/>
    <w:rsid w:val="00957D20"/>
    <w:rsid w:val="0096329F"/>
    <w:rsid w:val="0096469A"/>
    <w:rsid w:val="00966543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6793"/>
    <w:rsid w:val="009872FF"/>
    <w:rsid w:val="009903B1"/>
    <w:rsid w:val="00990D28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973E5"/>
    <w:rsid w:val="009A037C"/>
    <w:rsid w:val="009A1120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D09C3"/>
    <w:rsid w:val="009D0F79"/>
    <w:rsid w:val="009D2600"/>
    <w:rsid w:val="009D2BF2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4F1F"/>
    <w:rsid w:val="009F5C46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1BB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710A"/>
    <w:rsid w:val="00A67461"/>
    <w:rsid w:val="00A70669"/>
    <w:rsid w:val="00A77A0F"/>
    <w:rsid w:val="00A80BA4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5FFB"/>
    <w:rsid w:val="00AC637B"/>
    <w:rsid w:val="00AD0592"/>
    <w:rsid w:val="00AD3B56"/>
    <w:rsid w:val="00AD46AF"/>
    <w:rsid w:val="00AE18C4"/>
    <w:rsid w:val="00AE30DE"/>
    <w:rsid w:val="00AE3DBD"/>
    <w:rsid w:val="00AE7CD0"/>
    <w:rsid w:val="00AF161F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307F"/>
    <w:rsid w:val="00B177B5"/>
    <w:rsid w:val="00B204EE"/>
    <w:rsid w:val="00B21ADD"/>
    <w:rsid w:val="00B21F9C"/>
    <w:rsid w:val="00B22181"/>
    <w:rsid w:val="00B2218C"/>
    <w:rsid w:val="00B23BED"/>
    <w:rsid w:val="00B261B6"/>
    <w:rsid w:val="00B26FAD"/>
    <w:rsid w:val="00B303FD"/>
    <w:rsid w:val="00B3180F"/>
    <w:rsid w:val="00B31966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5E8"/>
    <w:rsid w:val="00B835E5"/>
    <w:rsid w:val="00B85724"/>
    <w:rsid w:val="00B86E4E"/>
    <w:rsid w:val="00B91AC1"/>
    <w:rsid w:val="00B91C8C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871"/>
    <w:rsid w:val="00BD4EDE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42A8"/>
    <w:rsid w:val="00C71925"/>
    <w:rsid w:val="00C7203F"/>
    <w:rsid w:val="00C73FE7"/>
    <w:rsid w:val="00C74BFA"/>
    <w:rsid w:val="00C7578C"/>
    <w:rsid w:val="00C76029"/>
    <w:rsid w:val="00C77DE0"/>
    <w:rsid w:val="00C81BD7"/>
    <w:rsid w:val="00C82552"/>
    <w:rsid w:val="00C828EA"/>
    <w:rsid w:val="00C84778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260"/>
    <w:rsid w:val="00CA0A71"/>
    <w:rsid w:val="00CA184C"/>
    <w:rsid w:val="00CA19C3"/>
    <w:rsid w:val="00CA1E36"/>
    <w:rsid w:val="00CA24A0"/>
    <w:rsid w:val="00CA2CC9"/>
    <w:rsid w:val="00CB0A48"/>
    <w:rsid w:val="00CB5336"/>
    <w:rsid w:val="00CB66EB"/>
    <w:rsid w:val="00CB787C"/>
    <w:rsid w:val="00CB7992"/>
    <w:rsid w:val="00CC0204"/>
    <w:rsid w:val="00CC2860"/>
    <w:rsid w:val="00CC2FA0"/>
    <w:rsid w:val="00CC3620"/>
    <w:rsid w:val="00CC6B1D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4EEE"/>
    <w:rsid w:val="00CF5AA8"/>
    <w:rsid w:val="00CF5F46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07F5C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25FA"/>
    <w:rsid w:val="00D23F5E"/>
    <w:rsid w:val="00D24D15"/>
    <w:rsid w:val="00D26F7A"/>
    <w:rsid w:val="00D275FF"/>
    <w:rsid w:val="00D30207"/>
    <w:rsid w:val="00D30F0E"/>
    <w:rsid w:val="00D34C35"/>
    <w:rsid w:val="00D3770B"/>
    <w:rsid w:val="00D40813"/>
    <w:rsid w:val="00D40C40"/>
    <w:rsid w:val="00D40E66"/>
    <w:rsid w:val="00D42D28"/>
    <w:rsid w:val="00D43C40"/>
    <w:rsid w:val="00D46165"/>
    <w:rsid w:val="00D46237"/>
    <w:rsid w:val="00D558F4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76DC9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3A8D"/>
    <w:rsid w:val="00DA43B2"/>
    <w:rsid w:val="00DB3240"/>
    <w:rsid w:val="00DB68A2"/>
    <w:rsid w:val="00DC038B"/>
    <w:rsid w:val="00DC039D"/>
    <w:rsid w:val="00DC039E"/>
    <w:rsid w:val="00DC473B"/>
    <w:rsid w:val="00DC5C4C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29A9"/>
    <w:rsid w:val="00E039A3"/>
    <w:rsid w:val="00E05CB5"/>
    <w:rsid w:val="00E07305"/>
    <w:rsid w:val="00E125C3"/>
    <w:rsid w:val="00E128AD"/>
    <w:rsid w:val="00E13318"/>
    <w:rsid w:val="00E144E4"/>
    <w:rsid w:val="00E14732"/>
    <w:rsid w:val="00E21EF9"/>
    <w:rsid w:val="00E22986"/>
    <w:rsid w:val="00E25D52"/>
    <w:rsid w:val="00E261F7"/>
    <w:rsid w:val="00E26B33"/>
    <w:rsid w:val="00E276C5"/>
    <w:rsid w:val="00E3383E"/>
    <w:rsid w:val="00E3579E"/>
    <w:rsid w:val="00E36D8D"/>
    <w:rsid w:val="00E37EDC"/>
    <w:rsid w:val="00E40093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AEE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869AC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0FC4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5EBB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753D"/>
    <w:rsid w:val="00F17899"/>
    <w:rsid w:val="00F1792E"/>
    <w:rsid w:val="00F21160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667F"/>
    <w:rsid w:val="00F903CF"/>
    <w:rsid w:val="00F90512"/>
    <w:rsid w:val="00F90895"/>
    <w:rsid w:val="00F90F4D"/>
    <w:rsid w:val="00F91B53"/>
    <w:rsid w:val="00F926B6"/>
    <w:rsid w:val="00F93004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753"/>
    <w:rsid w:val="00FA2B44"/>
    <w:rsid w:val="00FA3B35"/>
    <w:rsid w:val="00FA4037"/>
    <w:rsid w:val="00FA4156"/>
    <w:rsid w:val="00FA7768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65CA"/>
    <w:rsid w:val="00FC665F"/>
    <w:rsid w:val="00FC78CD"/>
    <w:rsid w:val="00FD07DA"/>
    <w:rsid w:val="00FE2CD1"/>
    <w:rsid w:val="00FE2EE2"/>
    <w:rsid w:val="00FE3476"/>
    <w:rsid w:val="00FE3DFD"/>
    <w:rsid w:val="00FE5408"/>
    <w:rsid w:val="00FF00A6"/>
    <w:rsid w:val="00FF03A9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C9253BC"/>
  <w15:docId w15:val="{B56364F1-B83D-49C3-9145-5A6D330B1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uiPriority w:val="22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kraj.cz/vyuctovani-dotace-cl-4390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5D550-D673-4777-88A1-26D8BC51D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9</Pages>
  <Words>3217</Words>
  <Characters>18983</Characters>
  <Application>Microsoft Office Word</Application>
  <DocSecurity>0</DocSecurity>
  <Lines>158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Rozsívalová Alena</cp:lastModifiedBy>
  <cp:revision>9</cp:revision>
  <cp:lastPrinted>2018-08-24T12:54:00Z</cp:lastPrinted>
  <dcterms:created xsi:type="dcterms:W3CDTF">2019-02-04T14:59:00Z</dcterms:created>
  <dcterms:modified xsi:type="dcterms:W3CDTF">2019-02-19T08:25:00Z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