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7A3DF5" w:rsidRDefault="007A3DF5" w:rsidP="00C67ECC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Pr="00B12B98">
        <w:rPr>
          <w:rFonts w:ascii="Arial" w:hAnsi="Arial" w:cs="Arial"/>
        </w:rPr>
        <w:t xml:space="preserve">Olomouckého kraje </w:t>
      </w:r>
      <w:r>
        <w:rPr>
          <w:rFonts w:ascii="Arial" w:hAnsi="Arial" w:cs="Arial"/>
        </w:rPr>
        <w:t>na svém zasedání dne 1</w:t>
      </w:r>
      <w:r w:rsidR="00DB31AF">
        <w:rPr>
          <w:rFonts w:ascii="Arial" w:hAnsi="Arial" w:cs="Arial"/>
        </w:rPr>
        <w:t>7</w:t>
      </w:r>
      <w:r>
        <w:rPr>
          <w:rFonts w:ascii="Arial" w:hAnsi="Arial" w:cs="Arial"/>
        </w:rPr>
        <w:t>. 12. 201</w:t>
      </w:r>
      <w:r w:rsidR="00DB31A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schv</w:t>
      </w:r>
      <w:r w:rsidR="00E7740A">
        <w:rPr>
          <w:rFonts w:ascii="Arial" w:hAnsi="Arial" w:cs="Arial"/>
        </w:rPr>
        <w:t>álilo</w:t>
      </w:r>
      <w:r>
        <w:rPr>
          <w:rFonts w:ascii="Arial" w:hAnsi="Arial" w:cs="Arial"/>
        </w:rPr>
        <w:t xml:space="preserve"> rozpoč</w:t>
      </w:r>
      <w:r w:rsidR="00E7740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Olomouckého kraje na rok 201</w:t>
      </w:r>
      <w:r w:rsidR="00A04D57">
        <w:rPr>
          <w:rFonts w:ascii="Arial" w:hAnsi="Arial" w:cs="Arial"/>
        </w:rPr>
        <w:t>8</w:t>
      </w:r>
      <w:r>
        <w:rPr>
          <w:rFonts w:ascii="Arial" w:hAnsi="Arial" w:cs="Arial"/>
        </w:rPr>
        <w:t>. V</w:t>
      </w:r>
      <w:r w:rsidR="00E7740A">
        <w:rPr>
          <w:rFonts w:ascii="Arial" w:hAnsi="Arial" w:cs="Arial"/>
        </w:rPr>
        <w:t>e schváleném</w:t>
      </w:r>
      <w:r>
        <w:rPr>
          <w:rFonts w:ascii="Arial" w:hAnsi="Arial" w:cs="Arial"/>
        </w:rPr>
        <w:t xml:space="preserve"> rozpočtu na rok 201</w:t>
      </w:r>
      <w:r w:rsidR="00A04D5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jsou vyčleněny finanční prostředky ve výši </w:t>
      </w:r>
      <w:r w:rsidR="00A04D57">
        <w:rPr>
          <w:rFonts w:ascii="Arial" w:hAnsi="Arial" w:cs="Arial"/>
        </w:rPr>
        <w:t>3</w:t>
      </w:r>
      <w:r>
        <w:rPr>
          <w:rFonts w:ascii="Arial" w:hAnsi="Arial" w:cs="Arial"/>
        </w:rPr>
        <w:t> 000 000</w:t>
      </w:r>
      <w:r w:rsidRPr="00C91041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pro dotační program </w:t>
      </w:r>
      <w:r w:rsidRPr="007A3DF5">
        <w:rPr>
          <w:rFonts w:ascii="Arial" w:hAnsi="Arial" w:cs="Arial"/>
          <w:b/>
        </w:rPr>
        <w:t>„</w:t>
      </w:r>
      <w:r w:rsidRPr="007A3DF5">
        <w:rPr>
          <w:rFonts w:ascii="Arial" w:hAnsi="Arial" w:cs="Arial"/>
          <w:b/>
          <w:bCs/>
        </w:rPr>
        <w:t>Dotace obcím na území Olomouckého kraje na řešení mimořádných událostí v oblasti vodohospodářské infrastruktury v roce 201</w:t>
      </w:r>
      <w:r w:rsidR="00DB31AF">
        <w:rPr>
          <w:rFonts w:ascii="Arial" w:hAnsi="Arial" w:cs="Arial"/>
          <w:b/>
          <w:bCs/>
        </w:rPr>
        <w:t>9</w:t>
      </w:r>
      <w:r w:rsidRPr="007A3DF5">
        <w:rPr>
          <w:rFonts w:ascii="Arial" w:hAnsi="Arial" w:cs="Arial"/>
          <w:b/>
        </w:rPr>
        <w:t>“ (dále jen „</w:t>
      </w:r>
      <w:r>
        <w:rPr>
          <w:rFonts w:ascii="Arial" w:hAnsi="Arial" w:cs="Arial"/>
          <w:b/>
        </w:rPr>
        <w:t>Dotace obcím</w:t>
      </w:r>
      <w:r w:rsidRPr="007A3DF5">
        <w:rPr>
          <w:rFonts w:ascii="Arial" w:hAnsi="Arial" w:cs="Arial"/>
          <w:b/>
        </w:rPr>
        <w:t>“)</w:t>
      </w:r>
      <w:r w:rsidR="0087282D">
        <w:rPr>
          <w:rFonts w:ascii="Arial" w:hAnsi="Arial" w:cs="Arial"/>
          <w:b/>
        </w:rPr>
        <w:t xml:space="preserve"> </w:t>
      </w:r>
      <w:r w:rsidR="0087282D" w:rsidRPr="0087282D">
        <w:rPr>
          <w:rFonts w:ascii="Arial" w:hAnsi="Arial" w:cs="Arial"/>
        </w:rPr>
        <w:t>v následujícím členění</w:t>
      </w:r>
      <w:r w:rsidR="000F160A">
        <w:rPr>
          <w:rFonts w:ascii="Arial" w:hAnsi="Arial" w:cs="Arial"/>
        </w:rPr>
        <w:t xml:space="preserve"> pro jednotlivé dotační tituly</w:t>
      </w:r>
      <w:r w:rsidR="0087282D" w:rsidRPr="0087282D">
        <w:rPr>
          <w:rFonts w:ascii="Arial" w:hAnsi="Arial" w:cs="Arial"/>
        </w:rPr>
        <w:t>:</w:t>
      </w:r>
      <w:r w:rsidRPr="007A3DF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467"/>
        <w:gridCol w:w="1697"/>
      </w:tblGrid>
      <w:tr w:rsidR="0087282D" w:rsidRPr="00FC309D" w:rsidTr="0033021E">
        <w:tc>
          <w:tcPr>
            <w:tcW w:w="0" w:type="auto"/>
            <w:shd w:val="clear" w:color="auto" w:fill="DBE5F1"/>
          </w:tcPr>
          <w:p w:rsidR="0087282D" w:rsidRPr="003C0BED" w:rsidRDefault="0087282D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ED">
              <w:rPr>
                <w:rFonts w:ascii="Arial" w:hAnsi="Arial" w:cs="Arial"/>
                <w:sz w:val="22"/>
                <w:szCs w:val="22"/>
              </w:rPr>
              <w:t>Dotační titul</w:t>
            </w:r>
          </w:p>
        </w:tc>
        <w:tc>
          <w:tcPr>
            <w:tcW w:w="0" w:type="auto"/>
            <w:shd w:val="clear" w:color="auto" w:fill="DBE5F1"/>
          </w:tcPr>
          <w:p w:rsidR="0087282D" w:rsidRPr="0087282D" w:rsidRDefault="0087282D" w:rsidP="00DB31A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82D">
              <w:rPr>
                <w:rFonts w:ascii="Arial" w:hAnsi="Arial" w:cs="Arial"/>
                <w:b/>
                <w:bCs/>
                <w:sz w:val="22"/>
                <w:szCs w:val="22"/>
              </w:rPr>
              <w:t>Dotace obcím na území Olomouckého kraje na řešení mimořádných událostí v oblasti vodohospodářské infrastruktury v roce 201</w:t>
            </w:r>
            <w:r w:rsidR="00DB31AF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DBE5F1"/>
          </w:tcPr>
          <w:p w:rsidR="0087282D" w:rsidRPr="003C0BED" w:rsidRDefault="0087282D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ED">
              <w:rPr>
                <w:rFonts w:ascii="Arial" w:hAnsi="Arial" w:cs="Arial"/>
                <w:sz w:val="22"/>
                <w:szCs w:val="22"/>
              </w:rPr>
              <w:t>Předpokládaná</w:t>
            </w:r>
          </w:p>
          <w:p w:rsidR="0087282D" w:rsidRPr="003C0BED" w:rsidRDefault="0087282D" w:rsidP="00F0223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0BED">
              <w:rPr>
                <w:rFonts w:ascii="Arial" w:hAnsi="Arial" w:cs="Arial"/>
                <w:sz w:val="22"/>
                <w:szCs w:val="22"/>
              </w:rPr>
              <w:t>alokace v Kč</w:t>
            </w:r>
          </w:p>
        </w:tc>
      </w:tr>
      <w:tr w:rsidR="0087282D" w:rsidRPr="00FC309D" w:rsidTr="00D0238D">
        <w:trPr>
          <w:trHeight w:val="705"/>
        </w:trPr>
        <w:tc>
          <w:tcPr>
            <w:tcW w:w="0" w:type="auto"/>
            <w:shd w:val="clear" w:color="auto" w:fill="auto"/>
          </w:tcPr>
          <w:p w:rsidR="0087282D" w:rsidRDefault="0087282D" w:rsidP="00F0223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82D61">
              <w:rPr>
                <w:rFonts w:ascii="Arial" w:hAnsi="Arial" w:cs="Arial"/>
              </w:rPr>
              <w:t>1</w:t>
            </w:r>
          </w:p>
          <w:p w:rsidR="00D0238D" w:rsidRPr="00782D61" w:rsidRDefault="00D0238D" w:rsidP="00F0223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87282D" w:rsidRPr="00782D61" w:rsidRDefault="0087282D" w:rsidP="00D0238D">
            <w:pPr>
              <w:pStyle w:val="Odstavecseseznamem"/>
              <w:tabs>
                <w:tab w:val="left" w:pos="70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782D61">
              <w:rPr>
                <w:rFonts w:ascii="Arial" w:hAnsi="Arial" w:cs="Arial"/>
                <w:sz w:val="24"/>
                <w:szCs w:val="24"/>
              </w:rPr>
              <w:t xml:space="preserve">Řešení mimořádné situace na infrastruktuře vodovodů </w:t>
            </w:r>
            <w:r w:rsidRPr="00782D61">
              <w:rPr>
                <w:rFonts w:ascii="Arial" w:hAnsi="Arial" w:cs="Arial"/>
                <w:sz w:val="24"/>
                <w:szCs w:val="24"/>
              </w:rPr>
              <w:br/>
              <w:t>a kanalizací pro veřejnou potřebu</w:t>
            </w:r>
          </w:p>
        </w:tc>
        <w:tc>
          <w:tcPr>
            <w:tcW w:w="0" w:type="auto"/>
            <w:shd w:val="clear" w:color="auto" w:fill="auto"/>
          </w:tcPr>
          <w:p w:rsidR="0087282D" w:rsidRPr="00782D61" w:rsidRDefault="00A04D57" w:rsidP="00370E5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7282D" w:rsidRPr="00782D61">
              <w:rPr>
                <w:rFonts w:ascii="Arial" w:hAnsi="Arial" w:cs="Arial"/>
              </w:rPr>
              <w:t> </w:t>
            </w:r>
            <w:r w:rsidR="00370E50">
              <w:rPr>
                <w:rFonts w:ascii="Arial" w:hAnsi="Arial" w:cs="Arial"/>
              </w:rPr>
              <w:t>5</w:t>
            </w:r>
            <w:r w:rsidR="0087282D" w:rsidRPr="00782D61">
              <w:rPr>
                <w:rFonts w:ascii="Arial" w:hAnsi="Arial" w:cs="Arial"/>
              </w:rPr>
              <w:t xml:space="preserve">00 000 </w:t>
            </w:r>
          </w:p>
        </w:tc>
      </w:tr>
      <w:tr w:rsidR="0087282D" w:rsidRPr="00FC309D" w:rsidTr="009C567D">
        <w:tc>
          <w:tcPr>
            <w:tcW w:w="0" w:type="auto"/>
            <w:shd w:val="clear" w:color="auto" w:fill="auto"/>
          </w:tcPr>
          <w:p w:rsidR="0087282D" w:rsidRPr="00782D61" w:rsidRDefault="0087282D" w:rsidP="00F0223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82D6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7282D" w:rsidRPr="00782D61" w:rsidRDefault="0087282D" w:rsidP="001A71B8">
            <w:pPr>
              <w:pStyle w:val="Odstavecseseznamem"/>
              <w:tabs>
                <w:tab w:val="left" w:pos="709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D61">
              <w:rPr>
                <w:rFonts w:ascii="Arial" w:hAnsi="Arial" w:cs="Arial"/>
                <w:sz w:val="24"/>
                <w:szCs w:val="24"/>
              </w:rPr>
              <w:t>Řešení mimořádné situace na vodních dílech a realizace</w:t>
            </w:r>
          </w:p>
          <w:p w:rsidR="0087282D" w:rsidRPr="00782D61" w:rsidRDefault="0087282D" w:rsidP="001A71B8">
            <w:pPr>
              <w:pStyle w:val="Odstavecseseznamem"/>
              <w:tabs>
                <w:tab w:val="left" w:pos="709"/>
                <w:tab w:val="left" w:pos="269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D61">
              <w:rPr>
                <w:rFonts w:ascii="Arial" w:hAnsi="Arial" w:cs="Arial"/>
                <w:sz w:val="24"/>
                <w:szCs w:val="24"/>
              </w:rPr>
              <w:t>opatření sloužících k předcházení a odstraňování následků povodní</w:t>
            </w:r>
          </w:p>
        </w:tc>
        <w:tc>
          <w:tcPr>
            <w:tcW w:w="0" w:type="auto"/>
            <w:shd w:val="clear" w:color="auto" w:fill="auto"/>
          </w:tcPr>
          <w:p w:rsidR="0087282D" w:rsidRPr="00782D61" w:rsidRDefault="0087282D" w:rsidP="00370E5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82D61">
              <w:rPr>
                <w:rFonts w:ascii="Arial" w:hAnsi="Arial" w:cs="Arial"/>
              </w:rPr>
              <w:t xml:space="preserve">  </w:t>
            </w:r>
            <w:r w:rsidR="00370E50">
              <w:rPr>
                <w:rFonts w:ascii="Arial" w:hAnsi="Arial" w:cs="Arial"/>
              </w:rPr>
              <w:t xml:space="preserve"> 5</w:t>
            </w:r>
            <w:r w:rsidRPr="00782D61">
              <w:rPr>
                <w:rFonts w:ascii="Arial" w:hAnsi="Arial" w:cs="Arial"/>
              </w:rPr>
              <w:t>00 000</w:t>
            </w:r>
          </w:p>
        </w:tc>
      </w:tr>
    </w:tbl>
    <w:p w:rsidR="008523D2" w:rsidRDefault="008523D2" w:rsidP="003D69F4">
      <w:pPr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Anotace k jednotlivým dotačním titulům:</w:t>
      </w:r>
    </w:p>
    <w:p w:rsidR="008523D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</w:rPr>
      </w:pPr>
      <w:r w:rsidRPr="00FA203C">
        <w:rPr>
          <w:b/>
          <w:u w:val="none"/>
        </w:rPr>
        <w:t>Z dotačního titulu 1 „</w:t>
      </w:r>
      <w:r w:rsidRPr="00FA203C">
        <w:rPr>
          <w:rFonts w:cs="Arial"/>
          <w:b/>
          <w:szCs w:val="24"/>
          <w:u w:val="none"/>
        </w:rPr>
        <w:t xml:space="preserve">Řešení mimořádné situace na infrastruktuře vodovodů a </w:t>
      </w:r>
      <w:r w:rsidRPr="00FA203C">
        <w:rPr>
          <w:rFonts w:cs="Arial"/>
          <w:b/>
          <w:szCs w:val="24"/>
        </w:rPr>
        <w:t xml:space="preserve">   </w:t>
      </w:r>
      <w:r>
        <w:rPr>
          <w:rFonts w:cs="Arial"/>
          <w:b/>
          <w:szCs w:val="24"/>
        </w:rPr>
        <w:t xml:space="preserve"> </w:t>
      </w:r>
    </w:p>
    <w:p w:rsidR="008523D2" w:rsidRPr="008523D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A203C">
        <w:rPr>
          <w:rFonts w:cs="Arial"/>
          <w:b/>
          <w:szCs w:val="24"/>
          <w:u w:val="none"/>
        </w:rPr>
        <w:t xml:space="preserve">kanalizací pro veřejnou potřebu“ </w:t>
      </w:r>
      <w:r w:rsidRPr="005E1B85">
        <w:rPr>
          <w:u w:val="none"/>
        </w:rPr>
        <w:t xml:space="preserve">je možné žádat o finanční podporu zejména </w:t>
      </w:r>
      <w:r>
        <w:rPr>
          <w:u w:val="none"/>
        </w:rPr>
        <w:t>na realizaci opa</w:t>
      </w:r>
      <w:r w:rsidR="00480C04">
        <w:rPr>
          <w:u w:val="none"/>
        </w:rPr>
        <w:t>t</w:t>
      </w:r>
      <w:r>
        <w:rPr>
          <w:u w:val="none"/>
        </w:rPr>
        <w:t xml:space="preserve">ření k </w:t>
      </w:r>
      <w:r w:rsidRPr="006247C3">
        <w:rPr>
          <w:rFonts w:cs="Arial"/>
          <w:szCs w:val="24"/>
          <w:u w:val="none"/>
        </w:rPr>
        <w:t xml:space="preserve">odstranění havárií 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</w:t>
      </w:r>
      <w:r w:rsidR="009C567D">
        <w:rPr>
          <w:rFonts w:cs="Arial"/>
          <w:szCs w:val="24"/>
          <w:u w:val="none"/>
        </w:rPr>
        <w:t>jakosti</w:t>
      </w:r>
      <w:r w:rsidRPr="006247C3">
        <w:rPr>
          <w:rFonts w:cs="Arial"/>
          <w:szCs w:val="24"/>
          <w:u w:val="none"/>
        </w:rPr>
        <w:t xml:space="preserve"> povrchových či podzemních vod</w:t>
      </w:r>
      <w:r>
        <w:rPr>
          <w:rFonts w:cs="Arial"/>
          <w:szCs w:val="24"/>
          <w:u w:val="none"/>
        </w:rPr>
        <w:t>.</w:t>
      </w:r>
      <w:r>
        <w:rPr>
          <w:u w:val="none"/>
        </w:rPr>
        <w:t xml:space="preserve"> </w:t>
      </w:r>
    </w:p>
    <w:p w:rsidR="008523D2" w:rsidRDefault="008523D2" w:rsidP="008523D2"/>
    <w:p w:rsidR="008523D2" w:rsidRDefault="008523D2" w:rsidP="008523D2"/>
    <w:p w:rsidR="008523D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A203C">
        <w:rPr>
          <w:b/>
          <w:u w:val="none"/>
        </w:rPr>
        <w:t>Z dotačního titulu 2 „</w:t>
      </w:r>
      <w:r w:rsidRPr="00FA203C">
        <w:rPr>
          <w:rFonts w:cs="Arial"/>
          <w:b/>
          <w:szCs w:val="24"/>
          <w:u w:val="none"/>
        </w:rPr>
        <w:t xml:space="preserve">Řešení mimořádné situace na vodních dílech a realizace </w:t>
      </w:r>
    </w:p>
    <w:p w:rsidR="008523D2" w:rsidRPr="008523D2" w:rsidRDefault="008523D2" w:rsidP="008523D2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A203C">
        <w:rPr>
          <w:rFonts w:cs="Arial"/>
          <w:b/>
          <w:szCs w:val="24"/>
          <w:u w:val="none"/>
        </w:rPr>
        <w:t>opatření sloužících k předcházení a odstraňování následků povodní“</w:t>
      </w:r>
      <w:r>
        <w:rPr>
          <w:b/>
          <w:u w:val="none"/>
        </w:rPr>
        <w:t xml:space="preserve"> </w:t>
      </w:r>
      <w:r w:rsidRPr="005E1B85">
        <w:rPr>
          <w:u w:val="none"/>
        </w:rPr>
        <w:t xml:space="preserve">je možné žádat o finanční podporu zejména </w:t>
      </w:r>
      <w:r>
        <w:rPr>
          <w:u w:val="none"/>
        </w:rPr>
        <w:t xml:space="preserve">na realizaci opatření k </w:t>
      </w:r>
      <w:r w:rsidRPr="00C06B0D">
        <w:rPr>
          <w:rFonts w:cs="Arial"/>
          <w:szCs w:val="24"/>
          <w:u w:val="none"/>
        </w:rPr>
        <w:t>odstranění havárií na vodních dílech v majetku nebo provozování obcí vzniklých při mimořádných situacích v souvislosti s povodňovými stavy, realizac</w:t>
      </w:r>
      <w:r>
        <w:rPr>
          <w:rFonts w:cs="Arial"/>
          <w:szCs w:val="24"/>
          <w:u w:val="none"/>
        </w:rPr>
        <w:t>i</w:t>
      </w:r>
      <w:r w:rsidRPr="00C06B0D">
        <w:rPr>
          <w:rFonts w:cs="Arial"/>
          <w:szCs w:val="24"/>
          <w:u w:val="none"/>
        </w:rPr>
        <w:t xml:space="preserve">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</w:t>
      </w:r>
      <w:r>
        <w:rPr>
          <w:rFonts w:cs="Arial"/>
          <w:szCs w:val="24"/>
          <w:u w:val="none"/>
        </w:rPr>
        <w:t>.</w:t>
      </w:r>
      <w:r>
        <w:rPr>
          <w:u w:val="none"/>
        </w:rPr>
        <w:t xml:space="preserve"> </w:t>
      </w:r>
    </w:p>
    <w:p w:rsidR="007A3DF5" w:rsidRDefault="008C2397" w:rsidP="003D69F4">
      <w:pPr>
        <w:pStyle w:val="Radadvodovzprva"/>
        <w:spacing w:before="360" w:after="120"/>
        <w:rPr>
          <w:rFonts w:cs="Arial"/>
          <w:b w:val="0"/>
          <w:bCs/>
        </w:rPr>
      </w:pPr>
      <w:r>
        <w:rPr>
          <w:b w:val="0"/>
        </w:rPr>
        <w:t>Zastupitelstvu</w:t>
      </w:r>
      <w:r w:rsidR="007A3DF5">
        <w:rPr>
          <w:b w:val="0"/>
        </w:rPr>
        <w:t xml:space="preserve"> </w:t>
      </w:r>
      <w:r w:rsidR="007A3DF5" w:rsidRPr="00F93A8F">
        <w:rPr>
          <w:b w:val="0"/>
        </w:rPr>
        <w:t xml:space="preserve">Olomouckého kraje </w:t>
      </w:r>
      <w:r w:rsidR="007A3DF5">
        <w:rPr>
          <w:b w:val="0"/>
        </w:rPr>
        <w:t xml:space="preserve">je </w:t>
      </w:r>
      <w:r w:rsidR="007A3DF5" w:rsidRPr="00F93A8F">
        <w:rPr>
          <w:b w:val="0"/>
        </w:rPr>
        <w:t>předkládán</w:t>
      </w:r>
      <w:r w:rsidR="007A3DF5">
        <w:rPr>
          <w:b w:val="0"/>
        </w:rPr>
        <w:t xml:space="preserve"> </w:t>
      </w:r>
      <w:r w:rsidR="007E523F">
        <w:rPr>
          <w:b w:val="0"/>
        </w:rPr>
        <w:t xml:space="preserve">k projednání </w:t>
      </w:r>
      <w:r w:rsidR="007A3DF5">
        <w:rPr>
          <w:b w:val="0"/>
        </w:rPr>
        <w:t>materiál obsahující dokumenty pro vyhlášení dotačního programu „</w:t>
      </w:r>
      <w:r w:rsidR="007A3DF5">
        <w:rPr>
          <w:rFonts w:cs="Arial"/>
          <w:b w:val="0"/>
          <w:bCs/>
        </w:rPr>
        <w:t>Dotace obcím“</w:t>
      </w:r>
      <w:r w:rsidR="007A3DF5" w:rsidRPr="00947BD9">
        <w:rPr>
          <w:rFonts w:cs="Arial"/>
          <w:b w:val="0"/>
          <w:bCs/>
        </w:rPr>
        <w:t xml:space="preserve"> </w:t>
      </w:r>
      <w:r w:rsidR="007A3DF5">
        <w:rPr>
          <w:rFonts w:cs="Arial"/>
          <w:b w:val="0"/>
          <w:bCs/>
        </w:rPr>
        <w:t>:</w:t>
      </w:r>
    </w:p>
    <w:p w:rsidR="00836E87" w:rsidRDefault="00836E87" w:rsidP="003D69F4">
      <w:pPr>
        <w:pStyle w:val="Radadvodovzprva"/>
        <w:numPr>
          <w:ilvl w:val="0"/>
          <w:numId w:val="22"/>
        </w:numPr>
        <w:spacing w:after="120"/>
        <w:rPr>
          <w:b w:val="0"/>
        </w:rPr>
      </w:pPr>
      <w:r w:rsidRPr="00C67ECC">
        <w:rPr>
          <w:b w:val="0"/>
        </w:rPr>
        <w:t>Pravidla na poskytování dotací z programu Dotace obcím</w:t>
      </w:r>
      <w:r w:rsidR="00AF3AA0" w:rsidRPr="00C67ECC">
        <w:rPr>
          <w:b w:val="0"/>
        </w:rPr>
        <w:t xml:space="preserve"> – dotační titul č. 1</w:t>
      </w:r>
      <w:r w:rsidR="00C67ECC" w:rsidRPr="00C67ECC">
        <w:rPr>
          <w:b w:val="0"/>
        </w:rPr>
        <w:t xml:space="preserve"> „</w:t>
      </w:r>
      <w:r w:rsidR="00C67ECC" w:rsidRPr="00C67ECC">
        <w:rPr>
          <w:rFonts w:cs="Arial"/>
          <w:b w:val="0"/>
          <w:szCs w:val="24"/>
        </w:rPr>
        <w:t xml:space="preserve">Řešení mimořádné situace na infrastruktuře vodovodů </w:t>
      </w:r>
      <w:r w:rsidR="00C67ECC" w:rsidRPr="00C67ECC">
        <w:rPr>
          <w:rFonts w:cs="Arial"/>
          <w:b w:val="0"/>
          <w:szCs w:val="24"/>
        </w:rPr>
        <w:br/>
        <w:t>a kanalizací pro veřejnou potřebu“</w:t>
      </w:r>
      <w:r w:rsidR="00C67ECC" w:rsidRPr="00C67ECC">
        <w:rPr>
          <w:rFonts w:cs="Arial"/>
          <w:szCs w:val="24"/>
        </w:rPr>
        <w:t xml:space="preserve"> </w:t>
      </w:r>
      <w:r w:rsidR="007A3DF5" w:rsidRPr="00C67ECC">
        <w:rPr>
          <w:b w:val="0"/>
        </w:rPr>
        <w:t>(Příloha č. 1)</w:t>
      </w:r>
    </w:p>
    <w:p w:rsidR="00AF3AA0" w:rsidRDefault="00AF3AA0" w:rsidP="00836E87">
      <w:pPr>
        <w:pStyle w:val="Radadvodovzprva"/>
        <w:numPr>
          <w:ilvl w:val="0"/>
          <w:numId w:val="22"/>
        </w:numPr>
        <w:spacing w:after="0"/>
        <w:rPr>
          <w:b w:val="0"/>
        </w:rPr>
      </w:pPr>
      <w:r>
        <w:rPr>
          <w:b w:val="0"/>
        </w:rPr>
        <w:lastRenderedPageBreak/>
        <w:t>Pravidla na poskytování dotací z programu Dotace obcím – dotační titul č. 2</w:t>
      </w:r>
      <w:r w:rsidR="00C67ECC">
        <w:rPr>
          <w:b w:val="0"/>
        </w:rPr>
        <w:t xml:space="preserve"> „</w:t>
      </w:r>
    </w:p>
    <w:p w:rsidR="00AF3AA0" w:rsidRDefault="00C67ECC" w:rsidP="00C67ECC">
      <w:pPr>
        <w:pStyle w:val="Odstavecseseznamem"/>
        <w:tabs>
          <w:tab w:val="left" w:pos="709"/>
        </w:tabs>
        <w:ind w:left="708"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ab/>
        <w:t>„</w:t>
      </w:r>
      <w:r w:rsidRPr="00782D61">
        <w:rPr>
          <w:rFonts w:ascii="Arial" w:hAnsi="Arial" w:cs="Arial"/>
          <w:sz w:val="24"/>
          <w:szCs w:val="24"/>
        </w:rPr>
        <w:t>Řešení mimořádné situace na vodních dílech a realizace</w:t>
      </w:r>
      <w:r>
        <w:rPr>
          <w:rFonts w:ascii="Arial" w:hAnsi="Arial" w:cs="Arial"/>
          <w:sz w:val="24"/>
          <w:szCs w:val="24"/>
        </w:rPr>
        <w:t xml:space="preserve"> </w:t>
      </w:r>
      <w:r w:rsidRPr="00782D61">
        <w:rPr>
          <w:rFonts w:ascii="Arial" w:hAnsi="Arial" w:cs="Arial"/>
          <w:sz w:val="24"/>
          <w:szCs w:val="24"/>
        </w:rPr>
        <w:t>opatření sloužících k předcházení a odstraňování následků povodní</w:t>
      </w:r>
      <w:r>
        <w:rPr>
          <w:rFonts w:ascii="Arial" w:hAnsi="Arial" w:cs="Arial"/>
          <w:sz w:val="24"/>
          <w:szCs w:val="24"/>
        </w:rPr>
        <w:t xml:space="preserve"> (</w:t>
      </w:r>
      <w:r w:rsidR="003D69F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říloha č.</w:t>
      </w:r>
      <w:r w:rsidR="007E52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2)</w:t>
      </w:r>
    </w:p>
    <w:p w:rsidR="0087282D" w:rsidRDefault="0087282D" w:rsidP="009C1B65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:rsidR="00836E87" w:rsidRPr="00836E87" w:rsidRDefault="00836E87" w:rsidP="009C1B65">
      <w:pPr>
        <w:pStyle w:val="Odstavecseseznamem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836E87">
        <w:rPr>
          <w:rFonts w:ascii="Arial" w:hAnsi="Arial" w:cs="Arial"/>
          <w:sz w:val="24"/>
          <w:szCs w:val="24"/>
        </w:rPr>
        <w:t xml:space="preserve">Jedná se o </w:t>
      </w:r>
      <w:r w:rsidRPr="003F19C8">
        <w:rPr>
          <w:rFonts w:ascii="Arial" w:hAnsi="Arial" w:cs="Arial"/>
          <w:b/>
          <w:sz w:val="24"/>
          <w:szCs w:val="24"/>
        </w:rPr>
        <w:t>dotační program</w:t>
      </w:r>
      <w:r w:rsidRPr="00836E87">
        <w:rPr>
          <w:rFonts w:ascii="Arial" w:hAnsi="Arial" w:cs="Arial"/>
          <w:sz w:val="24"/>
          <w:szCs w:val="24"/>
        </w:rPr>
        <w:t>, který je realizován každoročně již od roku 2005.</w:t>
      </w:r>
    </w:p>
    <w:p w:rsidR="006247C3" w:rsidRPr="006247C3" w:rsidRDefault="006247C3" w:rsidP="006247C3">
      <w:pPr>
        <w:pStyle w:val="Radadvodovzprva"/>
        <w:spacing w:after="120"/>
        <w:rPr>
          <w:b w:val="0"/>
        </w:rPr>
      </w:pPr>
      <w:r w:rsidRPr="00836E87">
        <w:rPr>
          <w:b w:val="0"/>
        </w:rPr>
        <w:t>Podmínkou poskytnutí</w:t>
      </w:r>
      <w:r w:rsidRPr="006247C3">
        <w:t xml:space="preserve"> </w:t>
      </w:r>
      <w:r w:rsidRPr="006247C3">
        <w:rPr>
          <w:b w:val="0"/>
        </w:rPr>
        <w:t xml:space="preserve"> podpory je skutečnost, že došlo k narušení nebo mimořádnému ohrožení základních funkcí území škodlivým působením sil a jevů, které ohrožují život, zdraví, majetek nebo životní prostředí. V oblasti vodohospodářské infrastruktury se jedná zejména o řešení mimořádných situací (havárií) v  zásobování pitnou vodou, odvádění a likvidac</w:t>
      </w:r>
      <w:r w:rsidR="00E26D00">
        <w:rPr>
          <w:b w:val="0"/>
        </w:rPr>
        <w:t>i</w:t>
      </w:r>
      <w:r w:rsidRPr="006247C3">
        <w:rPr>
          <w:b w:val="0"/>
        </w:rPr>
        <w:t xml:space="preserve"> odpadních vod a škodách na vodních dílech v majetku obc</w:t>
      </w:r>
      <w:r w:rsidR="00E26D00">
        <w:rPr>
          <w:b w:val="0"/>
        </w:rPr>
        <w:t>í</w:t>
      </w:r>
      <w:r w:rsidRPr="006247C3">
        <w:rPr>
          <w:b w:val="0"/>
        </w:rPr>
        <w:t xml:space="preserve"> v důsledku</w:t>
      </w:r>
      <w:r w:rsidRPr="006247C3">
        <w:rPr>
          <w:b w:val="0"/>
          <w:color w:val="FF0000"/>
        </w:rPr>
        <w:t xml:space="preserve"> </w:t>
      </w:r>
      <w:r w:rsidRPr="006247C3">
        <w:rPr>
          <w:b w:val="0"/>
        </w:rPr>
        <w:t>povodňové situace apod.</w:t>
      </w:r>
    </w:p>
    <w:p w:rsidR="006247C3" w:rsidRPr="00E26D00" w:rsidRDefault="006247C3" w:rsidP="00E26D00">
      <w:pPr>
        <w:jc w:val="both"/>
        <w:rPr>
          <w:rFonts w:ascii="Arial" w:hAnsi="Arial" w:cs="Arial"/>
        </w:rPr>
      </w:pPr>
      <w:r w:rsidRPr="006247C3">
        <w:rPr>
          <w:rFonts w:ascii="Arial" w:hAnsi="Arial" w:cs="Arial"/>
        </w:rPr>
        <w:t>Mimořádnou situací je částečně nebo zcela neovladatelná, časově a prostorově ohraničená událost, která vznikla nebo jejíž vznik be</w:t>
      </w:r>
      <w:r w:rsidR="00E26D00">
        <w:rPr>
          <w:rFonts w:ascii="Arial" w:hAnsi="Arial" w:cs="Arial"/>
        </w:rPr>
        <w:t xml:space="preserve">zprostředně hrozí v souvislosti </w:t>
      </w:r>
      <w:r w:rsidR="008C2397">
        <w:rPr>
          <w:rFonts w:ascii="Arial" w:hAnsi="Arial" w:cs="Arial"/>
        </w:rPr>
        <w:br/>
      </w:r>
      <w:r w:rsidRPr="00E26D00">
        <w:rPr>
          <w:rFonts w:ascii="Arial" w:hAnsi="Arial" w:cs="Arial"/>
        </w:rPr>
        <w:t xml:space="preserve">s užíváním infrastruktury vodovodů a kanalizací vedoucí k vážnému ohrožení nebo </w:t>
      </w:r>
      <w:r w:rsidR="008C2397">
        <w:rPr>
          <w:rFonts w:ascii="Arial" w:hAnsi="Arial" w:cs="Arial"/>
        </w:rPr>
        <w:br/>
      </w:r>
      <w:r w:rsidRPr="00E26D00">
        <w:rPr>
          <w:rFonts w:ascii="Arial" w:hAnsi="Arial" w:cs="Arial"/>
        </w:rPr>
        <w:t>k vážnému dopadu:</w:t>
      </w:r>
    </w:p>
    <w:p w:rsidR="006247C3" w:rsidRPr="006247C3" w:rsidRDefault="006247C3" w:rsidP="006247C3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6247C3">
        <w:rPr>
          <w:rFonts w:ascii="Arial" w:hAnsi="Arial" w:cs="Arial"/>
        </w:rPr>
        <w:t>na zabezpečení dostatečného množství zdravotně nezávadné pitné vody pro veřejnou potřebu ve vymezeném území a zabezpečení nepřetržité dodávky pitné vody pro odběratele,</w:t>
      </w:r>
    </w:p>
    <w:p w:rsidR="006247C3" w:rsidRDefault="006247C3" w:rsidP="006247C3">
      <w:pPr>
        <w:numPr>
          <w:ilvl w:val="0"/>
          <w:numId w:val="23"/>
        </w:numPr>
        <w:ind w:left="777" w:hanging="357"/>
        <w:jc w:val="both"/>
        <w:rPr>
          <w:rFonts w:ascii="Arial" w:hAnsi="Arial" w:cs="Arial"/>
        </w:rPr>
      </w:pPr>
      <w:r w:rsidRPr="006247C3">
        <w:rPr>
          <w:rFonts w:ascii="Arial" w:hAnsi="Arial" w:cs="Arial"/>
        </w:rPr>
        <w:t xml:space="preserve">na zabezpečení dostatečné kapacity pro odvádění a čištění odpadních vod </w:t>
      </w:r>
      <w:r w:rsidRPr="006247C3">
        <w:rPr>
          <w:rFonts w:ascii="Arial" w:hAnsi="Arial" w:cs="Arial"/>
        </w:rPr>
        <w:br/>
        <w:t>z odkanalizovaného území a zabezpečení nepřetržitého odvádění odpadních vod od odběratelů této služby,</w:t>
      </w:r>
    </w:p>
    <w:p w:rsidR="006247C3" w:rsidRDefault="001A71B8" w:rsidP="00E26D00">
      <w:pPr>
        <w:numPr>
          <w:ilvl w:val="0"/>
          <w:numId w:val="23"/>
        </w:numPr>
        <w:ind w:left="77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6247C3" w:rsidRPr="00E26D00">
        <w:rPr>
          <w:rFonts w:ascii="Arial" w:hAnsi="Arial" w:cs="Arial"/>
        </w:rPr>
        <w:t> povodňov</w:t>
      </w:r>
      <w:r>
        <w:rPr>
          <w:rFonts w:ascii="Arial" w:hAnsi="Arial" w:cs="Arial"/>
        </w:rPr>
        <w:t>é</w:t>
      </w:r>
      <w:r w:rsidR="006247C3" w:rsidRPr="00E26D00">
        <w:rPr>
          <w:rFonts w:ascii="Arial" w:hAnsi="Arial" w:cs="Arial"/>
        </w:rPr>
        <w:t xml:space="preserve"> stavy.</w:t>
      </w:r>
    </w:p>
    <w:p w:rsidR="00E26D00" w:rsidRDefault="00E26D00" w:rsidP="00D27C82">
      <w:pPr>
        <w:jc w:val="both"/>
        <w:rPr>
          <w:rFonts w:ascii="Arial" w:hAnsi="Arial" w:cs="Arial"/>
        </w:rPr>
      </w:pPr>
    </w:p>
    <w:p w:rsidR="00D27C82" w:rsidRDefault="00D27C82" w:rsidP="00D27C82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9F7DC7">
        <w:rPr>
          <w:rFonts w:ascii="Arial" w:hAnsi="Arial" w:cs="Arial"/>
          <w:b/>
          <w:sz w:val="24"/>
          <w:szCs w:val="24"/>
        </w:rPr>
        <w:t xml:space="preserve">Žadatelem </w:t>
      </w:r>
      <w:r>
        <w:rPr>
          <w:rFonts w:ascii="Arial" w:hAnsi="Arial" w:cs="Arial"/>
          <w:b/>
          <w:sz w:val="24"/>
          <w:szCs w:val="24"/>
        </w:rPr>
        <w:t xml:space="preserve">o dotaci </w:t>
      </w:r>
      <w:r w:rsidRPr="009F7DC7">
        <w:rPr>
          <w:rFonts w:ascii="Arial" w:hAnsi="Arial" w:cs="Arial"/>
          <w:b/>
          <w:sz w:val="24"/>
          <w:szCs w:val="24"/>
        </w:rPr>
        <w:t>může být:</w:t>
      </w:r>
    </w:p>
    <w:p w:rsidR="00D27C82" w:rsidRPr="009F7DC7" w:rsidRDefault="00D27C82" w:rsidP="00D27C82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F7DC7">
        <w:rPr>
          <w:rFonts w:ascii="Arial" w:hAnsi="Arial" w:cs="Arial"/>
          <w:sz w:val="24"/>
          <w:szCs w:val="24"/>
        </w:rPr>
        <w:t xml:space="preserve"> v územním obvodu Olomouckého kraje</w:t>
      </w:r>
      <w:r w:rsidR="007E523F">
        <w:rPr>
          <w:rFonts w:ascii="Arial" w:hAnsi="Arial" w:cs="Arial"/>
          <w:sz w:val="24"/>
          <w:szCs w:val="24"/>
        </w:rPr>
        <w:t xml:space="preserve"> o </w:t>
      </w:r>
      <w:r w:rsidRPr="009F7DC7">
        <w:rPr>
          <w:rFonts w:ascii="Arial" w:hAnsi="Arial" w:cs="Arial"/>
          <w:sz w:val="24"/>
          <w:szCs w:val="24"/>
        </w:rPr>
        <w:t>velikosti do 2 000 trvale bydlících obyvatel nebo i větší</w:t>
      </w:r>
      <w:r w:rsidR="00480C04">
        <w:rPr>
          <w:rFonts w:ascii="Arial" w:hAnsi="Arial" w:cs="Arial"/>
          <w:sz w:val="24"/>
          <w:szCs w:val="24"/>
        </w:rPr>
        <w:t>,</w:t>
      </w:r>
      <w:r w:rsidRPr="009F7DC7">
        <w:rPr>
          <w:rFonts w:ascii="Arial" w:hAnsi="Arial" w:cs="Arial"/>
          <w:sz w:val="24"/>
          <w:szCs w:val="24"/>
        </w:rPr>
        <w:t xml:space="preserve"> pokud se akce realizuje v místní části </w:t>
      </w:r>
      <w:r w:rsidR="00A04D57">
        <w:rPr>
          <w:rFonts w:ascii="Arial" w:hAnsi="Arial" w:cs="Arial"/>
          <w:sz w:val="24"/>
          <w:szCs w:val="24"/>
        </w:rPr>
        <w:t>o velikosti do</w:t>
      </w:r>
      <w:r w:rsidRPr="009F7DC7">
        <w:rPr>
          <w:rFonts w:ascii="Arial" w:hAnsi="Arial" w:cs="Arial"/>
          <w:sz w:val="24"/>
          <w:szCs w:val="24"/>
        </w:rPr>
        <w:t xml:space="preserve"> 2 000 trvale bydlící</w:t>
      </w:r>
      <w:r w:rsidR="00A04D57">
        <w:rPr>
          <w:rFonts w:ascii="Arial" w:hAnsi="Arial" w:cs="Arial"/>
          <w:sz w:val="24"/>
          <w:szCs w:val="24"/>
        </w:rPr>
        <w:t>ch</w:t>
      </w:r>
      <w:r w:rsidRPr="009F7DC7">
        <w:rPr>
          <w:rFonts w:ascii="Arial" w:hAnsi="Arial" w:cs="Arial"/>
          <w:sz w:val="24"/>
          <w:szCs w:val="24"/>
        </w:rPr>
        <w:t xml:space="preserve"> obyvatel a celkový počet trvale bydlících obyvatel je menší než 3 000.</w:t>
      </w:r>
    </w:p>
    <w:p w:rsidR="00D27C82" w:rsidRPr="00E26D00" w:rsidRDefault="00D27C82" w:rsidP="00D27C82">
      <w:pPr>
        <w:jc w:val="both"/>
        <w:rPr>
          <w:rFonts w:ascii="Arial" w:hAnsi="Arial" w:cs="Arial"/>
        </w:rPr>
      </w:pPr>
    </w:p>
    <w:p w:rsidR="00AF3AA0" w:rsidRDefault="007A3DF5" w:rsidP="00E26D00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7A3DF5">
        <w:rPr>
          <w:rFonts w:ascii="Arial" w:hAnsi="Arial" w:cs="Arial"/>
          <w:b/>
          <w:color w:val="000000"/>
          <w:sz w:val="24"/>
          <w:szCs w:val="24"/>
        </w:rPr>
        <w:t>M</w:t>
      </w:r>
      <w:r w:rsidRPr="007A3DF5">
        <w:rPr>
          <w:rFonts w:ascii="Arial" w:hAnsi="Arial" w:cs="Arial"/>
          <w:b/>
          <w:bCs/>
          <w:color w:val="000000"/>
          <w:sz w:val="24"/>
          <w:szCs w:val="24"/>
        </w:rPr>
        <w:t xml:space="preserve">aximální výše </w:t>
      </w:r>
      <w:r w:rsidRPr="007A3DF5">
        <w:rPr>
          <w:rFonts w:ascii="Arial" w:hAnsi="Arial" w:cs="Arial"/>
          <w:b/>
          <w:color w:val="000000"/>
          <w:sz w:val="24"/>
          <w:szCs w:val="24"/>
        </w:rPr>
        <w:t>dotace</w:t>
      </w:r>
      <w:r w:rsidRPr="007A3DF5">
        <w:rPr>
          <w:rFonts w:ascii="Arial" w:hAnsi="Arial" w:cs="Arial"/>
          <w:color w:val="000000"/>
          <w:sz w:val="24"/>
          <w:szCs w:val="24"/>
        </w:rPr>
        <w:t xml:space="preserve"> na jednu akci </w:t>
      </w:r>
      <w:r w:rsidRPr="00681EF5">
        <w:rPr>
          <w:rFonts w:ascii="Arial" w:hAnsi="Arial" w:cs="Arial"/>
          <w:sz w:val="24"/>
          <w:szCs w:val="24"/>
        </w:rPr>
        <w:t xml:space="preserve">v případě dotačního titulu 1 a 2 činí </w:t>
      </w:r>
      <w:r w:rsidR="007E523F">
        <w:rPr>
          <w:rFonts w:ascii="Arial" w:hAnsi="Arial" w:cs="Arial"/>
          <w:sz w:val="24"/>
          <w:szCs w:val="24"/>
        </w:rPr>
        <w:br/>
      </w:r>
      <w:r w:rsidRPr="00681EF5">
        <w:rPr>
          <w:rFonts w:ascii="Arial" w:hAnsi="Arial" w:cs="Arial"/>
          <w:sz w:val="24"/>
          <w:szCs w:val="24"/>
        </w:rPr>
        <w:t>500 000,- Kč</w:t>
      </w:r>
      <w:r w:rsidRPr="00A71B84">
        <w:rPr>
          <w:rFonts w:ascii="Arial" w:hAnsi="Arial" w:cs="Arial"/>
          <w:color w:val="FF0000"/>
          <w:sz w:val="24"/>
          <w:szCs w:val="24"/>
        </w:rPr>
        <w:t xml:space="preserve">. </w:t>
      </w:r>
    </w:p>
    <w:p w:rsidR="007A3DF5" w:rsidRPr="00E26D00" w:rsidRDefault="007A3DF5" w:rsidP="00E26D00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7A3DF5">
        <w:rPr>
          <w:rFonts w:ascii="Arial" w:hAnsi="Arial" w:cs="Arial"/>
          <w:b/>
          <w:bCs/>
          <w:color w:val="000000"/>
          <w:sz w:val="24"/>
          <w:szCs w:val="24"/>
        </w:rPr>
        <w:t xml:space="preserve">Minimální výše </w:t>
      </w:r>
      <w:r w:rsidRPr="007A3DF5">
        <w:rPr>
          <w:rFonts w:ascii="Arial" w:hAnsi="Arial" w:cs="Arial"/>
          <w:b/>
          <w:color w:val="000000"/>
          <w:sz w:val="24"/>
          <w:szCs w:val="24"/>
        </w:rPr>
        <w:t>dotace</w:t>
      </w:r>
      <w:r w:rsidRPr="007A3DF5">
        <w:rPr>
          <w:rFonts w:ascii="Arial" w:hAnsi="Arial" w:cs="Arial"/>
          <w:color w:val="000000"/>
          <w:sz w:val="24"/>
          <w:szCs w:val="24"/>
        </w:rPr>
        <w:t xml:space="preserve"> na jednu akci </w:t>
      </w:r>
      <w:r w:rsidRPr="00681EF5">
        <w:rPr>
          <w:rFonts w:ascii="Arial" w:hAnsi="Arial" w:cs="Arial"/>
          <w:sz w:val="24"/>
          <w:szCs w:val="24"/>
        </w:rPr>
        <w:t xml:space="preserve">v případě dotačního titulu 1 a 2 </w:t>
      </w:r>
      <w:r>
        <w:rPr>
          <w:rFonts w:ascii="Arial" w:hAnsi="Arial" w:cs="Arial"/>
          <w:sz w:val="24"/>
          <w:szCs w:val="24"/>
        </w:rPr>
        <w:t>č</w:t>
      </w:r>
      <w:r w:rsidRPr="00681EF5">
        <w:rPr>
          <w:rFonts w:ascii="Arial" w:hAnsi="Arial" w:cs="Arial"/>
          <w:sz w:val="24"/>
          <w:szCs w:val="24"/>
        </w:rPr>
        <w:t xml:space="preserve">iní </w:t>
      </w:r>
      <w:r w:rsidR="00B47857">
        <w:rPr>
          <w:rFonts w:ascii="Arial" w:hAnsi="Arial" w:cs="Arial"/>
          <w:sz w:val="24"/>
          <w:szCs w:val="24"/>
        </w:rPr>
        <w:br/>
      </w:r>
      <w:r w:rsidRPr="00681EF5">
        <w:rPr>
          <w:rFonts w:ascii="Arial" w:hAnsi="Arial" w:cs="Arial"/>
          <w:sz w:val="24"/>
          <w:szCs w:val="24"/>
        </w:rPr>
        <w:t xml:space="preserve">100 000,- Kč. </w:t>
      </w:r>
    </w:p>
    <w:p w:rsidR="007A3DF5" w:rsidRPr="007A3DF5" w:rsidRDefault="007A3DF5" w:rsidP="007A3DF5">
      <w:pPr>
        <w:pStyle w:val="Odstavecseseznamem"/>
        <w:spacing w:after="24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7A3DF5">
        <w:rPr>
          <w:rFonts w:ascii="Arial" w:hAnsi="Arial" w:cs="Arial"/>
          <w:b/>
          <w:bCs/>
          <w:sz w:val="24"/>
          <w:szCs w:val="24"/>
        </w:rPr>
        <w:t>Minimální podíl spoluúčasti žadatele z vlastních a jiných zdrojů</w:t>
      </w:r>
      <w:r w:rsidRPr="00611519">
        <w:rPr>
          <w:rFonts w:ascii="Arial" w:hAnsi="Arial" w:cs="Arial"/>
          <w:bCs/>
          <w:sz w:val="24"/>
          <w:szCs w:val="24"/>
        </w:rPr>
        <w:t xml:space="preserve"> </w:t>
      </w:r>
      <w:r w:rsidRPr="00681EF5">
        <w:rPr>
          <w:rFonts w:ascii="Arial" w:hAnsi="Arial" w:cs="Arial"/>
          <w:bCs/>
          <w:sz w:val="24"/>
          <w:szCs w:val="24"/>
        </w:rPr>
        <w:t>(například dotace ze státního rozpočtu, strukturálních fondů Evropské unie, dotace z jiných ÚSC, dary apod.) u dotačních titulů 1 a 2</w:t>
      </w:r>
      <w:r w:rsidRPr="00A71B8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611519">
        <w:rPr>
          <w:rFonts w:ascii="Arial" w:hAnsi="Arial" w:cs="Arial"/>
          <w:bCs/>
          <w:sz w:val="24"/>
          <w:szCs w:val="24"/>
        </w:rPr>
        <w:t>činí minimálně 50 % celkových skutečně vynaložených uznatelných výdajů akce.</w:t>
      </w:r>
    </w:p>
    <w:p w:rsidR="00B47857" w:rsidRDefault="00B47857" w:rsidP="00591F42">
      <w:pPr>
        <w:pStyle w:val="Radaplohy"/>
        <w:spacing w:before="0" w:after="0"/>
        <w:rPr>
          <w:b/>
          <w:u w:val="none"/>
        </w:rPr>
      </w:pPr>
    </w:p>
    <w:p w:rsidR="00591F42" w:rsidRPr="00041374" w:rsidRDefault="00591F42" w:rsidP="00591F42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Stručný harmonogram realizace dotačního programu</w:t>
      </w:r>
    </w:p>
    <w:p w:rsidR="00591F42" w:rsidRDefault="00591F42" w:rsidP="00591F42">
      <w:pPr>
        <w:pStyle w:val="Radaplohy"/>
        <w:spacing w:before="0" w:after="0"/>
        <w:rPr>
          <w:color w:val="FF0000"/>
          <w:u w:val="none"/>
        </w:rPr>
      </w:pPr>
    </w:p>
    <w:p w:rsidR="003F19C8" w:rsidRPr="00591F42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Pr="00591F42">
        <w:rPr>
          <w:rFonts w:cs="Arial"/>
          <w:u w:val="none"/>
        </w:rPr>
        <w:t>od 2</w:t>
      </w:r>
      <w:r w:rsidR="00AF3AA0">
        <w:rPr>
          <w:rFonts w:cs="Arial"/>
          <w:u w:val="none"/>
        </w:rPr>
        <w:t>7</w:t>
      </w:r>
      <w:r w:rsidRPr="00591F42">
        <w:rPr>
          <w:rFonts w:cs="Arial"/>
          <w:u w:val="none"/>
        </w:rPr>
        <w:t>. </w:t>
      </w:r>
      <w:r>
        <w:rPr>
          <w:rFonts w:cs="Arial"/>
          <w:u w:val="none"/>
        </w:rPr>
        <w:t>02</w:t>
      </w:r>
      <w:r w:rsidRPr="00591F42">
        <w:rPr>
          <w:rFonts w:cs="Arial"/>
          <w:u w:val="none"/>
        </w:rPr>
        <w:t>. 201</w:t>
      </w:r>
      <w:r w:rsidR="00AF3AA0">
        <w:rPr>
          <w:rFonts w:cs="Arial"/>
          <w:u w:val="none"/>
        </w:rPr>
        <w:t>9</w:t>
      </w:r>
      <w:r w:rsidRPr="00591F42">
        <w:rPr>
          <w:rFonts w:cs="Arial"/>
          <w:u w:val="none"/>
        </w:rPr>
        <w:t xml:space="preserve"> do </w:t>
      </w:r>
      <w:r>
        <w:rPr>
          <w:rFonts w:cs="Arial"/>
          <w:u w:val="none"/>
        </w:rPr>
        <w:t>3</w:t>
      </w:r>
      <w:r w:rsidR="00A04D57">
        <w:rPr>
          <w:rFonts w:cs="Arial"/>
          <w:u w:val="none"/>
        </w:rPr>
        <w:t>1</w:t>
      </w:r>
      <w:r w:rsidRPr="00591F42">
        <w:rPr>
          <w:rFonts w:cs="Arial"/>
          <w:u w:val="none"/>
        </w:rPr>
        <w:t>. 0</w:t>
      </w:r>
      <w:r w:rsidR="00A04D57">
        <w:rPr>
          <w:rFonts w:cs="Arial"/>
          <w:u w:val="none"/>
        </w:rPr>
        <w:t>5</w:t>
      </w:r>
      <w:r w:rsidRPr="00591F42">
        <w:rPr>
          <w:rFonts w:cs="Arial"/>
          <w:u w:val="none"/>
        </w:rPr>
        <w:t>. 201</w:t>
      </w:r>
      <w:r w:rsidR="00AF3AA0">
        <w:rPr>
          <w:rFonts w:cs="Arial"/>
          <w:u w:val="none"/>
        </w:rPr>
        <w:t>9</w:t>
      </w:r>
    </w:p>
    <w:p w:rsidR="003F19C8" w:rsidRPr="00591F42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 xml:space="preserve">Příjem žádostí </w:t>
      </w:r>
      <w:r>
        <w:rPr>
          <w:u w:val="none"/>
        </w:rPr>
        <w:tab/>
      </w:r>
      <w:r>
        <w:rPr>
          <w:u w:val="none"/>
        </w:rPr>
        <w:tab/>
      </w:r>
      <w:r w:rsidRPr="00591F42">
        <w:rPr>
          <w:rFonts w:cs="Arial"/>
          <w:u w:val="none"/>
        </w:rPr>
        <w:t xml:space="preserve">od </w:t>
      </w:r>
      <w:r>
        <w:rPr>
          <w:rFonts w:cs="Arial"/>
          <w:u w:val="none"/>
        </w:rPr>
        <w:t>0</w:t>
      </w:r>
      <w:r w:rsidR="00AF3AA0">
        <w:rPr>
          <w:rFonts w:cs="Arial"/>
          <w:u w:val="none"/>
        </w:rPr>
        <w:t>1</w:t>
      </w:r>
      <w:r w:rsidRPr="00591F42">
        <w:rPr>
          <w:rFonts w:cs="Arial"/>
          <w:u w:val="none"/>
        </w:rPr>
        <w:t>. 0</w:t>
      </w:r>
      <w:r>
        <w:rPr>
          <w:rFonts w:cs="Arial"/>
          <w:u w:val="none"/>
        </w:rPr>
        <w:t>4</w:t>
      </w:r>
      <w:r w:rsidRPr="00591F42">
        <w:rPr>
          <w:rFonts w:cs="Arial"/>
          <w:u w:val="none"/>
        </w:rPr>
        <w:t>. 201</w:t>
      </w:r>
      <w:r w:rsidR="00AF3AA0">
        <w:rPr>
          <w:rFonts w:cs="Arial"/>
          <w:u w:val="none"/>
        </w:rPr>
        <w:t>9</w:t>
      </w:r>
      <w:r w:rsidRPr="00591F42">
        <w:rPr>
          <w:rFonts w:cs="Arial"/>
          <w:u w:val="none"/>
        </w:rPr>
        <w:t xml:space="preserve"> do </w:t>
      </w:r>
      <w:r w:rsidR="00A04D57">
        <w:rPr>
          <w:rFonts w:cs="Arial"/>
          <w:u w:val="none"/>
        </w:rPr>
        <w:t>2</w:t>
      </w:r>
      <w:r w:rsidR="00AF3AA0">
        <w:rPr>
          <w:rFonts w:cs="Arial"/>
          <w:u w:val="none"/>
        </w:rPr>
        <w:t>8</w:t>
      </w:r>
      <w:r w:rsidRPr="00591F42">
        <w:rPr>
          <w:rFonts w:cs="Arial"/>
          <w:u w:val="none"/>
        </w:rPr>
        <w:t>. 0</w:t>
      </w:r>
      <w:r>
        <w:rPr>
          <w:rFonts w:cs="Arial"/>
          <w:u w:val="none"/>
        </w:rPr>
        <w:t>6</w:t>
      </w:r>
      <w:r w:rsidRPr="00591F42">
        <w:rPr>
          <w:rFonts w:cs="Arial"/>
          <w:u w:val="none"/>
        </w:rPr>
        <w:t>. 201</w:t>
      </w:r>
      <w:r w:rsidR="00AF3AA0">
        <w:rPr>
          <w:rFonts w:cs="Arial"/>
          <w:u w:val="none"/>
        </w:rPr>
        <w:t>9</w:t>
      </w:r>
      <w:r w:rsidRPr="00591F42">
        <w:rPr>
          <w:rFonts w:cs="Arial"/>
          <w:b/>
          <w:u w:val="none"/>
        </w:rPr>
        <w:t xml:space="preserve"> </w:t>
      </w:r>
      <w:r w:rsidRPr="00591F42">
        <w:rPr>
          <w:rFonts w:cs="Arial"/>
          <w:u w:val="none"/>
        </w:rPr>
        <w:t>do 12:00 hod.</w:t>
      </w:r>
    </w:p>
    <w:p w:rsidR="003F19C8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od 0</w:t>
      </w:r>
      <w:r w:rsidR="00AF3AA0">
        <w:rPr>
          <w:u w:val="none"/>
        </w:rPr>
        <w:t>1</w:t>
      </w:r>
      <w:r>
        <w:rPr>
          <w:u w:val="none"/>
        </w:rPr>
        <w:t>. 07. 201</w:t>
      </w:r>
      <w:r w:rsidR="00AF3AA0">
        <w:rPr>
          <w:u w:val="none"/>
        </w:rPr>
        <w:t>9</w:t>
      </w:r>
      <w:r>
        <w:rPr>
          <w:u w:val="none"/>
        </w:rPr>
        <w:t xml:space="preserve"> do </w:t>
      </w:r>
      <w:r w:rsidR="00AF3AA0">
        <w:rPr>
          <w:u w:val="none"/>
        </w:rPr>
        <w:t>19</w:t>
      </w:r>
      <w:r>
        <w:rPr>
          <w:u w:val="none"/>
        </w:rPr>
        <w:t>. 07. 201</w:t>
      </w:r>
      <w:r w:rsidR="009C44BE">
        <w:rPr>
          <w:u w:val="none"/>
        </w:rPr>
        <w:t>9</w:t>
      </w:r>
    </w:p>
    <w:p w:rsidR="003F19C8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Předložení do ROK:           </w:t>
      </w:r>
      <w:r w:rsidR="0051395E">
        <w:rPr>
          <w:u w:val="none"/>
        </w:rPr>
        <w:t xml:space="preserve">02. 09. </w:t>
      </w:r>
      <w:r>
        <w:rPr>
          <w:u w:val="none"/>
        </w:rPr>
        <w:t>201</w:t>
      </w:r>
      <w:r w:rsidR="00AF3AA0">
        <w:rPr>
          <w:u w:val="none"/>
        </w:rPr>
        <w:t>9</w:t>
      </w:r>
    </w:p>
    <w:p w:rsidR="003F19C8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Cs/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ZOK</w:t>
      </w:r>
      <w:r>
        <w:rPr>
          <w:u w:val="none"/>
        </w:rPr>
        <w:tab/>
      </w:r>
      <w:r>
        <w:rPr>
          <w:u w:val="none"/>
        </w:rPr>
        <w:tab/>
      </w:r>
      <w:r w:rsidR="00AA7A50">
        <w:rPr>
          <w:u w:val="none"/>
        </w:rPr>
        <w:t xml:space="preserve"> </w:t>
      </w:r>
      <w:r w:rsidR="0051395E">
        <w:rPr>
          <w:u w:val="none"/>
        </w:rPr>
        <w:t xml:space="preserve">23. 09. </w:t>
      </w:r>
      <w:r>
        <w:rPr>
          <w:u w:val="none"/>
        </w:rPr>
        <w:t>201</w:t>
      </w:r>
      <w:r w:rsidR="00AF3AA0">
        <w:rPr>
          <w:u w:val="none"/>
        </w:rPr>
        <w:t>9</w:t>
      </w:r>
      <w:r w:rsidRPr="00A14E14">
        <w:rPr>
          <w:rFonts w:cs="Arial"/>
          <w:bCs/>
          <w:u w:val="none"/>
        </w:rPr>
        <w:t xml:space="preserve"> </w:t>
      </w:r>
    </w:p>
    <w:p w:rsidR="003F19C8" w:rsidRPr="00041374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</w:t>
      </w:r>
      <w:r>
        <w:rPr>
          <w:u w:val="none"/>
        </w:rPr>
        <w:t xml:space="preserve"> o </w:t>
      </w:r>
      <w:r w:rsidRPr="00041374">
        <w:rPr>
          <w:u w:val="none"/>
        </w:rPr>
        <w:t>nevyhovění</w:t>
      </w:r>
      <w:r>
        <w:rPr>
          <w:u w:val="none"/>
        </w:rPr>
        <w:t xml:space="preserve"> </w:t>
      </w:r>
      <w:r w:rsidRPr="00591F42">
        <w:rPr>
          <w:rFonts w:cs="Arial"/>
          <w:bCs/>
          <w:u w:val="none"/>
        </w:rPr>
        <w:t xml:space="preserve">nejpozději do 30 dnů </w:t>
      </w:r>
      <w:r>
        <w:rPr>
          <w:rFonts w:cs="Arial"/>
          <w:bCs/>
          <w:u w:val="none"/>
        </w:rPr>
        <w:t>od rozhodnutí ZOK</w:t>
      </w:r>
    </w:p>
    <w:p w:rsidR="003F19C8" w:rsidRPr="005A588E" w:rsidRDefault="003F19C8" w:rsidP="003F19C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 xml:space="preserve"> </w:t>
      </w:r>
      <w:r>
        <w:rPr>
          <w:u w:val="none"/>
        </w:rPr>
        <w:tab/>
        <w:t>do 30 dnů od rozhodnutí ZOK</w:t>
      </w:r>
    </w:p>
    <w:p w:rsidR="00D24E38" w:rsidRDefault="00D24E38" w:rsidP="00B47857">
      <w:pPr>
        <w:pStyle w:val="Radaplohy"/>
        <w:spacing w:before="240"/>
        <w:rPr>
          <w:b/>
          <w:u w:val="none"/>
        </w:rPr>
      </w:pPr>
      <w:r>
        <w:rPr>
          <w:b/>
          <w:u w:val="none"/>
        </w:rPr>
        <w:lastRenderedPageBreak/>
        <w:t>Podpora žadatelům dotačního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24E38" w:rsidRPr="007B64DF" w:rsidTr="00B06285">
        <w:trPr>
          <w:trHeight w:val="2228"/>
        </w:trPr>
        <w:tc>
          <w:tcPr>
            <w:tcW w:w="0" w:type="auto"/>
            <w:shd w:val="clear" w:color="auto" w:fill="auto"/>
          </w:tcPr>
          <w:p w:rsidR="00D24E38" w:rsidRPr="00FC309D" w:rsidRDefault="00D24E38" w:rsidP="00B06285">
            <w:pPr>
              <w:pStyle w:val="Radaplohy"/>
              <w:spacing w:before="0" w:after="0"/>
              <w:rPr>
                <w:u w:val="none"/>
              </w:rPr>
            </w:pPr>
            <w:r w:rsidRPr="00FC309D">
              <w:rPr>
                <w:u w:val="none"/>
              </w:rPr>
              <w:t xml:space="preserve">V době příjmu žádostí do programu tj. od </w:t>
            </w:r>
            <w:r>
              <w:rPr>
                <w:u w:val="none"/>
              </w:rPr>
              <w:t>0</w:t>
            </w:r>
            <w:r w:rsidR="00AF3AA0">
              <w:rPr>
                <w:u w:val="none"/>
              </w:rPr>
              <w:t>1</w:t>
            </w:r>
            <w:r w:rsidRPr="00FC309D">
              <w:rPr>
                <w:u w:val="none"/>
              </w:rPr>
              <w:t>. 0</w:t>
            </w:r>
            <w:r>
              <w:rPr>
                <w:u w:val="none"/>
              </w:rPr>
              <w:t>4</w:t>
            </w:r>
            <w:r w:rsidRPr="00FC309D">
              <w:rPr>
                <w:u w:val="none"/>
              </w:rPr>
              <w:t>. 201</w:t>
            </w:r>
            <w:r w:rsidR="00AF3AA0">
              <w:rPr>
                <w:u w:val="none"/>
              </w:rPr>
              <w:t>9</w:t>
            </w:r>
            <w:r w:rsidRPr="00FC309D">
              <w:rPr>
                <w:u w:val="none"/>
              </w:rPr>
              <w:t xml:space="preserve"> do doby ukončení příjmu žádostí tj. do </w:t>
            </w:r>
            <w:r w:rsidR="00A04D57">
              <w:rPr>
                <w:u w:val="none"/>
              </w:rPr>
              <w:t>2</w:t>
            </w:r>
            <w:r w:rsidR="00AF3AA0">
              <w:rPr>
                <w:u w:val="none"/>
              </w:rPr>
              <w:t>8</w:t>
            </w:r>
            <w:r w:rsidRPr="00FC309D">
              <w:rPr>
                <w:u w:val="none"/>
              </w:rPr>
              <w:t>. 0</w:t>
            </w:r>
            <w:r>
              <w:rPr>
                <w:u w:val="none"/>
              </w:rPr>
              <w:t>6</w:t>
            </w:r>
            <w:r w:rsidRPr="00FC309D">
              <w:rPr>
                <w:u w:val="none"/>
              </w:rPr>
              <w:t>. 201</w:t>
            </w:r>
            <w:r w:rsidR="00AF3AA0">
              <w:rPr>
                <w:u w:val="none"/>
              </w:rPr>
              <w:t>9</w:t>
            </w:r>
            <w:r w:rsidRPr="00FC309D">
              <w:rPr>
                <w:u w:val="none"/>
              </w:rPr>
              <w:t xml:space="preserve"> do 12:00 hodin je žadatelům k dispozici </w:t>
            </w:r>
            <w:r w:rsidRPr="00FC309D">
              <w:rPr>
                <w:b/>
                <w:u w:val="none"/>
              </w:rPr>
              <w:t>HOT-LINE podpora</w:t>
            </w:r>
            <w:r w:rsidRPr="00FC309D">
              <w:rPr>
                <w:u w:val="none"/>
              </w:rPr>
              <w:t>, která funguje nepřetržitě v úřední hodiny:</w:t>
            </w:r>
          </w:p>
          <w:p w:rsidR="00D24E38" w:rsidRPr="00FC309D" w:rsidRDefault="00D24E38" w:rsidP="00D24E38">
            <w:pPr>
              <w:pStyle w:val="Radaplohy"/>
              <w:numPr>
                <w:ilvl w:val="0"/>
                <w:numId w:val="25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Technická podpora na tel: 585 508 457</w:t>
            </w:r>
            <w:r w:rsidRPr="00FC309D">
              <w:rPr>
                <w:u w:val="none"/>
              </w:rPr>
              <w:t xml:space="preserve">, která řeší pomoc při přihlašování </w:t>
            </w:r>
            <w:r w:rsidR="001A71B8">
              <w:rPr>
                <w:u w:val="none"/>
              </w:rPr>
              <w:t xml:space="preserve"> </w:t>
            </w:r>
            <w:r w:rsidRPr="00FC309D">
              <w:rPr>
                <w:u w:val="none"/>
              </w:rPr>
              <w:t>do systému, technické poradenství, zapomenuté heslo, hlášení technických problémů atd.</w:t>
            </w:r>
          </w:p>
          <w:p w:rsidR="00D24E38" w:rsidRPr="00FC309D" w:rsidRDefault="00D24E38" w:rsidP="00D24E38">
            <w:pPr>
              <w:pStyle w:val="Radaplohy"/>
              <w:numPr>
                <w:ilvl w:val="0"/>
                <w:numId w:val="25"/>
              </w:numPr>
              <w:spacing w:before="0" w:after="0"/>
              <w:rPr>
                <w:u w:val="none"/>
              </w:rPr>
            </w:pPr>
            <w:r w:rsidRPr="00FC309D">
              <w:rPr>
                <w:b/>
                <w:u w:val="none"/>
              </w:rPr>
              <w:t>Faktická linka na tel: 585 508 630 nebo 585 508 405</w:t>
            </w:r>
            <w:r w:rsidRPr="00FC309D">
              <w:rPr>
                <w:u w:val="none"/>
              </w:rPr>
              <w:t>, která řeší odbornou podporu žadatelům, např. pomoc s vyplněním žádosti, zpracováním příloh atd.</w:t>
            </w:r>
          </w:p>
        </w:tc>
      </w:tr>
    </w:tbl>
    <w:p w:rsidR="00B47857" w:rsidRPr="00383AAE" w:rsidRDefault="00B47857" w:rsidP="00B47857">
      <w:pPr>
        <w:pStyle w:val="Radadvodovzprva"/>
        <w:spacing w:before="240" w:after="120"/>
        <w:rPr>
          <w:b w:val="0"/>
        </w:rPr>
      </w:pPr>
      <w:r w:rsidRPr="00383AAE">
        <w:t xml:space="preserve">Komise pro životní prostředí, </w:t>
      </w:r>
      <w:r w:rsidRPr="00383AAE">
        <w:rPr>
          <w:b w:val="0"/>
        </w:rPr>
        <w:t>která je poradním orgánem Programu po projednání návrhu Pravidel na svém jednání konaném dne 30. 01. 201</w:t>
      </w:r>
      <w:r>
        <w:rPr>
          <w:b w:val="0"/>
        </w:rPr>
        <w:t>9</w:t>
      </w:r>
      <w:r w:rsidRPr="00383AAE">
        <w:rPr>
          <w:b w:val="0"/>
        </w:rPr>
        <w:t xml:space="preserve"> doporučuje Radě Olomouckého kraje souhlasit s Pravidly </w:t>
      </w:r>
      <w:r>
        <w:rPr>
          <w:b w:val="0"/>
        </w:rPr>
        <w:t>p</w:t>
      </w:r>
      <w:r w:rsidRPr="00383AAE">
        <w:rPr>
          <w:b w:val="0"/>
        </w:rPr>
        <w:t xml:space="preserve">rogramu </w:t>
      </w:r>
      <w:r>
        <w:rPr>
          <w:b w:val="0"/>
        </w:rPr>
        <w:t xml:space="preserve">„Dotace obcím“ </w:t>
      </w:r>
      <w:r w:rsidRPr="00383AAE">
        <w:rPr>
          <w:b w:val="0"/>
        </w:rPr>
        <w:t>a doporučit je Zastupitelstvu Olomouckého kraje ke schválení.</w:t>
      </w:r>
    </w:p>
    <w:p w:rsidR="00B47857" w:rsidRDefault="00B47857" w:rsidP="002D486B">
      <w:pPr>
        <w:pStyle w:val="Radadvodovzprva"/>
        <w:spacing w:before="360" w:after="120"/>
      </w:pPr>
      <w:r w:rsidRPr="00A60074">
        <w:t>Rad</w:t>
      </w:r>
      <w:r w:rsidR="008C2397">
        <w:t>a</w:t>
      </w:r>
      <w:r w:rsidRPr="00A60074">
        <w:t xml:space="preserve"> Olomouckého kraje</w:t>
      </w:r>
      <w:r w:rsidR="008C2397">
        <w:t xml:space="preserve"> usnesením č.UR/58/27/19 ze dne 04. 02. 2019</w:t>
      </w:r>
      <w:r w:rsidRPr="00A60074">
        <w:t>:</w:t>
      </w:r>
    </w:p>
    <w:p w:rsidR="00B47857" w:rsidRPr="008C2397" w:rsidRDefault="008C2397" w:rsidP="00DA1576">
      <w:pPr>
        <w:pStyle w:val="Radadvodovzprva"/>
        <w:numPr>
          <w:ilvl w:val="0"/>
          <w:numId w:val="8"/>
        </w:numPr>
        <w:spacing w:after="120"/>
        <w:rPr>
          <w:b w:val="0"/>
        </w:rPr>
      </w:pPr>
      <w:r>
        <w:rPr>
          <w:b w:val="0"/>
        </w:rPr>
        <w:t>souhlasí</w:t>
      </w:r>
      <w:r w:rsidR="00B47857">
        <w:rPr>
          <w:b w:val="0"/>
        </w:rPr>
        <w:t xml:space="preserve"> </w:t>
      </w:r>
      <w:r>
        <w:rPr>
          <w:b w:val="0"/>
        </w:rPr>
        <w:t xml:space="preserve">s </w:t>
      </w:r>
      <w:r w:rsidRPr="008C2397">
        <w:rPr>
          <w:rFonts w:cs="Arial"/>
          <w:b w:val="0"/>
          <w:szCs w:val="24"/>
        </w:rPr>
        <w:t>pravidly dotačního programu Olomouckého kraje „Dotace obcím na území Olomouckého kraje na řešení mimořádných událostí v oblasti vodohospodářské infrastruktury v roce 2019“, dotační titul č. 1 "Řešení mimořádné situace na infrastruktuře vodovodů a kanalizací pro veřejnou potřebu", dle důvodové zprávy a Přílohy č. 1 důvodové zprávy</w:t>
      </w:r>
      <w:r w:rsidR="00B47857" w:rsidRPr="008C2397">
        <w:rPr>
          <w:rFonts w:cs="Arial"/>
          <w:b w:val="0"/>
        </w:rPr>
        <w:t>,</w:t>
      </w:r>
    </w:p>
    <w:p w:rsidR="008C2397" w:rsidRPr="008C2397" w:rsidRDefault="008C2397" w:rsidP="00DA1576">
      <w:pPr>
        <w:pStyle w:val="Radadvodovzprva"/>
        <w:numPr>
          <w:ilvl w:val="0"/>
          <w:numId w:val="8"/>
        </w:numPr>
        <w:spacing w:after="120"/>
        <w:rPr>
          <w:b w:val="0"/>
        </w:rPr>
      </w:pPr>
      <w:r>
        <w:rPr>
          <w:rFonts w:cs="Arial"/>
          <w:b w:val="0"/>
        </w:rPr>
        <w:t xml:space="preserve">souhlasí s </w:t>
      </w:r>
      <w:r w:rsidRPr="008C2397">
        <w:rPr>
          <w:rFonts w:cs="Arial"/>
          <w:b w:val="0"/>
          <w:szCs w:val="24"/>
        </w:rPr>
        <w:t>pravidly dotačního programu Olomouckého kraje „Dotace obcím na území Olomouckého kraje na řešení mimořádných událostí v oblasti vodohospodářské infrastruktury v roce 2019“, dotační titul č. 2 "Řešení mimořádné situace na vodních dílech a realizace opatření sloužících k předcházení a odstraňování následků povodní", dle důvodové zprávy a Přílohy č. 2 důvodové zprávy</w:t>
      </w:r>
    </w:p>
    <w:p w:rsidR="00B47857" w:rsidRDefault="008C2397" w:rsidP="00DA1576">
      <w:pPr>
        <w:pStyle w:val="Radadvodovzprva"/>
        <w:numPr>
          <w:ilvl w:val="0"/>
          <w:numId w:val="8"/>
        </w:numPr>
        <w:spacing w:after="120"/>
        <w:rPr>
          <w:b w:val="0"/>
        </w:rPr>
      </w:pPr>
      <w:r>
        <w:rPr>
          <w:b w:val="0"/>
        </w:rPr>
        <w:t>doporučuje</w:t>
      </w:r>
      <w:r w:rsidR="00B47857">
        <w:rPr>
          <w:b w:val="0"/>
        </w:rPr>
        <w:t xml:space="preserve"> Zastupitelstvu Olomouckého kraje </w:t>
      </w:r>
      <w:r w:rsidR="00B47857" w:rsidRPr="00A60074">
        <w:rPr>
          <w:b w:val="0"/>
        </w:rPr>
        <w:t xml:space="preserve">schválit </w:t>
      </w:r>
      <w:r w:rsidR="00B47857">
        <w:rPr>
          <w:b w:val="0"/>
        </w:rPr>
        <w:t>p</w:t>
      </w:r>
      <w:r w:rsidR="00B47857" w:rsidRPr="00A60074">
        <w:rPr>
          <w:b w:val="0"/>
        </w:rPr>
        <w:t>ravidl</w:t>
      </w:r>
      <w:r w:rsidR="00B47857">
        <w:rPr>
          <w:b w:val="0"/>
        </w:rPr>
        <w:t>a</w:t>
      </w:r>
      <w:r w:rsidR="00B47857" w:rsidRPr="00A60074">
        <w:rPr>
          <w:b w:val="0"/>
        </w:rPr>
        <w:t xml:space="preserve"> </w:t>
      </w:r>
      <w:r w:rsidR="00B47857">
        <w:rPr>
          <w:b w:val="0"/>
        </w:rPr>
        <w:t>dotačního programu „</w:t>
      </w:r>
      <w:r w:rsidR="00B47857" w:rsidRPr="009C1B65">
        <w:rPr>
          <w:rFonts w:cs="Arial"/>
          <w:b w:val="0"/>
          <w:bCs/>
          <w:szCs w:val="24"/>
        </w:rPr>
        <w:t>Dotace obcím na území Olomouckého kraje na řešení mimořádných událostí v oblasti vodohospodářské infrastruktury</w:t>
      </w:r>
      <w:r w:rsidR="00B47857" w:rsidRPr="00A60074">
        <w:rPr>
          <w:b w:val="0"/>
        </w:rPr>
        <w:t xml:space="preserve"> </w:t>
      </w:r>
      <w:r w:rsidR="00B47857">
        <w:rPr>
          <w:b w:val="0"/>
        </w:rPr>
        <w:t xml:space="preserve">v roce 2019“ </w:t>
      </w:r>
      <w:r w:rsidR="00B47857" w:rsidRPr="00A60074">
        <w:rPr>
          <w:b w:val="0"/>
        </w:rPr>
        <w:t xml:space="preserve">dle </w:t>
      </w:r>
      <w:r w:rsidR="00B47857">
        <w:rPr>
          <w:b w:val="0"/>
        </w:rPr>
        <w:t xml:space="preserve">důvodové zprávy a </w:t>
      </w:r>
      <w:r w:rsidR="00B47857" w:rsidRPr="00A60074">
        <w:rPr>
          <w:b w:val="0"/>
        </w:rPr>
        <w:t xml:space="preserve">Přílohy č. 1 </w:t>
      </w:r>
      <w:r w:rsidR="00B47857">
        <w:rPr>
          <w:b w:val="0"/>
        </w:rPr>
        <w:t>a 2</w:t>
      </w:r>
      <w:r w:rsidR="00B47857" w:rsidRPr="00A60074">
        <w:rPr>
          <w:b w:val="0"/>
        </w:rPr>
        <w:t xml:space="preserve"> důvodové zprávy</w:t>
      </w:r>
      <w:r w:rsidR="00B47857">
        <w:rPr>
          <w:b w:val="0"/>
        </w:rPr>
        <w:t>,</w:t>
      </w:r>
    </w:p>
    <w:p w:rsidR="00B47857" w:rsidRPr="007B2066" w:rsidRDefault="008C2397" w:rsidP="002D486B">
      <w:pPr>
        <w:pStyle w:val="Radadvodovzprva"/>
        <w:numPr>
          <w:ilvl w:val="0"/>
          <w:numId w:val="8"/>
        </w:numPr>
        <w:spacing w:after="240"/>
        <w:ind w:left="709" w:hanging="425"/>
        <w:rPr>
          <w:b w:val="0"/>
        </w:rPr>
      </w:pPr>
      <w:r>
        <w:rPr>
          <w:b w:val="0"/>
        </w:rPr>
        <w:t>doporučuje</w:t>
      </w:r>
      <w:r w:rsidR="00B47857">
        <w:rPr>
          <w:b w:val="0"/>
        </w:rPr>
        <w:t xml:space="preserve"> Zastupitelstvu Olomouckého kraje </w:t>
      </w:r>
      <w:r w:rsidR="00B47857" w:rsidRPr="00636857">
        <w:rPr>
          <w:b w:val="0"/>
        </w:rPr>
        <w:t xml:space="preserve">vyhlásit dotační program Olomouckého kraje </w:t>
      </w:r>
      <w:r w:rsidR="00B47857">
        <w:rPr>
          <w:b w:val="0"/>
        </w:rPr>
        <w:t>„</w:t>
      </w:r>
      <w:r w:rsidR="00B47857" w:rsidRPr="009C1B65">
        <w:rPr>
          <w:rFonts w:cs="Arial"/>
          <w:b w:val="0"/>
          <w:bCs/>
          <w:szCs w:val="24"/>
        </w:rPr>
        <w:t>Dotace obcím na území Olomouckého kraje na řešení mimořádných událostí v oblasti vodohospodářské infrastruktury</w:t>
      </w:r>
      <w:r w:rsidR="00B47857">
        <w:rPr>
          <w:rFonts w:cs="Arial"/>
          <w:b w:val="0"/>
          <w:bCs/>
          <w:szCs w:val="24"/>
        </w:rPr>
        <w:t xml:space="preserve"> v roce 2019“.</w:t>
      </w:r>
    </w:p>
    <w:p w:rsidR="008C2397" w:rsidRDefault="008C2397" w:rsidP="004F0F10">
      <w:pPr>
        <w:pStyle w:val="Radaplohy"/>
        <w:spacing w:before="240" w:after="240"/>
        <w:rPr>
          <w:b/>
        </w:rPr>
      </w:pPr>
    </w:p>
    <w:p w:rsidR="008C2397" w:rsidRDefault="008C2397" w:rsidP="004F0F10">
      <w:pPr>
        <w:pStyle w:val="Radaplohy"/>
        <w:spacing w:before="240" w:after="240"/>
        <w:rPr>
          <w:b/>
        </w:rPr>
      </w:pPr>
    </w:p>
    <w:p w:rsidR="008C2397" w:rsidRDefault="008C2397" w:rsidP="004F0F10">
      <w:pPr>
        <w:pStyle w:val="Radaplohy"/>
        <w:spacing w:before="240" w:after="240"/>
        <w:rPr>
          <w:b/>
        </w:rPr>
      </w:pPr>
    </w:p>
    <w:p w:rsidR="00FB4119" w:rsidRDefault="00FB4119" w:rsidP="004F0F10">
      <w:pPr>
        <w:pStyle w:val="Radaplohy"/>
        <w:spacing w:before="240" w:after="240"/>
        <w:rPr>
          <w:b/>
        </w:rPr>
      </w:pPr>
    </w:p>
    <w:p w:rsidR="00FB4119" w:rsidRDefault="00FB4119" w:rsidP="004F0F10">
      <w:pPr>
        <w:pStyle w:val="Radaplohy"/>
        <w:spacing w:before="240" w:after="240"/>
        <w:rPr>
          <w:b/>
        </w:rPr>
      </w:pPr>
    </w:p>
    <w:p w:rsidR="008C2397" w:rsidRDefault="008C2397" w:rsidP="004F0F10">
      <w:pPr>
        <w:pStyle w:val="Radaplohy"/>
        <w:spacing w:before="240" w:after="240"/>
        <w:rPr>
          <w:b/>
        </w:rPr>
      </w:pPr>
    </w:p>
    <w:p w:rsidR="008C2397" w:rsidRDefault="008C2397" w:rsidP="004F0F10">
      <w:pPr>
        <w:pStyle w:val="Radaplohy"/>
        <w:spacing w:before="240" w:after="240"/>
        <w:rPr>
          <w:b/>
        </w:rPr>
      </w:pPr>
    </w:p>
    <w:p w:rsidR="006D346D" w:rsidRPr="00A60074" w:rsidRDefault="00B21AEE" w:rsidP="004F0F10">
      <w:pPr>
        <w:pStyle w:val="Radaplohy"/>
        <w:spacing w:before="240" w:after="240"/>
        <w:rPr>
          <w:b/>
        </w:rPr>
      </w:pPr>
      <w:r>
        <w:rPr>
          <w:b/>
        </w:rPr>
        <w:lastRenderedPageBreak/>
        <w:t>P</w:t>
      </w:r>
      <w:r w:rsidR="006D346D" w:rsidRPr="00A60074">
        <w:rPr>
          <w:b/>
        </w:rPr>
        <w:t>řílohy:</w:t>
      </w:r>
    </w:p>
    <w:p w:rsidR="000A3052" w:rsidRPr="00D1315A" w:rsidRDefault="000A3052" w:rsidP="000A3052">
      <w:pPr>
        <w:pStyle w:val="Radaploha1"/>
        <w:numPr>
          <w:ilvl w:val="0"/>
          <w:numId w:val="0"/>
        </w:numPr>
        <w:ind w:left="567"/>
        <w:rPr>
          <w:b/>
        </w:rPr>
      </w:pPr>
      <w:r w:rsidRPr="00D1315A">
        <w:rPr>
          <w:b/>
        </w:rPr>
        <w:t>Příloha č. 1</w:t>
      </w:r>
    </w:p>
    <w:p w:rsidR="006D346D" w:rsidRDefault="00947BD9" w:rsidP="003305EC">
      <w:pPr>
        <w:pStyle w:val="Zpat"/>
        <w:spacing w:after="120"/>
        <w:ind w:left="539"/>
        <w:jc w:val="both"/>
        <w:rPr>
          <w:i w:val="0"/>
          <w:sz w:val="24"/>
        </w:rPr>
      </w:pPr>
      <w:r>
        <w:rPr>
          <w:rFonts w:cs="Arial"/>
          <w:bCs/>
          <w:i w:val="0"/>
          <w:sz w:val="24"/>
        </w:rPr>
        <w:t>Pravidla pro poskytování dotací z</w:t>
      </w:r>
      <w:r w:rsidR="00C06B0D">
        <w:rPr>
          <w:rFonts w:cs="Arial"/>
          <w:bCs/>
          <w:i w:val="0"/>
          <w:sz w:val="24"/>
        </w:rPr>
        <w:t xml:space="preserve"> programu </w:t>
      </w:r>
      <w:r w:rsidR="00AE1863">
        <w:rPr>
          <w:rFonts w:cs="Arial"/>
          <w:bCs/>
          <w:i w:val="0"/>
          <w:sz w:val="24"/>
        </w:rPr>
        <w:t>„</w:t>
      </w:r>
      <w:r w:rsidR="00C06B0D" w:rsidRPr="00C06B0D">
        <w:rPr>
          <w:rFonts w:cs="Arial"/>
          <w:bCs/>
          <w:i w:val="0"/>
          <w:sz w:val="24"/>
        </w:rPr>
        <w:t>Dotace obcím na území Olomouckého kraje na řešení mimořádných událostí v oblasti vodohospodářské infrastruktury</w:t>
      </w:r>
      <w:r w:rsidR="00C06B0D" w:rsidRPr="00C06B0D">
        <w:rPr>
          <w:i w:val="0"/>
          <w:sz w:val="24"/>
        </w:rPr>
        <w:t xml:space="preserve"> </w:t>
      </w:r>
      <w:r w:rsidR="00AE1863">
        <w:rPr>
          <w:i w:val="0"/>
          <w:sz w:val="24"/>
        </w:rPr>
        <w:t>v roce 201</w:t>
      </w:r>
      <w:r w:rsidR="0018307D">
        <w:rPr>
          <w:i w:val="0"/>
          <w:sz w:val="24"/>
        </w:rPr>
        <w:t>9</w:t>
      </w:r>
      <w:r w:rsidR="00AE1863">
        <w:rPr>
          <w:i w:val="0"/>
          <w:sz w:val="24"/>
        </w:rPr>
        <w:t>“</w:t>
      </w:r>
      <w:r w:rsidR="0018307D">
        <w:rPr>
          <w:i w:val="0"/>
          <w:sz w:val="24"/>
        </w:rPr>
        <w:t xml:space="preserve"> dotačního titulu č. 1 „Řešení mimořádné situace na infrastruktuře vodovodů a kanalizací pro veřejnou potřebu“</w:t>
      </w:r>
      <w:r w:rsidR="00BD224F">
        <w:rPr>
          <w:i w:val="0"/>
          <w:sz w:val="24"/>
        </w:rPr>
        <w:t xml:space="preserve"> (str</w:t>
      </w:r>
      <w:r w:rsidR="004F0F10">
        <w:rPr>
          <w:i w:val="0"/>
          <w:sz w:val="24"/>
        </w:rPr>
        <w:t xml:space="preserve">. </w:t>
      </w:r>
      <w:r w:rsidR="00BD224F">
        <w:rPr>
          <w:i w:val="0"/>
          <w:sz w:val="24"/>
        </w:rPr>
        <w:t xml:space="preserve">5 – </w:t>
      </w:r>
      <w:r w:rsidR="006F4309">
        <w:rPr>
          <w:i w:val="0"/>
          <w:sz w:val="24"/>
        </w:rPr>
        <w:t>18</w:t>
      </w:r>
      <w:r w:rsidR="00BD224F">
        <w:rPr>
          <w:i w:val="0"/>
          <w:sz w:val="24"/>
        </w:rPr>
        <w:t>)</w:t>
      </w:r>
    </w:p>
    <w:p w:rsidR="003D69F4" w:rsidRDefault="003D69F4" w:rsidP="003D69F4">
      <w:pPr>
        <w:pStyle w:val="Radaploha1"/>
        <w:numPr>
          <w:ilvl w:val="0"/>
          <w:numId w:val="0"/>
        </w:numPr>
        <w:ind w:left="567"/>
      </w:pPr>
      <w:r w:rsidRPr="008D6D3F">
        <w:t xml:space="preserve">Příloha č. </w:t>
      </w:r>
      <w:r w:rsidR="004F0F10">
        <w:t>1</w:t>
      </w:r>
      <w:r>
        <w:t>.1</w:t>
      </w:r>
    </w:p>
    <w:p w:rsidR="003D69F4" w:rsidRDefault="003D69F4" w:rsidP="003D69F4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</w:t>
      </w:r>
      <w:r w:rsidRPr="008D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1:</w:t>
      </w:r>
      <w:r w:rsidRPr="008D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„</w:t>
      </w:r>
      <w:r w:rsidRPr="00F614D3">
        <w:rPr>
          <w:rFonts w:cs="Arial"/>
          <w:szCs w:val="24"/>
        </w:rPr>
        <w:t>Řešení mimořádné situace na infrastruktuře vodovodů a kanalizací pro veřejnou potřebu</w:t>
      </w:r>
      <w:r>
        <w:rPr>
          <w:rFonts w:cs="Arial"/>
          <w:szCs w:val="24"/>
        </w:rPr>
        <w:t>“</w:t>
      </w:r>
      <w:r w:rsidRPr="008D6D3F">
        <w:rPr>
          <w:rFonts w:cs="Arial"/>
          <w:szCs w:val="24"/>
        </w:rPr>
        <w:t xml:space="preserve"> </w:t>
      </w:r>
      <w:r w:rsidR="004F0F10">
        <w:rPr>
          <w:rFonts w:cs="Arial"/>
          <w:szCs w:val="24"/>
        </w:rPr>
        <w:br/>
      </w:r>
      <w:r>
        <w:rPr>
          <w:rFonts w:cs="Arial"/>
          <w:szCs w:val="24"/>
        </w:rPr>
        <w:t>(str</w:t>
      </w:r>
      <w:r w:rsidR="004F0F10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4F0F10">
        <w:rPr>
          <w:rFonts w:cs="Arial"/>
          <w:szCs w:val="24"/>
        </w:rPr>
        <w:t>19</w:t>
      </w:r>
      <w:r>
        <w:rPr>
          <w:rFonts w:cs="Arial"/>
          <w:szCs w:val="24"/>
        </w:rPr>
        <w:t xml:space="preserve"> – </w:t>
      </w:r>
      <w:r w:rsidR="004F0F10">
        <w:rPr>
          <w:rFonts w:cs="Arial"/>
          <w:szCs w:val="24"/>
        </w:rPr>
        <w:t>30</w:t>
      </w:r>
      <w:r>
        <w:rPr>
          <w:rFonts w:cs="Arial"/>
          <w:szCs w:val="24"/>
        </w:rPr>
        <w:t>)</w:t>
      </w:r>
    </w:p>
    <w:p w:rsidR="004F0F10" w:rsidRDefault="004F0F10" w:rsidP="004F0F10">
      <w:pPr>
        <w:pStyle w:val="Radaploha1"/>
        <w:numPr>
          <w:ilvl w:val="0"/>
          <w:numId w:val="0"/>
        </w:numPr>
        <w:ind w:left="567"/>
        <w:rPr>
          <w:rFonts w:cs="Arial"/>
          <w:szCs w:val="24"/>
        </w:rPr>
      </w:pPr>
      <w:r>
        <w:t>Příloha č. 1.2</w:t>
      </w:r>
    </w:p>
    <w:p w:rsidR="004F0F10" w:rsidRPr="004F0F10" w:rsidRDefault="004F0F10" w:rsidP="00D1315A">
      <w:pPr>
        <w:pStyle w:val="Radaploha1"/>
        <w:numPr>
          <w:ilvl w:val="0"/>
          <w:numId w:val="0"/>
        </w:numPr>
        <w:tabs>
          <w:tab w:val="num" w:pos="567"/>
        </w:tabs>
        <w:spacing w:after="360"/>
        <w:ind w:left="567"/>
        <w:rPr>
          <w:u w:val="none"/>
        </w:rPr>
      </w:pPr>
      <w:r>
        <w:rPr>
          <w:u w:val="none"/>
        </w:rPr>
        <w:t>Vzorová veřejnoprávní smlouva o poskytnutí dotace na akci, obcím, městům v rámci  dotační</w:t>
      </w:r>
      <w:r w:rsidR="009C44BE">
        <w:rPr>
          <w:u w:val="none"/>
        </w:rPr>
        <w:t>ho</w:t>
      </w:r>
      <w:r>
        <w:rPr>
          <w:u w:val="none"/>
        </w:rPr>
        <w:t xml:space="preserve"> titulu č. 1 </w:t>
      </w:r>
      <w:r w:rsidRPr="004F0F10">
        <w:rPr>
          <w:rFonts w:cs="Arial"/>
          <w:szCs w:val="24"/>
          <w:u w:val="none"/>
        </w:rPr>
        <w:t xml:space="preserve">„Řešení mimořádné situace na infrastruktuře vodovodů a kanalizací pro veřejnou potřebu“ (str. </w:t>
      </w:r>
      <w:r>
        <w:rPr>
          <w:rFonts w:cs="Arial"/>
          <w:szCs w:val="24"/>
          <w:u w:val="none"/>
        </w:rPr>
        <w:t>31</w:t>
      </w:r>
      <w:r w:rsidRPr="004F0F10">
        <w:rPr>
          <w:rFonts w:cs="Arial"/>
          <w:szCs w:val="24"/>
          <w:u w:val="none"/>
        </w:rPr>
        <w:t xml:space="preserve"> – </w:t>
      </w:r>
      <w:r>
        <w:rPr>
          <w:rFonts w:cs="Arial"/>
          <w:szCs w:val="24"/>
          <w:u w:val="none"/>
        </w:rPr>
        <w:t>38</w:t>
      </w:r>
      <w:r w:rsidRPr="004F0F10">
        <w:rPr>
          <w:rFonts w:cs="Arial"/>
          <w:szCs w:val="24"/>
          <w:u w:val="none"/>
        </w:rPr>
        <w:t>)</w:t>
      </w:r>
    </w:p>
    <w:p w:rsidR="0018307D" w:rsidRPr="00D1315A" w:rsidRDefault="0018307D" w:rsidP="004F0F10">
      <w:pPr>
        <w:pStyle w:val="Radaploha1"/>
        <w:numPr>
          <w:ilvl w:val="0"/>
          <w:numId w:val="0"/>
        </w:numPr>
        <w:ind w:left="567"/>
        <w:rPr>
          <w:b/>
        </w:rPr>
      </w:pPr>
      <w:r w:rsidRPr="00D1315A">
        <w:rPr>
          <w:b/>
        </w:rPr>
        <w:t>Příloha č. 2</w:t>
      </w:r>
    </w:p>
    <w:p w:rsidR="0018307D" w:rsidRPr="0018307D" w:rsidRDefault="0018307D" w:rsidP="0018307D">
      <w:pPr>
        <w:pStyle w:val="Radaploha1"/>
        <w:numPr>
          <w:ilvl w:val="0"/>
          <w:numId w:val="0"/>
        </w:numPr>
        <w:ind w:left="567"/>
        <w:rPr>
          <w:u w:val="none"/>
        </w:rPr>
      </w:pPr>
      <w:r w:rsidRPr="0018307D">
        <w:rPr>
          <w:u w:val="none"/>
        </w:rPr>
        <w:t xml:space="preserve">Pravidla pro poskytování dotací z programu „Dotace obcím na území Olomouckého kraje na řešení mimořádných událostí v oblasti vodohospodářské infrastruktury v roce 2019“ dotačního titulu č. </w:t>
      </w:r>
      <w:r>
        <w:rPr>
          <w:u w:val="none"/>
        </w:rPr>
        <w:t>2</w:t>
      </w:r>
      <w:r w:rsidRPr="0018307D">
        <w:rPr>
          <w:u w:val="none"/>
        </w:rPr>
        <w:t xml:space="preserve"> „Řešení mimořádné situace na </w:t>
      </w:r>
      <w:r w:rsidR="000A3052">
        <w:rPr>
          <w:u w:val="none"/>
        </w:rPr>
        <w:t>vodních dílech a realizace opatření sloužících k předcházení a odstraňování následků povodní</w:t>
      </w:r>
      <w:r w:rsidRPr="0018307D">
        <w:rPr>
          <w:u w:val="none"/>
        </w:rPr>
        <w:t>“ (str</w:t>
      </w:r>
      <w:r w:rsidR="00D1315A">
        <w:rPr>
          <w:u w:val="none"/>
        </w:rPr>
        <w:t>.</w:t>
      </w:r>
      <w:r w:rsidRPr="0018307D">
        <w:rPr>
          <w:u w:val="none"/>
        </w:rPr>
        <w:t xml:space="preserve"> </w:t>
      </w:r>
      <w:r w:rsidR="00271A5F">
        <w:rPr>
          <w:u w:val="none"/>
        </w:rPr>
        <w:t>39</w:t>
      </w:r>
      <w:r w:rsidRPr="0018307D">
        <w:rPr>
          <w:u w:val="none"/>
        </w:rPr>
        <w:t xml:space="preserve"> – </w:t>
      </w:r>
      <w:r w:rsidR="00271A5F">
        <w:rPr>
          <w:u w:val="none"/>
        </w:rPr>
        <w:t>5</w:t>
      </w:r>
      <w:r w:rsidR="006F4309">
        <w:rPr>
          <w:u w:val="none"/>
        </w:rPr>
        <w:t>2</w:t>
      </w:r>
      <w:r w:rsidRPr="0018307D">
        <w:rPr>
          <w:u w:val="none"/>
        </w:rPr>
        <w:t>)</w:t>
      </w:r>
    </w:p>
    <w:p w:rsidR="00F614D3" w:rsidRPr="000A3052" w:rsidRDefault="00F614D3" w:rsidP="000A3052">
      <w:pPr>
        <w:pStyle w:val="Odsazen1text"/>
        <w:rPr>
          <w:rFonts w:cs="Arial"/>
          <w:szCs w:val="24"/>
        </w:rPr>
      </w:pPr>
      <w:r w:rsidRPr="008D6D3F">
        <w:rPr>
          <w:u w:val="single"/>
        </w:rPr>
        <w:t xml:space="preserve">Příloha č. </w:t>
      </w:r>
      <w:r>
        <w:rPr>
          <w:u w:val="single"/>
        </w:rPr>
        <w:t>2</w:t>
      </w:r>
      <w:r w:rsidRPr="008D6D3F">
        <w:rPr>
          <w:u w:val="single"/>
        </w:rPr>
        <w:t>.</w:t>
      </w:r>
      <w:r w:rsidR="004F0F10">
        <w:rPr>
          <w:u w:val="single"/>
        </w:rPr>
        <w:t>1</w:t>
      </w:r>
    </w:p>
    <w:p w:rsidR="00712DAF" w:rsidRDefault="00F614D3" w:rsidP="00712DAF">
      <w:pPr>
        <w:pStyle w:val="Odsazen1text"/>
        <w:rPr>
          <w:rFonts w:cs="Arial"/>
          <w:szCs w:val="24"/>
        </w:rPr>
      </w:pPr>
      <w:r>
        <w:rPr>
          <w:rFonts w:cs="Arial"/>
          <w:szCs w:val="24"/>
        </w:rPr>
        <w:t xml:space="preserve">Formulář žádosti o poskytnutí dotace z </w:t>
      </w:r>
      <w:r w:rsidRPr="008D6D3F">
        <w:rPr>
          <w:rFonts w:cs="Arial"/>
          <w:szCs w:val="24"/>
        </w:rPr>
        <w:t>dotační</w:t>
      </w:r>
      <w:r>
        <w:rPr>
          <w:rFonts w:cs="Arial"/>
          <w:szCs w:val="24"/>
        </w:rPr>
        <w:t>ho</w:t>
      </w:r>
      <w:r w:rsidRPr="008D6D3F">
        <w:rPr>
          <w:rFonts w:cs="Arial"/>
          <w:szCs w:val="24"/>
        </w:rPr>
        <w:t xml:space="preserve"> titul</w:t>
      </w:r>
      <w:r>
        <w:rPr>
          <w:rFonts w:cs="Arial"/>
          <w:szCs w:val="24"/>
        </w:rPr>
        <w:t>u 2:</w:t>
      </w:r>
      <w:r w:rsidRPr="008D6D3F">
        <w:rPr>
          <w:rFonts w:cs="Arial"/>
          <w:szCs w:val="24"/>
        </w:rPr>
        <w:t xml:space="preserve"> </w:t>
      </w:r>
      <w:r w:rsidR="00AE1863">
        <w:rPr>
          <w:rFonts w:cs="Arial"/>
          <w:szCs w:val="24"/>
        </w:rPr>
        <w:t>„</w:t>
      </w:r>
      <w:r w:rsidRPr="00F614D3">
        <w:rPr>
          <w:rFonts w:cs="Arial"/>
          <w:szCs w:val="24"/>
        </w:rPr>
        <w:t>Řešení mimořádné situace na vodních dílech a realizace opatření sloužících k předcházení a odstraňování následků povodní</w:t>
      </w:r>
      <w:r w:rsidR="00AE1863">
        <w:rPr>
          <w:rFonts w:cs="Arial"/>
          <w:szCs w:val="24"/>
        </w:rPr>
        <w:t>“</w:t>
      </w:r>
      <w:r w:rsidRPr="00544039">
        <w:rPr>
          <w:rFonts w:cs="Arial"/>
          <w:szCs w:val="24"/>
        </w:rPr>
        <w:t xml:space="preserve"> </w:t>
      </w:r>
      <w:r w:rsidR="00BD224F">
        <w:rPr>
          <w:rFonts w:cs="Arial"/>
          <w:szCs w:val="24"/>
        </w:rPr>
        <w:t>(str</w:t>
      </w:r>
      <w:r w:rsidR="004F0F10">
        <w:rPr>
          <w:rFonts w:cs="Arial"/>
          <w:szCs w:val="24"/>
        </w:rPr>
        <w:t>.</w:t>
      </w:r>
      <w:r w:rsidR="00BD224F">
        <w:rPr>
          <w:rFonts w:cs="Arial"/>
          <w:szCs w:val="24"/>
        </w:rPr>
        <w:t xml:space="preserve"> </w:t>
      </w:r>
      <w:r w:rsidR="004F0F10">
        <w:rPr>
          <w:rFonts w:cs="Arial"/>
          <w:szCs w:val="24"/>
        </w:rPr>
        <w:t>53 – 64)</w:t>
      </w:r>
    </w:p>
    <w:p w:rsidR="00712DAF" w:rsidRDefault="00712DAF" w:rsidP="00712DAF">
      <w:pPr>
        <w:pStyle w:val="Radaploha1"/>
        <w:numPr>
          <w:ilvl w:val="0"/>
          <w:numId w:val="0"/>
        </w:numPr>
        <w:ind w:left="567"/>
        <w:rPr>
          <w:rFonts w:cs="Arial"/>
          <w:szCs w:val="24"/>
        </w:rPr>
      </w:pPr>
      <w:r>
        <w:t xml:space="preserve">Příloha č. </w:t>
      </w:r>
      <w:r w:rsidR="004F0F10">
        <w:t>2</w:t>
      </w:r>
      <w:r>
        <w:t>.2</w:t>
      </w:r>
    </w:p>
    <w:p w:rsidR="00C14947" w:rsidRPr="00551612" w:rsidRDefault="00712DAF" w:rsidP="00910479">
      <w:pPr>
        <w:pStyle w:val="Radaploha1"/>
        <w:numPr>
          <w:ilvl w:val="0"/>
          <w:numId w:val="0"/>
        </w:numPr>
        <w:tabs>
          <w:tab w:val="num" w:pos="567"/>
        </w:tabs>
        <w:ind w:left="567"/>
        <w:rPr>
          <w:rFonts w:cs="Arial"/>
          <w:szCs w:val="24"/>
        </w:rPr>
      </w:pPr>
      <w:r>
        <w:rPr>
          <w:u w:val="none"/>
        </w:rPr>
        <w:t xml:space="preserve">Vzorová veřejnoprávní smlouva o poskytnutí dotace na akci, obcím, městům pro dotační titul č. 2 </w:t>
      </w:r>
      <w:r w:rsidR="00D1315A" w:rsidRPr="0018307D">
        <w:rPr>
          <w:u w:val="none"/>
        </w:rPr>
        <w:t xml:space="preserve">Řešení mimořádné situace na </w:t>
      </w:r>
      <w:r w:rsidR="00D1315A">
        <w:rPr>
          <w:u w:val="none"/>
        </w:rPr>
        <w:t>vodních dílech a realizace opatření sloužících k předcházení a odstraňování následků povodní</w:t>
      </w:r>
      <w:r w:rsidR="00D1315A" w:rsidRPr="0018307D">
        <w:rPr>
          <w:u w:val="none"/>
        </w:rPr>
        <w:t>“</w:t>
      </w:r>
      <w:r w:rsidR="00D1315A">
        <w:rPr>
          <w:u w:val="none"/>
        </w:rPr>
        <w:t xml:space="preserve"> </w:t>
      </w:r>
      <w:r w:rsidR="00D1315A">
        <w:rPr>
          <w:u w:val="none"/>
        </w:rPr>
        <w:br/>
      </w:r>
      <w:r w:rsidRPr="00551612">
        <w:rPr>
          <w:szCs w:val="24"/>
          <w:u w:val="none"/>
        </w:rPr>
        <w:t>(str</w:t>
      </w:r>
      <w:r w:rsidR="00D1315A" w:rsidRPr="00551612">
        <w:rPr>
          <w:szCs w:val="24"/>
          <w:u w:val="none"/>
        </w:rPr>
        <w:t>.</w:t>
      </w:r>
      <w:r w:rsidRPr="00551612">
        <w:rPr>
          <w:szCs w:val="24"/>
          <w:u w:val="none"/>
        </w:rPr>
        <w:t xml:space="preserve"> </w:t>
      </w:r>
      <w:r w:rsidR="004F0F10" w:rsidRPr="00551612">
        <w:rPr>
          <w:szCs w:val="24"/>
          <w:u w:val="none"/>
        </w:rPr>
        <w:t>65</w:t>
      </w:r>
      <w:r w:rsidRPr="00551612">
        <w:rPr>
          <w:szCs w:val="24"/>
          <w:u w:val="none"/>
        </w:rPr>
        <w:t xml:space="preserve"> - </w:t>
      </w:r>
      <w:r w:rsidR="004F0F10" w:rsidRPr="00551612">
        <w:rPr>
          <w:szCs w:val="24"/>
          <w:u w:val="none"/>
        </w:rPr>
        <w:t>72</w:t>
      </w:r>
      <w:r w:rsidRPr="00551612">
        <w:rPr>
          <w:szCs w:val="24"/>
          <w:u w:val="none"/>
        </w:rPr>
        <w:t>)</w:t>
      </w:r>
      <w:r w:rsidR="00910479" w:rsidRPr="00551612">
        <w:rPr>
          <w:szCs w:val="24"/>
          <w:u w:val="none"/>
        </w:rPr>
        <w:t>.</w:t>
      </w:r>
    </w:p>
    <w:sectPr w:rsidR="00C14947" w:rsidRPr="00551612" w:rsidSect="00B60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BD" w:rsidRDefault="00334ABD">
      <w:r>
        <w:separator/>
      </w:r>
    </w:p>
  </w:endnote>
  <w:endnote w:type="continuationSeparator" w:id="0">
    <w:p w:rsidR="00334ABD" w:rsidRDefault="0033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B5" w:rsidRDefault="00B60E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4B" w:rsidRDefault="00FB4119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25</w:t>
    </w:r>
    <w:r w:rsidR="007A3DF5">
      <w:t xml:space="preserve">. </w:t>
    </w:r>
    <w:r w:rsidR="00BC4E0D">
      <w:t>02</w:t>
    </w:r>
    <w:r w:rsidR="0037153C">
      <w:t>. 201</w:t>
    </w:r>
    <w:r w:rsidR="004823E1">
      <w:t>9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6E22E5">
      <w:rPr>
        <w:rStyle w:val="slostrnky"/>
        <w:noProof/>
      </w:rPr>
      <w:t>1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D35EF9">
      <w:t>72</w:t>
    </w:r>
    <w:r w:rsidR="0059474B">
      <w:t>)</w:t>
    </w:r>
  </w:p>
  <w:p w:rsidR="00882FA4" w:rsidRDefault="006E22E5" w:rsidP="00882FA4">
    <w:pPr>
      <w:pStyle w:val="Zpat"/>
      <w:jc w:val="both"/>
      <w:rPr>
        <w:rFonts w:cs="Arial"/>
        <w:szCs w:val="20"/>
      </w:rPr>
    </w:pPr>
    <w:r>
      <w:t>16</w:t>
    </w:r>
    <w:bookmarkStart w:id="0" w:name="_GoBack"/>
    <w:bookmarkEnd w:id="0"/>
    <w:r w:rsidR="00153F22">
      <w:t>.</w:t>
    </w:r>
    <w:r w:rsidR="0065495A">
      <w:t xml:space="preserve"> </w:t>
    </w:r>
    <w:r w:rsidR="0037153C">
      <w:t xml:space="preserve"> </w:t>
    </w:r>
    <w:r w:rsidR="00882FA4">
      <w:t>–</w:t>
    </w:r>
    <w:r w:rsidR="0037153C">
      <w:t xml:space="preserve"> </w:t>
    </w:r>
    <w:r w:rsidR="00882FA4">
      <w:rPr>
        <w:rFonts w:cs="Arial"/>
        <w:szCs w:val="20"/>
      </w:rPr>
      <w:t xml:space="preserve">Dotace obcím na území Olomouckého kraje na řešení mimořádných </w:t>
    </w:r>
    <w:r w:rsidR="00FA203C">
      <w:rPr>
        <w:rFonts w:cs="Arial"/>
        <w:szCs w:val="20"/>
      </w:rPr>
      <w:t>událostí</w:t>
    </w:r>
    <w:r w:rsidR="00882FA4">
      <w:rPr>
        <w:rFonts w:cs="Arial"/>
        <w:szCs w:val="20"/>
      </w:rPr>
      <w:t xml:space="preserve"> v oblasti </w:t>
    </w:r>
  </w:p>
  <w:p w:rsidR="0059474B" w:rsidRPr="00945C2C" w:rsidRDefault="00882FA4" w:rsidP="00882FA4">
    <w:pPr>
      <w:pStyle w:val="Zpat"/>
      <w:jc w:val="both"/>
      <w:rPr>
        <w:rFonts w:cs="Arial"/>
        <w:szCs w:val="20"/>
      </w:rPr>
    </w:pPr>
    <w:r>
      <w:rPr>
        <w:rFonts w:cs="Arial"/>
        <w:szCs w:val="20"/>
      </w:rPr>
      <w:t xml:space="preserve">      </w:t>
    </w:r>
    <w:r w:rsidR="00B60EB5">
      <w:rPr>
        <w:rFonts w:cs="Arial"/>
        <w:szCs w:val="20"/>
      </w:rPr>
      <w:t xml:space="preserve">   </w:t>
    </w:r>
    <w:r w:rsidR="00945C2C">
      <w:rPr>
        <w:rFonts w:cs="Arial"/>
        <w:szCs w:val="20"/>
      </w:rPr>
      <w:t xml:space="preserve"> </w:t>
    </w:r>
    <w:r>
      <w:rPr>
        <w:rFonts w:cs="Arial"/>
        <w:szCs w:val="20"/>
      </w:rPr>
      <w:t>vodohospodářské infrastruktury</w:t>
    </w:r>
    <w:r w:rsidR="00945C2C">
      <w:rPr>
        <w:rFonts w:cs="Arial"/>
        <w:szCs w:val="20"/>
      </w:rPr>
      <w:t xml:space="preserve"> 201</w:t>
    </w:r>
    <w:r w:rsidR="004823E1">
      <w:rPr>
        <w:rFonts w:cs="Arial"/>
        <w:szCs w:val="20"/>
      </w:rPr>
      <w:t>9</w:t>
    </w:r>
    <w:r w:rsidR="00945C2C">
      <w:rPr>
        <w:rFonts w:cs="Arial"/>
        <w:szCs w:val="20"/>
      </w:rPr>
      <w:t xml:space="preserve"> - vyhlášení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B5" w:rsidRDefault="00B60E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BD" w:rsidRDefault="00334ABD">
      <w:r>
        <w:separator/>
      </w:r>
    </w:p>
  </w:footnote>
  <w:footnote w:type="continuationSeparator" w:id="0">
    <w:p w:rsidR="00334ABD" w:rsidRDefault="0033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B5" w:rsidRDefault="00B60E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B5" w:rsidRDefault="00B60EB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EB5" w:rsidRDefault="00B60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0B92"/>
    <w:multiLevelType w:val="hybridMultilevel"/>
    <w:tmpl w:val="C114D216"/>
    <w:lvl w:ilvl="0" w:tplc="4FAAB1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D0758"/>
    <w:multiLevelType w:val="hybridMultilevel"/>
    <w:tmpl w:val="860E2ED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33172"/>
    <w:multiLevelType w:val="hybridMultilevel"/>
    <w:tmpl w:val="C2746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8">
    <w:nsid w:val="5D0B4230"/>
    <w:multiLevelType w:val="hybridMultilevel"/>
    <w:tmpl w:val="0082D3EA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605C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B0797"/>
    <w:multiLevelType w:val="hybridMultilevel"/>
    <w:tmpl w:val="A476C57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A40DCD"/>
    <w:multiLevelType w:val="hybridMultilevel"/>
    <w:tmpl w:val="C24A29A0"/>
    <w:lvl w:ilvl="0" w:tplc="4AAC35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F1159"/>
    <w:multiLevelType w:val="multilevel"/>
    <w:tmpl w:val="EA36B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20"/>
  </w:num>
  <w:num w:numId="7">
    <w:abstractNumId w:val="23"/>
  </w:num>
  <w:num w:numId="8">
    <w:abstractNumId w:val="26"/>
  </w:num>
  <w:num w:numId="9">
    <w:abstractNumId w:val="18"/>
  </w:num>
  <w:num w:numId="10">
    <w:abstractNumId w:val="7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  <w:num w:numId="15">
    <w:abstractNumId w:val="21"/>
  </w:num>
  <w:num w:numId="16">
    <w:abstractNumId w:val="19"/>
  </w:num>
  <w:num w:numId="17">
    <w:abstractNumId w:val="13"/>
  </w:num>
  <w:num w:numId="18">
    <w:abstractNumId w:val="17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14"/>
  </w:num>
  <w:num w:numId="24">
    <w:abstractNumId w:val="25"/>
  </w:num>
  <w:num w:numId="25">
    <w:abstractNumId w:val="24"/>
  </w:num>
  <w:num w:numId="26">
    <w:abstractNumId w:val="26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8A"/>
    <w:rsid w:val="00000955"/>
    <w:rsid w:val="000022A5"/>
    <w:rsid w:val="00003133"/>
    <w:rsid w:val="000064DB"/>
    <w:rsid w:val="00010C73"/>
    <w:rsid w:val="000141AE"/>
    <w:rsid w:val="000172F5"/>
    <w:rsid w:val="000253D9"/>
    <w:rsid w:val="00025C00"/>
    <w:rsid w:val="00026EC7"/>
    <w:rsid w:val="000272DD"/>
    <w:rsid w:val="00032CA7"/>
    <w:rsid w:val="000337B0"/>
    <w:rsid w:val="000375F9"/>
    <w:rsid w:val="00041B15"/>
    <w:rsid w:val="000426FB"/>
    <w:rsid w:val="000503AD"/>
    <w:rsid w:val="00050C47"/>
    <w:rsid w:val="0005329A"/>
    <w:rsid w:val="00056C3D"/>
    <w:rsid w:val="00057EB2"/>
    <w:rsid w:val="00061CC9"/>
    <w:rsid w:val="00062A88"/>
    <w:rsid w:val="000725CB"/>
    <w:rsid w:val="0007418A"/>
    <w:rsid w:val="00074848"/>
    <w:rsid w:val="00091636"/>
    <w:rsid w:val="000933AE"/>
    <w:rsid w:val="00093FDF"/>
    <w:rsid w:val="000A1AB7"/>
    <w:rsid w:val="000A3052"/>
    <w:rsid w:val="000B26E1"/>
    <w:rsid w:val="000B2EB2"/>
    <w:rsid w:val="000B3E0E"/>
    <w:rsid w:val="000B50A0"/>
    <w:rsid w:val="000B60C0"/>
    <w:rsid w:val="000C4375"/>
    <w:rsid w:val="000C4A1C"/>
    <w:rsid w:val="000C4A31"/>
    <w:rsid w:val="000C5164"/>
    <w:rsid w:val="000D030E"/>
    <w:rsid w:val="000D7A15"/>
    <w:rsid w:val="000F160A"/>
    <w:rsid w:val="000F1B68"/>
    <w:rsid w:val="000F4383"/>
    <w:rsid w:val="000F7E2E"/>
    <w:rsid w:val="00102CF5"/>
    <w:rsid w:val="00104CF7"/>
    <w:rsid w:val="00107EC4"/>
    <w:rsid w:val="00111041"/>
    <w:rsid w:val="001249F3"/>
    <w:rsid w:val="001326B6"/>
    <w:rsid w:val="001370E8"/>
    <w:rsid w:val="001407A4"/>
    <w:rsid w:val="00141D55"/>
    <w:rsid w:val="00143D33"/>
    <w:rsid w:val="00153F22"/>
    <w:rsid w:val="00154B03"/>
    <w:rsid w:val="00155D15"/>
    <w:rsid w:val="00161348"/>
    <w:rsid w:val="00165FD5"/>
    <w:rsid w:val="00166806"/>
    <w:rsid w:val="00177386"/>
    <w:rsid w:val="00177D49"/>
    <w:rsid w:val="00180ABC"/>
    <w:rsid w:val="00181163"/>
    <w:rsid w:val="00182C78"/>
    <w:rsid w:val="0018307D"/>
    <w:rsid w:val="00184383"/>
    <w:rsid w:val="00186761"/>
    <w:rsid w:val="001905C2"/>
    <w:rsid w:val="00190867"/>
    <w:rsid w:val="00195041"/>
    <w:rsid w:val="001A0C8F"/>
    <w:rsid w:val="001A1C8E"/>
    <w:rsid w:val="001A71B8"/>
    <w:rsid w:val="001A7632"/>
    <w:rsid w:val="001A7711"/>
    <w:rsid w:val="001B4CC7"/>
    <w:rsid w:val="001B5204"/>
    <w:rsid w:val="001C32C3"/>
    <w:rsid w:val="001C5378"/>
    <w:rsid w:val="001D16C0"/>
    <w:rsid w:val="001D43FC"/>
    <w:rsid w:val="001D4B6F"/>
    <w:rsid w:val="001D4D31"/>
    <w:rsid w:val="001D67D3"/>
    <w:rsid w:val="001E05A1"/>
    <w:rsid w:val="001E55FC"/>
    <w:rsid w:val="001F2017"/>
    <w:rsid w:val="001F2E97"/>
    <w:rsid w:val="001F5759"/>
    <w:rsid w:val="001F63B7"/>
    <w:rsid w:val="002019AF"/>
    <w:rsid w:val="0020239C"/>
    <w:rsid w:val="002050D5"/>
    <w:rsid w:val="00207567"/>
    <w:rsid w:val="00211CA5"/>
    <w:rsid w:val="002137DC"/>
    <w:rsid w:val="002151AB"/>
    <w:rsid w:val="002159D5"/>
    <w:rsid w:val="00222411"/>
    <w:rsid w:val="00222477"/>
    <w:rsid w:val="00223C1A"/>
    <w:rsid w:val="0022537A"/>
    <w:rsid w:val="00225608"/>
    <w:rsid w:val="0022700D"/>
    <w:rsid w:val="00234C5B"/>
    <w:rsid w:val="00235DF7"/>
    <w:rsid w:val="00247E6B"/>
    <w:rsid w:val="0025602B"/>
    <w:rsid w:val="002609DA"/>
    <w:rsid w:val="002636E4"/>
    <w:rsid w:val="00267C4B"/>
    <w:rsid w:val="002703FC"/>
    <w:rsid w:val="00270F4A"/>
    <w:rsid w:val="00271A5F"/>
    <w:rsid w:val="00271BC4"/>
    <w:rsid w:val="00274431"/>
    <w:rsid w:val="00275FF9"/>
    <w:rsid w:val="00276F73"/>
    <w:rsid w:val="00283404"/>
    <w:rsid w:val="00290088"/>
    <w:rsid w:val="002B2BCC"/>
    <w:rsid w:val="002B4390"/>
    <w:rsid w:val="002C4F8B"/>
    <w:rsid w:val="002D2236"/>
    <w:rsid w:val="002D486B"/>
    <w:rsid w:val="002D4DEE"/>
    <w:rsid w:val="002D5306"/>
    <w:rsid w:val="002D66CF"/>
    <w:rsid w:val="002D73B6"/>
    <w:rsid w:val="002E6163"/>
    <w:rsid w:val="002E7ED7"/>
    <w:rsid w:val="002F188B"/>
    <w:rsid w:val="002F45F4"/>
    <w:rsid w:val="00300EDF"/>
    <w:rsid w:val="003030BA"/>
    <w:rsid w:val="00305BCE"/>
    <w:rsid w:val="00317505"/>
    <w:rsid w:val="0031762F"/>
    <w:rsid w:val="00321D0D"/>
    <w:rsid w:val="00322564"/>
    <w:rsid w:val="00322D6D"/>
    <w:rsid w:val="0032542E"/>
    <w:rsid w:val="0032648D"/>
    <w:rsid w:val="0033021E"/>
    <w:rsid w:val="003305EC"/>
    <w:rsid w:val="00333D40"/>
    <w:rsid w:val="00334ABD"/>
    <w:rsid w:val="00341BF0"/>
    <w:rsid w:val="0035667F"/>
    <w:rsid w:val="0035687F"/>
    <w:rsid w:val="003645DD"/>
    <w:rsid w:val="00370E50"/>
    <w:rsid w:val="0037153C"/>
    <w:rsid w:val="003742DA"/>
    <w:rsid w:val="0037706A"/>
    <w:rsid w:val="00383539"/>
    <w:rsid w:val="00383CBC"/>
    <w:rsid w:val="00386468"/>
    <w:rsid w:val="00392236"/>
    <w:rsid w:val="00394106"/>
    <w:rsid w:val="003A1B5A"/>
    <w:rsid w:val="003A795C"/>
    <w:rsid w:val="003B786C"/>
    <w:rsid w:val="003B7F07"/>
    <w:rsid w:val="003C403E"/>
    <w:rsid w:val="003C663B"/>
    <w:rsid w:val="003D26B7"/>
    <w:rsid w:val="003D2F4D"/>
    <w:rsid w:val="003D5012"/>
    <w:rsid w:val="003D69F4"/>
    <w:rsid w:val="003E1ACD"/>
    <w:rsid w:val="003E3879"/>
    <w:rsid w:val="003F19C8"/>
    <w:rsid w:val="003F458A"/>
    <w:rsid w:val="003F4A5A"/>
    <w:rsid w:val="003F4CF2"/>
    <w:rsid w:val="003F6F68"/>
    <w:rsid w:val="00400238"/>
    <w:rsid w:val="00402F0F"/>
    <w:rsid w:val="0040518A"/>
    <w:rsid w:val="004056EF"/>
    <w:rsid w:val="00414C90"/>
    <w:rsid w:val="004152FB"/>
    <w:rsid w:val="00417289"/>
    <w:rsid w:val="00422487"/>
    <w:rsid w:val="00422B2E"/>
    <w:rsid w:val="00430A9A"/>
    <w:rsid w:val="004314FE"/>
    <w:rsid w:val="00432EB5"/>
    <w:rsid w:val="00433E86"/>
    <w:rsid w:val="00437A70"/>
    <w:rsid w:val="00443707"/>
    <w:rsid w:val="00445398"/>
    <w:rsid w:val="004512C0"/>
    <w:rsid w:val="00452A6D"/>
    <w:rsid w:val="00452E06"/>
    <w:rsid w:val="00453219"/>
    <w:rsid w:val="00453CB8"/>
    <w:rsid w:val="0046291D"/>
    <w:rsid w:val="0046316B"/>
    <w:rsid w:val="0047378A"/>
    <w:rsid w:val="004737AF"/>
    <w:rsid w:val="004738DA"/>
    <w:rsid w:val="0048099A"/>
    <w:rsid w:val="00480C04"/>
    <w:rsid w:val="004822AB"/>
    <w:rsid w:val="004823E1"/>
    <w:rsid w:val="0048349D"/>
    <w:rsid w:val="004916C9"/>
    <w:rsid w:val="004920B8"/>
    <w:rsid w:val="004925DD"/>
    <w:rsid w:val="00494F71"/>
    <w:rsid w:val="004B0D4E"/>
    <w:rsid w:val="004B146B"/>
    <w:rsid w:val="004B6C27"/>
    <w:rsid w:val="004D008B"/>
    <w:rsid w:val="004D318C"/>
    <w:rsid w:val="004D7917"/>
    <w:rsid w:val="004E0832"/>
    <w:rsid w:val="004E13EB"/>
    <w:rsid w:val="004E44B6"/>
    <w:rsid w:val="004E7656"/>
    <w:rsid w:val="004F0C77"/>
    <w:rsid w:val="004F0F10"/>
    <w:rsid w:val="004F7952"/>
    <w:rsid w:val="00500D55"/>
    <w:rsid w:val="00502C35"/>
    <w:rsid w:val="005042CD"/>
    <w:rsid w:val="00506121"/>
    <w:rsid w:val="00506EB8"/>
    <w:rsid w:val="0050734C"/>
    <w:rsid w:val="0051395E"/>
    <w:rsid w:val="0051799C"/>
    <w:rsid w:val="00527485"/>
    <w:rsid w:val="00527872"/>
    <w:rsid w:val="00532D2B"/>
    <w:rsid w:val="00535332"/>
    <w:rsid w:val="00545230"/>
    <w:rsid w:val="0055100A"/>
    <w:rsid w:val="00551612"/>
    <w:rsid w:val="005522CB"/>
    <w:rsid w:val="00554F80"/>
    <w:rsid w:val="00562A7D"/>
    <w:rsid w:val="00565469"/>
    <w:rsid w:val="005663AB"/>
    <w:rsid w:val="00570FCA"/>
    <w:rsid w:val="00573217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B6F63"/>
    <w:rsid w:val="005C2566"/>
    <w:rsid w:val="005C5911"/>
    <w:rsid w:val="005D0251"/>
    <w:rsid w:val="005D1BBD"/>
    <w:rsid w:val="005D1C74"/>
    <w:rsid w:val="005D4187"/>
    <w:rsid w:val="005E1B85"/>
    <w:rsid w:val="005F31A1"/>
    <w:rsid w:val="005F3927"/>
    <w:rsid w:val="005F6F73"/>
    <w:rsid w:val="005F7E86"/>
    <w:rsid w:val="00600105"/>
    <w:rsid w:val="00600CFB"/>
    <w:rsid w:val="00601395"/>
    <w:rsid w:val="006145F6"/>
    <w:rsid w:val="00616BEE"/>
    <w:rsid w:val="00620923"/>
    <w:rsid w:val="00622CE3"/>
    <w:rsid w:val="006242AA"/>
    <w:rsid w:val="006247C3"/>
    <w:rsid w:val="00627DC3"/>
    <w:rsid w:val="00632820"/>
    <w:rsid w:val="006330C4"/>
    <w:rsid w:val="0063590C"/>
    <w:rsid w:val="00636857"/>
    <w:rsid w:val="00637017"/>
    <w:rsid w:val="006464E5"/>
    <w:rsid w:val="0065417A"/>
    <w:rsid w:val="0065495A"/>
    <w:rsid w:val="00662CC4"/>
    <w:rsid w:val="006642E7"/>
    <w:rsid w:val="006732D8"/>
    <w:rsid w:val="00676B41"/>
    <w:rsid w:val="00684901"/>
    <w:rsid w:val="00685462"/>
    <w:rsid w:val="00687E7E"/>
    <w:rsid w:val="00694626"/>
    <w:rsid w:val="00695BC9"/>
    <w:rsid w:val="00696673"/>
    <w:rsid w:val="00697FDC"/>
    <w:rsid w:val="006A0F4A"/>
    <w:rsid w:val="006A209C"/>
    <w:rsid w:val="006A28CC"/>
    <w:rsid w:val="006A2AD0"/>
    <w:rsid w:val="006A4D18"/>
    <w:rsid w:val="006A69DE"/>
    <w:rsid w:val="006A6F00"/>
    <w:rsid w:val="006B629E"/>
    <w:rsid w:val="006C14B2"/>
    <w:rsid w:val="006C2B27"/>
    <w:rsid w:val="006C4A1C"/>
    <w:rsid w:val="006D2CFE"/>
    <w:rsid w:val="006D30C2"/>
    <w:rsid w:val="006D346D"/>
    <w:rsid w:val="006D45F8"/>
    <w:rsid w:val="006D49E7"/>
    <w:rsid w:val="006E0114"/>
    <w:rsid w:val="006E22E5"/>
    <w:rsid w:val="006E54CA"/>
    <w:rsid w:val="006E781A"/>
    <w:rsid w:val="006F0BBF"/>
    <w:rsid w:val="006F0E8D"/>
    <w:rsid w:val="006F4309"/>
    <w:rsid w:val="006F60D8"/>
    <w:rsid w:val="006F7F15"/>
    <w:rsid w:val="0070611C"/>
    <w:rsid w:val="007070DB"/>
    <w:rsid w:val="007114E8"/>
    <w:rsid w:val="0071169D"/>
    <w:rsid w:val="00712DAF"/>
    <w:rsid w:val="00715519"/>
    <w:rsid w:val="0071739B"/>
    <w:rsid w:val="00721BDB"/>
    <w:rsid w:val="007228BD"/>
    <w:rsid w:val="007237E7"/>
    <w:rsid w:val="00725762"/>
    <w:rsid w:val="0073000B"/>
    <w:rsid w:val="00735735"/>
    <w:rsid w:val="00743948"/>
    <w:rsid w:val="00753CED"/>
    <w:rsid w:val="00755A07"/>
    <w:rsid w:val="00771167"/>
    <w:rsid w:val="00774F91"/>
    <w:rsid w:val="00776C40"/>
    <w:rsid w:val="00780BAC"/>
    <w:rsid w:val="00782D61"/>
    <w:rsid w:val="007852B4"/>
    <w:rsid w:val="00795C48"/>
    <w:rsid w:val="00797907"/>
    <w:rsid w:val="00797C6B"/>
    <w:rsid w:val="007A1DEE"/>
    <w:rsid w:val="007A3DF5"/>
    <w:rsid w:val="007B0357"/>
    <w:rsid w:val="007B2066"/>
    <w:rsid w:val="007B3393"/>
    <w:rsid w:val="007E1AF4"/>
    <w:rsid w:val="007E4130"/>
    <w:rsid w:val="007E523F"/>
    <w:rsid w:val="007E542C"/>
    <w:rsid w:val="007F07C4"/>
    <w:rsid w:val="007F1719"/>
    <w:rsid w:val="007F2D72"/>
    <w:rsid w:val="007F3381"/>
    <w:rsid w:val="007F6431"/>
    <w:rsid w:val="008007AA"/>
    <w:rsid w:val="008033A7"/>
    <w:rsid w:val="00805085"/>
    <w:rsid w:val="00807A22"/>
    <w:rsid w:val="00814916"/>
    <w:rsid w:val="008232FE"/>
    <w:rsid w:val="008239E2"/>
    <w:rsid w:val="00823B2F"/>
    <w:rsid w:val="008321B2"/>
    <w:rsid w:val="00836E87"/>
    <w:rsid w:val="00844405"/>
    <w:rsid w:val="00846EAC"/>
    <w:rsid w:val="00850A4D"/>
    <w:rsid w:val="008523D2"/>
    <w:rsid w:val="008566D9"/>
    <w:rsid w:val="008677FF"/>
    <w:rsid w:val="0087282D"/>
    <w:rsid w:val="0087342E"/>
    <w:rsid w:val="0088286C"/>
    <w:rsid w:val="00882FA4"/>
    <w:rsid w:val="00884CDC"/>
    <w:rsid w:val="00884EDB"/>
    <w:rsid w:val="00886910"/>
    <w:rsid w:val="00886C5A"/>
    <w:rsid w:val="008872C1"/>
    <w:rsid w:val="00892A27"/>
    <w:rsid w:val="0089453C"/>
    <w:rsid w:val="00896FB8"/>
    <w:rsid w:val="008A5E09"/>
    <w:rsid w:val="008A6AB3"/>
    <w:rsid w:val="008A6EC1"/>
    <w:rsid w:val="008B0FC6"/>
    <w:rsid w:val="008B126E"/>
    <w:rsid w:val="008B5BCA"/>
    <w:rsid w:val="008B6781"/>
    <w:rsid w:val="008C2397"/>
    <w:rsid w:val="008C46D4"/>
    <w:rsid w:val="008C6923"/>
    <w:rsid w:val="008C76C1"/>
    <w:rsid w:val="008D0DC4"/>
    <w:rsid w:val="008D6D3F"/>
    <w:rsid w:val="008D6F2C"/>
    <w:rsid w:val="008E1E87"/>
    <w:rsid w:val="008E2842"/>
    <w:rsid w:val="008E4076"/>
    <w:rsid w:val="008E4425"/>
    <w:rsid w:val="008E4C92"/>
    <w:rsid w:val="008E6A05"/>
    <w:rsid w:val="008E6A2E"/>
    <w:rsid w:val="008E7BB2"/>
    <w:rsid w:val="008F0246"/>
    <w:rsid w:val="008F180B"/>
    <w:rsid w:val="008F5058"/>
    <w:rsid w:val="008F6ED7"/>
    <w:rsid w:val="009020DA"/>
    <w:rsid w:val="009023CF"/>
    <w:rsid w:val="009025F2"/>
    <w:rsid w:val="00910479"/>
    <w:rsid w:val="00920A9B"/>
    <w:rsid w:val="0092590E"/>
    <w:rsid w:val="00926B6B"/>
    <w:rsid w:val="00926BB5"/>
    <w:rsid w:val="00927017"/>
    <w:rsid w:val="00930D1D"/>
    <w:rsid w:val="009320B5"/>
    <w:rsid w:val="00932AA6"/>
    <w:rsid w:val="00934A20"/>
    <w:rsid w:val="009411F2"/>
    <w:rsid w:val="00941635"/>
    <w:rsid w:val="009449F5"/>
    <w:rsid w:val="00945A03"/>
    <w:rsid w:val="00945C2C"/>
    <w:rsid w:val="00947BD9"/>
    <w:rsid w:val="00953719"/>
    <w:rsid w:val="00955BE9"/>
    <w:rsid w:val="00957711"/>
    <w:rsid w:val="009608F8"/>
    <w:rsid w:val="00962701"/>
    <w:rsid w:val="009678E6"/>
    <w:rsid w:val="00972FEE"/>
    <w:rsid w:val="00973CB3"/>
    <w:rsid w:val="009767A8"/>
    <w:rsid w:val="00984B96"/>
    <w:rsid w:val="0098694E"/>
    <w:rsid w:val="00986DFE"/>
    <w:rsid w:val="00996546"/>
    <w:rsid w:val="00996833"/>
    <w:rsid w:val="009A2536"/>
    <w:rsid w:val="009A2CB4"/>
    <w:rsid w:val="009A48F6"/>
    <w:rsid w:val="009B397C"/>
    <w:rsid w:val="009B58AD"/>
    <w:rsid w:val="009C1B65"/>
    <w:rsid w:val="009C3DF8"/>
    <w:rsid w:val="009C44BE"/>
    <w:rsid w:val="009C567D"/>
    <w:rsid w:val="009D0C69"/>
    <w:rsid w:val="009E2828"/>
    <w:rsid w:val="009E59F2"/>
    <w:rsid w:val="009F1D5B"/>
    <w:rsid w:val="009F2291"/>
    <w:rsid w:val="009F6638"/>
    <w:rsid w:val="009F7806"/>
    <w:rsid w:val="00A04D57"/>
    <w:rsid w:val="00A12EA8"/>
    <w:rsid w:val="00A139C1"/>
    <w:rsid w:val="00A14E14"/>
    <w:rsid w:val="00A15FC8"/>
    <w:rsid w:val="00A20814"/>
    <w:rsid w:val="00A24D0A"/>
    <w:rsid w:val="00A276AF"/>
    <w:rsid w:val="00A27AEC"/>
    <w:rsid w:val="00A377D8"/>
    <w:rsid w:val="00A41FF0"/>
    <w:rsid w:val="00A4260D"/>
    <w:rsid w:val="00A4614E"/>
    <w:rsid w:val="00A50926"/>
    <w:rsid w:val="00A50F25"/>
    <w:rsid w:val="00A5530A"/>
    <w:rsid w:val="00A56CCD"/>
    <w:rsid w:val="00A60074"/>
    <w:rsid w:val="00A60E27"/>
    <w:rsid w:val="00A61CD0"/>
    <w:rsid w:val="00A67782"/>
    <w:rsid w:val="00A758B4"/>
    <w:rsid w:val="00A77E8A"/>
    <w:rsid w:val="00A83E3D"/>
    <w:rsid w:val="00A841F0"/>
    <w:rsid w:val="00A8493A"/>
    <w:rsid w:val="00AA0736"/>
    <w:rsid w:val="00AA656F"/>
    <w:rsid w:val="00AA7A50"/>
    <w:rsid w:val="00AA7BEB"/>
    <w:rsid w:val="00AB00D1"/>
    <w:rsid w:val="00AB1130"/>
    <w:rsid w:val="00AB1341"/>
    <w:rsid w:val="00AB19AB"/>
    <w:rsid w:val="00AB2A4E"/>
    <w:rsid w:val="00AB3DEE"/>
    <w:rsid w:val="00AD4E2E"/>
    <w:rsid w:val="00AE0BD8"/>
    <w:rsid w:val="00AE1863"/>
    <w:rsid w:val="00AE1B5D"/>
    <w:rsid w:val="00AE241B"/>
    <w:rsid w:val="00AE6BE3"/>
    <w:rsid w:val="00AE7D6B"/>
    <w:rsid w:val="00AF1F63"/>
    <w:rsid w:val="00AF3AA0"/>
    <w:rsid w:val="00AF3D89"/>
    <w:rsid w:val="00AF5427"/>
    <w:rsid w:val="00B03736"/>
    <w:rsid w:val="00B06285"/>
    <w:rsid w:val="00B11F49"/>
    <w:rsid w:val="00B203CE"/>
    <w:rsid w:val="00B211F0"/>
    <w:rsid w:val="00B21AEE"/>
    <w:rsid w:val="00B25016"/>
    <w:rsid w:val="00B26EDC"/>
    <w:rsid w:val="00B30354"/>
    <w:rsid w:val="00B31839"/>
    <w:rsid w:val="00B3304E"/>
    <w:rsid w:val="00B34C4D"/>
    <w:rsid w:val="00B42512"/>
    <w:rsid w:val="00B43EC4"/>
    <w:rsid w:val="00B465A3"/>
    <w:rsid w:val="00B47857"/>
    <w:rsid w:val="00B533A2"/>
    <w:rsid w:val="00B53CDC"/>
    <w:rsid w:val="00B55C14"/>
    <w:rsid w:val="00B60860"/>
    <w:rsid w:val="00B60958"/>
    <w:rsid w:val="00B60EB5"/>
    <w:rsid w:val="00B61DA6"/>
    <w:rsid w:val="00B6780A"/>
    <w:rsid w:val="00B714D8"/>
    <w:rsid w:val="00B72ED1"/>
    <w:rsid w:val="00B75A45"/>
    <w:rsid w:val="00B76946"/>
    <w:rsid w:val="00B87637"/>
    <w:rsid w:val="00B91311"/>
    <w:rsid w:val="00B93E99"/>
    <w:rsid w:val="00B94C97"/>
    <w:rsid w:val="00BA05C6"/>
    <w:rsid w:val="00BA4DD6"/>
    <w:rsid w:val="00BB0C2E"/>
    <w:rsid w:val="00BB27C4"/>
    <w:rsid w:val="00BB5122"/>
    <w:rsid w:val="00BC0817"/>
    <w:rsid w:val="00BC2E23"/>
    <w:rsid w:val="00BC436F"/>
    <w:rsid w:val="00BC4E0D"/>
    <w:rsid w:val="00BD224F"/>
    <w:rsid w:val="00BE2E33"/>
    <w:rsid w:val="00BE5288"/>
    <w:rsid w:val="00BF146F"/>
    <w:rsid w:val="00BF5571"/>
    <w:rsid w:val="00BF5A0D"/>
    <w:rsid w:val="00C02B75"/>
    <w:rsid w:val="00C068C8"/>
    <w:rsid w:val="00C06B0D"/>
    <w:rsid w:val="00C104DF"/>
    <w:rsid w:val="00C10C7D"/>
    <w:rsid w:val="00C1347E"/>
    <w:rsid w:val="00C13EA4"/>
    <w:rsid w:val="00C13F1E"/>
    <w:rsid w:val="00C14947"/>
    <w:rsid w:val="00C15FB2"/>
    <w:rsid w:val="00C1659C"/>
    <w:rsid w:val="00C16F60"/>
    <w:rsid w:val="00C30BA9"/>
    <w:rsid w:val="00C3167E"/>
    <w:rsid w:val="00C3444A"/>
    <w:rsid w:val="00C502C8"/>
    <w:rsid w:val="00C5032D"/>
    <w:rsid w:val="00C526DE"/>
    <w:rsid w:val="00C6088E"/>
    <w:rsid w:val="00C62885"/>
    <w:rsid w:val="00C63000"/>
    <w:rsid w:val="00C658F4"/>
    <w:rsid w:val="00C67ECC"/>
    <w:rsid w:val="00C71FE1"/>
    <w:rsid w:val="00C74F8E"/>
    <w:rsid w:val="00C7630B"/>
    <w:rsid w:val="00C77514"/>
    <w:rsid w:val="00C80491"/>
    <w:rsid w:val="00C819C6"/>
    <w:rsid w:val="00C859BD"/>
    <w:rsid w:val="00C87DC9"/>
    <w:rsid w:val="00C92BC1"/>
    <w:rsid w:val="00C9553A"/>
    <w:rsid w:val="00C9730A"/>
    <w:rsid w:val="00CA1E76"/>
    <w:rsid w:val="00CA3A9E"/>
    <w:rsid w:val="00CA7CD2"/>
    <w:rsid w:val="00CB4532"/>
    <w:rsid w:val="00CC7E7A"/>
    <w:rsid w:val="00CE6E77"/>
    <w:rsid w:val="00CF057D"/>
    <w:rsid w:val="00CF3208"/>
    <w:rsid w:val="00CF4222"/>
    <w:rsid w:val="00CF4CB2"/>
    <w:rsid w:val="00D00223"/>
    <w:rsid w:val="00D0238D"/>
    <w:rsid w:val="00D02DB9"/>
    <w:rsid w:val="00D03524"/>
    <w:rsid w:val="00D035C8"/>
    <w:rsid w:val="00D05D33"/>
    <w:rsid w:val="00D06CEA"/>
    <w:rsid w:val="00D1315A"/>
    <w:rsid w:val="00D14F4F"/>
    <w:rsid w:val="00D17F06"/>
    <w:rsid w:val="00D20F7C"/>
    <w:rsid w:val="00D24E38"/>
    <w:rsid w:val="00D25953"/>
    <w:rsid w:val="00D25E6F"/>
    <w:rsid w:val="00D2666C"/>
    <w:rsid w:val="00D27C82"/>
    <w:rsid w:val="00D33FC9"/>
    <w:rsid w:val="00D35EF9"/>
    <w:rsid w:val="00D406DA"/>
    <w:rsid w:val="00D42153"/>
    <w:rsid w:val="00D466DE"/>
    <w:rsid w:val="00D533EC"/>
    <w:rsid w:val="00D56DEE"/>
    <w:rsid w:val="00D66C90"/>
    <w:rsid w:val="00D7691C"/>
    <w:rsid w:val="00D81050"/>
    <w:rsid w:val="00D821F1"/>
    <w:rsid w:val="00D926C1"/>
    <w:rsid w:val="00DA0E09"/>
    <w:rsid w:val="00DA1576"/>
    <w:rsid w:val="00DA4967"/>
    <w:rsid w:val="00DA4F48"/>
    <w:rsid w:val="00DB131B"/>
    <w:rsid w:val="00DB1A8E"/>
    <w:rsid w:val="00DB31AF"/>
    <w:rsid w:val="00DB5846"/>
    <w:rsid w:val="00DC2B27"/>
    <w:rsid w:val="00DC7695"/>
    <w:rsid w:val="00DE3F8B"/>
    <w:rsid w:val="00DE72A3"/>
    <w:rsid w:val="00DF10CB"/>
    <w:rsid w:val="00E001A8"/>
    <w:rsid w:val="00E12B9F"/>
    <w:rsid w:val="00E12E68"/>
    <w:rsid w:val="00E159F4"/>
    <w:rsid w:val="00E20DAB"/>
    <w:rsid w:val="00E23439"/>
    <w:rsid w:val="00E23926"/>
    <w:rsid w:val="00E24C19"/>
    <w:rsid w:val="00E26D00"/>
    <w:rsid w:val="00E445FC"/>
    <w:rsid w:val="00E46B58"/>
    <w:rsid w:val="00E46BAF"/>
    <w:rsid w:val="00E53A6D"/>
    <w:rsid w:val="00E54A7E"/>
    <w:rsid w:val="00E61C02"/>
    <w:rsid w:val="00E638AA"/>
    <w:rsid w:val="00E73248"/>
    <w:rsid w:val="00E74090"/>
    <w:rsid w:val="00E75556"/>
    <w:rsid w:val="00E75C36"/>
    <w:rsid w:val="00E7740A"/>
    <w:rsid w:val="00E82A26"/>
    <w:rsid w:val="00E85F7C"/>
    <w:rsid w:val="00E90A01"/>
    <w:rsid w:val="00E960FB"/>
    <w:rsid w:val="00E976C9"/>
    <w:rsid w:val="00EA2135"/>
    <w:rsid w:val="00EC11A8"/>
    <w:rsid w:val="00EC2109"/>
    <w:rsid w:val="00ED0091"/>
    <w:rsid w:val="00ED24A3"/>
    <w:rsid w:val="00ED73CF"/>
    <w:rsid w:val="00EE27EA"/>
    <w:rsid w:val="00EF0908"/>
    <w:rsid w:val="00EF1131"/>
    <w:rsid w:val="00EF69D3"/>
    <w:rsid w:val="00F00CB5"/>
    <w:rsid w:val="00F0223B"/>
    <w:rsid w:val="00F0329F"/>
    <w:rsid w:val="00F0605C"/>
    <w:rsid w:val="00F12862"/>
    <w:rsid w:val="00F12FA4"/>
    <w:rsid w:val="00F17C67"/>
    <w:rsid w:val="00F2005C"/>
    <w:rsid w:val="00F2228A"/>
    <w:rsid w:val="00F22979"/>
    <w:rsid w:val="00F259DC"/>
    <w:rsid w:val="00F2621C"/>
    <w:rsid w:val="00F27EBD"/>
    <w:rsid w:val="00F30BF4"/>
    <w:rsid w:val="00F30EB3"/>
    <w:rsid w:val="00F32F2C"/>
    <w:rsid w:val="00F33404"/>
    <w:rsid w:val="00F35821"/>
    <w:rsid w:val="00F36A7F"/>
    <w:rsid w:val="00F403F2"/>
    <w:rsid w:val="00F45C52"/>
    <w:rsid w:val="00F530E2"/>
    <w:rsid w:val="00F54DD3"/>
    <w:rsid w:val="00F57C8A"/>
    <w:rsid w:val="00F614D3"/>
    <w:rsid w:val="00F63212"/>
    <w:rsid w:val="00F65A25"/>
    <w:rsid w:val="00F71FBE"/>
    <w:rsid w:val="00F81478"/>
    <w:rsid w:val="00F85643"/>
    <w:rsid w:val="00F90C2C"/>
    <w:rsid w:val="00F90F80"/>
    <w:rsid w:val="00F91BB6"/>
    <w:rsid w:val="00F93A8F"/>
    <w:rsid w:val="00F96391"/>
    <w:rsid w:val="00FA13F2"/>
    <w:rsid w:val="00FA1600"/>
    <w:rsid w:val="00FA203C"/>
    <w:rsid w:val="00FB4119"/>
    <w:rsid w:val="00FC1972"/>
    <w:rsid w:val="00FC28C9"/>
    <w:rsid w:val="00FC7CE8"/>
    <w:rsid w:val="00FD2854"/>
    <w:rsid w:val="00FD53C4"/>
    <w:rsid w:val="00FE1182"/>
    <w:rsid w:val="00FE45A5"/>
    <w:rsid w:val="00FF14BE"/>
    <w:rsid w:val="00FF5662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DE23-736F-4B53-8DA3-FA9A56E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1253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Ing. Josef Veselský</dc:creator>
  <cp:lastModifiedBy>Veselský Josef</cp:lastModifiedBy>
  <cp:revision>4</cp:revision>
  <cp:lastPrinted>2015-04-29T12:29:00Z</cp:lastPrinted>
  <dcterms:created xsi:type="dcterms:W3CDTF">2019-01-29T10:52:00Z</dcterms:created>
  <dcterms:modified xsi:type="dcterms:W3CDTF">2019-02-04T15:27:00Z</dcterms:modified>
</cp:coreProperties>
</file>