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5C9" w:rsidRDefault="00A225C9" w:rsidP="00A225C9">
      <w:pPr>
        <w:pStyle w:val="Radadvodovzprva"/>
        <w:rPr>
          <w:szCs w:val="24"/>
        </w:rPr>
      </w:pPr>
      <w:bookmarkStart w:id="0" w:name="_GoBack"/>
      <w:bookmarkEnd w:id="0"/>
      <w:r>
        <w:rPr>
          <w:szCs w:val="24"/>
        </w:rPr>
        <w:t>Důvodová zpráva:</w:t>
      </w:r>
    </w:p>
    <w:p w:rsidR="00A225C9" w:rsidRDefault="00A225C9" w:rsidP="00A225C9">
      <w:pPr>
        <w:pStyle w:val="Tuntext"/>
        <w:rPr>
          <w:szCs w:val="24"/>
        </w:rPr>
      </w:pPr>
      <w:r>
        <w:rPr>
          <w:szCs w:val="24"/>
        </w:rPr>
        <w:t xml:space="preserve">k návrhu usnesení bod 2. 1. </w:t>
      </w:r>
    </w:p>
    <w:p w:rsidR="00A225C9" w:rsidRPr="00E504E9" w:rsidRDefault="00A225C9" w:rsidP="00A225C9">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4"/>
          <w:szCs w:val="24"/>
        </w:rPr>
      </w:pPr>
      <w:r>
        <w:rPr>
          <w:rFonts w:ascii="Arial" w:hAnsi="Arial" w:cs="Arial"/>
          <w:b/>
          <w:sz w:val="24"/>
          <w:szCs w:val="24"/>
        </w:rPr>
        <w:t xml:space="preserve">Uzavření smlouvy o budoucí kupní smlouvě na budoucí odkoupení části pozemku v k.ú. Nová Ulice, obec Olomouc mezi společností </w:t>
      </w:r>
      <w:r w:rsidRPr="00E504E9">
        <w:rPr>
          <w:rStyle w:val="Siln"/>
          <w:rFonts w:ascii="Arial" w:hAnsi="Arial" w:cs="Arial"/>
          <w:sz w:val="24"/>
          <w:szCs w:val="24"/>
        </w:rPr>
        <w:t xml:space="preserve">Technologický park a.s. jako budoucím prodávajícím a Olomouckým krajem jako budoucím kupujícím. </w:t>
      </w:r>
    </w:p>
    <w:p w:rsidR="00A225C9" w:rsidRDefault="00A225C9" w:rsidP="00A225C9">
      <w:pPr>
        <w:spacing w:after="120" w:line="240" w:lineRule="auto"/>
        <w:jc w:val="both"/>
        <w:rPr>
          <w:rFonts w:ascii="Arial" w:hAnsi="Arial" w:cs="Arial"/>
          <w:sz w:val="24"/>
          <w:szCs w:val="24"/>
        </w:rPr>
      </w:pPr>
      <w:r>
        <w:rPr>
          <w:rFonts w:ascii="Arial" w:hAnsi="Arial" w:cs="Arial"/>
          <w:sz w:val="24"/>
          <w:szCs w:val="24"/>
        </w:rPr>
        <w:t xml:space="preserve">Předmětný pozemek ve vlastnictví společnosti Technologický park a.s. se nachází v k.ú. Nová Ulice, při ulici Hněvotínské v Olomouci, je z části zastavěna heliportem ve vlastnictví Olomouckého kraje a bude dotčen stavbou „Optimalizace provozu heliportu LZS OLK“, jejímž investorem bude vlastník pozemku. </w:t>
      </w:r>
    </w:p>
    <w:p w:rsidR="00A225C9" w:rsidRDefault="00A225C9" w:rsidP="00A225C9">
      <w:pPr>
        <w:pStyle w:val="Zkladntext"/>
        <w:rPr>
          <w:rFonts w:cs="Arial"/>
          <w:b/>
          <w:szCs w:val="24"/>
        </w:rPr>
      </w:pPr>
      <w:r>
        <w:rPr>
          <w:rFonts w:cs="Arial"/>
          <w:b/>
          <w:szCs w:val="24"/>
        </w:rPr>
        <w:t>Vyjádření odboru zdravotnictví ze dne 27. 8. 2018:</w:t>
      </w:r>
    </w:p>
    <w:p w:rsidR="00A225C9" w:rsidRDefault="00A225C9" w:rsidP="00A225C9">
      <w:pPr>
        <w:pStyle w:val="Zkladntext"/>
        <w:rPr>
          <w:rFonts w:cs="Arial"/>
          <w:szCs w:val="24"/>
        </w:rPr>
      </w:pPr>
      <w:r>
        <w:rPr>
          <w:rFonts w:cs="Arial"/>
          <w:szCs w:val="24"/>
        </w:rPr>
        <w:t>Předmětná část pozemku je důležitá pro činnost Zdravotnické záchranné služby Olomouckého kraje, příspěvkové organizace a fungování letecké záchranné služby. V současné době užívá příspěvková organizace pozemek na základě smlouvy o nájmu.</w:t>
      </w:r>
    </w:p>
    <w:p w:rsidR="00A225C9" w:rsidRDefault="00A225C9" w:rsidP="00A225C9">
      <w:pPr>
        <w:pStyle w:val="Zkladntext"/>
        <w:rPr>
          <w:rFonts w:cs="Arial"/>
          <w:b/>
          <w:szCs w:val="24"/>
        </w:rPr>
      </w:pPr>
      <w:r>
        <w:rPr>
          <w:rFonts w:cs="Arial"/>
          <w:b/>
          <w:szCs w:val="24"/>
        </w:rPr>
        <w:t>Vyjádření odboru majetkového, právního a správních činností ze dne 3. 12. 2018:</w:t>
      </w:r>
    </w:p>
    <w:p w:rsidR="00A225C9" w:rsidRDefault="00A225C9" w:rsidP="00A225C9">
      <w:pPr>
        <w:pStyle w:val="Zkladntext"/>
        <w:rPr>
          <w:rFonts w:cs="Arial"/>
          <w:szCs w:val="24"/>
        </w:rPr>
      </w:pPr>
      <w:r>
        <w:rPr>
          <w:rFonts w:cs="Arial"/>
          <w:szCs w:val="24"/>
        </w:rPr>
        <w:t>Odbor majetkový, právní a správních činností obdržel dne 13. 11. 2018 žádost o vydání souhlasu se stavbou „Vila Park Olomouc – bytový soubor A“ na pozemcích parc. č. 201/6, parc. č. 226/8, parc. č. 226/9 a parc. č. 226/10, vše v k.ú. Nová Ulice, obec Olomouc ve vlastnictví Olomouckého kraje, v hospodaření Zdravotnické záchranné služby Olomouckého kraje, příspěvkové organizace.</w:t>
      </w:r>
    </w:p>
    <w:p w:rsidR="00A225C9" w:rsidRDefault="00A225C9" w:rsidP="00A225C9">
      <w:pPr>
        <w:pStyle w:val="Zkladntext"/>
        <w:rPr>
          <w:rFonts w:cs="Arial"/>
          <w:szCs w:val="24"/>
        </w:rPr>
      </w:pPr>
      <w:r>
        <w:rPr>
          <w:rFonts w:cs="Arial"/>
          <w:szCs w:val="24"/>
        </w:rPr>
        <w:t>Vydání souhlasu se stavbou navrhujeme propojit se závazkem Technologického parku a.s. k budoucímu uzavření smlouvy o budoucí kupní smlouvě, jejímž předmětem bude budoucí odkoupení části pozemku parc. č. 226/7 v k.ú. Nová Ulice o výměře cca 1.630 m2, která bude součástí oploceného areálu záchranné služby a která je potřebná pro heliport, do vlastnictví Olomouckého kraje.</w:t>
      </w:r>
    </w:p>
    <w:p w:rsidR="00A225C9" w:rsidRDefault="00A225C9" w:rsidP="00A225C9">
      <w:pPr>
        <w:pStyle w:val="Zkladntext"/>
        <w:rPr>
          <w:rFonts w:cs="Arial"/>
          <w:szCs w:val="24"/>
        </w:rPr>
      </w:pPr>
      <w:r>
        <w:rPr>
          <w:rFonts w:cs="Arial"/>
          <w:szCs w:val="24"/>
          <w:u w:val="single"/>
        </w:rPr>
        <w:t>Kupní smlouva bude uzavřena do 30 dnů po kolaudaci stavby „Optimalizace provozu heliportu LZS OLK“, nejpozději však do 30. 6. 2019</w:t>
      </w:r>
      <w:r>
        <w:rPr>
          <w:rFonts w:cs="Arial"/>
          <w:szCs w:val="24"/>
        </w:rPr>
        <w:t>.</w:t>
      </w:r>
    </w:p>
    <w:p w:rsidR="00A225C9" w:rsidRDefault="00A225C9" w:rsidP="00A225C9">
      <w:pPr>
        <w:pStyle w:val="Zkladntext"/>
        <w:rPr>
          <w:rFonts w:cs="Arial"/>
          <w:szCs w:val="24"/>
        </w:rPr>
      </w:pPr>
      <w:r>
        <w:rPr>
          <w:rFonts w:cs="Arial"/>
          <w:szCs w:val="24"/>
        </w:rPr>
        <w:t xml:space="preserve">Na pozemku parc. č. 226/7 v k.ú. Nová Ulice v současné době vázne smluvní zástavní právo. </w:t>
      </w:r>
      <w:r>
        <w:rPr>
          <w:rFonts w:cs="Arial"/>
          <w:szCs w:val="24"/>
          <w:u w:val="single"/>
        </w:rPr>
        <w:t>Podmínkou odkoupení části předmětného pozemku bude výmaz zástavního práva před uzavřením řádné kupní smlouvy</w:t>
      </w:r>
      <w:r>
        <w:rPr>
          <w:rFonts w:cs="Arial"/>
          <w:szCs w:val="24"/>
        </w:rPr>
        <w:t>.</w:t>
      </w:r>
    </w:p>
    <w:p w:rsidR="00A225C9" w:rsidRDefault="00A225C9" w:rsidP="00A225C9">
      <w:pPr>
        <w:pStyle w:val="Zkladntext"/>
        <w:rPr>
          <w:rFonts w:cs="Arial"/>
          <w:szCs w:val="24"/>
        </w:rPr>
      </w:pPr>
      <w:r>
        <w:rPr>
          <w:rFonts w:cs="Arial"/>
          <w:szCs w:val="24"/>
        </w:rPr>
        <w:t>Rada Olomouckého kraje svým usnesením ze dne 10. 12. 2018 souhlasila se záměrem odkoupení části předmětného pozemku v k.ú. Nová Ulice, obec Olomouc z vlastnictví Technologického parku a.s., IČO: 27820980, do vlastnictví Olomouckého kraje, hospodaření Zdravotnické záchranné služby Olomouckého kraje, příspěvkové organizace, dle důvodové zprávy.</w:t>
      </w:r>
    </w:p>
    <w:p w:rsidR="00A225C9" w:rsidRDefault="00A225C9" w:rsidP="00A225C9">
      <w:pPr>
        <w:pStyle w:val="Zkladntext"/>
        <w:rPr>
          <w:rFonts w:cs="Arial"/>
          <w:b/>
          <w:szCs w:val="24"/>
        </w:rPr>
      </w:pPr>
      <w:r>
        <w:rPr>
          <w:rStyle w:val="TuntextChar5"/>
          <w:bCs w:val="0"/>
          <w:szCs w:val="24"/>
        </w:rPr>
        <w:t xml:space="preserve">Rada Olomouckého kraje na základě návrhu odboru majetkového, právního a správních činností svým usnesením </w:t>
      </w:r>
      <w:r>
        <w:rPr>
          <w:rFonts w:cs="Arial"/>
          <w:b/>
          <w:szCs w:val="24"/>
        </w:rPr>
        <w:t xml:space="preserve">doporučuje Zastupitelstvu Olomouckého kraje schválit uzavření smlouvy o budoucí kupní smlouvě na budoucí odkoupení části pozemku parc. č. 226/7 ost. pl. o výměře 1 628 m2, dle geometrického plánu č. 2346 – 79/2018 pozemek parc. č. 226/7 ost. pl. o výměře 1 628 m2, v k.ú. Nová Ulice, obec Olomouc mezi společností Technologický park a.s., IČO: 27820980, jako budoucím prodávajícím a Olomouckým krajem jako budoucím kupujícím za kupní cenu rovnající se ceně stanovené znaleckým posudkem, vyhotoveným ke dni uzavření řádné kupní smlouvy, </w:t>
      </w:r>
      <w:r>
        <w:rPr>
          <w:rStyle w:val="Tunznak"/>
          <w:bCs w:val="0"/>
          <w:szCs w:val="24"/>
        </w:rPr>
        <w:t xml:space="preserve">za </w:t>
      </w:r>
      <w:r>
        <w:rPr>
          <w:rFonts w:cs="Arial"/>
          <w:b/>
          <w:szCs w:val="24"/>
        </w:rPr>
        <w:t xml:space="preserve">podmínky dle důvodové zprávy. Kupní smlouva bude uzavřena do 30 dnů po kolaudaci stavby „Optimalizace provozu heliportu LZS OLK“, nejpozději však do </w:t>
      </w:r>
      <w:r>
        <w:rPr>
          <w:rFonts w:cs="Arial"/>
          <w:b/>
          <w:szCs w:val="24"/>
        </w:rPr>
        <w:lastRenderedPageBreak/>
        <w:t>30. 6. 2019. Olomoucký kraj uhradí veškeré náklady spojené s uzavřením kupní smlouvy včetně správního poplatku k návrhu na vklad vlastnického práva do katastru nemovitostí.</w:t>
      </w:r>
    </w:p>
    <w:p w:rsidR="00A225C9" w:rsidRDefault="00A225C9" w:rsidP="00A225C9">
      <w:pPr>
        <w:spacing w:before="120" w:after="120"/>
        <w:jc w:val="both"/>
        <w:rPr>
          <w:rFonts w:ascii="Arial" w:hAnsi="Arial" w:cs="Arial"/>
          <w:sz w:val="24"/>
          <w:szCs w:val="24"/>
        </w:rPr>
      </w:pPr>
    </w:p>
    <w:p w:rsidR="00A225C9" w:rsidRDefault="00A225C9" w:rsidP="00A225C9">
      <w:pPr>
        <w:pStyle w:val="Tuntext"/>
        <w:spacing w:before="120"/>
        <w:rPr>
          <w:rFonts w:cs="Arial"/>
          <w:szCs w:val="24"/>
        </w:rPr>
      </w:pPr>
      <w:r>
        <w:rPr>
          <w:rFonts w:cs="Arial"/>
          <w:szCs w:val="24"/>
        </w:rPr>
        <w:t xml:space="preserve">k návrhu usnesení bod 2. 2. </w:t>
      </w:r>
    </w:p>
    <w:p w:rsidR="00A225C9" w:rsidRDefault="00A225C9" w:rsidP="00A225C9">
      <w:pPr>
        <w:pStyle w:val="Zkladntext"/>
        <w:pBdr>
          <w:top w:val="single" w:sz="4" w:space="1" w:color="auto"/>
          <w:left w:val="single" w:sz="4" w:space="4" w:color="auto"/>
          <w:bottom w:val="single" w:sz="4" w:space="1" w:color="auto"/>
          <w:right w:val="single" w:sz="4" w:space="4" w:color="auto"/>
        </w:pBdr>
        <w:spacing w:before="120"/>
        <w:rPr>
          <w:rStyle w:val="Tunznak"/>
          <w:bCs w:val="0"/>
        </w:rPr>
      </w:pPr>
      <w:r>
        <w:rPr>
          <w:rStyle w:val="Tunznak"/>
          <w:bCs w:val="0"/>
          <w:szCs w:val="24"/>
        </w:rPr>
        <w:t>Odkoupení části pozemku z vlastnictví paní Marie Jelínkové v k.ú. a obci Mohelnice do vlastnictví Olomouckého kraje, do hospodaření Správy silnic Olomouckého kraje, příspěvkové organizace.</w:t>
      </w:r>
    </w:p>
    <w:p w:rsidR="00A225C9" w:rsidRDefault="00A225C9" w:rsidP="00A225C9">
      <w:pPr>
        <w:pStyle w:val="Zkladntext"/>
        <w:rPr>
          <w:rStyle w:val="Zkladnznak"/>
        </w:rPr>
      </w:pPr>
      <w:r w:rsidRPr="00A225C9">
        <w:rPr>
          <w:rStyle w:val="Tunznak"/>
          <w:b w:val="0"/>
          <w:bCs w:val="0"/>
          <w:szCs w:val="24"/>
        </w:rPr>
        <w:t xml:space="preserve">Olomoucký kraj na základě požadavku Správy silnic Olomouckého kraje, příspěvkové organizace zajistil zpracování geometrického plánu na zaměření části silnice II/644 v k.ú. a obci Mohelnice tak, aby byl odstraněn nesoulad katastrální mapy se skutečností. Ze zpracovaného geometrického plánu č. 2533 – 35/2015 ze dne 24. 5. 2016 vyplývá, že uvedenou pozemní komunikací je mj. dotčen pozemek ve vlastnictví paní Marie Jelínkové. </w:t>
      </w:r>
      <w:r>
        <w:rPr>
          <w:rStyle w:val="Zkladnznak"/>
          <w:bCs w:val="0"/>
          <w:szCs w:val="24"/>
        </w:rPr>
        <w:t>Paní Jelínková se k původním žádostem Olomouckého kraje z roku 2016 nevyjádřila.</w:t>
      </w:r>
    </w:p>
    <w:p w:rsidR="00A225C9" w:rsidRDefault="00A225C9" w:rsidP="00A225C9">
      <w:pPr>
        <w:widowControl w:val="0"/>
        <w:spacing w:after="120" w:line="240" w:lineRule="auto"/>
        <w:jc w:val="both"/>
        <w:rPr>
          <w:rStyle w:val="Zkladnznak"/>
          <w:bCs/>
          <w:szCs w:val="24"/>
        </w:rPr>
      </w:pPr>
      <w:r>
        <w:rPr>
          <w:rStyle w:val="Zkladnznak"/>
          <w:bCs/>
          <w:szCs w:val="24"/>
        </w:rPr>
        <w:t>Úřední cena sousedních pozemků vypořádaných Olomouckým krajem činila dle znaleckých posudků z roku 2016 částku 345 Kč/m2. V případě paní Marie Jelínkové navrhujeme proto stanovit cenu předmětného pozemku rovněž ve výši 345 Kč/m2, tj. 49 680 Kč celkem.</w:t>
      </w:r>
    </w:p>
    <w:p w:rsidR="00A225C9" w:rsidRDefault="00A225C9" w:rsidP="00A225C9">
      <w:pPr>
        <w:pStyle w:val="slo2text"/>
        <w:numPr>
          <w:ilvl w:val="0"/>
          <w:numId w:val="0"/>
        </w:numPr>
        <w:tabs>
          <w:tab w:val="left" w:pos="708"/>
        </w:tabs>
        <w:rPr>
          <w:rStyle w:val="Tunznak"/>
          <w:b w:val="0"/>
        </w:rPr>
      </w:pPr>
      <w:r>
        <w:rPr>
          <w:rStyle w:val="Tunznak"/>
          <w:szCs w:val="24"/>
        </w:rPr>
        <w:t xml:space="preserve">Kupní cena bude hrazena z rozpočtu Olomouckého kraje – odbor majetkový, právní a správních činností, ORJ 04. </w:t>
      </w:r>
    </w:p>
    <w:p w:rsidR="00A225C9" w:rsidRDefault="00A225C9" w:rsidP="00A225C9">
      <w:pPr>
        <w:widowControl w:val="0"/>
        <w:spacing w:after="120"/>
        <w:jc w:val="both"/>
        <w:rPr>
          <w:b/>
          <w:bCs/>
        </w:rPr>
      </w:pPr>
      <w:r>
        <w:rPr>
          <w:rFonts w:ascii="Arial" w:hAnsi="Arial" w:cs="Arial"/>
          <w:b/>
          <w:bCs/>
          <w:sz w:val="24"/>
          <w:szCs w:val="24"/>
        </w:rPr>
        <w:t>Vyjádření odboru dopravy a silničního hospodářství ze dne 5. 9. 2016:</w:t>
      </w:r>
    </w:p>
    <w:p w:rsidR="00A225C9" w:rsidRPr="00A225C9" w:rsidRDefault="00A225C9" w:rsidP="00A225C9">
      <w:pPr>
        <w:pStyle w:val="Zkladntext"/>
        <w:rPr>
          <w:rStyle w:val="Tunznak"/>
          <w:b w:val="0"/>
        </w:rPr>
      </w:pPr>
      <w:r>
        <w:rPr>
          <w:rFonts w:cs="Arial"/>
          <w:szCs w:val="24"/>
        </w:rPr>
        <w:t xml:space="preserve">Odbor dopravy a silničního hospodářství na základě vyjádření Správy silnic Olomouckého kraje, příspěvkové organizace souhlasí s majetkoprávním vypořádáním pozemků dle geometrického plánu </w:t>
      </w:r>
      <w:r w:rsidRPr="00A225C9">
        <w:rPr>
          <w:rStyle w:val="Tunznak"/>
          <w:b w:val="0"/>
          <w:bCs w:val="0"/>
          <w:szCs w:val="24"/>
        </w:rPr>
        <w:t>č. 2533 – 35/2015 ze dne 24. 5. 2016.</w:t>
      </w:r>
    </w:p>
    <w:p w:rsidR="00A225C9" w:rsidRDefault="00A225C9" w:rsidP="00A225C9">
      <w:pPr>
        <w:pStyle w:val="Zkladntext"/>
        <w:rPr>
          <w:u w:val="single"/>
        </w:rPr>
      </w:pPr>
      <w:r>
        <w:rPr>
          <w:rFonts w:cs="Arial"/>
          <w:szCs w:val="24"/>
        </w:rPr>
        <w:t xml:space="preserve">Zastupitelstvo Olomouckého kraje svým usnesením ze dne 17. 12. 2018 schválilo realizaci výkupů pozemků, </w:t>
      </w:r>
      <w:r>
        <w:rPr>
          <w:rFonts w:cs="Arial"/>
          <w:szCs w:val="24"/>
          <w:u w:val="single"/>
        </w:rPr>
        <w:t xml:space="preserve">zastavěných silnicemi II. třídy, z vlastnictví třetích osob za kupní ceny rovnající se cenám úředním, stanoveným znaleckými posudky, minimálně ve výši 100 Kč/m2. </w:t>
      </w:r>
    </w:p>
    <w:p w:rsidR="00A225C9" w:rsidRDefault="00A225C9" w:rsidP="00A225C9">
      <w:pPr>
        <w:widowControl w:val="0"/>
        <w:spacing w:after="120"/>
        <w:jc w:val="both"/>
        <w:rPr>
          <w:rFonts w:ascii="Arial" w:hAnsi="Arial" w:cs="Arial"/>
          <w:sz w:val="24"/>
          <w:szCs w:val="24"/>
          <w:u w:val="single"/>
        </w:rPr>
      </w:pPr>
      <w:r>
        <w:rPr>
          <w:rFonts w:ascii="Arial" w:hAnsi="Arial" w:cs="Arial"/>
          <w:sz w:val="24"/>
          <w:szCs w:val="24"/>
          <w:u w:val="single"/>
        </w:rPr>
        <w:t>Paní Marie Jelínková souhlasí s navrženým majetkoprávním vypořádáním předmětné nemovitosti.</w:t>
      </w:r>
    </w:p>
    <w:p w:rsidR="00A225C9" w:rsidRDefault="00A225C9" w:rsidP="00A225C9">
      <w:pPr>
        <w:pStyle w:val="slo11text"/>
        <w:numPr>
          <w:ilvl w:val="0"/>
          <w:numId w:val="0"/>
        </w:numPr>
        <w:tabs>
          <w:tab w:val="left" w:pos="708"/>
        </w:tabs>
        <w:rPr>
          <w:rStyle w:val="Zkladnznak"/>
          <w:b/>
        </w:rPr>
      </w:pPr>
      <w:r>
        <w:rPr>
          <w:rStyle w:val="TuntextChar5"/>
          <w:bCs/>
          <w:szCs w:val="24"/>
        </w:rPr>
        <w:t>Rada Olomouckého kraje na základě návrhu K – MP a o</w:t>
      </w:r>
      <w:r>
        <w:rPr>
          <w:rStyle w:val="TuntextChar5"/>
          <w:szCs w:val="24"/>
        </w:rPr>
        <w:t>dbor</w:t>
      </w:r>
      <w:r>
        <w:rPr>
          <w:rStyle w:val="TuntextChar5"/>
          <w:bCs/>
          <w:szCs w:val="24"/>
        </w:rPr>
        <w:t>u</w:t>
      </w:r>
      <w:r>
        <w:rPr>
          <w:rStyle w:val="TuntextChar5"/>
          <w:szCs w:val="24"/>
        </w:rPr>
        <w:t xml:space="preserve"> majetkov</w:t>
      </w:r>
      <w:r>
        <w:rPr>
          <w:rStyle w:val="TuntextChar5"/>
          <w:bCs/>
          <w:szCs w:val="24"/>
        </w:rPr>
        <w:t>ého</w:t>
      </w:r>
      <w:r>
        <w:rPr>
          <w:rStyle w:val="TuntextChar5"/>
          <w:szCs w:val="24"/>
        </w:rPr>
        <w:t>, právní</w:t>
      </w:r>
      <w:r>
        <w:rPr>
          <w:rStyle w:val="TuntextChar5"/>
          <w:bCs/>
          <w:szCs w:val="24"/>
        </w:rPr>
        <w:t xml:space="preserve">ho </w:t>
      </w:r>
      <w:r>
        <w:rPr>
          <w:rStyle w:val="TuntextChar5"/>
          <w:szCs w:val="24"/>
        </w:rPr>
        <w:t xml:space="preserve">a správních činností </w:t>
      </w:r>
      <w:r>
        <w:rPr>
          <w:rStyle w:val="TuntextChar5"/>
          <w:bCs/>
          <w:szCs w:val="24"/>
        </w:rPr>
        <w:t xml:space="preserve">svým usnesením </w:t>
      </w:r>
      <w:r>
        <w:rPr>
          <w:rFonts w:cs="Arial"/>
          <w:b/>
          <w:szCs w:val="24"/>
        </w:rPr>
        <w:t xml:space="preserve">doporučuje </w:t>
      </w:r>
      <w:r>
        <w:rPr>
          <w:rStyle w:val="Zkladnznak"/>
          <w:b/>
          <w:szCs w:val="24"/>
        </w:rPr>
        <w:t>Zastupitelstvu Olomouckého kraje schválit odkoupení části pozemku parc. č. 2549/109 zahrada o výměře 144 m2, dle geometrického plánu č. 2533 – 35/2015 ze dne 24. 5. 2016 pozemek parc. č. 2549/136 o výměře 144 m2 v k.ú. a obci Mohelnice z vlastnictví paní Marie Jelínkové do vlastnictví Olomouckého kraje, do hospodaření Správy silnic Olomouckého kraje, příspěvkové organizace, za kupní cenu ve výši 49 680 Kč. Nabyvatel uhradí veškeré náklady spojené s uzavřením převodní smlouvy a správní poplatek k návrhu na vklad vlastnického práva do katastru nemovitostí.</w:t>
      </w:r>
    </w:p>
    <w:p w:rsidR="00A225C9" w:rsidRDefault="00A225C9" w:rsidP="00A225C9"/>
    <w:p w:rsidR="00865C62" w:rsidRPr="00A225C9" w:rsidRDefault="00865C62" w:rsidP="00A225C9"/>
    <w:sectPr w:rsidR="00865C62" w:rsidRPr="00A225C9" w:rsidSect="00AD0B1C">
      <w:footerReference w:type="default" r:id="rId8"/>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DD4" w:rsidRDefault="00196DD4">
      <w:r>
        <w:separator/>
      </w:r>
    </w:p>
  </w:endnote>
  <w:endnote w:type="continuationSeparator" w:id="0">
    <w:p w:rsidR="00196DD4" w:rsidRDefault="00196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CB0" w:rsidRPr="007528EB" w:rsidRDefault="00B41CB0" w:rsidP="007528EB">
    <w:pPr>
      <w:pStyle w:val="Zpat"/>
      <w:pBdr>
        <w:top w:val="single" w:sz="4" w:space="1" w:color="auto"/>
      </w:pBdr>
      <w:spacing w:after="0"/>
      <w:rPr>
        <w:rFonts w:ascii="Arial" w:hAnsi="Arial" w:cs="Arial"/>
      </w:rPr>
    </w:pPr>
    <w:r w:rsidRPr="007528EB">
      <w:rPr>
        <w:rFonts w:ascii="Arial" w:hAnsi="Arial" w:cs="Arial"/>
      </w:rPr>
      <w:t xml:space="preserve">Zastupitelstvo Olomouckého kraje </w:t>
    </w:r>
    <w:r w:rsidR="002D0D41" w:rsidRPr="007528EB">
      <w:rPr>
        <w:rFonts w:ascii="Arial" w:hAnsi="Arial" w:cs="Arial"/>
      </w:rPr>
      <w:t>25</w:t>
    </w:r>
    <w:r w:rsidRPr="007528EB">
      <w:rPr>
        <w:rFonts w:ascii="Arial" w:hAnsi="Arial" w:cs="Arial"/>
      </w:rPr>
      <w:t xml:space="preserve">. </w:t>
    </w:r>
    <w:r w:rsidR="00865C62" w:rsidRPr="007528EB">
      <w:rPr>
        <w:rFonts w:ascii="Arial" w:hAnsi="Arial" w:cs="Arial"/>
      </w:rPr>
      <w:t>2</w:t>
    </w:r>
    <w:r w:rsidRPr="007528EB">
      <w:rPr>
        <w:rFonts w:ascii="Arial" w:hAnsi="Arial" w:cs="Arial"/>
      </w:rPr>
      <w:t>. 201</w:t>
    </w:r>
    <w:r w:rsidR="002D0D41" w:rsidRPr="007528EB">
      <w:rPr>
        <w:rFonts w:ascii="Arial" w:hAnsi="Arial" w:cs="Arial"/>
      </w:rPr>
      <w:t>9</w:t>
    </w:r>
    <w:r w:rsidRPr="007528EB">
      <w:rPr>
        <w:rFonts w:ascii="Arial" w:hAnsi="Arial" w:cs="Arial"/>
      </w:rPr>
      <w:tab/>
    </w:r>
    <w:r w:rsidRPr="007528EB">
      <w:rPr>
        <w:rFonts w:ascii="Arial" w:hAnsi="Arial" w:cs="Arial"/>
      </w:rPr>
      <w:tab/>
      <w:t xml:space="preserve">Strana </w:t>
    </w:r>
    <w:r w:rsidRPr="007528EB">
      <w:rPr>
        <w:rStyle w:val="slostrnky"/>
        <w:rFonts w:ascii="Arial" w:hAnsi="Arial" w:cs="Arial"/>
      </w:rPr>
      <w:fldChar w:fldCharType="begin"/>
    </w:r>
    <w:r w:rsidRPr="007528EB">
      <w:rPr>
        <w:rStyle w:val="slostrnky"/>
        <w:rFonts w:ascii="Arial" w:hAnsi="Arial" w:cs="Arial"/>
      </w:rPr>
      <w:instrText xml:space="preserve"> PAGE </w:instrText>
    </w:r>
    <w:r w:rsidRPr="007528EB">
      <w:rPr>
        <w:rStyle w:val="slostrnky"/>
        <w:rFonts w:ascii="Arial" w:hAnsi="Arial" w:cs="Arial"/>
      </w:rPr>
      <w:fldChar w:fldCharType="separate"/>
    </w:r>
    <w:r w:rsidR="00D91751">
      <w:rPr>
        <w:rStyle w:val="slostrnky"/>
        <w:rFonts w:ascii="Arial" w:hAnsi="Arial" w:cs="Arial"/>
        <w:noProof/>
      </w:rPr>
      <w:t>2</w:t>
    </w:r>
    <w:r w:rsidRPr="007528EB">
      <w:rPr>
        <w:rStyle w:val="slostrnky"/>
        <w:rFonts w:ascii="Arial" w:hAnsi="Arial" w:cs="Arial"/>
      </w:rPr>
      <w:fldChar w:fldCharType="end"/>
    </w:r>
    <w:r w:rsidRPr="007528EB">
      <w:rPr>
        <w:rStyle w:val="slostrnky"/>
        <w:rFonts w:ascii="Arial" w:hAnsi="Arial" w:cs="Arial"/>
      </w:rPr>
      <w:t xml:space="preserve"> </w:t>
    </w:r>
    <w:r w:rsidRPr="007528EB">
      <w:rPr>
        <w:rFonts w:ascii="Arial" w:hAnsi="Arial" w:cs="Arial"/>
      </w:rPr>
      <w:t xml:space="preserve">(celkem </w:t>
    </w:r>
    <w:r w:rsidRPr="007528EB">
      <w:rPr>
        <w:rStyle w:val="slostrnky"/>
        <w:rFonts w:ascii="Arial" w:hAnsi="Arial" w:cs="Arial"/>
      </w:rPr>
      <w:fldChar w:fldCharType="begin"/>
    </w:r>
    <w:r w:rsidRPr="007528EB">
      <w:rPr>
        <w:rStyle w:val="slostrnky"/>
        <w:rFonts w:ascii="Arial" w:hAnsi="Arial" w:cs="Arial"/>
      </w:rPr>
      <w:instrText xml:space="preserve"> NUMPAGES </w:instrText>
    </w:r>
    <w:r w:rsidRPr="007528EB">
      <w:rPr>
        <w:rStyle w:val="slostrnky"/>
        <w:rFonts w:ascii="Arial" w:hAnsi="Arial" w:cs="Arial"/>
      </w:rPr>
      <w:fldChar w:fldCharType="separate"/>
    </w:r>
    <w:r w:rsidR="00D91751">
      <w:rPr>
        <w:rStyle w:val="slostrnky"/>
        <w:rFonts w:ascii="Arial" w:hAnsi="Arial" w:cs="Arial"/>
        <w:noProof/>
      </w:rPr>
      <w:t>2</w:t>
    </w:r>
    <w:r w:rsidRPr="007528EB">
      <w:rPr>
        <w:rStyle w:val="slostrnky"/>
        <w:rFonts w:ascii="Arial" w:hAnsi="Arial" w:cs="Arial"/>
      </w:rPr>
      <w:fldChar w:fldCharType="end"/>
    </w:r>
    <w:r w:rsidRPr="007528EB">
      <w:rPr>
        <w:rFonts w:ascii="Arial" w:hAnsi="Arial" w:cs="Arial"/>
      </w:rPr>
      <w:t>)</w:t>
    </w:r>
  </w:p>
  <w:p w:rsidR="00B41CB0" w:rsidRPr="007528EB" w:rsidRDefault="009412A6" w:rsidP="007528EB">
    <w:pPr>
      <w:pStyle w:val="Zpat"/>
      <w:pBdr>
        <w:top w:val="single" w:sz="4" w:space="1" w:color="auto"/>
      </w:pBdr>
      <w:spacing w:after="0"/>
      <w:rPr>
        <w:rFonts w:ascii="Arial" w:hAnsi="Arial" w:cs="Arial"/>
      </w:rPr>
    </w:pPr>
    <w:r>
      <w:rPr>
        <w:rFonts w:ascii="Arial" w:hAnsi="Arial" w:cs="Arial"/>
      </w:rPr>
      <w:t>12</w:t>
    </w:r>
    <w:r w:rsidR="00B41CB0" w:rsidRPr="007528EB">
      <w:rPr>
        <w:rFonts w:ascii="Arial" w:hAnsi="Arial" w:cs="Arial"/>
      </w:rPr>
      <w:t>.</w:t>
    </w:r>
    <w:r w:rsidR="00D51BE9" w:rsidRPr="007528EB">
      <w:rPr>
        <w:rFonts w:ascii="Arial" w:hAnsi="Arial" w:cs="Arial"/>
      </w:rPr>
      <w:t>2</w:t>
    </w:r>
    <w:r w:rsidR="00B41CB0" w:rsidRPr="007528EB">
      <w:rPr>
        <w:rFonts w:ascii="Arial" w:hAnsi="Arial" w:cs="Arial"/>
      </w:rPr>
      <w:t>.</w:t>
    </w:r>
    <w:r w:rsidR="00434A72">
      <w:rPr>
        <w:rFonts w:ascii="Arial" w:hAnsi="Arial" w:cs="Arial"/>
      </w:rPr>
      <w:t>1.</w:t>
    </w:r>
    <w:r w:rsidR="00B41CB0" w:rsidRPr="007528EB">
      <w:rPr>
        <w:rFonts w:ascii="Arial" w:hAnsi="Arial" w:cs="Arial"/>
      </w:rPr>
      <w:t xml:space="preserve"> – Majetkoprávní záležitosti – odkoupení nemovitého majetku</w:t>
    </w:r>
    <w:r w:rsidR="00434A72">
      <w:rPr>
        <w:rFonts w:ascii="Arial" w:hAnsi="Arial" w:cs="Arial"/>
      </w:rPr>
      <w:t xml:space="preserve"> - DODATEK</w:t>
    </w:r>
  </w:p>
  <w:p w:rsidR="00B41CB0" w:rsidRPr="007528EB" w:rsidRDefault="00B41CB0" w:rsidP="007528EB">
    <w:pPr>
      <w:pStyle w:val="Zpat"/>
      <w:spacing w:after="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DD4" w:rsidRDefault="00196DD4">
      <w:r>
        <w:separator/>
      </w:r>
    </w:p>
  </w:footnote>
  <w:footnote w:type="continuationSeparator" w:id="0">
    <w:p w:rsidR="00196DD4" w:rsidRDefault="00196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57BD38E2"/>
    <w:multiLevelType w:val="hybridMultilevel"/>
    <w:tmpl w:val="F912D572"/>
    <w:lvl w:ilvl="0" w:tplc="1F7E9D50">
      <w:start w:val="1"/>
      <w:numFmt w:val="decimal"/>
      <w:lvlText w:val="%1."/>
      <w:lvlJc w:val="left"/>
      <w:pPr>
        <w:ind w:left="360" w:hanging="360"/>
      </w:pPr>
      <w:rPr>
        <w:b/>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9"/>
  </w:num>
  <w:num w:numId="5">
    <w:abstractNumId w:val="16"/>
  </w:num>
  <w:num w:numId="6">
    <w:abstractNumId w:val="34"/>
  </w:num>
  <w:num w:numId="7">
    <w:abstractNumId w:val="43"/>
  </w:num>
  <w:num w:numId="8">
    <w:abstractNumId w:val="4"/>
  </w:num>
  <w:num w:numId="9">
    <w:abstractNumId w:val="22"/>
  </w:num>
  <w:num w:numId="10">
    <w:abstractNumId w:val="6"/>
  </w:num>
  <w:num w:numId="11">
    <w:abstractNumId w:val="37"/>
  </w:num>
  <w:num w:numId="12">
    <w:abstractNumId w:val="36"/>
  </w:num>
  <w:num w:numId="13">
    <w:abstractNumId w:val="41"/>
  </w:num>
  <w:num w:numId="14">
    <w:abstractNumId w:val="35"/>
  </w:num>
  <w:num w:numId="15">
    <w:abstractNumId w:val="39"/>
  </w:num>
  <w:num w:numId="16">
    <w:abstractNumId w:val="13"/>
  </w:num>
  <w:num w:numId="17">
    <w:abstractNumId w:val="23"/>
  </w:num>
  <w:num w:numId="18">
    <w:abstractNumId w:val="20"/>
  </w:num>
  <w:num w:numId="19">
    <w:abstractNumId w:val="8"/>
  </w:num>
  <w:num w:numId="20">
    <w:abstractNumId w:val="33"/>
  </w:num>
  <w:num w:numId="21">
    <w:abstractNumId w:val="1"/>
  </w:num>
  <w:num w:numId="22">
    <w:abstractNumId w:val="11"/>
  </w:num>
  <w:num w:numId="23">
    <w:abstractNumId w:val="24"/>
  </w:num>
  <w:num w:numId="24">
    <w:abstractNumId w:val="17"/>
  </w:num>
  <w:num w:numId="25">
    <w:abstractNumId w:val="26"/>
  </w:num>
  <w:num w:numId="26">
    <w:abstractNumId w:val="32"/>
  </w:num>
  <w:num w:numId="27">
    <w:abstractNumId w:val="44"/>
  </w:num>
  <w:num w:numId="28">
    <w:abstractNumId w:val="14"/>
  </w:num>
  <w:num w:numId="29">
    <w:abstractNumId w:val="40"/>
  </w:num>
  <w:num w:numId="30">
    <w:abstractNumId w:val="25"/>
  </w:num>
  <w:num w:numId="31">
    <w:abstractNumId w:val="30"/>
  </w:num>
  <w:num w:numId="32">
    <w:abstractNumId w:val="38"/>
  </w:num>
  <w:num w:numId="33">
    <w:abstractNumId w:val="15"/>
  </w:num>
  <w:num w:numId="34">
    <w:abstractNumId w:val="0"/>
  </w:num>
  <w:num w:numId="35">
    <w:abstractNumId w:val="10"/>
  </w:num>
  <w:num w:numId="36">
    <w:abstractNumId w:val="12"/>
  </w:num>
  <w:num w:numId="37">
    <w:abstractNumId w:val="7"/>
  </w:num>
  <w:num w:numId="38">
    <w:abstractNumId w:val="2"/>
  </w:num>
  <w:num w:numId="39">
    <w:abstractNumId w:val="5"/>
  </w:num>
  <w:num w:numId="40">
    <w:abstractNumId w:val="42"/>
  </w:num>
  <w:num w:numId="41">
    <w:abstractNumId w:val="31"/>
  </w:num>
  <w:num w:numId="42">
    <w:abstractNumId w:val="3"/>
  </w:num>
  <w:num w:numId="43">
    <w:abstractNumId w:val="18"/>
  </w:num>
  <w:num w:numId="44">
    <w:abstractNumId w:val="27"/>
  </w:num>
  <w:num w:numId="45">
    <w:abstractNumId w:val="28"/>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7098"/>
    <w:rsid w:val="00007625"/>
    <w:rsid w:val="000101C6"/>
    <w:rsid w:val="00010D08"/>
    <w:rsid w:val="0001175A"/>
    <w:rsid w:val="00013B55"/>
    <w:rsid w:val="000149CB"/>
    <w:rsid w:val="00014DFD"/>
    <w:rsid w:val="000153BB"/>
    <w:rsid w:val="00015D07"/>
    <w:rsid w:val="000161D4"/>
    <w:rsid w:val="000161F8"/>
    <w:rsid w:val="00016B6B"/>
    <w:rsid w:val="000174BE"/>
    <w:rsid w:val="00020504"/>
    <w:rsid w:val="00021408"/>
    <w:rsid w:val="00022E00"/>
    <w:rsid w:val="00022EF2"/>
    <w:rsid w:val="0002383A"/>
    <w:rsid w:val="00023C03"/>
    <w:rsid w:val="00023F73"/>
    <w:rsid w:val="00024F68"/>
    <w:rsid w:val="00025644"/>
    <w:rsid w:val="00026248"/>
    <w:rsid w:val="00026539"/>
    <w:rsid w:val="000274F9"/>
    <w:rsid w:val="0003080B"/>
    <w:rsid w:val="000313AD"/>
    <w:rsid w:val="000313E6"/>
    <w:rsid w:val="00032957"/>
    <w:rsid w:val="00032FA5"/>
    <w:rsid w:val="00035591"/>
    <w:rsid w:val="00035D00"/>
    <w:rsid w:val="0003648E"/>
    <w:rsid w:val="00036CF4"/>
    <w:rsid w:val="00037132"/>
    <w:rsid w:val="00037961"/>
    <w:rsid w:val="0004009F"/>
    <w:rsid w:val="00041423"/>
    <w:rsid w:val="00041E29"/>
    <w:rsid w:val="0004271C"/>
    <w:rsid w:val="00044E37"/>
    <w:rsid w:val="00045962"/>
    <w:rsid w:val="000465B0"/>
    <w:rsid w:val="000472ED"/>
    <w:rsid w:val="00047FCC"/>
    <w:rsid w:val="000509FB"/>
    <w:rsid w:val="00051898"/>
    <w:rsid w:val="00051BDB"/>
    <w:rsid w:val="00052312"/>
    <w:rsid w:val="00053118"/>
    <w:rsid w:val="0005392A"/>
    <w:rsid w:val="000539A1"/>
    <w:rsid w:val="000561F1"/>
    <w:rsid w:val="00056EA6"/>
    <w:rsid w:val="0005739E"/>
    <w:rsid w:val="00057C7B"/>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FC2"/>
    <w:rsid w:val="00066337"/>
    <w:rsid w:val="00066561"/>
    <w:rsid w:val="0006690C"/>
    <w:rsid w:val="00067B5E"/>
    <w:rsid w:val="00067EAE"/>
    <w:rsid w:val="00070601"/>
    <w:rsid w:val="000716B7"/>
    <w:rsid w:val="0007269C"/>
    <w:rsid w:val="000742FD"/>
    <w:rsid w:val="000749B0"/>
    <w:rsid w:val="000752AB"/>
    <w:rsid w:val="000752C3"/>
    <w:rsid w:val="00075551"/>
    <w:rsid w:val="000757E8"/>
    <w:rsid w:val="00075A83"/>
    <w:rsid w:val="00075FF1"/>
    <w:rsid w:val="00076A4A"/>
    <w:rsid w:val="00077CC9"/>
    <w:rsid w:val="0008033D"/>
    <w:rsid w:val="00080A76"/>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13AC"/>
    <w:rsid w:val="000919F7"/>
    <w:rsid w:val="0009306E"/>
    <w:rsid w:val="0009315B"/>
    <w:rsid w:val="00094C10"/>
    <w:rsid w:val="00095152"/>
    <w:rsid w:val="00096236"/>
    <w:rsid w:val="00096690"/>
    <w:rsid w:val="000972A8"/>
    <w:rsid w:val="000A012C"/>
    <w:rsid w:val="000A0E8B"/>
    <w:rsid w:val="000A1A60"/>
    <w:rsid w:val="000A2441"/>
    <w:rsid w:val="000A306B"/>
    <w:rsid w:val="000A32A4"/>
    <w:rsid w:val="000A38E4"/>
    <w:rsid w:val="000A6239"/>
    <w:rsid w:val="000A6BF8"/>
    <w:rsid w:val="000A6C60"/>
    <w:rsid w:val="000A7B3E"/>
    <w:rsid w:val="000B0460"/>
    <w:rsid w:val="000B0F4D"/>
    <w:rsid w:val="000B0FDA"/>
    <w:rsid w:val="000B1147"/>
    <w:rsid w:val="000B176C"/>
    <w:rsid w:val="000B3409"/>
    <w:rsid w:val="000B7963"/>
    <w:rsid w:val="000B7AFC"/>
    <w:rsid w:val="000B7EFC"/>
    <w:rsid w:val="000C05A3"/>
    <w:rsid w:val="000C4886"/>
    <w:rsid w:val="000C6063"/>
    <w:rsid w:val="000C60B9"/>
    <w:rsid w:val="000C6320"/>
    <w:rsid w:val="000C6947"/>
    <w:rsid w:val="000C7DC1"/>
    <w:rsid w:val="000D0E20"/>
    <w:rsid w:val="000D1C41"/>
    <w:rsid w:val="000D2580"/>
    <w:rsid w:val="000D2EA6"/>
    <w:rsid w:val="000D42AE"/>
    <w:rsid w:val="000D459B"/>
    <w:rsid w:val="000D50B9"/>
    <w:rsid w:val="000D5884"/>
    <w:rsid w:val="000D65F5"/>
    <w:rsid w:val="000D731C"/>
    <w:rsid w:val="000D7477"/>
    <w:rsid w:val="000D7E7F"/>
    <w:rsid w:val="000E214B"/>
    <w:rsid w:val="000E6565"/>
    <w:rsid w:val="000E6C29"/>
    <w:rsid w:val="000E78DF"/>
    <w:rsid w:val="000F0757"/>
    <w:rsid w:val="000F0EA5"/>
    <w:rsid w:val="000F2100"/>
    <w:rsid w:val="000F294C"/>
    <w:rsid w:val="000F2EE2"/>
    <w:rsid w:val="000F3742"/>
    <w:rsid w:val="000F4DB7"/>
    <w:rsid w:val="000F7F00"/>
    <w:rsid w:val="00100182"/>
    <w:rsid w:val="00100EE5"/>
    <w:rsid w:val="001023D1"/>
    <w:rsid w:val="00102893"/>
    <w:rsid w:val="00103D0B"/>
    <w:rsid w:val="0010427A"/>
    <w:rsid w:val="0010607A"/>
    <w:rsid w:val="00106D69"/>
    <w:rsid w:val="00110C4F"/>
    <w:rsid w:val="00111285"/>
    <w:rsid w:val="00112368"/>
    <w:rsid w:val="001130E2"/>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5850"/>
    <w:rsid w:val="0012618D"/>
    <w:rsid w:val="00127300"/>
    <w:rsid w:val="00127405"/>
    <w:rsid w:val="0013171F"/>
    <w:rsid w:val="00131931"/>
    <w:rsid w:val="00132C4D"/>
    <w:rsid w:val="001332D9"/>
    <w:rsid w:val="00134886"/>
    <w:rsid w:val="00134E84"/>
    <w:rsid w:val="001351DB"/>
    <w:rsid w:val="001360B8"/>
    <w:rsid w:val="001364C5"/>
    <w:rsid w:val="00136E54"/>
    <w:rsid w:val="001375D4"/>
    <w:rsid w:val="001377E7"/>
    <w:rsid w:val="001400C8"/>
    <w:rsid w:val="00141391"/>
    <w:rsid w:val="00141A7D"/>
    <w:rsid w:val="00142B6A"/>
    <w:rsid w:val="0014337C"/>
    <w:rsid w:val="001435A7"/>
    <w:rsid w:val="001436B1"/>
    <w:rsid w:val="00143CA3"/>
    <w:rsid w:val="001442F0"/>
    <w:rsid w:val="00145007"/>
    <w:rsid w:val="0014507D"/>
    <w:rsid w:val="00145718"/>
    <w:rsid w:val="001458DC"/>
    <w:rsid w:val="001459BE"/>
    <w:rsid w:val="001475D2"/>
    <w:rsid w:val="00147F74"/>
    <w:rsid w:val="00150AE0"/>
    <w:rsid w:val="0015161B"/>
    <w:rsid w:val="00152411"/>
    <w:rsid w:val="001529DE"/>
    <w:rsid w:val="00152EBA"/>
    <w:rsid w:val="00153C33"/>
    <w:rsid w:val="001542CD"/>
    <w:rsid w:val="00154634"/>
    <w:rsid w:val="0015547A"/>
    <w:rsid w:val="001554AE"/>
    <w:rsid w:val="00155C55"/>
    <w:rsid w:val="00155DF4"/>
    <w:rsid w:val="00156158"/>
    <w:rsid w:val="00156B0C"/>
    <w:rsid w:val="0015746C"/>
    <w:rsid w:val="0016094E"/>
    <w:rsid w:val="001629CE"/>
    <w:rsid w:val="00162AF7"/>
    <w:rsid w:val="00162D5C"/>
    <w:rsid w:val="00163568"/>
    <w:rsid w:val="00165229"/>
    <w:rsid w:val="001654A4"/>
    <w:rsid w:val="00165E92"/>
    <w:rsid w:val="00167A65"/>
    <w:rsid w:val="0017126A"/>
    <w:rsid w:val="00171F66"/>
    <w:rsid w:val="001726A3"/>
    <w:rsid w:val="00172816"/>
    <w:rsid w:val="001736A4"/>
    <w:rsid w:val="001736E0"/>
    <w:rsid w:val="00174DCD"/>
    <w:rsid w:val="001756F2"/>
    <w:rsid w:val="00175911"/>
    <w:rsid w:val="00176929"/>
    <w:rsid w:val="001775A9"/>
    <w:rsid w:val="00180A23"/>
    <w:rsid w:val="001821E5"/>
    <w:rsid w:val="00186206"/>
    <w:rsid w:val="00187A8A"/>
    <w:rsid w:val="00190908"/>
    <w:rsid w:val="00190B1A"/>
    <w:rsid w:val="00190C39"/>
    <w:rsid w:val="00191350"/>
    <w:rsid w:val="00191B15"/>
    <w:rsid w:val="00194505"/>
    <w:rsid w:val="00194B11"/>
    <w:rsid w:val="00195557"/>
    <w:rsid w:val="001966A4"/>
    <w:rsid w:val="00196D6B"/>
    <w:rsid w:val="00196DD4"/>
    <w:rsid w:val="00196F42"/>
    <w:rsid w:val="001A0984"/>
    <w:rsid w:val="001A0E64"/>
    <w:rsid w:val="001A146A"/>
    <w:rsid w:val="001A2B23"/>
    <w:rsid w:val="001A44B3"/>
    <w:rsid w:val="001A497B"/>
    <w:rsid w:val="001A52C4"/>
    <w:rsid w:val="001A5C1C"/>
    <w:rsid w:val="001A5F58"/>
    <w:rsid w:val="001A6144"/>
    <w:rsid w:val="001A662F"/>
    <w:rsid w:val="001B1047"/>
    <w:rsid w:val="001B153D"/>
    <w:rsid w:val="001B2566"/>
    <w:rsid w:val="001B2C04"/>
    <w:rsid w:val="001B3862"/>
    <w:rsid w:val="001B38B5"/>
    <w:rsid w:val="001B3C8B"/>
    <w:rsid w:val="001B3F7A"/>
    <w:rsid w:val="001B3FED"/>
    <w:rsid w:val="001B43DF"/>
    <w:rsid w:val="001B46CC"/>
    <w:rsid w:val="001B4701"/>
    <w:rsid w:val="001B66E9"/>
    <w:rsid w:val="001B67D5"/>
    <w:rsid w:val="001B6953"/>
    <w:rsid w:val="001B76A9"/>
    <w:rsid w:val="001C1838"/>
    <w:rsid w:val="001C1D20"/>
    <w:rsid w:val="001C311A"/>
    <w:rsid w:val="001C3F4A"/>
    <w:rsid w:val="001C4D93"/>
    <w:rsid w:val="001C527B"/>
    <w:rsid w:val="001C6418"/>
    <w:rsid w:val="001C75A5"/>
    <w:rsid w:val="001C7863"/>
    <w:rsid w:val="001C7ABF"/>
    <w:rsid w:val="001D0CD1"/>
    <w:rsid w:val="001D179F"/>
    <w:rsid w:val="001D2FD8"/>
    <w:rsid w:val="001D4A95"/>
    <w:rsid w:val="001D4F96"/>
    <w:rsid w:val="001D5E06"/>
    <w:rsid w:val="001D7FEA"/>
    <w:rsid w:val="001E0678"/>
    <w:rsid w:val="001E0ADE"/>
    <w:rsid w:val="001E0F00"/>
    <w:rsid w:val="001E1060"/>
    <w:rsid w:val="001E1450"/>
    <w:rsid w:val="001E211B"/>
    <w:rsid w:val="001E25BD"/>
    <w:rsid w:val="001E318B"/>
    <w:rsid w:val="001E4496"/>
    <w:rsid w:val="001E45F9"/>
    <w:rsid w:val="001E4D58"/>
    <w:rsid w:val="001E54DD"/>
    <w:rsid w:val="001E627D"/>
    <w:rsid w:val="001E79E6"/>
    <w:rsid w:val="001F186B"/>
    <w:rsid w:val="001F1E8D"/>
    <w:rsid w:val="001F25B6"/>
    <w:rsid w:val="001F29EC"/>
    <w:rsid w:val="001F364A"/>
    <w:rsid w:val="001F386B"/>
    <w:rsid w:val="00200F9A"/>
    <w:rsid w:val="00201760"/>
    <w:rsid w:val="002024C1"/>
    <w:rsid w:val="0020445D"/>
    <w:rsid w:val="002044B3"/>
    <w:rsid w:val="00204715"/>
    <w:rsid w:val="00204C54"/>
    <w:rsid w:val="00204EE4"/>
    <w:rsid w:val="00205DC1"/>
    <w:rsid w:val="00206E5F"/>
    <w:rsid w:val="00207131"/>
    <w:rsid w:val="002101CF"/>
    <w:rsid w:val="00210D73"/>
    <w:rsid w:val="00211181"/>
    <w:rsid w:val="00211373"/>
    <w:rsid w:val="0021530B"/>
    <w:rsid w:val="002174B7"/>
    <w:rsid w:val="002201BB"/>
    <w:rsid w:val="00220FC9"/>
    <w:rsid w:val="00221472"/>
    <w:rsid w:val="002228DF"/>
    <w:rsid w:val="00222FA4"/>
    <w:rsid w:val="00224647"/>
    <w:rsid w:val="002246D5"/>
    <w:rsid w:val="00225018"/>
    <w:rsid w:val="002267B3"/>
    <w:rsid w:val="002269EE"/>
    <w:rsid w:val="0022719C"/>
    <w:rsid w:val="002308BA"/>
    <w:rsid w:val="002309BC"/>
    <w:rsid w:val="00231A86"/>
    <w:rsid w:val="00231E43"/>
    <w:rsid w:val="002322CD"/>
    <w:rsid w:val="00232D0E"/>
    <w:rsid w:val="00232EC6"/>
    <w:rsid w:val="00233103"/>
    <w:rsid w:val="00233ABB"/>
    <w:rsid w:val="0023534F"/>
    <w:rsid w:val="00241464"/>
    <w:rsid w:val="002415A8"/>
    <w:rsid w:val="00241630"/>
    <w:rsid w:val="00241685"/>
    <w:rsid w:val="0024275E"/>
    <w:rsid w:val="0024291E"/>
    <w:rsid w:val="00242B1B"/>
    <w:rsid w:val="00242FA8"/>
    <w:rsid w:val="0024310B"/>
    <w:rsid w:val="00243573"/>
    <w:rsid w:val="002436A1"/>
    <w:rsid w:val="00243AF9"/>
    <w:rsid w:val="00244471"/>
    <w:rsid w:val="00244B72"/>
    <w:rsid w:val="00245147"/>
    <w:rsid w:val="00245EAA"/>
    <w:rsid w:val="002467E0"/>
    <w:rsid w:val="00247BB2"/>
    <w:rsid w:val="00247EE5"/>
    <w:rsid w:val="0025000D"/>
    <w:rsid w:val="002509C2"/>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70026"/>
    <w:rsid w:val="00270B21"/>
    <w:rsid w:val="002712EC"/>
    <w:rsid w:val="002716CA"/>
    <w:rsid w:val="00271AE1"/>
    <w:rsid w:val="00271B04"/>
    <w:rsid w:val="00271C73"/>
    <w:rsid w:val="00272007"/>
    <w:rsid w:val="002724DB"/>
    <w:rsid w:val="002738AA"/>
    <w:rsid w:val="00276187"/>
    <w:rsid w:val="002769C3"/>
    <w:rsid w:val="00276D48"/>
    <w:rsid w:val="00276E83"/>
    <w:rsid w:val="00277297"/>
    <w:rsid w:val="002775BB"/>
    <w:rsid w:val="0027760C"/>
    <w:rsid w:val="00277E2D"/>
    <w:rsid w:val="0028019B"/>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922E8"/>
    <w:rsid w:val="00292559"/>
    <w:rsid w:val="0029370E"/>
    <w:rsid w:val="00294004"/>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5025"/>
    <w:rsid w:val="002A698A"/>
    <w:rsid w:val="002B1148"/>
    <w:rsid w:val="002B14CC"/>
    <w:rsid w:val="002B1D18"/>
    <w:rsid w:val="002B2CC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D0645"/>
    <w:rsid w:val="002D0A11"/>
    <w:rsid w:val="002D0D41"/>
    <w:rsid w:val="002D0D87"/>
    <w:rsid w:val="002D23B3"/>
    <w:rsid w:val="002D3EAA"/>
    <w:rsid w:val="002D5114"/>
    <w:rsid w:val="002D52BF"/>
    <w:rsid w:val="002D5519"/>
    <w:rsid w:val="002D5717"/>
    <w:rsid w:val="002D58C4"/>
    <w:rsid w:val="002D5F5E"/>
    <w:rsid w:val="002D6539"/>
    <w:rsid w:val="002D6BA4"/>
    <w:rsid w:val="002D7855"/>
    <w:rsid w:val="002D7F07"/>
    <w:rsid w:val="002E1454"/>
    <w:rsid w:val="002E2419"/>
    <w:rsid w:val="002E2817"/>
    <w:rsid w:val="002E3800"/>
    <w:rsid w:val="002E3814"/>
    <w:rsid w:val="002E3CD9"/>
    <w:rsid w:val="002E619E"/>
    <w:rsid w:val="002E64A1"/>
    <w:rsid w:val="002E6538"/>
    <w:rsid w:val="002E6A8F"/>
    <w:rsid w:val="002F00E4"/>
    <w:rsid w:val="002F06DB"/>
    <w:rsid w:val="002F1EC0"/>
    <w:rsid w:val="002F329C"/>
    <w:rsid w:val="002F34B9"/>
    <w:rsid w:val="002F365B"/>
    <w:rsid w:val="002F3DB4"/>
    <w:rsid w:val="002F4D84"/>
    <w:rsid w:val="002F4EA6"/>
    <w:rsid w:val="002F7BDE"/>
    <w:rsid w:val="003000AD"/>
    <w:rsid w:val="00300FB4"/>
    <w:rsid w:val="0030194A"/>
    <w:rsid w:val="00301A72"/>
    <w:rsid w:val="00301AA2"/>
    <w:rsid w:val="0030220C"/>
    <w:rsid w:val="00302B95"/>
    <w:rsid w:val="00302D1F"/>
    <w:rsid w:val="0030425B"/>
    <w:rsid w:val="00306A95"/>
    <w:rsid w:val="00312D41"/>
    <w:rsid w:val="003131D9"/>
    <w:rsid w:val="00313612"/>
    <w:rsid w:val="00314A6D"/>
    <w:rsid w:val="00316DE4"/>
    <w:rsid w:val="003170D1"/>
    <w:rsid w:val="003216DD"/>
    <w:rsid w:val="003226F4"/>
    <w:rsid w:val="00322BA7"/>
    <w:rsid w:val="0032360E"/>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33F6"/>
    <w:rsid w:val="003436C5"/>
    <w:rsid w:val="00343AE3"/>
    <w:rsid w:val="00344C3D"/>
    <w:rsid w:val="00344C5B"/>
    <w:rsid w:val="00345AA6"/>
    <w:rsid w:val="00346E6B"/>
    <w:rsid w:val="003479A4"/>
    <w:rsid w:val="0035013E"/>
    <w:rsid w:val="00350369"/>
    <w:rsid w:val="00350D93"/>
    <w:rsid w:val="00351084"/>
    <w:rsid w:val="0035111B"/>
    <w:rsid w:val="00351A07"/>
    <w:rsid w:val="003522C3"/>
    <w:rsid w:val="00352885"/>
    <w:rsid w:val="00352947"/>
    <w:rsid w:val="00352D19"/>
    <w:rsid w:val="0035314B"/>
    <w:rsid w:val="003537E5"/>
    <w:rsid w:val="00355793"/>
    <w:rsid w:val="00355A15"/>
    <w:rsid w:val="00355C67"/>
    <w:rsid w:val="003565B6"/>
    <w:rsid w:val="00356765"/>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9F7"/>
    <w:rsid w:val="00385BC8"/>
    <w:rsid w:val="00385F2B"/>
    <w:rsid w:val="00386E93"/>
    <w:rsid w:val="0039161F"/>
    <w:rsid w:val="00393136"/>
    <w:rsid w:val="00393446"/>
    <w:rsid w:val="00393473"/>
    <w:rsid w:val="00394068"/>
    <w:rsid w:val="0039512D"/>
    <w:rsid w:val="00395AAF"/>
    <w:rsid w:val="003960B9"/>
    <w:rsid w:val="00396130"/>
    <w:rsid w:val="0039682E"/>
    <w:rsid w:val="00396FBD"/>
    <w:rsid w:val="00397B06"/>
    <w:rsid w:val="00397F1D"/>
    <w:rsid w:val="003A0100"/>
    <w:rsid w:val="003A0BF2"/>
    <w:rsid w:val="003A2489"/>
    <w:rsid w:val="003A350D"/>
    <w:rsid w:val="003A35C4"/>
    <w:rsid w:val="003A5931"/>
    <w:rsid w:val="003A6C4B"/>
    <w:rsid w:val="003A7082"/>
    <w:rsid w:val="003A7993"/>
    <w:rsid w:val="003A79E6"/>
    <w:rsid w:val="003A7F56"/>
    <w:rsid w:val="003B208C"/>
    <w:rsid w:val="003B249F"/>
    <w:rsid w:val="003B2852"/>
    <w:rsid w:val="003B3CF7"/>
    <w:rsid w:val="003B431C"/>
    <w:rsid w:val="003B4E5C"/>
    <w:rsid w:val="003B5006"/>
    <w:rsid w:val="003B5821"/>
    <w:rsid w:val="003B6274"/>
    <w:rsid w:val="003B6991"/>
    <w:rsid w:val="003B74F3"/>
    <w:rsid w:val="003B75B4"/>
    <w:rsid w:val="003B796F"/>
    <w:rsid w:val="003B7BC5"/>
    <w:rsid w:val="003B7BEB"/>
    <w:rsid w:val="003B7E76"/>
    <w:rsid w:val="003B7E82"/>
    <w:rsid w:val="003C1C03"/>
    <w:rsid w:val="003C23B2"/>
    <w:rsid w:val="003C2FEA"/>
    <w:rsid w:val="003C30BA"/>
    <w:rsid w:val="003C4C20"/>
    <w:rsid w:val="003C689D"/>
    <w:rsid w:val="003C6AAA"/>
    <w:rsid w:val="003C6CC5"/>
    <w:rsid w:val="003C6E83"/>
    <w:rsid w:val="003C7D3F"/>
    <w:rsid w:val="003C7ECE"/>
    <w:rsid w:val="003D0A6B"/>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7D29"/>
    <w:rsid w:val="003E0BD7"/>
    <w:rsid w:val="003E0CF6"/>
    <w:rsid w:val="003E0D5E"/>
    <w:rsid w:val="003E0F41"/>
    <w:rsid w:val="003E3C80"/>
    <w:rsid w:val="003E3D64"/>
    <w:rsid w:val="003E5018"/>
    <w:rsid w:val="003E5A99"/>
    <w:rsid w:val="003E5B69"/>
    <w:rsid w:val="003E627B"/>
    <w:rsid w:val="003E6900"/>
    <w:rsid w:val="003E7068"/>
    <w:rsid w:val="003E7BBB"/>
    <w:rsid w:val="003F0CCC"/>
    <w:rsid w:val="003F0EFF"/>
    <w:rsid w:val="003F10F7"/>
    <w:rsid w:val="003F1795"/>
    <w:rsid w:val="003F21A1"/>
    <w:rsid w:val="003F2BCD"/>
    <w:rsid w:val="003F31AB"/>
    <w:rsid w:val="003F3487"/>
    <w:rsid w:val="003F36A9"/>
    <w:rsid w:val="003F395D"/>
    <w:rsid w:val="003F46F5"/>
    <w:rsid w:val="003F5F9A"/>
    <w:rsid w:val="003F5FED"/>
    <w:rsid w:val="003F62C9"/>
    <w:rsid w:val="003F6A81"/>
    <w:rsid w:val="003F743B"/>
    <w:rsid w:val="003F786C"/>
    <w:rsid w:val="00401C23"/>
    <w:rsid w:val="00402075"/>
    <w:rsid w:val="00402121"/>
    <w:rsid w:val="0040244F"/>
    <w:rsid w:val="00402D5B"/>
    <w:rsid w:val="0040427D"/>
    <w:rsid w:val="0040485B"/>
    <w:rsid w:val="00404CA6"/>
    <w:rsid w:val="004054F9"/>
    <w:rsid w:val="004056F6"/>
    <w:rsid w:val="00405754"/>
    <w:rsid w:val="004060A4"/>
    <w:rsid w:val="0040622B"/>
    <w:rsid w:val="004062D1"/>
    <w:rsid w:val="00406586"/>
    <w:rsid w:val="00407E47"/>
    <w:rsid w:val="00410602"/>
    <w:rsid w:val="0041113D"/>
    <w:rsid w:val="00411F66"/>
    <w:rsid w:val="0041252B"/>
    <w:rsid w:val="004128DF"/>
    <w:rsid w:val="00412A04"/>
    <w:rsid w:val="0041308E"/>
    <w:rsid w:val="00413571"/>
    <w:rsid w:val="00414DB8"/>
    <w:rsid w:val="004155E6"/>
    <w:rsid w:val="004169B3"/>
    <w:rsid w:val="00416D70"/>
    <w:rsid w:val="00417339"/>
    <w:rsid w:val="00417F08"/>
    <w:rsid w:val="00420567"/>
    <w:rsid w:val="00422D92"/>
    <w:rsid w:val="00423C90"/>
    <w:rsid w:val="00424D82"/>
    <w:rsid w:val="00425176"/>
    <w:rsid w:val="004259B5"/>
    <w:rsid w:val="0042695A"/>
    <w:rsid w:val="00426EF5"/>
    <w:rsid w:val="004319E1"/>
    <w:rsid w:val="00431EA3"/>
    <w:rsid w:val="0043324D"/>
    <w:rsid w:val="00434595"/>
    <w:rsid w:val="00434A35"/>
    <w:rsid w:val="00434A72"/>
    <w:rsid w:val="00434BB3"/>
    <w:rsid w:val="00434FDE"/>
    <w:rsid w:val="0043582B"/>
    <w:rsid w:val="00436505"/>
    <w:rsid w:val="00436799"/>
    <w:rsid w:val="00436AB2"/>
    <w:rsid w:val="00436B6B"/>
    <w:rsid w:val="00437371"/>
    <w:rsid w:val="004376B6"/>
    <w:rsid w:val="00440ABF"/>
    <w:rsid w:val="00440C5E"/>
    <w:rsid w:val="004430CA"/>
    <w:rsid w:val="00443A52"/>
    <w:rsid w:val="00443AE2"/>
    <w:rsid w:val="00443C3D"/>
    <w:rsid w:val="004440FD"/>
    <w:rsid w:val="0044423F"/>
    <w:rsid w:val="0044506A"/>
    <w:rsid w:val="004451F6"/>
    <w:rsid w:val="00445640"/>
    <w:rsid w:val="00445761"/>
    <w:rsid w:val="00446B03"/>
    <w:rsid w:val="00446CCD"/>
    <w:rsid w:val="00446F4B"/>
    <w:rsid w:val="00447E97"/>
    <w:rsid w:val="004509A3"/>
    <w:rsid w:val="00450F77"/>
    <w:rsid w:val="00452811"/>
    <w:rsid w:val="00452C5C"/>
    <w:rsid w:val="00452D98"/>
    <w:rsid w:val="004548E5"/>
    <w:rsid w:val="00454A21"/>
    <w:rsid w:val="00456782"/>
    <w:rsid w:val="00456C5C"/>
    <w:rsid w:val="0045738C"/>
    <w:rsid w:val="00457A15"/>
    <w:rsid w:val="00460093"/>
    <w:rsid w:val="00460240"/>
    <w:rsid w:val="00461D99"/>
    <w:rsid w:val="00462167"/>
    <w:rsid w:val="004622B2"/>
    <w:rsid w:val="0046377C"/>
    <w:rsid w:val="00463AE8"/>
    <w:rsid w:val="00463C54"/>
    <w:rsid w:val="0046467B"/>
    <w:rsid w:val="00465510"/>
    <w:rsid w:val="004664F1"/>
    <w:rsid w:val="00466FF6"/>
    <w:rsid w:val="00467EA9"/>
    <w:rsid w:val="004703FE"/>
    <w:rsid w:val="00473699"/>
    <w:rsid w:val="0047398F"/>
    <w:rsid w:val="00473AE8"/>
    <w:rsid w:val="00475DCD"/>
    <w:rsid w:val="004765E7"/>
    <w:rsid w:val="00476C20"/>
    <w:rsid w:val="00476E38"/>
    <w:rsid w:val="00477437"/>
    <w:rsid w:val="00477CE7"/>
    <w:rsid w:val="00480EB9"/>
    <w:rsid w:val="00483B22"/>
    <w:rsid w:val="00483ECA"/>
    <w:rsid w:val="00484903"/>
    <w:rsid w:val="00484DA6"/>
    <w:rsid w:val="00485A10"/>
    <w:rsid w:val="00485CB6"/>
    <w:rsid w:val="00485E6A"/>
    <w:rsid w:val="0048650F"/>
    <w:rsid w:val="00487258"/>
    <w:rsid w:val="00490233"/>
    <w:rsid w:val="004902F8"/>
    <w:rsid w:val="0049117B"/>
    <w:rsid w:val="00492767"/>
    <w:rsid w:val="0049447E"/>
    <w:rsid w:val="004948B3"/>
    <w:rsid w:val="00495272"/>
    <w:rsid w:val="004953E7"/>
    <w:rsid w:val="004966F7"/>
    <w:rsid w:val="00496C94"/>
    <w:rsid w:val="0049737B"/>
    <w:rsid w:val="00497EC6"/>
    <w:rsid w:val="004A0250"/>
    <w:rsid w:val="004A04C6"/>
    <w:rsid w:val="004A141B"/>
    <w:rsid w:val="004A2039"/>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D2118"/>
    <w:rsid w:val="004D2349"/>
    <w:rsid w:val="004D25B2"/>
    <w:rsid w:val="004D44A5"/>
    <w:rsid w:val="004D50D2"/>
    <w:rsid w:val="004D51A0"/>
    <w:rsid w:val="004D5334"/>
    <w:rsid w:val="004D5482"/>
    <w:rsid w:val="004D5C32"/>
    <w:rsid w:val="004D5CAF"/>
    <w:rsid w:val="004D6CA1"/>
    <w:rsid w:val="004D7373"/>
    <w:rsid w:val="004E0066"/>
    <w:rsid w:val="004E04A2"/>
    <w:rsid w:val="004E10AB"/>
    <w:rsid w:val="004E16C7"/>
    <w:rsid w:val="004E1F2C"/>
    <w:rsid w:val="004E268C"/>
    <w:rsid w:val="004E323B"/>
    <w:rsid w:val="004E4A33"/>
    <w:rsid w:val="004E551B"/>
    <w:rsid w:val="004E68A2"/>
    <w:rsid w:val="004E7C44"/>
    <w:rsid w:val="004F0B48"/>
    <w:rsid w:val="004F0D72"/>
    <w:rsid w:val="004F23F1"/>
    <w:rsid w:val="004F46B9"/>
    <w:rsid w:val="004F568D"/>
    <w:rsid w:val="004F7019"/>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B07"/>
    <w:rsid w:val="005122C5"/>
    <w:rsid w:val="005123F5"/>
    <w:rsid w:val="00513F3C"/>
    <w:rsid w:val="00515FAD"/>
    <w:rsid w:val="0051612D"/>
    <w:rsid w:val="0051650D"/>
    <w:rsid w:val="0051681F"/>
    <w:rsid w:val="005169BC"/>
    <w:rsid w:val="00517E91"/>
    <w:rsid w:val="00520163"/>
    <w:rsid w:val="00520F4E"/>
    <w:rsid w:val="005218B1"/>
    <w:rsid w:val="0052195B"/>
    <w:rsid w:val="005220AD"/>
    <w:rsid w:val="00523E90"/>
    <w:rsid w:val="005247C7"/>
    <w:rsid w:val="00525143"/>
    <w:rsid w:val="00525541"/>
    <w:rsid w:val="0052573C"/>
    <w:rsid w:val="00526F15"/>
    <w:rsid w:val="0052712E"/>
    <w:rsid w:val="00527A65"/>
    <w:rsid w:val="00527F58"/>
    <w:rsid w:val="0053003D"/>
    <w:rsid w:val="005311B9"/>
    <w:rsid w:val="005315BE"/>
    <w:rsid w:val="00531658"/>
    <w:rsid w:val="00532398"/>
    <w:rsid w:val="005327C5"/>
    <w:rsid w:val="00532E95"/>
    <w:rsid w:val="00532F2E"/>
    <w:rsid w:val="00533FBF"/>
    <w:rsid w:val="00534086"/>
    <w:rsid w:val="005343FA"/>
    <w:rsid w:val="0053515A"/>
    <w:rsid w:val="005355F6"/>
    <w:rsid w:val="005359E7"/>
    <w:rsid w:val="00535BE0"/>
    <w:rsid w:val="00536FF9"/>
    <w:rsid w:val="005372F9"/>
    <w:rsid w:val="00537AF8"/>
    <w:rsid w:val="005400A5"/>
    <w:rsid w:val="00540378"/>
    <w:rsid w:val="00540F8A"/>
    <w:rsid w:val="00541F24"/>
    <w:rsid w:val="00541FEB"/>
    <w:rsid w:val="00542198"/>
    <w:rsid w:val="005426F4"/>
    <w:rsid w:val="0054310B"/>
    <w:rsid w:val="00544847"/>
    <w:rsid w:val="00545122"/>
    <w:rsid w:val="0054512B"/>
    <w:rsid w:val="00545439"/>
    <w:rsid w:val="0054665A"/>
    <w:rsid w:val="005500AB"/>
    <w:rsid w:val="00550DCB"/>
    <w:rsid w:val="00551657"/>
    <w:rsid w:val="0055252D"/>
    <w:rsid w:val="005527D8"/>
    <w:rsid w:val="00552CFC"/>
    <w:rsid w:val="00552ECC"/>
    <w:rsid w:val="00553B69"/>
    <w:rsid w:val="00556749"/>
    <w:rsid w:val="00556815"/>
    <w:rsid w:val="00557507"/>
    <w:rsid w:val="00557A15"/>
    <w:rsid w:val="00557AC3"/>
    <w:rsid w:val="005616A2"/>
    <w:rsid w:val="005630A7"/>
    <w:rsid w:val="00563A78"/>
    <w:rsid w:val="0056505D"/>
    <w:rsid w:val="00566108"/>
    <w:rsid w:val="00566312"/>
    <w:rsid w:val="00567D10"/>
    <w:rsid w:val="00570096"/>
    <w:rsid w:val="00570295"/>
    <w:rsid w:val="00570763"/>
    <w:rsid w:val="00570918"/>
    <w:rsid w:val="00570A2D"/>
    <w:rsid w:val="00571FF8"/>
    <w:rsid w:val="005727BD"/>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560F"/>
    <w:rsid w:val="00585854"/>
    <w:rsid w:val="005863BE"/>
    <w:rsid w:val="0058698F"/>
    <w:rsid w:val="00586F76"/>
    <w:rsid w:val="00587E86"/>
    <w:rsid w:val="00590043"/>
    <w:rsid w:val="0059087D"/>
    <w:rsid w:val="00590956"/>
    <w:rsid w:val="00592466"/>
    <w:rsid w:val="00592B2E"/>
    <w:rsid w:val="00592EDF"/>
    <w:rsid w:val="00593243"/>
    <w:rsid w:val="00593354"/>
    <w:rsid w:val="00593D69"/>
    <w:rsid w:val="0059424A"/>
    <w:rsid w:val="00594672"/>
    <w:rsid w:val="00594B8C"/>
    <w:rsid w:val="00595371"/>
    <w:rsid w:val="0059690F"/>
    <w:rsid w:val="005A1684"/>
    <w:rsid w:val="005A1A62"/>
    <w:rsid w:val="005A2314"/>
    <w:rsid w:val="005A24E9"/>
    <w:rsid w:val="005A2B22"/>
    <w:rsid w:val="005A38D1"/>
    <w:rsid w:val="005A4059"/>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305"/>
    <w:rsid w:val="005C268D"/>
    <w:rsid w:val="005C4279"/>
    <w:rsid w:val="005C4BB3"/>
    <w:rsid w:val="005C51F8"/>
    <w:rsid w:val="005C5DFF"/>
    <w:rsid w:val="005C7085"/>
    <w:rsid w:val="005D1BB5"/>
    <w:rsid w:val="005D2B7E"/>
    <w:rsid w:val="005D2B9E"/>
    <w:rsid w:val="005D314A"/>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8A2"/>
    <w:rsid w:val="005E7CA2"/>
    <w:rsid w:val="005F0167"/>
    <w:rsid w:val="005F2FE2"/>
    <w:rsid w:val="005F387D"/>
    <w:rsid w:val="005F5208"/>
    <w:rsid w:val="005F6EA2"/>
    <w:rsid w:val="005F6FFE"/>
    <w:rsid w:val="006003AE"/>
    <w:rsid w:val="00600D77"/>
    <w:rsid w:val="006024BF"/>
    <w:rsid w:val="00604948"/>
    <w:rsid w:val="00606560"/>
    <w:rsid w:val="00610699"/>
    <w:rsid w:val="006117B9"/>
    <w:rsid w:val="00611CED"/>
    <w:rsid w:val="006125FB"/>
    <w:rsid w:val="00613787"/>
    <w:rsid w:val="0061551B"/>
    <w:rsid w:val="00616053"/>
    <w:rsid w:val="006160D5"/>
    <w:rsid w:val="00616B14"/>
    <w:rsid w:val="0062058D"/>
    <w:rsid w:val="00620E5B"/>
    <w:rsid w:val="0062137A"/>
    <w:rsid w:val="00621696"/>
    <w:rsid w:val="00623E87"/>
    <w:rsid w:val="00624286"/>
    <w:rsid w:val="0062444C"/>
    <w:rsid w:val="00624F4A"/>
    <w:rsid w:val="00624F95"/>
    <w:rsid w:val="006253B0"/>
    <w:rsid w:val="00625409"/>
    <w:rsid w:val="00625604"/>
    <w:rsid w:val="0062680E"/>
    <w:rsid w:val="00627D63"/>
    <w:rsid w:val="00631F74"/>
    <w:rsid w:val="00632473"/>
    <w:rsid w:val="006332DF"/>
    <w:rsid w:val="006335A8"/>
    <w:rsid w:val="006336FE"/>
    <w:rsid w:val="0063383D"/>
    <w:rsid w:val="00633A7B"/>
    <w:rsid w:val="006348F2"/>
    <w:rsid w:val="006358C1"/>
    <w:rsid w:val="00636577"/>
    <w:rsid w:val="0063762A"/>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48"/>
    <w:rsid w:val="00655E65"/>
    <w:rsid w:val="006564B5"/>
    <w:rsid w:val="006569EC"/>
    <w:rsid w:val="00660510"/>
    <w:rsid w:val="00660CA6"/>
    <w:rsid w:val="0066124A"/>
    <w:rsid w:val="0066266F"/>
    <w:rsid w:val="0066287A"/>
    <w:rsid w:val="00665875"/>
    <w:rsid w:val="00665C69"/>
    <w:rsid w:val="00666EFB"/>
    <w:rsid w:val="0066769D"/>
    <w:rsid w:val="00670C99"/>
    <w:rsid w:val="00670DB6"/>
    <w:rsid w:val="0067185E"/>
    <w:rsid w:val="00671885"/>
    <w:rsid w:val="00671A27"/>
    <w:rsid w:val="00671CEF"/>
    <w:rsid w:val="0067205F"/>
    <w:rsid w:val="00672ADB"/>
    <w:rsid w:val="0067342D"/>
    <w:rsid w:val="006740F9"/>
    <w:rsid w:val="006742BB"/>
    <w:rsid w:val="00674438"/>
    <w:rsid w:val="00674EA7"/>
    <w:rsid w:val="006756CB"/>
    <w:rsid w:val="00675768"/>
    <w:rsid w:val="0067621A"/>
    <w:rsid w:val="0067766A"/>
    <w:rsid w:val="00677784"/>
    <w:rsid w:val="006779DC"/>
    <w:rsid w:val="00677E43"/>
    <w:rsid w:val="00680F1F"/>
    <w:rsid w:val="00681697"/>
    <w:rsid w:val="006816B2"/>
    <w:rsid w:val="0068217E"/>
    <w:rsid w:val="006828C6"/>
    <w:rsid w:val="00682DE6"/>
    <w:rsid w:val="00684006"/>
    <w:rsid w:val="00685154"/>
    <w:rsid w:val="006902A2"/>
    <w:rsid w:val="00690582"/>
    <w:rsid w:val="00692928"/>
    <w:rsid w:val="00692DA4"/>
    <w:rsid w:val="0069321B"/>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BC1"/>
    <w:rsid w:val="006A7740"/>
    <w:rsid w:val="006B0BB3"/>
    <w:rsid w:val="006B1117"/>
    <w:rsid w:val="006B1CC3"/>
    <w:rsid w:val="006B2DCA"/>
    <w:rsid w:val="006B3397"/>
    <w:rsid w:val="006B485F"/>
    <w:rsid w:val="006B6465"/>
    <w:rsid w:val="006B6B6F"/>
    <w:rsid w:val="006B7741"/>
    <w:rsid w:val="006B7C97"/>
    <w:rsid w:val="006B7CF3"/>
    <w:rsid w:val="006C0D4C"/>
    <w:rsid w:val="006C169E"/>
    <w:rsid w:val="006C1C60"/>
    <w:rsid w:val="006C2465"/>
    <w:rsid w:val="006C252F"/>
    <w:rsid w:val="006C30BB"/>
    <w:rsid w:val="006C31FA"/>
    <w:rsid w:val="006C362D"/>
    <w:rsid w:val="006C4550"/>
    <w:rsid w:val="006C50CD"/>
    <w:rsid w:val="006C5ADD"/>
    <w:rsid w:val="006C5D45"/>
    <w:rsid w:val="006C6626"/>
    <w:rsid w:val="006C6C21"/>
    <w:rsid w:val="006C745F"/>
    <w:rsid w:val="006D08E4"/>
    <w:rsid w:val="006D1658"/>
    <w:rsid w:val="006D1E0C"/>
    <w:rsid w:val="006D226A"/>
    <w:rsid w:val="006D3BC0"/>
    <w:rsid w:val="006D4A56"/>
    <w:rsid w:val="006D4EA7"/>
    <w:rsid w:val="006D56D0"/>
    <w:rsid w:val="006D6915"/>
    <w:rsid w:val="006D6D42"/>
    <w:rsid w:val="006D72F9"/>
    <w:rsid w:val="006D7B37"/>
    <w:rsid w:val="006D7C98"/>
    <w:rsid w:val="006E0FE9"/>
    <w:rsid w:val="006E1854"/>
    <w:rsid w:val="006E2B10"/>
    <w:rsid w:val="006E4F33"/>
    <w:rsid w:val="006E551C"/>
    <w:rsid w:val="006E66A8"/>
    <w:rsid w:val="006E765D"/>
    <w:rsid w:val="006F02E5"/>
    <w:rsid w:val="006F0914"/>
    <w:rsid w:val="006F1A95"/>
    <w:rsid w:val="006F1DE8"/>
    <w:rsid w:val="006F2B72"/>
    <w:rsid w:val="006F3490"/>
    <w:rsid w:val="006F41C9"/>
    <w:rsid w:val="006F45D5"/>
    <w:rsid w:val="006F5D99"/>
    <w:rsid w:val="006F7BC0"/>
    <w:rsid w:val="007004A7"/>
    <w:rsid w:val="0070050D"/>
    <w:rsid w:val="00700BF1"/>
    <w:rsid w:val="0070117D"/>
    <w:rsid w:val="00701317"/>
    <w:rsid w:val="00701998"/>
    <w:rsid w:val="00701E56"/>
    <w:rsid w:val="007032E7"/>
    <w:rsid w:val="00703DED"/>
    <w:rsid w:val="007049F4"/>
    <w:rsid w:val="007052E6"/>
    <w:rsid w:val="00705AE3"/>
    <w:rsid w:val="00705B6D"/>
    <w:rsid w:val="00705C6E"/>
    <w:rsid w:val="00706362"/>
    <w:rsid w:val="00706596"/>
    <w:rsid w:val="00706E53"/>
    <w:rsid w:val="00707D6F"/>
    <w:rsid w:val="007118F6"/>
    <w:rsid w:val="00711CDA"/>
    <w:rsid w:val="007128C7"/>
    <w:rsid w:val="00713029"/>
    <w:rsid w:val="00714951"/>
    <w:rsid w:val="00714A9E"/>
    <w:rsid w:val="00714FBD"/>
    <w:rsid w:val="0071536C"/>
    <w:rsid w:val="00715A2A"/>
    <w:rsid w:val="00715F71"/>
    <w:rsid w:val="007167E9"/>
    <w:rsid w:val="00720F31"/>
    <w:rsid w:val="00722743"/>
    <w:rsid w:val="0072288B"/>
    <w:rsid w:val="00722935"/>
    <w:rsid w:val="00723A72"/>
    <w:rsid w:val="00723D69"/>
    <w:rsid w:val="0072451A"/>
    <w:rsid w:val="0072477D"/>
    <w:rsid w:val="007259CE"/>
    <w:rsid w:val="00726211"/>
    <w:rsid w:val="007265EE"/>
    <w:rsid w:val="00727584"/>
    <w:rsid w:val="007279CC"/>
    <w:rsid w:val="00730644"/>
    <w:rsid w:val="0073126D"/>
    <w:rsid w:val="007314A2"/>
    <w:rsid w:val="00731741"/>
    <w:rsid w:val="00731EEF"/>
    <w:rsid w:val="00732308"/>
    <w:rsid w:val="00732BAB"/>
    <w:rsid w:val="00733FE7"/>
    <w:rsid w:val="00734118"/>
    <w:rsid w:val="007348B9"/>
    <w:rsid w:val="00734933"/>
    <w:rsid w:val="007367CD"/>
    <w:rsid w:val="00736C45"/>
    <w:rsid w:val="00736EE3"/>
    <w:rsid w:val="00737E66"/>
    <w:rsid w:val="00740564"/>
    <w:rsid w:val="00741B58"/>
    <w:rsid w:val="007437B8"/>
    <w:rsid w:val="0074408D"/>
    <w:rsid w:val="00744A67"/>
    <w:rsid w:val="00745773"/>
    <w:rsid w:val="00750BA7"/>
    <w:rsid w:val="00751B84"/>
    <w:rsid w:val="007528EB"/>
    <w:rsid w:val="007538DC"/>
    <w:rsid w:val="00753B1F"/>
    <w:rsid w:val="00754A8F"/>
    <w:rsid w:val="00754BFB"/>
    <w:rsid w:val="00756050"/>
    <w:rsid w:val="0075709A"/>
    <w:rsid w:val="00757462"/>
    <w:rsid w:val="00757622"/>
    <w:rsid w:val="00757B23"/>
    <w:rsid w:val="00757CCD"/>
    <w:rsid w:val="00760710"/>
    <w:rsid w:val="007609D7"/>
    <w:rsid w:val="007637D7"/>
    <w:rsid w:val="0076479E"/>
    <w:rsid w:val="007648D7"/>
    <w:rsid w:val="00765097"/>
    <w:rsid w:val="00767B9E"/>
    <w:rsid w:val="00771DF5"/>
    <w:rsid w:val="00771FFB"/>
    <w:rsid w:val="007728DD"/>
    <w:rsid w:val="00772F94"/>
    <w:rsid w:val="00773864"/>
    <w:rsid w:val="0077416F"/>
    <w:rsid w:val="00774E59"/>
    <w:rsid w:val="00774F00"/>
    <w:rsid w:val="00775182"/>
    <w:rsid w:val="0077539B"/>
    <w:rsid w:val="007754AD"/>
    <w:rsid w:val="00775604"/>
    <w:rsid w:val="00775A69"/>
    <w:rsid w:val="00775F54"/>
    <w:rsid w:val="007761CF"/>
    <w:rsid w:val="00776944"/>
    <w:rsid w:val="00777DB5"/>
    <w:rsid w:val="00781682"/>
    <w:rsid w:val="00781D1C"/>
    <w:rsid w:val="00784C3B"/>
    <w:rsid w:val="00784C74"/>
    <w:rsid w:val="00784CF9"/>
    <w:rsid w:val="007851E6"/>
    <w:rsid w:val="00785A33"/>
    <w:rsid w:val="00786DE0"/>
    <w:rsid w:val="00787617"/>
    <w:rsid w:val="00787CB7"/>
    <w:rsid w:val="00787E4E"/>
    <w:rsid w:val="007909ED"/>
    <w:rsid w:val="007912FF"/>
    <w:rsid w:val="0079161B"/>
    <w:rsid w:val="007916DE"/>
    <w:rsid w:val="0079274B"/>
    <w:rsid w:val="007929EA"/>
    <w:rsid w:val="007930D0"/>
    <w:rsid w:val="00794019"/>
    <w:rsid w:val="007941E0"/>
    <w:rsid w:val="00794377"/>
    <w:rsid w:val="007944E2"/>
    <w:rsid w:val="00794E40"/>
    <w:rsid w:val="00794ED2"/>
    <w:rsid w:val="007958F0"/>
    <w:rsid w:val="0079590A"/>
    <w:rsid w:val="00795AD6"/>
    <w:rsid w:val="00796F36"/>
    <w:rsid w:val="00797045"/>
    <w:rsid w:val="007971CF"/>
    <w:rsid w:val="0079799B"/>
    <w:rsid w:val="007A069F"/>
    <w:rsid w:val="007A0A83"/>
    <w:rsid w:val="007A1457"/>
    <w:rsid w:val="007A296C"/>
    <w:rsid w:val="007A2BF4"/>
    <w:rsid w:val="007A3476"/>
    <w:rsid w:val="007A4B2A"/>
    <w:rsid w:val="007A631D"/>
    <w:rsid w:val="007A6460"/>
    <w:rsid w:val="007A6A8F"/>
    <w:rsid w:val="007A775B"/>
    <w:rsid w:val="007A7A89"/>
    <w:rsid w:val="007B01E4"/>
    <w:rsid w:val="007B0A65"/>
    <w:rsid w:val="007B0F41"/>
    <w:rsid w:val="007B2384"/>
    <w:rsid w:val="007B2D06"/>
    <w:rsid w:val="007B2F8B"/>
    <w:rsid w:val="007B323F"/>
    <w:rsid w:val="007B342E"/>
    <w:rsid w:val="007B355D"/>
    <w:rsid w:val="007B3BCA"/>
    <w:rsid w:val="007B4061"/>
    <w:rsid w:val="007B46F3"/>
    <w:rsid w:val="007B486E"/>
    <w:rsid w:val="007B51AC"/>
    <w:rsid w:val="007B571A"/>
    <w:rsid w:val="007B5721"/>
    <w:rsid w:val="007B7959"/>
    <w:rsid w:val="007C0C80"/>
    <w:rsid w:val="007C106F"/>
    <w:rsid w:val="007C1318"/>
    <w:rsid w:val="007C17D1"/>
    <w:rsid w:val="007C2254"/>
    <w:rsid w:val="007C269D"/>
    <w:rsid w:val="007C3F0F"/>
    <w:rsid w:val="007C424A"/>
    <w:rsid w:val="007C552C"/>
    <w:rsid w:val="007C6706"/>
    <w:rsid w:val="007C67D9"/>
    <w:rsid w:val="007C7E2B"/>
    <w:rsid w:val="007D1C8C"/>
    <w:rsid w:val="007D2E7F"/>
    <w:rsid w:val="007D4297"/>
    <w:rsid w:val="007D42B0"/>
    <w:rsid w:val="007D48EA"/>
    <w:rsid w:val="007D58E0"/>
    <w:rsid w:val="007D6CC2"/>
    <w:rsid w:val="007D719B"/>
    <w:rsid w:val="007D7558"/>
    <w:rsid w:val="007D76BD"/>
    <w:rsid w:val="007D7EFA"/>
    <w:rsid w:val="007E244D"/>
    <w:rsid w:val="007E4CA1"/>
    <w:rsid w:val="007E506E"/>
    <w:rsid w:val="007E5BCF"/>
    <w:rsid w:val="007E7465"/>
    <w:rsid w:val="007E74CA"/>
    <w:rsid w:val="007F049B"/>
    <w:rsid w:val="007F0E20"/>
    <w:rsid w:val="007F0FD5"/>
    <w:rsid w:val="007F137A"/>
    <w:rsid w:val="007F1D53"/>
    <w:rsid w:val="007F31E2"/>
    <w:rsid w:val="007F3F50"/>
    <w:rsid w:val="007F494D"/>
    <w:rsid w:val="007F6340"/>
    <w:rsid w:val="007F6C5A"/>
    <w:rsid w:val="007F6F87"/>
    <w:rsid w:val="00800F5A"/>
    <w:rsid w:val="00801F69"/>
    <w:rsid w:val="00802109"/>
    <w:rsid w:val="008025F3"/>
    <w:rsid w:val="00802613"/>
    <w:rsid w:val="00802BC3"/>
    <w:rsid w:val="00802EA1"/>
    <w:rsid w:val="00803FB0"/>
    <w:rsid w:val="00804A22"/>
    <w:rsid w:val="00804C4C"/>
    <w:rsid w:val="00804FFE"/>
    <w:rsid w:val="008059A9"/>
    <w:rsid w:val="00807A16"/>
    <w:rsid w:val="00807A8A"/>
    <w:rsid w:val="00810408"/>
    <w:rsid w:val="008106CC"/>
    <w:rsid w:val="0081089D"/>
    <w:rsid w:val="008109CF"/>
    <w:rsid w:val="00811928"/>
    <w:rsid w:val="00815A8A"/>
    <w:rsid w:val="0081609B"/>
    <w:rsid w:val="0081669B"/>
    <w:rsid w:val="00816860"/>
    <w:rsid w:val="00820382"/>
    <w:rsid w:val="0082119E"/>
    <w:rsid w:val="00821783"/>
    <w:rsid w:val="00821A6A"/>
    <w:rsid w:val="00821E4F"/>
    <w:rsid w:val="00822793"/>
    <w:rsid w:val="00822FA0"/>
    <w:rsid w:val="00823030"/>
    <w:rsid w:val="0082508E"/>
    <w:rsid w:val="00826147"/>
    <w:rsid w:val="00827039"/>
    <w:rsid w:val="00831D2A"/>
    <w:rsid w:val="0083249D"/>
    <w:rsid w:val="008329E8"/>
    <w:rsid w:val="00834455"/>
    <w:rsid w:val="0083475C"/>
    <w:rsid w:val="00835804"/>
    <w:rsid w:val="0083587F"/>
    <w:rsid w:val="00836BF1"/>
    <w:rsid w:val="00837F8B"/>
    <w:rsid w:val="00837F9B"/>
    <w:rsid w:val="00840A83"/>
    <w:rsid w:val="00840FC0"/>
    <w:rsid w:val="00841CE2"/>
    <w:rsid w:val="008422D1"/>
    <w:rsid w:val="00842427"/>
    <w:rsid w:val="00844233"/>
    <w:rsid w:val="00844662"/>
    <w:rsid w:val="008449A1"/>
    <w:rsid w:val="00846475"/>
    <w:rsid w:val="00846FBF"/>
    <w:rsid w:val="00847CDF"/>
    <w:rsid w:val="00851051"/>
    <w:rsid w:val="00851A74"/>
    <w:rsid w:val="00851FF9"/>
    <w:rsid w:val="008538E0"/>
    <w:rsid w:val="00854ED5"/>
    <w:rsid w:val="00855886"/>
    <w:rsid w:val="00855C10"/>
    <w:rsid w:val="0085667A"/>
    <w:rsid w:val="008577DF"/>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3D6B"/>
    <w:rsid w:val="00873E39"/>
    <w:rsid w:val="0087433E"/>
    <w:rsid w:val="0087483C"/>
    <w:rsid w:val="00875A31"/>
    <w:rsid w:val="0087658C"/>
    <w:rsid w:val="00876619"/>
    <w:rsid w:val="008766FE"/>
    <w:rsid w:val="00880169"/>
    <w:rsid w:val="008806DF"/>
    <w:rsid w:val="008819AE"/>
    <w:rsid w:val="00881DC1"/>
    <w:rsid w:val="00882C88"/>
    <w:rsid w:val="008837E1"/>
    <w:rsid w:val="0088415A"/>
    <w:rsid w:val="008851B8"/>
    <w:rsid w:val="00885CB4"/>
    <w:rsid w:val="00890039"/>
    <w:rsid w:val="0089093E"/>
    <w:rsid w:val="00890969"/>
    <w:rsid w:val="00892A5A"/>
    <w:rsid w:val="00892A81"/>
    <w:rsid w:val="00892FED"/>
    <w:rsid w:val="00893D1E"/>
    <w:rsid w:val="008944AA"/>
    <w:rsid w:val="00894AC3"/>
    <w:rsid w:val="008950C6"/>
    <w:rsid w:val="008959C7"/>
    <w:rsid w:val="00896464"/>
    <w:rsid w:val="008A0A2F"/>
    <w:rsid w:val="008A1B96"/>
    <w:rsid w:val="008A23C4"/>
    <w:rsid w:val="008A29B3"/>
    <w:rsid w:val="008A2E18"/>
    <w:rsid w:val="008A3500"/>
    <w:rsid w:val="008A4C05"/>
    <w:rsid w:val="008A60E4"/>
    <w:rsid w:val="008A6464"/>
    <w:rsid w:val="008A6708"/>
    <w:rsid w:val="008A7CE9"/>
    <w:rsid w:val="008B16C1"/>
    <w:rsid w:val="008B1FC4"/>
    <w:rsid w:val="008B22C5"/>
    <w:rsid w:val="008B29B5"/>
    <w:rsid w:val="008B381B"/>
    <w:rsid w:val="008B38AD"/>
    <w:rsid w:val="008B4085"/>
    <w:rsid w:val="008B6487"/>
    <w:rsid w:val="008B791F"/>
    <w:rsid w:val="008C0F3D"/>
    <w:rsid w:val="008C1487"/>
    <w:rsid w:val="008C1ED4"/>
    <w:rsid w:val="008C2A25"/>
    <w:rsid w:val="008C2EAB"/>
    <w:rsid w:val="008C349F"/>
    <w:rsid w:val="008C3F1F"/>
    <w:rsid w:val="008C4AEC"/>
    <w:rsid w:val="008C504D"/>
    <w:rsid w:val="008C580B"/>
    <w:rsid w:val="008C6158"/>
    <w:rsid w:val="008C6FEB"/>
    <w:rsid w:val="008C714B"/>
    <w:rsid w:val="008C76A3"/>
    <w:rsid w:val="008C7FC8"/>
    <w:rsid w:val="008D042C"/>
    <w:rsid w:val="008D1550"/>
    <w:rsid w:val="008D58F1"/>
    <w:rsid w:val="008D5B31"/>
    <w:rsid w:val="008D6616"/>
    <w:rsid w:val="008D78A8"/>
    <w:rsid w:val="008D7F92"/>
    <w:rsid w:val="008E0007"/>
    <w:rsid w:val="008E23D1"/>
    <w:rsid w:val="008E2772"/>
    <w:rsid w:val="008E2E85"/>
    <w:rsid w:val="008E3641"/>
    <w:rsid w:val="008E36AE"/>
    <w:rsid w:val="008E4F08"/>
    <w:rsid w:val="008E5202"/>
    <w:rsid w:val="008E642A"/>
    <w:rsid w:val="008E6568"/>
    <w:rsid w:val="008E66A8"/>
    <w:rsid w:val="008E7093"/>
    <w:rsid w:val="008F29DC"/>
    <w:rsid w:val="008F2AB1"/>
    <w:rsid w:val="008F2C2E"/>
    <w:rsid w:val="008F38CF"/>
    <w:rsid w:val="008F4DB6"/>
    <w:rsid w:val="008F6AEF"/>
    <w:rsid w:val="008F7075"/>
    <w:rsid w:val="00900131"/>
    <w:rsid w:val="00900B55"/>
    <w:rsid w:val="00900BE5"/>
    <w:rsid w:val="00900D1A"/>
    <w:rsid w:val="00901C09"/>
    <w:rsid w:val="00902130"/>
    <w:rsid w:val="0090223A"/>
    <w:rsid w:val="009031AC"/>
    <w:rsid w:val="009035F6"/>
    <w:rsid w:val="00904D1D"/>
    <w:rsid w:val="00906152"/>
    <w:rsid w:val="009064AA"/>
    <w:rsid w:val="00907C75"/>
    <w:rsid w:val="00911B3C"/>
    <w:rsid w:val="00911B71"/>
    <w:rsid w:val="009134E5"/>
    <w:rsid w:val="009139B5"/>
    <w:rsid w:val="00914664"/>
    <w:rsid w:val="009148E2"/>
    <w:rsid w:val="00914B94"/>
    <w:rsid w:val="00915038"/>
    <w:rsid w:val="0091693C"/>
    <w:rsid w:val="00916A60"/>
    <w:rsid w:val="00916DB2"/>
    <w:rsid w:val="0091796A"/>
    <w:rsid w:val="00921328"/>
    <w:rsid w:val="009213A1"/>
    <w:rsid w:val="00921702"/>
    <w:rsid w:val="00921898"/>
    <w:rsid w:val="009231DA"/>
    <w:rsid w:val="00923E32"/>
    <w:rsid w:val="00925563"/>
    <w:rsid w:val="0092600C"/>
    <w:rsid w:val="00926C01"/>
    <w:rsid w:val="00926ED9"/>
    <w:rsid w:val="00927518"/>
    <w:rsid w:val="00927A8C"/>
    <w:rsid w:val="00927BE9"/>
    <w:rsid w:val="00931EA4"/>
    <w:rsid w:val="009333E9"/>
    <w:rsid w:val="00933FF9"/>
    <w:rsid w:val="0093443C"/>
    <w:rsid w:val="00934977"/>
    <w:rsid w:val="0093546F"/>
    <w:rsid w:val="00935FAD"/>
    <w:rsid w:val="00936CC2"/>
    <w:rsid w:val="00936F56"/>
    <w:rsid w:val="00937660"/>
    <w:rsid w:val="0094048B"/>
    <w:rsid w:val="00940647"/>
    <w:rsid w:val="009412A6"/>
    <w:rsid w:val="00941F37"/>
    <w:rsid w:val="0094378B"/>
    <w:rsid w:val="00943E9D"/>
    <w:rsid w:val="00945A49"/>
    <w:rsid w:val="00946992"/>
    <w:rsid w:val="00946A12"/>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153B"/>
    <w:rsid w:val="00961CB4"/>
    <w:rsid w:val="00961ECB"/>
    <w:rsid w:val="00962688"/>
    <w:rsid w:val="009628AE"/>
    <w:rsid w:val="00962D64"/>
    <w:rsid w:val="00964692"/>
    <w:rsid w:val="00965A3A"/>
    <w:rsid w:val="0096676B"/>
    <w:rsid w:val="00966DE3"/>
    <w:rsid w:val="00966E64"/>
    <w:rsid w:val="00967C69"/>
    <w:rsid w:val="009702E6"/>
    <w:rsid w:val="0097056D"/>
    <w:rsid w:val="0097148B"/>
    <w:rsid w:val="00971B7C"/>
    <w:rsid w:val="00971FAF"/>
    <w:rsid w:val="00973978"/>
    <w:rsid w:val="00974189"/>
    <w:rsid w:val="00974D46"/>
    <w:rsid w:val="009756C9"/>
    <w:rsid w:val="00975F67"/>
    <w:rsid w:val="009760C6"/>
    <w:rsid w:val="00977164"/>
    <w:rsid w:val="0097771D"/>
    <w:rsid w:val="00977A21"/>
    <w:rsid w:val="00980C05"/>
    <w:rsid w:val="00981F86"/>
    <w:rsid w:val="00983589"/>
    <w:rsid w:val="00983FA2"/>
    <w:rsid w:val="009845AA"/>
    <w:rsid w:val="009854FD"/>
    <w:rsid w:val="009857F1"/>
    <w:rsid w:val="00985BC6"/>
    <w:rsid w:val="00986940"/>
    <w:rsid w:val="00987EE1"/>
    <w:rsid w:val="009903B0"/>
    <w:rsid w:val="0099094E"/>
    <w:rsid w:val="00990B23"/>
    <w:rsid w:val="0099162F"/>
    <w:rsid w:val="00991A43"/>
    <w:rsid w:val="00992407"/>
    <w:rsid w:val="00993F9B"/>
    <w:rsid w:val="0099411E"/>
    <w:rsid w:val="009945BB"/>
    <w:rsid w:val="00995D5A"/>
    <w:rsid w:val="00996E0A"/>
    <w:rsid w:val="00996E36"/>
    <w:rsid w:val="009A09BB"/>
    <w:rsid w:val="009A0ED3"/>
    <w:rsid w:val="009A161C"/>
    <w:rsid w:val="009A1EEE"/>
    <w:rsid w:val="009A28D3"/>
    <w:rsid w:val="009A5AC4"/>
    <w:rsid w:val="009A6058"/>
    <w:rsid w:val="009A6BD4"/>
    <w:rsid w:val="009A7594"/>
    <w:rsid w:val="009A79F7"/>
    <w:rsid w:val="009A7A66"/>
    <w:rsid w:val="009B0A53"/>
    <w:rsid w:val="009B227E"/>
    <w:rsid w:val="009B2777"/>
    <w:rsid w:val="009B344C"/>
    <w:rsid w:val="009B48BC"/>
    <w:rsid w:val="009B4D0C"/>
    <w:rsid w:val="009B4F80"/>
    <w:rsid w:val="009B4F8E"/>
    <w:rsid w:val="009B738B"/>
    <w:rsid w:val="009C03CC"/>
    <w:rsid w:val="009C0D94"/>
    <w:rsid w:val="009C0F50"/>
    <w:rsid w:val="009C2263"/>
    <w:rsid w:val="009C4157"/>
    <w:rsid w:val="009C41A5"/>
    <w:rsid w:val="009C478F"/>
    <w:rsid w:val="009C4A60"/>
    <w:rsid w:val="009C4EEE"/>
    <w:rsid w:val="009C5998"/>
    <w:rsid w:val="009C6092"/>
    <w:rsid w:val="009C6D82"/>
    <w:rsid w:val="009C6DB5"/>
    <w:rsid w:val="009C7AC2"/>
    <w:rsid w:val="009D0162"/>
    <w:rsid w:val="009D10BC"/>
    <w:rsid w:val="009D224B"/>
    <w:rsid w:val="009D3016"/>
    <w:rsid w:val="009D34CB"/>
    <w:rsid w:val="009D3B2C"/>
    <w:rsid w:val="009D3B99"/>
    <w:rsid w:val="009D46FE"/>
    <w:rsid w:val="009D547C"/>
    <w:rsid w:val="009D59EB"/>
    <w:rsid w:val="009D60B5"/>
    <w:rsid w:val="009D75AA"/>
    <w:rsid w:val="009D7C56"/>
    <w:rsid w:val="009E05FF"/>
    <w:rsid w:val="009E1035"/>
    <w:rsid w:val="009E1C28"/>
    <w:rsid w:val="009E241A"/>
    <w:rsid w:val="009E375B"/>
    <w:rsid w:val="009E382F"/>
    <w:rsid w:val="009E3B66"/>
    <w:rsid w:val="009E436C"/>
    <w:rsid w:val="009E4DFC"/>
    <w:rsid w:val="009E5066"/>
    <w:rsid w:val="009E5FDD"/>
    <w:rsid w:val="009E72A5"/>
    <w:rsid w:val="009F05BC"/>
    <w:rsid w:val="009F08B7"/>
    <w:rsid w:val="009F1074"/>
    <w:rsid w:val="009F187F"/>
    <w:rsid w:val="009F1A2E"/>
    <w:rsid w:val="009F2F09"/>
    <w:rsid w:val="009F3074"/>
    <w:rsid w:val="009F344C"/>
    <w:rsid w:val="009F4B23"/>
    <w:rsid w:val="009F4B43"/>
    <w:rsid w:val="009F5BE0"/>
    <w:rsid w:val="009F5D54"/>
    <w:rsid w:val="009F67FD"/>
    <w:rsid w:val="009F6DC9"/>
    <w:rsid w:val="009F71F6"/>
    <w:rsid w:val="00A000BF"/>
    <w:rsid w:val="00A00342"/>
    <w:rsid w:val="00A00A30"/>
    <w:rsid w:val="00A01B95"/>
    <w:rsid w:val="00A03D66"/>
    <w:rsid w:val="00A05256"/>
    <w:rsid w:val="00A05E63"/>
    <w:rsid w:val="00A06764"/>
    <w:rsid w:val="00A0750D"/>
    <w:rsid w:val="00A108CF"/>
    <w:rsid w:val="00A10C31"/>
    <w:rsid w:val="00A11715"/>
    <w:rsid w:val="00A1192B"/>
    <w:rsid w:val="00A119EB"/>
    <w:rsid w:val="00A124AD"/>
    <w:rsid w:val="00A12E1A"/>
    <w:rsid w:val="00A12E7F"/>
    <w:rsid w:val="00A15868"/>
    <w:rsid w:val="00A16F17"/>
    <w:rsid w:val="00A21D33"/>
    <w:rsid w:val="00A225C9"/>
    <w:rsid w:val="00A228C1"/>
    <w:rsid w:val="00A22C5A"/>
    <w:rsid w:val="00A2369A"/>
    <w:rsid w:val="00A25485"/>
    <w:rsid w:val="00A27651"/>
    <w:rsid w:val="00A277FF"/>
    <w:rsid w:val="00A279AE"/>
    <w:rsid w:val="00A30DCF"/>
    <w:rsid w:val="00A313EB"/>
    <w:rsid w:val="00A31532"/>
    <w:rsid w:val="00A316E4"/>
    <w:rsid w:val="00A33CD4"/>
    <w:rsid w:val="00A346F1"/>
    <w:rsid w:val="00A35889"/>
    <w:rsid w:val="00A3696D"/>
    <w:rsid w:val="00A40195"/>
    <w:rsid w:val="00A4131E"/>
    <w:rsid w:val="00A44FD5"/>
    <w:rsid w:val="00A45340"/>
    <w:rsid w:val="00A45671"/>
    <w:rsid w:val="00A457B4"/>
    <w:rsid w:val="00A45868"/>
    <w:rsid w:val="00A45E8C"/>
    <w:rsid w:val="00A46358"/>
    <w:rsid w:val="00A464B8"/>
    <w:rsid w:val="00A46B1B"/>
    <w:rsid w:val="00A47936"/>
    <w:rsid w:val="00A5012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C39"/>
    <w:rsid w:val="00A6021E"/>
    <w:rsid w:val="00A603C6"/>
    <w:rsid w:val="00A6071E"/>
    <w:rsid w:val="00A61914"/>
    <w:rsid w:val="00A627C5"/>
    <w:rsid w:val="00A63E11"/>
    <w:rsid w:val="00A64B6F"/>
    <w:rsid w:val="00A654D6"/>
    <w:rsid w:val="00A65FBB"/>
    <w:rsid w:val="00A66052"/>
    <w:rsid w:val="00A66C6C"/>
    <w:rsid w:val="00A67064"/>
    <w:rsid w:val="00A6708C"/>
    <w:rsid w:val="00A6787B"/>
    <w:rsid w:val="00A706AE"/>
    <w:rsid w:val="00A712B4"/>
    <w:rsid w:val="00A726F4"/>
    <w:rsid w:val="00A72742"/>
    <w:rsid w:val="00A73455"/>
    <w:rsid w:val="00A74D6C"/>
    <w:rsid w:val="00A756C5"/>
    <w:rsid w:val="00A8029D"/>
    <w:rsid w:val="00A807BA"/>
    <w:rsid w:val="00A80925"/>
    <w:rsid w:val="00A80A58"/>
    <w:rsid w:val="00A812F2"/>
    <w:rsid w:val="00A819DF"/>
    <w:rsid w:val="00A82314"/>
    <w:rsid w:val="00A83143"/>
    <w:rsid w:val="00A832F8"/>
    <w:rsid w:val="00A83648"/>
    <w:rsid w:val="00A837EA"/>
    <w:rsid w:val="00A83F1C"/>
    <w:rsid w:val="00A85672"/>
    <w:rsid w:val="00A86A9B"/>
    <w:rsid w:val="00A86D76"/>
    <w:rsid w:val="00A873A9"/>
    <w:rsid w:val="00A87CFE"/>
    <w:rsid w:val="00A87D2C"/>
    <w:rsid w:val="00A90260"/>
    <w:rsid w:val="00A90698"/>
    <w:rsid w:val="00A90855"/>
    <w:rsid w:val="00A90A1C"/>
    <w:rsid w:val="00A923A0"/>
    <w:rsid w:val="00A93EBE"/>
    <w:rsid w:val="00A9400E"/>
    <w:rsid w:val="00A94E71"/>
    <w:rsid w:val="00A9505C"/>
    <w:rsid w:val="00AA05DA"/>
    <w:rsid w:val="00AA0846"/>
    <w:rsid w:val="00AA085D"/>
    <w:rsid w:val="00AA0954"/>
    <w:rsid w:val="00AA112F"/>
    <w:rsid w:val="00AA1DA0"/>
    <w:rsid w:val="00AA1F9A"/>
    <w:rsid w:val="00AA3C79"/>
    <w:rsid w:val="00AA59FE"/>
    <w:rsid w:val="00AA5CE1"/>
    <w:rsid w:val="00AB014C"/>
    <w:rsid w:val="00AB03E2"/>
    <w:rsid w:val="00AB0500"/>
    <w:rsid w:val="00AB0C26"/>
    <w:rsid w:val="00AB256D"/>
    <w:rsid w:val="00AB5568"/>
    <w:rsid w:val="00AB5943"/>
    <w:rsid w:val="00AB62B7"/>
    <w:rsid w:val="00AB7A8A"/>
    <w:rsid w:val="00AC16D0"/>
    <w:rsid w:val="00AC1EC2"/>
    <w:rsid w:val="00AC2181"/>
    <w:rsid w:val="00AC2EE0"/>
    <w:rsid w:val="00AC38FC"/>
    <w:rsid w:val="00AC4478"/>
    <w:rsid w:val="00AC4546"/>
    <w:rsid w:val="00AC4765"/>
    <w:rsid w:val="00AC47C0"/>
    <w:rsid w:val="00AC4D69"/>
    <w:rsid w:val="00AC6B7E"/>
    <w:rsid w:val="00AC6EFF"/>
    <w:rsid w:val="00AC7850"/>
    <w:rsid w:val="00AC79D8"/>
    <w:rsid w:val="00AC7A01"/>
    <w:rsid w:val="00AC7A7B"/>
    <w:rsid w:val="00AC7AD6"/>
    <w:rsid w:val="00AD06C8"/>
    <w:rsid w:val="00AD0B1C"/>
    <w:rsid w:val="00AD0DF0"/>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30E5"/>
    <w:rsid w:val="00B0344D"/>
    <w:rsid w:val="00B03507"/>
    <w:rsid w:val="00B04470"/>
    <w:rsid w:val="00B047A7"/>
    <w:rsid w:val="00B06189"/>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562A"/>
    <w:rsid w:val="00B35739"/>
    <w:rsid w:val="00B36554"/>
    <w:rsid w:val="00B36959"/>
    <w:rsid w:val="00B36B87"/>
    <w:rsid w:val="00B36F15"/>
    <w:rsid w:val="00B4019B"/>
    <w:rsid w:val="00B41941"/>
    <w:rsid w:val="00B41CB0"/>
    <w:rsid w:val="00B41E51"/>
    <w:rsid w:val="00B42AB6"/>
    <w:rsid w:val="00B43BB3"/>
    <w:rsid w:val="00B4482E"/>
    <w:rsid w:val="00B44DB8"/>
    <w:rsid w:val="00B46175"/>
    <w:rsid w:val="00B512F5"/>
    <w:rsid w:val="00B51890"/>
    <w:rsid w:val="00B518BF"/>
    <w:rsid w:val="00B52EBD"/>
    <w:rsid w:val="00B535E4"/>
    <w:rsid w:val="00B5402E"/>
    <w:rsid w:val="00B560F0"/>
    <w:rsid w:val="00B57284"/>
    <w:rsid w:val="00B60150"/>
    <w:rsid w:val="00B604F5"/>
    <w:rsid w:val="00B61836"/>
    <w:rsid w:val="00B645A5"/>
    <w:rsid w:val="00B658AB"/>
    <w:rsid w:val="00B662B8"/>
    <w:rsid w:val="00B66B27"/>
    <w:rsid w:val="00B67EE8"/>
    <w:rsid w:val="00B701B6"/>
    <w:rsid w:val="00B7136F"/>
    <w:rsid w:val="00B720B8"/>
    <w:rsid w:val="00B72AED"/>
    <w:rsid w:val="00B76833"/>
    <w:rsid w:val="00B805FA"/>
    <w:rsid w:val="00B8072C"/>
    <w:rsid w:val="00B819A5"/>
    <w:rsid w:val="00B8331F"/>
    <w:rsid w:val="00B8463C"/>
    <w:rsid w:val="00B8469A"/>
    <w:rsid w:val="00B84BB3"/>
    <w:rsid w:val="00B8674B"/>
    <w:rsid w:val="00B8690A"/>
    <w:rsid w:val="00B8768E"/>
    <w:rsid w:val="00B90B3F"/>
    <w:rsid w:val="00B91D30"/>
    <w:rsid w:val="00B931AE"/>
    <w:rsid w:val="00B941B1"/>
    <w:rsid w:val="00B95EEE"/>
    <w:rsid w:val="00B96738"/>
    <w:rsid w:val="00B97CA7"/>
    <w:rsid w:val="00BA0C38"/>
    <w:rsid w:val="00BA106D"/>
    <w:rsid w:val="00BA173C"/>
    <w:rsid w:val="00BA251F"/>
    <w:rsid w:val="00BA27A9"/>
    <w:rsid w:val="00BA2975"/>
    <w:rsid w:val="00BA362F"/>
    <w:rsid w:val="00BA544E"/>
    <w:rsid w:val="00BA7687"/>
    <w:rsid w:val="00BB0744"/>
    <w:rsid w:val="00BB12DB"/>
    <w:rsid w:val="00BB17F3"/>
    <w:rsid w:val="00BB1A2E"/>
    <w:rsid w:val="00BB2954"/>
    <w:rsid w:val="00BB2F51"/>
    <w:rsid w:val="00BB342F"/>
    <w:rsid w:val="00BB39E9"/>
    <w:rsid w:val="00BB3A1A"/>
    <w:rsid w:val="00BB5E03"/>
    <w:rsid w:val="00BB6FF5"/>
    <w:rsid w:val="00BB77FA"/>
    <w:rsid w:val="00BB7F01"/>
    <w:rsid w:val="00BB7F21"/>
    <w:rsid w:val="00BC04CF"/>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F78"/>
    <w:rsid w:val="00BD2607"/>
    <w:rsid w:val="00BD2C33"/>
    <w:rsid w:val="00BD2D1A"/>
    <w:rsid w:val="00BD54E3"/>
    <w:rsid w:val="00BD63A6"/>
    <w:rsid w:val="00BD6ECF"/>
    <w:rsid w:val="00BD7517"/>
    <w:rsid w:val="00BE0745"/>
    <w:rsid w:val="00BE0895"/>
    <w:rsid w:val="00BE0EDF"/>
    <w:rsid w:val="00BE2251"/>
    <w:rsid w:val="00BE22E6"/>
    <w:rsid w:val="00BE5188"/>
    <w:rsid w:val="00BE5A49"/>
    <w:rsid w:val="00BE5B0D"/>
    <w:rsid w:val="00BE6169"/>
    <w:rsid w:val="00BE6380"/>
    <w:rsid w:val="00BE68DE"/>
    <w:rsid w:val="00BE717F"/>
    <w:rsid w:val="00BE77D0"/>
    <w:rsid w:val="00BE7FCD"/>
    <w:rsid w:val="00BF13D8"/>
    <w:rsid w:val="00BF1992"/>
    <w:rsid w:val="00BF2F7C"/>
    <w:rsid w:val="00BF326C"/>
    <w:rsid w:val="00BF372A"/>
    <w:rsid w:val="00BF42D3"/>
    <w:rsid w:val="00BF4706"/>
    <w:rsid w:val="00BF4C7D"/>
    <w:rsid w:val="00BF5170"/>
    <w:rsid w:val="00BF5606"/>
    <w:rsid w:val="00BF59DE"/>
    <w:rsid w:val="00BF5ED8"/>
    <w:rsid w:val="00C00616"/>
    <w:rsid w:val="00C00F19"/>
    <w:rsid w:val="00C03094"/>
    <w:rsid w:val="00C03388"/>
    <w:rsid w:val="00C035E2"/>
    <w:rsid w:val="00C0379C"/>
    <w:rsid w:val="00C0416F"/>
    <w:rsid w:val="00C04ECA"/>
    <w:rsid w:val="00C065DE"/>
    <w:rsid w:val="00C065F8"/>
    <w:rsid w:val="00C06C0E"/>
    <w:rsid w:val="00C07169"/>
    <w:rsid w:val="00C10BB4"/>
    <w:rsid w:val="00C11472"/>
    <w:rsid w:val="00C11D88"/>
    <w:rsid w:val="00C12771"/>
    <w:rsid w:val="00C14341"/>
    <w:rsid w:val="00C1512C"/>
    <w:rsid w:val="00C159E5"/>
    <w:rsid w:val="00C15A2E"/>
    <w:rsid w:val="00C15B60"/>
    <w:rsid w:val="00C20E8D"/>
    <w:rsid w:val="00C23B64"/>
    <w:rsid w:val="00C246C3"/>
    <w:rsid w:val="00C24FB4"/>
    <w:rsid w:val="00C25299"/>
    <w:rsid w:val="00C26246"/>
    <w:rsid w:val="00C268BF"/>
    <w:rsid w:val="00C26AAB"/>
    <w:rsid w:val="00C26E78"/>
    <w:rsid w:val="00C27346"/>
    <w:rsid w:val="00C30FF3"/>
    <w:rsid w:val="00C329DC"/>
    <w:rsid w:val="00C32FCC"/>
    <w:rsid w:val="00C33AA1"/>
    <w:rsid w:val="00C33F7B"/>
    <w:rsid w:val="00C36C97"/>
    <w:rsid w:val="00C37713"/>
    <w:rsid w:val="00C37CC8"/>
    <w:rsid w:val="00C40A9D"/>
    <w:rsid w:val="00C4248B"/>
    <w:rsid w:val="00C4307A"/>
    <w:rsid w:val="00C43154"/>
    <w:rsid w:val="00C434CD"/>
    <w:rsid w:val="00C44C62"/>
    <w:rsid w:val="00C46820"/>
    <w:rsid w:val="00C476A5"/>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BE"/>
    <w:rsid w:val="00C6288F"/>
    <w:rsid w:val="00C62DEF"/>
    <w:rsid w:val="00C641F5"/>
    <w:rsid w:val="00C644B2"/>
    <w:rsid w:val="00C64A7E"/>
    <w:rsid w:val="00C64E62"/>
    <w:rsid w:val="00C65285"/>
    <w:rsid w:val="00C66763"/>
    <w:rsid w:val="00C66B4E"/>
    <w:rsid w:val="00C66BDB"/>
    <w:rsid w:val="00C66CCF"/>
    <w:rsid w:val="00C66D57"/>
    <w:rsid w:val="00C6724B"/>
    <w:rsid w:val="00C705A3"/>
    <w:rsid w:val="00C737E9"/>
    <w:rsid w:val="00C73BB5"/>
    <w:rsid w:val="00C742FC"/>
    <w:rsid w:val="00C744C6"/>
    <w:rsid w:val="00C74E0C"/>
    <w:rsid w:val="00C751BF"/>
    <w:rsid w:val="00C765DE"/>
    <w:rsid w:val="00C765DF"/>
    <w:rsid w:val="00C76793"/>
    <w:rsid w:val="00C77237"/>
    <w:rsid w:val="00C77845"/>
    <w:rsid w:val="00C77E32"/>
    <w:rsid w:val="00C80A46"/>
    <w:rsid w:val="00C818BF"/>
    <w:rsid w:val="00C8332D"/>
    <w:rsid w:val="00C840BD"/>
    <w:rsid w:val="00C846A2"/>
    <w:rsid w:val="00C903E2"/>
    <w:rsid w:val="00C91DE1"/>
    <w:rsid w:val="00C92F6F"/>
    <w:rsid w:val="00C93C5D"/>
    <w:rsid w:val="00C948CD"/>
    <w:rsid w:val="00C948EF"/>
    <w:rsid w:val="00C94E28"/>
    <w:rsid w:val="00C9557C"/>
    <w:rsid w:val="00C95EE6"/>
    <w:rsid w:val="00C96774"/>
    <w:rsid w:val="00C96A2F"/>
    <w:rsid w:val="00C96E62"/>
    <w:rsid w:val="00C9773D"/>
    <w:rsid w:val="00CA0829"/>
    <w:rsid w:val="00CA1777"/>
    <w:rsid w:val="00CA1B08"/>
    <w:rsid w:val="00CA1D6C"/>
    <w:rsid w:val="00CA2292"/>
    <w:rsid w:val="00CA2471"/>
    <w:rsid w:val="00CA2BCB"/>
    <w:rsid w:val="00CA341F"/>
    <w:rsid w:val="00CA38B9"/>
    <w:rsid w:val="00CA4156"/>
    <w:rsid w:val="00CA4EB0"/>
    <w:rsid w:val="00CA6793"/>
    <w:rsid w:val="00CA7B6A"/>
    <w:rsid w:val="00CB13AD"/>
    <w:rsid w:val="00CB1C14"/>
    <w:rsid w:val="00CB49E0"/>
    <w:rsid w:val="00CB548D"/>
    <w:rsid w:val="00CB5FC7"/>
    <w:rsid w:val="00CB6636"/>
    <w:rsid w:val="00CB66AE"/>
    <w:rsid w:val="00CB6964"/>
    <w:rsid w:val="00CB69E9"/>
    <w:rsid w:val="00CC0223"/>
    <w:rsid w:val="00CC0F0B"/>
    <w:rsid w:val="00CC1823"/>
    <w:rsid w:val="00CC343D"/>
    <w:rsid w:val="00CC4691"/>
    <w:rsid w:val="00CC5083"/>
    <w:rsid w:val="00CC665B"/>
    <w:rsid w:val="00CC6D5F"/>
    <w:rsid w:val="00CC7630"/>
    <w:rsid w:val="00CC7AAD"/>
    <w:rsid w:val="00CD07CD"/>
    <w:rsid w:val="00CD25B0"/>
    <w:rsid w:val="00CD3211"/>
    <w:rsid w:val="00CD3ECE"/>
    <w:rsid w:val="00CD5587"/>
    <w:rsid w:val="00CD55A3"/>
    <w:rsid w:val="00CD5805"/>
    <w:rsid w:val="00CD686D"/>
    <w:rsid w:val="00CD70AA"/>
    <w:rsid w:val="00CE0830"/>
    <w:rsid w:val="00CE10D9"/>
    <w:rsid w:val="00CE1C90"/>
    <w:rsid w:val="00CE2E91"/>
    <w:rsid w:val="00CE3DB2"/>
    <w:rsid w:val="00CE47B3"/>
    <w:rsid w:val="00CE6166"/>
    <w:rsid w:val="00CE70AD"/>
    <w:rsid w:val="00CE7251"/>
    <w:rsid w:val="00CF0E40"/>
    <w:rsid w:val="00CF1774"/>
    <w:rsid w:val="00CF35F2"/>
    <w:rsid w:val="00CF3DA6"/>
    <w:rsid w:val="00CF4472"/>
    <w:rsid w:val="00CF4A77"/>
    <w:rsid w:val="00CF4A99"/>
    <w:rsid w:val="00CF56C4"/>
    <w:rsid w:val="00CF60B4"/>
    <w:rsid w:val="00CF6A47"/>
    <w:rsid w:val="00CF6A9F"/>
    <w:rsid w:val="00CF7110"/>
    <w:rsid w:val="00CF734B"/>
    <w:rsid w:val="00CF7965"/>
    <w:rsid w:val="00D01970"/>
    <w:rsid w:val="00D02A54"/>
    <w:rsid w:val="00D033A0"/>
    <w:rsid w:val="00D042F2"/>
    <w:rsid w:val="00D0519A"/>
    <w:rsid w:val="00D07518"/>
    <w:rsid w:val="00D07CCD"/>
    <w:rsid w:val="00D07F71"/>
    <w:rsid w:val="00D10EEE"/>
    <w:rsid w:val="00D1168B"/>
    <w:rsid w:val="00D118F4"/>
    <w:rsid w:val="00D127BF"/>
    <w:rsid w:val="00D14112"/>
    <w:rsid w:val="00D1441E"/>
    <w:rsid w:val="00D16360"/>
    <w:rsid w:val="00D17651"/>
    <w:rsid w:val="00D178E6"/>
    <w:rsid w:val="00D2048B"/>
    <w:rsid w:val="00D2051F"/>
    <w:rsid w:val="00D205F1"/>
    <w:rsid w:val="00D20E4E"/>
    <w:rsid w:val="00D21322"/>
    <w:rsid w:val="00D2332E"/>
    <w:rsid w:val="00D234AF"/>
    <w:rsid w:val="00D244E6"/>
    <w:rsid w:val="00D25A95"/>
    <w:rsid w:val="00D26749"/>
    <w:rsid w:val="00D26C76"/>
    <w:rsid w:val="00D274C7"/>
    <w:rsid w:val="00D3040D"/>
    <w:rsid w:val="00D307C0"/>
    <w:rsid w:val="00D33BB8"/>
    <w:rsid w:val="00D3455B"/>
    <w:rsid w:val="00D35081"/>
    <w:rsid w:val="00D362B5"/>
    <w:rsid w:val="00D36815"/>
    <w:rsid w:val="00D3687C"/>
    <w:rsid w:val="00D4064A"/>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73E"/>
    <w:rsid w:val="00D5191A"/>
    <w:rsid w:val="00D519BA"/>
    <w:rsid w:val="00D51BE9"/>
    <w:rsid w:val="00D52190"/>
    <w:rsid w:val="00D5516F"/>
    <w:rsid w:val="00D55723"/>
    <w:rsid w:val="00D5582B"/>
    <w:rsid w:val="00D56075"/>
    <w:rsid w:val="00D5613C"/>
    <w:rsid w:val="00D5620F"/>
    <w:rsid w:val="00D5739E"/>
    <w:rsid w:val="00D5771E"/>
    <w:rsid w:val="00D6040B"/>
    <w:rsid w:val="00D60EC2"/>
    <w:rsid w:val="00D61CF4"/>
    <w:rsid w:val="00D62149"/>
    <w:rsid w:val="00D63187"/>
    <w:rsid w:val="00D63540"/>
    <w:rsid w:val="00D63D5A"/>
    <w:rsid w:val="00D6416F"/>
    <w:rsid w:val="00D64A79"/>
    <w:rsid w:val="00D65716"/>
    <w:rsid w:val="00D66372"/>
    <w:rsid w:val="00D66693"/>
    <w:rsid w:val="00D6732D"/>
    <w:rsid w:val="00D71484"/>
    <w:rsid w:val="00D71CCF"/>
    <w:rsid w:val="00D72D19"/>
    <w:rsid w:val="00D72E37"/>
    <w:rsid w:val="00D733DC"/>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1751"/>
    <w:rsid w:val="00D92630"/>
    <w:rsid w:val="00D92F31"/>
    <w:rsid w:val="00D93134"/>
    <w:rsid w:val="00D948C3"/>
    <w:rsid w:val="00D96743"/>
    <w:rsid w:val="00D96CA1"/>
    <w:rsid w:val="00DA0B8A"/>
    <w:rsid w:val="00DA3116"/>
    <w:rsid w:val="00DA3B66"/>
    <w:rsid w:val="00DA3DA9"/>
    <w:rsid w:val="00DA440D"/>
    <w:rsid w:val="00DA47B5"/>
    <w:rsid w:val="00DA5AAA"/>
    <w:rsid w:val="00DA5D94"/>
    <w:rsid w:val="00DA6529"/>
    <w:rsid w:val="00DA75EB"/>
    <w:rsid w:val="00DA78FD"/>
    <w:rsid w:val="00DB09B8"/>
    <w:rsid w:val="00DB0F4E"/>
    <w:rsid w:val="00DB212B"/>
    <w:rsid w:val="00DB3423"/>
    <w:rsid w:val="00DB38A2"/>
    <w:rsid w:val="00DB3E61"/>
    <w:rsid w:val="00DB3FE8"/>
    <w:rsid w:val="00DB4F82"/>
    <w:rsid w:val="00DB5A1A"/>
    <w:rsid w:val="00DB6763"/>
    <w:rsid w:val="00DB7340"/>
    <w:rsid w:val="00DB738A"/>
    <w:rsid w:val="00DB769E"/>
    <w:rsid w:val="00DC012A"/>
    <w:rsid w:val="00DC0CEB"/>
    <w:rsid w:val="00DC1235"/>
    <w:rsid w:val="00DC1B90"/>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2E21"/>
    <w:rsid w:val="00DD2F35"/>
    <w:rsid w:val="00DD3BD0"/>
    <w:rsid w:val="00DD48CE"/>
    <w:rsid w:val="00DD4EEC"/>
    <w:rsid w:val="00DD6AC6"/>
    <w:rsid w:val="00DD71E0"/>
    <w:rsid w:val="00DE10EF"/>
    <w:rsid w:val="00DE11F8"/>
    <w:rsid w:val="00DE1687"/>
    <w:rsid w:val="00DE19C2"/>
    <w:rsid w:val="00DE2074"/>
    <w:rsid w:val="00DE2590"/>
    <w:rsid w:val="00DE2CE9"/>
    <w:rsid w:val="00DE30DC"/>
    <w:rsid w:val="00DE3440"/>
    <w:rsid w:val="00DE3CED"/>
    <w:rsid w:val="00DE4449"/>
    <w:rsid w:val="00DE4AF7"/>
    <w:rsid w:val="00DE4D18"/>
    <w:rsid w:val="00DE506B"/>
    <w:rsid w:val="00DE6103"/>
    <w:rsid w:val="00DE6131"/>
    <w:rsid w:val="00DE62A0"/>
    <w:rsid w:val="00DE694D"/>
    <w:rsid w:val="00DE7798"/>
    <w:rsid w:val="00DE7A2A"/>
    <w:rsid w:val="00DF03FC"/>
    <w:rsid w:val="00DF13AC"/>
    <w:rsid w:val="00DF1B58"/>
    <w:rsid w:val="00DF5EEA"/>
    <w:rsid w:val="00DF698D"/>
    <w:rsid w:val="00E003F5"/>
    <w:rsid w:val="00E00FA0"/>
    <w:rsid w:val="00E01EA8"/>
    <w:rsid w:val="00E022E3"/>
    <w:rsid w:val="00E057DC"/>
    <w:rsid w:val="00E059AD"/>
    <w:rsid w:val="00E05D98"/>
    <w:rsid w:val="00E06537"/>
    <w:rsid w:val="00E07B8B"/>
    <w:rsid w:val="00E100C9"/>
    <w:rsid w:val="00E10DCB"/>
    <w:rsid w:val="00E115B8"/>
    <w:rsid w:val="00E12A80"/>
    <w:rsid w:val="00E132AA"/>
    <w:rsid w:val="00E13855"/>
    <w:rsid w:val="00E140F4"/>
    <w:rsid w:val="00E14360"/>
    <w:rsid w:val="00E15518"/>
    <w:rsid w:val="00E1591A"/>
    <w:rsid w:val="00E15B3D"/>
    <w:rsid w:val="00E16207"/>
    <w:rsid w:val="00E1683E"/>
    <w:rsid w:val="00E1736D"/>
    <w:rsid w:val="00E175AC"/>
    <w:rsid w:val="00E20E40"/>
    <w:rsid w:val="00E21ECE"/>
    <w:rsid w:val="00E22551"/>
    <w:rsid w:val="00E2260B"/>
    <w:rsid w:val="00E22879"/>
    <w:rsid w:val="00E235B3"/>
    <w:rsid w:val="00E24B40"/>
    <w:rsid w:val="00E27A3E"/>
    <w:rsid w:val="00E30890"/>
    <w:rsid w:val="00E315BB"/>
    <w:rsid w:val="00E316AE"/>
    <w:rsid w:val="00E31C14"/>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E89"/>
    <w:rsid w:val="00E46A01"/>
    <w:rsid w:val="00E504E9"/>
    <w:rsid w:val="00E51D4C"/>
    <w:rsid w:val="00E53847"/>
    <w:rsid w:val="00E543B4"/>
    <w:rsid w:val="00E5682E"/>
    <w:rsid w:val="00E572E9"/>
    <w:rsid w:val="00E5740F"/>
    <w:rsid w:val="00E57A48"/>
    <w:rsid w:val="00E601B4"/>
    <w:rsid w:val="00E618F7"/>
    <w:rsid w:val="00E625A1"/>
    <w:rsid w:val="00E63AD7"/>
    <w:rsid w:val="00E64435"/>
    <w:rsid w:val="00E647E9"/>
    <w:rsid w:val="00E64DE2"/>
    <w:rsid w:val="00E65F14"/>
    <w:rsid w:val="00E661CD"/>
    <w:rsid w:val="00E669EE"/>
    <w:rsid w:val="00E66C7F"/>
    <w:rsid w:val="00E6737E"/>
    <w:rsid w:val="00E700F4"/>
    <w:rsid w:val="00E7264D"/>
    <w:rsid w:val="00E7306E"/>
    <w:rsid w:val="00E738D9"/>
    <w:rsid w:val="00E804F1"/>
    <w:rsid w:val="00E806F5"/>
    <w:rsid w:val="00E80C64"/>
    <w:rsid w:val="00E817FE"/>
    <w:rsid w:val="00E819A1"/>
    <w:rsid w:val="00E83E83"/>
    <w:rsid w:val="00E8457F"/>
    <w:rsid w:val="00E87550"/>
    <w:rsid w:val="00E876BC"/>
    <w:rsid w:val="00E877FC"/>
    <w:rsid w:val="00E91CD5"/>
    <w:rsid w:val="00E92CC0"/>
    <w:rsid w:val="00E938D0"/>
    <w:rsid w:val="00E93BDB"/>
    <w:rsid w:val="00E93FA3"/>
    <w:rsid w:val="00E96AEC"/>
    <w:rsid w:val="00E96CEC"/>
    <w:rsid w:val="00E9764E"/>
    <w:rsid w:val="00E97870"/>
    <w:rsid w:val="00EA0744"/>
    <w:rsid w:val="00EA1B7A"/>
    <w:rsid w:val="00EA3405"/>
    <w:rsid w:val="00EA484F"/>
    <w:rsid w:val="00EA5918"/>
    <w:rsid w:val="00EA604B"/>
    <w:rsid w:val="00EA69B6"/>
    <w:rsid w:val="00EA6B16"/>
    <w:rsid w:val="00EA6D4A"/>
    <w:rsid w:val="00EA6D69"/>
    <w:rsid w:val="00EA6E61"/>
    <w:rsid w:val="00EA7F0E"/>
    <w:rsid w:val="00EA7F2E"/>
    <w:rsid w:val="00EB0163"/>
    <w:rsid w:val="00EB0D4A"/>
    <w:rsid w:val="00EB11A9"/>
    <w:rsid w:val="00EB1CD4"/>
    <w:rsid w:val="00EB40B4"/>
    <w:rsid w:val="00EB46E0"/>
    <w:rsid w:val="00EB5A29"/>
    <w:rsid w:val="00EB6F43"/>
    <w:rsid w:val="00EB70CD"/>
    <w:rsid w:val="00EB7EB8"/>
    <w:rsid w:val="00EC0ADB"/>
    <w:rsid w:val="00EC250C"/>
    <w:rsid w:val="00EC3478"/>
    <w:rsid w:val="00EC429B"/>
    <w:rsid w:val="00EC4782"/>
    <w:rsid w:val="00EC4C42"/>
    <w:rsid w:val="00EC4CC8"/>
    <w:rsid w:val="00EC4F4A"/>
    <w:rsid w:val="00EC671D"/>
    <w:rsid w:val="00EC70D6"/>
    <w:rsid w:val="00EC7583"/>
    <w:rsid w:val="00EC7AF5"/>
    <w:rsid w:val="00EC7D5C"/>
    <w:rsid w:val="00ED07E4"/>
    <w:rsid w:val="00ED0D51"/>
    <w:rsid w:val="00ED0E60"/>
    <w:rsid w:val="00ED1641"/>
    <w:rsid w:val="00ED2096"/>
    <w:rsid w:val="00ED2E86"/>
    <w:rsid w:val="00ED3741"/>
    <w:rsid w:val="00ED62D2"/>
    <w:rsid w:val="00ED7617"/>
    <w:rsid w:val="00ED7670"/>
    <w:rsid w:val="00EE094B"/>
    <w:rsid w:val="00EE1ABC"/>
    <w:rsid w:val="00EE20A7"/>
    <w:rsid w:val="00EE2B41"/>
    <w:rsid w:val="00EE2C60"/>
    <w:rsid w:val="00EE2FEB"/>
    <w:rsid w:val="00EE4CD5"/>
    <w:rsid w:val="00EE5499"/>
    <w:rsid w:val="00EE613A"/>
    <w:rsid w:val="00EE619C"/>
    <w:rsid w:val="00EE78C5"/>
    <w:rsid w:val="00EE79C8"/>
    <w:rsid w:val="00EF07CD"/>
    <w:rsid w:val="00EF1B55"/>
    <w:rsid w:val="00EF1D22"/>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7E15"/>
    <w:rsid w:val="00F11B78"/>
    <w:rsid w:val="00F11F92"/>
    <w:rsid w:val="00F129A8"/>
    <w:rsid w:val="00F12F2B"/>
    <w:rsid w:val="00F13856"/>
    <w:rsid w:val="00F13EFA"/>
    <w:rsid w:val="00F15E45"/>
    <w:rsid w:val="00F17350"/>
    <w:rsid w:val="00F20303"/>
    <w:rsid w:val="00F212E6"/>
    <w:rsid w:val="00F21518"/>
    <w:rsid w:val="00F2168C"/>
    <w:rsid w:val="00F22208"/>
    <w:rsid w:val="00F22E38"/>
    <w:rsid w:val="00F24F6B"/>
    <w:rsid w:val="00F256AE"/>
    <w:rsid w:val="00F25C2E"/>
    <w:rsid w:val="00F25E01"/>
    <w:rsid w:val="00F26003"/>
    <w:rsid w:val="00F2652E"/>
    <w:rsid w:val="00F26876"/>
    <w:rsid w:val="00F26FDE"/>
    <w:rsid w:val="00F2726B"/>
    <w:rsid w:val="00F27BCC"/>
    <w:rsid w:val="00F3025C"/>
    <w:rsid w:val="00F30497"/>
    <w:rsid w:val="00F32234"/>
    <w:rsid w:val="00F33709"/>
    <w:rsid w:val="00F345D2"/>
    <w:rsid w:val="00F3474E"/>
    <w:rsid w:val="00F34D88"/>
    <w:rsid w:val="00F35675"/>
    <w:rsid w:val="00F35F3F"/>
    <w:rsid w:val="00F360D5"/>
    <w:rsid w:val="00F362FF"/>
    <w:rsid w:val="00F40866"/>
    <w:rsid w:val="00F40E8E"/>
    <w:rsid w:val="00F4191E"/>
    <w:rsid w:val="00F41B5F"/>
    <w:rsid w:val="00F42A9B"/>
    <w:rsid w:val="00F43896"/>
    <w:rsid w:val="00F44958"/>
    <w:rsid w:val="00F4596D"/>
    <w:rsid w:val="00F462C0"/>
    <w:rsid w:val="00F50654"/>
    <w:rsid w:val="00F50ADD"/>
    <w:rsid w:val="00F50E09"/>
    <w:rsid w:val="00F5146E"/>
    <w:rsid w:val="00F517F7"/>
    <w:rsid w:val="00F51C79"/>
    <w:rsid w:val="00F523A7"/>
    <w:rsid w:val="00F54068"/>
    <w:rsid w:val="00F54414"/>
    <w:rsid w:val="00F54A33"/>
    <w:rsid w:val="00F554FA"/>
    <w:rsid w:val="00F55EB2"/>
    <w:rsid w:val="00F560B9"/>
    <w:rsid w:val="00F56244"/>
    <w:rsid w:val="00F5786F"/>
    <w:rsid w:val="00F604AA"/>
    <w:rsid w:val="00F607DF"/>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1D80"/>
    <w:rsid w:val="00F724A4"/>
    <w:rsid w:val="00F73971"/>
    <w:rsid w:val="00F74F57"/>
    <w:rsid w:val="00F80823"/>
    <w:rsid w:val="00F81696"/>
    <w:rsid w:val="00F8255C"/>
    <w:rsid w:val="00F83DFA"/>
    <w:rsid w:val="00F84C19"/>
    <w:rsid w:val="00F85346"/>
    <w:rsid w:val="00F8547F"/>
    <w:rsid w:val="00F86365"/>
    <w:rsid w:val="00F87EF6"/>
    <w:rsid w:val="00F90120"/>
    <w:rsid w:val="00F92C61"/>
    <w:rsid w:val="00F940CD"/>
    <w:rsid w:val="00F95650"/>
    <w:rsid w:val="00F95A93"/>
    <w:rsid w:val="00F95D6B"/>
    <w:rsid w:val="00F95E48"/>
    <w:rsid w:val="00F968F2"/>
    <w:rsid w:val="00F96D54"/>
    <w:rsid w:val="00F97212"/>
    <w:rsid w:val="00FA2140"/>
    <w:rsid w:val="00FA2362"/>
    <w:rsid w:val="00FA3D3A"/>
    <w:rsid w:val="00FA5946"/>
    <w:rsid w:val="00FA5E6F"/>
    <w:rsid w:val="00FA63A7"/>
    <w:rsid w:val="00FB02EC"/>
    <w:rsid w:val="00FB0943"/>
    <w:rsid w:val="00FB0CC6"/>
    <w:rsid w:val="00FB1762"/>
    <w:rsid w:val="00FB2004"/>
    <w:rsid w:val="00FB2AE1"/>
    <w:rsid w:val="00FB3B6A"/>
    <w:rsid w:val="00FB483B"/>
    <w:rsid w:val="00FB657C"/>
    <w:rsid w:val="00FB791B"/>
    <w:rsid w:val="00FB7B5D"/>
    <w:rsid w:val="00FC1A0C"/>
    <w:rsid w:val="00FC1B39"/>
    <w:rsid w:val="00FC289B"/>
    <w:rsid w:val="00FC3891"/>
    <w:rsid w:val="00FC463C"/>
    <w:rsid w:val="00FC4C30"/>
    <w:rsid w:val="00FC5C07"/>
    <w:rsid w:val="00FC6245"/>
    <w:rsid w:val="00FC6307"/>
    <w:rsid w:val="00FC65E8"/>
    <w:rsid w:val="00FD022E"/>
    <w:rsid w:val="00FD0CA2"/>
    <w:rsid w:val="00FD1318"/>
    <w:rsid w:val="00FD1F5D"/>
    <w:rsid w:val="00FD269D"/>
    <w:rsid w:val="00FD311F"/>
    <w:rsid w:val="00FD443D"/>
    <w:rsid w:val="00FD558B"/>
    <w:rsid w:val="00FD6388"/>
    <w:rsid w:val="00FD6489"/>
    <w:rsid w:val="00FD6820"/>
    <w:rsid w:val="00FD792B"/>
    <w:rsid w:val="00FE0754"/>
    <w:rsid w:val="00FE17ED"/>
    <w:rsid w:val="00FE201A"/>
    <w:rsid w:val="00FE2707"/>
    <w:rsid w:val="00FE30F8"/>
    <w:rsid w:val="00FE3103"/>
    <w:rsid w:val="00FE37F5"/>
    <w:rsid w:val="00FE4BDF"/>
    <w:rsid w:val="00FE4F7E"/>
    <w:rsid w:val="00FE5FAA"/>
    <w:rsid w:val="00FE6124"/>
    <w:rsid w:val="00FF0C9A"/>
    <w:rsid w:val="00FF11B2"/>
    <w:rsid w:val="00FF1408"/>
    <w:rsid w:val="00FF33B8"/>
    <w:rsid w:val="00FF351A"/>
    <w:rsid w:val="00FF45E9"/>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1751"/>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D91751"/>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D91751"/>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rsid w:val="00A45868"/>
    <w:rPr>
      <w:rFonts w:ascii="Arial" w:hAnsi="Arial"/>
      <w:bCs/>
      <w:sz w:val="24"/>
      <w:lang w:eastAsia="en-US"/>
    </w:rPr>
  </w:style>
  <w:style w:type="paragraph" w:customStyle="1" w:styleId="slo1text">
    <w:name w:val="Číslo1 text"/>
    <w:basedOn w:val="Text"/>
    <w:link w:val="slo1textChar"/>
    <w:rsid w:val="00495272"/>
    <w:pPr>
      <w:numPr>
        <w:numId w:val="44"/>
      </w:num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numPr>
        <w:ilvl w:val="1"/>
        <w:numId w:val="44"/>
      </w:num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numPr>
        <w:ilvl w:val="2"/>
        <w:numId w:val="44"/>
      </w:num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rsid w:val="00495272"/>
    <w:pPr>
      <w:widowControl/>
      <w:spacing w:before="240"/>
      <w:ind w:left="6238" w:hanging="1418"/>
      <w:jc w:val="left"/>
    </w:pPr>
    <w:rPr>
      <w:rFonts w:cs="Arial"/>
    </w:rPr>
  </w:style>
  <w:style w:type="paragraph" w:customStyle="1" w:styleId="Radazpracoval2">
    <w:name w:val="Rada zpracoval2"/>
    <w:basedOn w:val="Text"/>
    <w:rsid w:val="00495272"/>
    <w:pPr>
      <w:widowControl/>
      <w:ind w:left="6237"/>
      <w:jc w:val="left"/>
    </w:pPr>
  </w:style>
  <w:style w:type="paragraph" w:customStyle="1" w:styleId="Radapedkld1">
    <w:name w:val="Rada předkládá1"/>
    <w:basedOn w:val="Text"/>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95272"/>
    <w:pPr>
      <w:spacing w:before="960" w:after="240"/>
      <w:jc w:val="center"/>
    </w:pPr>
    <w:rPr>
      <w:rFonts w:cs="Arial"/>
      <w:b/>
      <w:bCs/>
      <w:sz w:val="36"/>
      <w:szCs w:val="36"/>
    </w:rPr>
  </w:style>
  <w:style w:type="paragraph" w:customStyle="1" w:styleId="Radabodschze">
    <w:name w:val="Rada bod schůze"/>
    <w:basedOn w:val="Text"/>
    <w:rsid w:val="00495272"/>
    <w:pPr>
      <w:spacing w:before="480" w:after="480"/>
      <w:ind w:left="851" w:hanging="851"/>
    </w:pPr>
    <w:rPr>
      <w:b/>
      <w:sz w:val="28"/>
    </w:rPr>
  </w:style>
  <w:style w:type="paragraph" w:customStyle="1" w:styleId="Radanvrhusnesen">
    <w:name w:val="Rada návrh usnesení"/>
    <w:basedOn w:val="Radabodschze"/>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95272"/>
    <w:pPr>
      <w:spacing w:after="360"/>
      <w:jc w:val="right"/>
    </w:pPr>
    <w:rPr>
      <w:sz w:val="52"/>
    </w:rPr>
  </w:style>
  <w:style w:type="paragraph" w:customStyle="1" w:styleId="Radanadpis2schze">
    <w:name w:val="Rada nadpis2 schůze"/>
    <w:basedOn w:val="Text"/>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link w:val="ZpatChar"/>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uiPriority w:val="22"/>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rsid w:val="00F724A4"/>
    <w:rPr>
      <w:rFonts w:ascii="Arial" w:hAnsi="Arial"/>
      <w:sz w:val="24"/>
      <w:szCs w:val="24"/>
    </w:rPr>
  </w:style>
  <w:style w:type="character" w:customStyle="1" w:styleId="ZpatChar">
    <w:name w:val="Zápatí Char"/>
    <w:link w:val="Zpat"/>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13352380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63D60-F194-4A38-9DC1-8CEAAFB16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836</Words>
  <Characters>4933</Characters>
  <Application>Microsoft Office Word</Application>
  <DocSecurity>0</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2019-02-18T09:04:00Z</cp:lastPrinted>
  <dcterms:created xsi:type="dcterms:W3CDTF">2019-02-18T09:05:00Z</dcterms:created>
  <dcterms:modified xsi:type="dcterms:W3CDTF">2019-02-18T09:05:00Z</dcterms:modified>
</cp:coreProperties>
</file>