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4"/>
        <w:gridCol w:w="7351"/>
      </w:tblGrid>
      <w:tr w:rsidR="00510960" w:rsidRPr="00510960">
        <w:tblPrEx>
          <w:tblCellMar>
            <w:bottom w:w="0" w:type="dxa"/>
          </w:tblCellMar>
        </w:tblPrEx>
        <w:trPr>
          <w:trHeight w:val="4123"/>
        </w:trPr>
        <w:tc>
          <w:tcPr>
            <w:tcW w:w="1870" w:type="dxa"/>
          </w:tcPr>
          <w:p w:rsidR="00975D37" w:rsidRPr="00510960" w:rsidRDefault="00975D37">
            <w:pPr>
              <w:pStyle w:val="Hlavikablogo2"/>
            </w:pPr>
            <w:bookmarkStart w:id="0" w:name="_GoBack"/>
            <w:bookmarkEnd w:id="0"/>
            <w:r w:rsidRPr="00510960"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9" o:title=""/>
                  <w10:wrap type="tight" anchory="page"/>
                </v:shape>
                <o:OLEObject Type="Embed" ProgID="Word.Picture.8" ShapeID="_x0000_s1033" DrawAspect="Content" ObjectID="_1611481688" r:id="rId10"/>
              </w:object>
            </w:r>
          </w:p>
        </w:tc>
        <w:tc>
          <w:tcPr>
            <w:tcW w:w="7740" w:type="dxa"/>
          </w:tcPr>
          <w:p w:rsidR="00975D37" w:rsidRPr="00510960" w:rsidRDefault="00975D37">
            <w:pPr>
              <w:pStyle w:val="Vbornadpis"/>
            </w:pPr>
          </w:p>
          <w:p w:rsidR="00975D37" w:rsidRPr="00510960" w:rsidRDefault="00975D37">
            <w:pPr>
              <w:pStyle w:val="Vbornadpis"/>
            </w:pPr>
            <w:r w:rsidRPr="00510960">
              <w:t xml:space="preserve">Zápis č. </w:t>
            </w:r>
            <w:r w:rsidR="00797686">
              <w:t>1</w:t>
            </w:r>
            <w:r w:rsidR="008B0C80">
              <w:t>1</w:t>
            </w:r>
          </w:p>
          <w:p w:rsidR="00975D37" w:rsidRPr="00510960" w:rsidRDefault="009A1178">
            <w:pPr>
              <w:pStyle w:val="Vbornadpis"/>
            </w:pPr>
            <w:r>
              <w:t xml:space="preserve">ze </w:t>
            </w:r>
            <w:r w:rsidR="00161D08" w:rsidRPr="00510960">
              <w:t>zasedání</w:t>
            </w:r>
            <w:r w:rsidR="003D34A9" w:rsidRPr="00510960">
              <w:t xml:space="preserve"> </w:t>
            </w:r>
            <w:r w:rsidR="004E67EE" w:rsidRPr="00510960">
              <w:t>Kontrolního výboru</w:t>
            </w:r>
          </w:p>
          <w:p w:rsidR="00975D37" w:rsidRPr="00510960" w:rsidRDefault="00975D37">
            <w:pPr>
              <w:pStyle w:val="Vbornadpis"/>
            </w:pPr>
            <w:r w:rsidRPr="00510960">
              <w:t>Zastupitelstva Olomouckého kraje</w:t>
            </w:r>
          </w:p>
          <w:p w:rsidR="00457712" w:rsidRPr="00510960" w:rsidRDefault="00975D37" w:rsidP="00457712">
            <w:pPr>
              <w:jc w:val="center"/>
              <w:rPr>
                <w:b/>
                <w:i/>
                <w:sz w:val="32"/>
                <w:szCs w:val="32"/>
              </w:rPr>
            </w:pPr>
            <w:r w:rsidRPr="00510960">
              <w:rPr>
                <w:rFonts w:ascii="Arial" w:hAnsi="Arial"/>
                <w:b/>
                <w:sz w:val="32"/>
                <w:szCs w:val="20"/>
              </w:rPr>
              <w:t xml:space="preserve">ze </w:t>
            </w:r>
            <w:r w:rsidR="00457712" w:rsidRPr="00510960">
              <w:rPr>
                <w:rFonts w:ascii="Arial" w:hAnsi="Arial"/>
                <w:b/>
                <w:sz w:val="32"/>
                <w:szCs w:val="20"/>
              </w:rPr>
              <w:t>dne</w:t>
            </w:r>
            <w:r w:rsidR="00457712" w:rsidRPr="00510960">
              <w:rPr>
                <w:b/>
                <w:i/>
                <w:sz w:val="32"/>
                <w:szCs w:val="32"/>
              </w:rPr>
              <w:t xml:space="preserve"> </w:t>
            </w:r>
            <w:r w:rsidR="008B0C80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="00457712" w:rsidRPr="00510960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797686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457712" w:rsidRPr="00510960">
              <w:rPr>
                <w:rFonts w:ascii="Arial" w:hAnsi="Arial" w:cs="Arial"/>
                <w:b/>
                <w:sz w:val="32"/>
                <w:szCs w:val="32"/>
              </w:rPr>
              <w:t>. 201</w:t>
            </w:r>
            <w:r w:rsidR="008B0C80"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  <w:p w:rsidR="00975D37" w:rsidRPr="00510960" w:rsidRDefault="00975D37">
            <w:pPr>
              <w:pStyle w:val="Vbornadpis"/>
            </w:pPr>
          </w:p>
        </w:tc>
      </w:tr>
    </w:tbl>
    <w:p w:rsidR="00975D37" w:rsidRPr="00510960" w:rsidRDefault="00975D37">
      <w:pPr>
        <w:pStyle w:val="Zkladntex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9"/>
        <w:gridCol w:w="4896"/>
      </w:tblGrid>
      <w:tr w:rsidR="00975D37" w:rsidRPr="00510960" w:rsidTr="00B15DE5">
        <w:tc>
          <w:tcPr>
            <w:tcW w:w="4469" w:type="dxa"/>
          </w:tcPr>
          <w:p w:rsidR="00975D37" w:rsidRPr="00510960" w:rsidRDefault="00975D37" w:rsidP="00B72158">
            <w:pPr>
              <w:pStyle w:val="Vborptomni"/>
              <w:spacing w:before="0"/>
            </w:pPr>
            <w:r w:rsidRPr="00510960">
              <w:t>Přítomni:</w:t>
            </w:r>
          </w:p>
        </w:tc>
        <w:tc>
          <w:tcPr>
            <w:tcW w:w="4896" w:type="dxa"/>
          </w:tcPr>
          <w:p w:rsidR="00975D37" w:rsidRPr="00510960" w:rsidRDefault="00975D37" w:rsidP="00B72158">
            <w:pPr>
              <w:pStyle w:val="Vborptomni"/>
              <w:spacing w:before="0"/>
            </w:pPr>
            <w:r w:rsidRPr="00510960">
              <w:t>Nepřítomni:</w:t>
            </w:r>
          </w:p>
        </w:tc>
      </w:tr>
      <w:tr w:rsidR="004F306D" w:rsidRPr="00510960" w:rsidTr="00B15DE5">
        <w:tc>
          <w:tcPr>
            <w:tcW w:w="4469" w:type="dxa"/>
            <w:vAlign w:val="center"/>
          </w:tcPr>
          <w:p w:rsidR="004F306D" w:rsidRPr="00510960" w:rsidRDefault="004F306D" w:rsidP="001021D4">
            <w:pPr>
              <w:rPr>
                <w:rFonts w:ascii="Arial" w:hAnsi="Arial" w:cs="Arial"/>
              </w:rPr>
            </w:pPr>
            <w:r w:rsidRPr="00510960">
              <w:rPr>
                <w:rFonts w:ascii="Arial" w:hAnsi="Arial" w:cs="Arial"/>
              </w:rPr>
              <w:t>Ing. David Alt, DiS.</w:t>
            </w:r>
          </w:p>
        </w:tc>
        <w:tc>
          <w:tcPr>
            <w:tcW w:w="4896" w:type="dxa"/>
          </w:tcPr>
          <w:p w:rsidR="004F306D" w:rsidRPr="00CE7D85" w:rsidRDefault="008C2784" w:rsidP="00B72158">
            <w:pPr>
              <w:rPr>
                <w:rFonts w:ascii="Arial" w:hAnsi="Arial" w:cs="Arial"/>
              </w:rPr>
            </w:pPr>
            <w:r w:rsidRPr="00510960">
              <w:rPr>
                <w:rFonts w:ascii="Arial" w:hAnsi="Arial" w:cs="Arial"/>
              </w:rPr>
              <w:t>PhDr. Petr Sokol, Ph.D.</w:t>
            </w:r>
          </w:p>
        </w:tc>
      </w:tr>
      <w:tr w:rsidR="004F306D" w:rsidRPr="00510960" w:rsidTr="00B15DE5">
        <w:tc>
          <w:tcPr>
            <w:tcW w:w="4469" w:type="dxa"/>
            <w:vAlign w:val="center"/>
          </w:tcPr>
          <w:p w:rsidR="004F306D" w:rsidRPr="00510960" w:rsidRDefault="004F306D" w:rsidP="001021D4">
            <w:pPr>
              <w:rPr>
                <w:rFonts w:ascii="Arial" w:hAnsi="Arial" w:cs="Arial"/>
              </w:rPr>
            </w:pPr>
            <w:r w:rsidRPr="00510960">
              <w:rPr>
                <w:rFonts w:ascii="Arial" w:hAnsi="Arial" w:cs="Arial"/>
              </w:rPr>
              <w:t>Ing. Tomáš Dostal</w:t>
            </w:r>
          </w:p>
        </w:tc>
        <w:tc>
          <w:tcPr>
            <w:tcW w:w="4896" w:type="dxa"/>
          </w:tcPr>
          <w:p w:rsidR="004F306D" w:rsidRPr="00510960" w:rsidRDefault="004F306D" w:rsidP="00B72158">
            <w:pPr>
              <w:pStyle w:val="Vborptomnitext"/>
              <w:spacing w:before="0"/>
              <w:rPr>
                <w:sz w:val="24"/>
                <w:szCs w:val="24"/>
              </w:rPr>
            </w:pPr>
          </w:p>
        </w:tc>
      </w:tr>
      <w:tr w:rsidR="00797686" w:rsidRPr="00510960" w:rsidTr="00B15DE5">
        <w:tc>
          <w:tcPr>
            <w:tcW w:w="4469" w:type="dxa"/>
            <w:vAlign w:val="center"/>
          </w:tcPr>
          <w:p w:rsidR="00797686" w:rsidRPr="00510960" w:rsidRDefault="00797686" w:rsidP="001021D4">
            <w:pPr>
              <w:rPr>
                <w:rFonts w:ascii="Arial" w:hAnsi="Arial" w:cs="Arial"/>
              </w:rPr>
            </w:pPr>
            <w:r w:rsidRPr="00510960">
              <w:rPr>
                <w:rFonts w:ascii="Arial" w:hAnsi="Arial" w:cs="Arial"/>
              </w:rPr>
              <w:t>Ing. Jana Goláňová</w:t>
            </w:r>
          </w:p>
        </w:tc>
        <w:tc>
          <w:tcPr>
            <w:tcW w:w="4896" w:type="dxa"/>
          </w:tcPr>
          <w:p w:rsidR="00797686" w:rsidRPr="00510960" w:rsidRDefault="00797686" w:rsidP="001021D4">
            <w:pPr>
              <w:pStyle w:val="Vborptomni"/>
              <w:spacing w:before="0"/>
            </w:pPr>
          </w:p>
        </w:tc>
      </w:tr>
      <w:tr w:rsidR="008B0C80" w:rsidRPr="00510960" w:rsidTr="00B15DE5">
        <w:tc>
          <w:tcPr>
            <w:tcW w:w="4469" w:type="dxa"/>
            <w:vAlign w:val="center"/>
          </w:tcPr>
          <w:p w:rsidR="008B0C80" w:rsidRPr="00510960" w:rsidRDefault="008B0C80" w:rsidP="008B0C80">
            <w:pPr>
              <w:rPr>
                <w:rFonts w:ascii="Arial" w:hAnsi="Arial" w:cs="Arial"/>
              </w:rPr>
            </w:pPr>
            <w:r w:rsidRPr="00510960">
              <w:rPr>
                <w:rFonts w:ascii="Arial" w:hAnsi="Arial" w:cs="Arial"/>
              </w:rPr>
              <w:t>Ing. Petr Lón</w:t>
            </w:r>
          </w:p>
        </w:tc>
        <w:tc>
          <w:tcPr>
            <w:tcW w:w="4896" w:type="dxa"/>
          </w:tcPr>
          <w:p w:rsidR="008B0C80" w:rsidRPr="00510960" w:rsidRDefault="008B0C80" w:rsidP="008B0C80">
            <w:pPr>
              <w:pStyle w:val="Vborptomni"/>
              <w:spacing w:before="0"/>
              <w:rPr>
                <w:sz w:val="24"/>
                <w:szCs w:val="24"/>
              </w:rPr>
            </w:pPr>
            <w:r w:rsidRPr="00510960">
              <w:t>Omluveni:</w:t>
            </w:r>
          </w:p>
        </w:tc>
      </w:tr>
      <w:tr w:rsidR="008B0C80" w:rsidRPr="00510960" w:rsidTr="00797686">
        <w:trPr>
          <w:trHeight w:val="333"/>
        </w:trPr>
        <w:tc>
          <w:tcPr>
            <w:tcW w:w="4469" w:type="dxa"/>
            <w:vAlign w:val="center"/>
          </w:tcPr>
          <w:p w:rsidR="008B0C80" w:rsidRPr="00510960" w:rsidRDefault="008B0C80" w:rsidP="008B0C80">
            <w:pPr>
              <w:rPr>
                <w:rFonts w:ascii="Arial" w:hAnsi="Arial" w:cs="Arial"/>
              </w:rPr>
            </w:pPr>
            <w:r w:rsidRPr="00510960">
              <w:rPr>
                <w:rFonts w:ascii="Arial" w:hAnsi="Arial" w:cs="Arial"/>
              </w:rPr>
              <w:t>Ing. Vladimír Holan</w:t>
            </w:r>
          </w:p>
        </w:tc>
        <w:tc>
          <w:tcPr>
            <w:tcW w:w="4896" w:type="dxa"/>
            <w:vAlign w:val="center"/>
          </w:tcPr>
          <w:p w:rsidR="008B0C80" w:rsidRPr="00510960" w:rsidRDefault="008B0C80" w:rsidP="008B0C80">
            <w:pPr>
              <w:rPr>
                <w:rFonts w:ascii="Arial" w:hAnsi="Arial" w:cs="Arial"/>
              </w:rPr>
            </w:pPr>
            <w:r w:rsidRPr="00510960">
              <w:rPr>
                <w:rFonts w:ascii="Arial" w:hAnsi="Arial" w:cs="Arial"/>
              </w:rPr>
              <w:t>Ing. Radan Holásek, BA</w:t>
            </w:r>
          </w:p>
        </w:tc>
      </w:tr>
      <w:tr w:rsidR="008B0C80" w:rsidRPr="00510960" w:rsidTr="00797686">
        <w:trPr>
          <w:trHeight w:val="169"/>
        </w:trPr>
        <w:tc>
          <w:tcPr>
            <w:tcW w:w="4469" w:type="dxa"/>
            <w:vAlign w:val="center"/>
          </w:tcPr>
          <w:p w:rsidR="008B0C80" w:rsidRPr="00510960" w:rsidRDefault="008B0C80" w:rsidP="008B0C80">
            <w:pPr>
              <w:rPr>
                <w:rFonts w:ascii="Arial" w:hAnsi="Arial" w:cs="Arial"/>
              </w:rPr>
            </w:pPr>
            <w:r w:rsidRPr="00510960">
              <w:rPr>
                <w:rFonts w:ascii="Arial" w:hAnsi="Arial" w:cs="Arial"/>
              </w:rPr>
              <w:t>Ing. Petr Mimra</w:t>
            </w:r>
          </w:p>
        </w:tc>
        <w:tc>
          <w:tcPr>
            <w:tcW w:w="4896" w:type="dxa"/>
            <w:vAlign w:val="center"/>
          </w:tcPr>
          <w:p w:rsidR="008B0C80" w:rsidRPr="00510960" w:rsidRDefault="008B0C80" w:rsidP="008B0C80">
            <w:r w:rsidRPr="00510960">
              <w:rPr>
                <w:rFonts w:ascii="Arial" w:hAnsi="Arial" w:cs="Arial"/>
              </w:rPr>
              <w:t>Ing. Miroslav Marek</w:t>
            </w:r>
          </w:p>
        </w:tc>
      </w:tr>
      <w:tr w:rsidR="008B0C80" w:rsidRPr="00510960" w:rsidTr="00797686">
        <w:trPr>
          <w:trHeight w:val="174"/>
        </w:trPr>
        <w:tc>
          <w:tcPr>
            <w:tcW w:w="4469" w:type="dxa"/>
            <w:vAlign w:val="center"/>
          </w:tcPr>
          <w:p w:rsidR="008B0C80" w:rsidRPr="00510960" w:rsidRDefault="008B0C80" w:rsidP="008B0C80">
            <w:pPr>
              <w:rPr>
                <w:rFonts w:ascii="Arial" w:hAnsi="Arial" w:cs="Arial"/>
              </w:rPr>
            </w:pPr>
            <w:r w:rsidRPr="00510960">
              <w:rPr>
                <w:rFonts w:ascii="Arial" w:hAnsi="Arial" w:cs="Arial"/>
              </w:rPr>
              <w:t>Ing. Bohumil Moudrý</w:t>
            </w:r>
          </w:p>
        </w:tc>
        <w:tc>
          <w:tcPr>
            <w:tcW w:w="4896" w:type="dxa"/>
            <w:vAlign w:val="center"/>
          </w:tcPr>
          <w:p w:rsidR="008B0C80" w:rsidRPr="00510960" w:rsidRDefault="008B0C80" w:rsidP="008B0C80">
            <w:pPr>
              <w:rPr>
                <w:rFonts w:ascii="Arial" w:hAnsi="Arial" w:cs="Arial"/>
              </w:rPr>
            </w:pPr>
          </w:p>
        </w:tc>
      </w:tr>
      <w:tr w:rsidR="008B0C80" w:rsidRPr="00510960" w:rsidTr="00797686">
        <w:trPr>
          <w:trHeight w:val="177"/>
        </w:trPr>
        <w:tc>
          <w:tcPr>
            <w:tcW w:w="4469" w:type="dxa"/>
            <w:vAlign w:val="center"/>
          </w:tcPr>
          <w:p w:rsidR="008B0C80" w:rsidRPr="00510960" w:rsidRDefault="008B0C80" w:rsidP="008B0C80">
            <w:pPr>
              <w:rPr>
                <w:rFonts w:ascii="Arial" w:hAnsi="Arial" w:cs="Arial"/>
              </w:rPr>
            </w:pPr>
            <w:r w:rsidRPr="00510960">
              <w:rPr>
                <w:rFonts w:ascii="Arial" w:hAnsi="Arial" w:cs="Arial"/>
              </w:rPr>
              <w:t>Ing. Tomáš Müller</w:t>
            </w:r>
          </w:p>
        </w:tc>
        <w:tc>
          <w:tcPr>
            <w:tcW w:w="4896" w:type="dxa"/>
            <w:vAlign w:val="center"/>
          </w:tcPr>
          <w:p w:rsidR="008B0C80" w:rsidRPr="00510960" w:rsidRDefault="008B0C80" w:rsidP="008B0C80">
            <w:pPr>
              <w:rPr>
                <w:rFonts w:ascii="Arial" w:hAnsi="Arial" w:cs="Arial"/>
              </w:rPr>
            </w:pPr>
          </w:p>
        </w:tc>
      </w:tr>
      <w:tr w:rsidR="008B0C80" w:rsidRPr="00510960" w:rsidTr="00B15DE5">
        <w:tc>
          <w:tcPr>
            <w:tcW w:w="4469" w:type="dxa"/>
            <w:vAlign w:val="center"/>
          </w:tcPr>
          <w:p w:rsidR="008B0C80" w:rsidRPr="00510960" w:rsidRDefault="008B0C80" w:rsidP="008B0C80">
            <w:pPr>
              <w:rPr>
                <w:rFonts w:ascii="Arial" w:hAnsi="Arial" w:cs="Arial"/>
                <w:bCs/>
              </w:rPr>
            </w:pPr>
            <w:r w:rsidRPr="00510960">
              <w:rPr>
                <w:rFonts w:ascii="Arial" w:hAnsi="Arial" w:cs="Arial"/>
              </w:rPr>
              <w:t>Ing. Stanislav Orság</w:t>
            </w:r>
          </w:p>
        </w:tc>
        <w:tc>
          <w:tcPr>
            <w:tcW w:w="4896" w:type="dxa"/>
          </w:tcPr>
          <w:p w:rsidR="008B0C80" w:rsidRPr="00002B21" w:rsidRDefault="008B0C80" w:rsidP="008B0C80">
            <w:pPr>
              <w:pStyle w:val="Vborptomnitext"/>
              <w:spacing w:before="0"/>
              <w:rPr>
                <w:b/>
                <w:sz w:val="24"/>
                <w:szCs w:val="24"/>
              </w:rPr>
            </w:pPr>
          </w:p>
        </w:tc>
      </w:tr>
      <w:tr w:rsidR="008B0C80" w:rsidRPr="00510960" w:rsidTr="00797686">
        <w:trPr>
          <w:trHeight w:val="271"/>
        </w:trPr>
        <w:tc>
          <w:tcPr>
            <w:tcW w:w="4469" w:type="dxa"/>
            <w:vAlign w:val="center"/>
          </w:tcPr>
          <w:p w:rsidR="008B0C80" w:rsidRPr="00510960" w:rsidRDefault="008B0C80" w:rsidP="008B0C80">
            <w:pPr>
              <w:rPr>
                <w:rFonts w:ascii="Arial" w:hAnsi="Arial" w:cs="Arial"/>
              </w:rPr>
            </w:pPr>
            <w:r w:rsidRPr="00510960">
              <w:rPr>
                <w:rFonts w:ascii="Arial" w:hAnsi="Arial" w:cs="Arial"/>
              </w:rPr>
              <w:t>Zdeněk Šestořád</w:t>
            </w:r>
          </w:p>
        </w:tc>
        <w:tc>
          <w:tcPr>
            <w:tcW w:w="4896" w:type="dxa"/>
          </w:tcPr>
          <w:p w:rsidR="008B0C80" w:rsidRPr="00002B21" w:rsidRDefault="008B0C80" w:rsidP="008B0C80">
            <w:pPr>
              <w:pStyle w:val="Vborptomnitext"/>
              <w:spacing w:before="0"/>
              <w:rPr>
                <w:b/>
                <w:sz w:val="24"/>
                <w:szCs w:val="24"/>
              </w:rPr>
            </w:pPr>
            <w:r w:rsidRPr="00002B21">
              <w:rPr>
                <w:b/>
                <w:sz w:val="24"/>
                <w:szCs w:val="24"/>
              </w:rPr>
              <w:t>Hosté:</w:t>
            </w:r>
          </w:p>
        </w:tc>
      </w:tr>
      <w:tr w:rsidR="008B0C80" w:rsidRPr="00510960" w:rsidTr="00797686">
        <w:trPr>
          <w:trHeight w:val="68"/>
        </w:trPr>
        <w:tc>
          <w:tcPr>
            <w:tcW w:w="4469" w:type="dxa"/>
            <w:vAlign w:val="center"/>
          </w:tcPr>
          <w:p w:rsidR="008B0C80" w:rsidRPr="00510960" w:rsidRDefault="008B0C80" w:rsidP="008B0C80">
            <w:pPr>
              <w:rPr>
                <w:rFonts w:ascii="Arial" w:hAnsi="Arial" w:cs="Arial"/>
                <w:bCs/>
              </w:rPr>
            </w:pPr>
            <w:r w:rsidRPr="00510960">
              <w:rPr>
                <w:rFonts w:ascii="Arial" w:hAnsi="Arial" w:cs="Arial"/>
                <w:bCs/>
              </w:rPr>
              <w:t>Ludvík Šulda, BBA</w:t>
            </w:r>
          </w:p>
        </w:tc>
        <w:tc>
          <w:tcPr>
            <w:tcW w:w="4896" w:type="dxa"/>
          </w:tcPr>
          <w:p w:rsidR="008B0C80" w:rsidRPr="00510960" w:rsidRDefault="008B0C80" w:rsidP="008B0C80">
            <w:pPr>
              <w:pStyle w:val="Vborptomni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Foltýnek, ředitel SSOK</w:t>
            </w:r>
          </w:p>
        </w:tc>
      </w:tr>
      <w:tr w:rsidR="008B0C80" w:rsidRPr="00510960" w:rsidTr="00B15DE5">
        <w:tc>
          <w:tcPr>
            <w:tcW w:w="4469" w:type="dxa"/>
            <w:vAlign w:val="center"/>
          </w:tcPr>
          <w:p w:rsidR="008B0C80" w:rsidRPr="001021D4" w:rsidRDefault="008B0C80" w:rsidP="008B0C80">
            <w:pPr>
              <w:pStyle w:val="Vborprogram"/>
              <w:spacing w:before="0" w:after="0"/>
              <w:rPr>
                <w:b w:val="0"/>
              </w:rPr>
            </w:pPr>
            <w:r w:rsidRPr="00CE7D85">
              <w:rPr>
                <w:rFonts w:cs="Arial"/>
                <w:b w:val="0"/>
                <w:bCs/>
              </w:rPr>
              <w:t>Ing. Michal Tichý</w:t>
            </w:r>
          </w:p>
        </w:tc>
        <w:tc>
          <w:tcPr>
            <w:tcW w:w="4896" w:type="dxa"/>
          </w:tcPr>
          <w:p w:rsidR="008B0C80" w:rsidRPr="00510960" w:rsidRDefault="008B0C80" w:rsidP="008B0C80">
            <w:pPr>
              <w:pStyle w:val="Vborptomnitext"/>
              <w:spacing w:before="0"/>
              <w:rPr>
                <w:sz w:val="24"/>
                <w:szCs w:val="24"/>
              </w:rPr>
            </w:pPr>
          </w:p>
        </w:tc>
      </w:tr>
      <w:tr w:rsidR="008B0C80" w:rsidRPr="00510960" w:rsidTr="00B15DE5">
        <w:tc>
          <w:tcPr>
            <w:tcW w:w="4469" w:type="dxa"/>
            <w:vAlign w:val="center"/>
          </w:tcPr>
          <w:p w:rsidR="008B0C80" w:rsidRPr="001021D4" w:rsidRDefault="008B0C80" w:rsidP="008B0C80">
            <w:pPr>
              <w:pStyle w:val="Vborprogram"/>
              <w:spacing w:before="0" w:after="0"/>
              <w:rPr>
                <w:b w:val="0"/>
              </w:rPr>
            </w:pPr>
          </w:p>
        </w:tc>
        <w:tc>
          <w:tcPr>
            <w:tcW w:w="4896" w:type="dxa"/>
          </w:tcPr>
          <w:p w:rsidR="008B0C80" w:rsidRPr="00510960" w:rsidRDefault="008B0C80" w:rsidP="008B0C80">
            <w:pPr>
              <w:pStyle w:val="Vborptomnitext"/>
              <w:spacing w:before="0"/>
              <w:rPr>
                <w:sz w:val="24"/>
                <w:szCs w:val="24"/>
              </w:rPr>
            </w:pPr>
          </w:p>
        </w:tc>
      </w:tr>
    </w:tbl>
    <w:p w:rsidR="00D0437C" w:rsidRDefault="00D0437C" w:rsidP="008C2784">
      <w:pPr>
        <w:pStyle w:val="Vborprogram"/>
        <w:spacing w:before="120" w:after="0"/>
      </w:pPr>
    </w:p>
    <w:p w:rsidR="00975D37" w:rsidRPr="00510960" w:rsidRDefault="00975D37" w:rsidP="00B72158">
      <w:pPr>
        <w:pStyle w:val="Vborprogram"/>
        <w:spacing w:before="240"/>
      </w:pPr>
      <w:r w:rsidRPr="00510960">
        <w:t>Program:</w:t>
      </w:r>
    </w:p>
    <w:p w:rsidR="00CD1C60" w:rsidRDefault="00CD1C60" w:rsidP="00CD1C60">
      <w:pPr>
        <w:pStyle w:val="slo1text"/>
        <w:numPr>
          <w:ilvl w:val="0"/>
          <w:numId w:val="27"/>
        </w:numPr>
        <w:spacing w:after="0"/>
      </w:pPr>
      <w:r w:rsidRPr="00270156">
        <w:t>Zahájení a schválení programu</w:t>
      </w:r>
    </w:p>
    <w:p w:rsidR="00CD1C60" w:rsidRPr="00270156" w:rsidRDefault="00CD1C60" w:rsidP="00CD1C60">
      <w:pPr>
        <w:pStyle w:val="slo1text"/>
        <w:numPr>
          <w:ilvl w:val="0"/>
          <w:numId w:val="27"/>
        </w:numPr>
        <w:spacing w:after="0"/>
        <w:rPr>
          <w:noProof w:val="0"/>
        </w:rPr>
      </w:pPr>
      <w:r>
        <w:t>Problematika oprav a údržby silnic –</w:t>
      </w:r>
      <w:r w:rsidRPr="00270156">
        <w:t xml:space="preserve"> </w:t>
      </w:r>
      <w:r>
        <w:t xml:space="preserve">Ing. </w:t>
      </w:r>
      <w:r w:rsidRPr="009978CF">
        <w:t xml:space="preserve">Petr Foltýnek, </w:t>
      </w:r>
      <w:r>
        <w:t>ředitel SSOK</w:t>
      </w:r>
    </w:p>
    <w:p w:rsidR="00CD1C60" w:rsidRDefault="00CD1C60" w:rsidP="00CD1C60">
      <w:pPr>
        <w:pStyle w:val="slo1text"/>
        <w:numPr>
          <w:ilvl w:val="0"/>
          <w:numId w:val="27"/>
        </w:numPr>
        <w:spacing w:after="0"/>
      </w:pPr>
      <w:r w:rsidRPr="00270156">
        <w:t>Kontrola plnění usnesení</w:t>
      </w:r>
    </w:p>
    <w:p w:rsidR="00CD1C60" w:rsidRPr="00270156" w:rsidRDefault="00CD1C60" w:rsidP="00CD1C60">
      <w:pPr>
        <w:pStyle w:val="slo1text"/>
        <w:numPr>
          <w:ilvl w:val="0"/>
          <w:numId w:val="27"/>
        </w:numPr>
        <w:spacing w:after="0"/>
      </w:pPr>
      <w:r w:rsidRPr="00270156">
        <w:t>Informace ze zasedání Zastupitelstva Olomouckého kraje</w:t>
      </w:r>
    </w:p>
    <w:p w:rsidR="00CD1C60" w:rsidRPr="00270156" w:rsidRDefault="00CD1C60" w:rsidP="00CD1C60">
      <w:pPr>
        <w:pStyle w:val="slo1text"/>
        <w:numPr>
          <w:ilvl w:val="0"/>
          <w:numId w:val="27"/>
        </w:numPr>
        <w:spacing w:after="0"/>
      </w:pPr>
      <w:r w:rsidRPr="00270156">
        <w:t>Vyjádření ředitele Krajského úřadu Olomouckého kraje k zápisům z provedených kontrol</w:t>
      </w:r>
    </w:p>
    <w:p w:rsidR="00CD1C60" w:rsidRPr="00270156" w:rsidRDefault="00CD1C60" w:rsidP="00CD1C60">
      <w:pPr>
        <w:pStyle w:val="slo1text"/>
        <w:numPr>
          <w:ilvl w:val="0"/>
          <w:numId w:val="27"/>
        </w:numPr>
        <w:spacing w:after="0"/>
      </w:pPr>
      <w:r w:rsidRPr="00270156">
        <w:t>Informace o kontrolní činnosti kontrolního výboru</w:t>
      </w:r>
    </w:p>
    <w:p w:rsidR="00CD1C60" w:rsidRPr="00270156" w:rsidRDefault="00CD1C60" w:rsidP="00CD1C60">
      <w:pPr>
        <w:pStyle w:val="slo1text"/>
        <w:numPr>
          <w:ilvl w:val="0"/>
          <w:numId w:val="27"/>
        </w:numPr>
        <w:spacing w:after="0"/>
      </w:pPr>
      <w:r w:rsidRPr="00270156">
        <w:t>Návrhy na kontrolní činnost kontrolního výboru</w:t>
      </w:r>
    </w:p>
    <w:p w:rsidR="00CD1C60" w:rsidRPr="00E57405" w:rsidRDefault="00CD1C60" w:rsidP="00CD1C60">
      <w:pPr>
        <w:pStyle w:val="slo1text"/>
        <w:numPr>
          <w:ilvl w:val="0"/>
          <w:numId w:val="27"/>
        </w:numPr>
        <w:spacing w:after="0"/>
      </w:pPr>
      <w:r w:rsidRPr="00E57405">
        <w:t>Různé</w:t>
      </w:r>
    </w:p>
    <w:p w:rsidR="00CD1C60" w:rsidRPr="00E57405" w:rsidRDefault="00CD1C60" w:rsidP="00CD1C60">
      <w:pPr>
        <w:pStyle w:val="slo1text"/>
        <w:numPr>
          <w:ilvl w:val="0"/>
          <w:numId w:val="27"/>
        </w:numPr>
        <w:spacing w:after="0"/>
      </w:pPr>
      <w:r w:rsidRPr="00E57405">
        <w:t xml:space="preserve">Závěr </w:t>
      </w:r>
    </w:p>
    <w:p w:rsidR="008C2784" w:rsidRDefault="008C2784">
      <w:pPr>
        <w:pStyle w:val="Vborzpis"/>
      </w:pPr>
    </w:p>
    <w:p w:rsidR="00CD1C60" w:rsidRDefault="00CD1C60">
      <w:pPr>
        <w:pStyle w:val="Vborzpis"/>
      </w:pPr>
    </w:p>
    <w:p w:rsidR="00975D37" w:rsidRPr="00510960" w:rsidRDefault="00975D37">
      <w:pPr>
        <w:pStyle w:val="Vborzpis"/>
      </w:pPr>
      <w:r w:rsidRPr="00510960">
        <w:lastRenderedPageBreak/>
        <w:t>Zápis:</w:t>
      </w:r>
    </w:p>
    <w:p w:rsidR="002606E9" w:rsidRPr="00494209" w:rsidRDefault="002606E9" w:rsidP="00D43B9A">
      <w:pPr>
        <w:pStyle w:val="slo1text"/>
        <w:numPr>
          <w:ilvl w:val="0"/>
          <w:numId w:val="29"/>
        </w:numPr>
        <w:spacing w:before="360"/>
        <w:rPr>
          <w:b/>
        </w:rPr>
      </w:pPr>
      <w:r w:rsidRPr="00494209">
        <w:rPr>
          <w:b/>
        </w:rPr>
        <w:t xml:space="preserve">Zahájení a </w:t>
      </w:r>
      <w:r w:rsidR="00F14F40" w:rsidRPr="00494209">
        <w:rPr>
          <w:b/>
        </w:rPr>
        <w:t>schválení programu</w:t>
      </w:r>
    </w:p>
    <w:p w:rsidR="00F14F40" w:rsidRPr="00510960" w:rsidRDefault="00CD1C60" w:rsidP="00F14F40">
      <w:pPr>
        <w:pStyle w:val="slo1text"/>
        <w:numPr>
          <w:ilvl w:val="0"/>
          <w:numId w:val="0"/>
        </w:numPr>
        <w:ind w:left="567"/>
      </w:pPr>
      <w:r>
        <w:t>Z</w:t>
      </w:r>
      <w:r w:rsidR="00797686">
        <w:t xml:space="preserve">asedání Kontrolního výboru ZOK </w:t>
      </w:r>
      <w:r w:rsidR="00A35984" w:rsidRPr="00510960">
        <w:t xml:space="preserve">zahájil a řídil předseda kontrolního výboru </w:t>
      </w:r>
      <w:r w:rsidR="00A35984" w:rsidRPr="00510960">
        <w:rPr>
          <w:rFonts w:cs="Arial"/>
          <w:bCs/>
        </w:rPr>
        <w:t>Ludvík Šulda</w:t>
      </w:r>
      <w:r w:rsidR="0093129D">
        <w:rPr>
          <w:rFonts w:cs="Arial"/>
          <w:bCs/>
        </w:rPr>
        <w:t>, BBA</w:t>
      </w:r>
      <w:r w:rsidR="00F14F40" w:rsidRPr="00510960">
        <w:rPr>
          <w:rFonts w:cs="Arial"/>
          <w:bCs/>
        </w:rPr>
        <w:t>.</w:t>
      </w:r>
      <w:r w:rsidR="00A35984" w:rsidRPr="00510960">
        <w:rPr>
          <w:rFonts w:cs="Arial"/>
          <w:bCs/>
        </w:rPr>
        <w:t xml:space="preserve"> </w:t>
      </w:r>
      <w:r w:rsidR="008C2784">
        <w:rPr>
          <w:rFonts w:cs="Arial"/>
          <w:bCs/>
        </w:rPr>
        <w:t xml:space="preserve">Předseda kontrolního výboru omluvil nepřítomnost člena kontrolního výboru </w:t>
      </w:r>
      <w:r>
        <w:rPr>
          <w:rFonts w:cs="Arial"/>
          <w:bCs/>
        </w:rPr>
        <w:t>Ing. Mirosla</w:t>
      </w:r>
      <w:r w:rsidR="00A527B9">
        <w:rPr>
          <w:rFonts w:cs="Arial"/>
          <w:bCs/>
        </w:rPr>
        <w:t xml:space="preserve">va Marka, Ing. Radana Holáska, </w:t>
      </w:r>
      <w:r>
        <w:rPr>
          <w:rFonts w:cs="Arial"/>
          <w:bCs/>
        </w:rPr>
        <w:t xml:space="preserve">BA </w:t>
      </w:r>
      <w:r w:rsidR="008C2784">
        <w:rPr>
          <w:rFonts w:cs="Arial"/>
          <w:bCs/>
        </w:rPr>
        <w:t xml:space="preserve">a garanta kontrolního výboru </w:t>
      </w:r>
      <w:r>
        <w:rPr>
          <w:rFonts w:cs="Arial"/>
          <w:bCs/>
        </w:rPr>
        <w:t>Mgr. Františka Jury</w:t>
      </w:r>
      <w:r w:rsidR="008C2784">
        <w:rPr>
          <w:rFonts w:cs="Arial"/>
          <w:bCs/>
        </w:rPr>
        <w:t xml:space="preserve">. </w:t>
      </w:r>
      <w:r w:rsidR="00EF02DC">
        <w:rPr>
          <w:rFonts w:cs="Arial"/>
          <w:bCs/>
        </w:rPr>
        <w:t>Předseda</w:t>
      </w:r>
      <w:r w:rsidR="00796560">
        <w:rPr>
          <w:rFonts w:cs="Arial"/>
          <w:bCs/>
        </w:rPr>
        <w:t xml:space="preserve"> kontrolního výboru přivítal </w:t>
      </w:r>
      <w:r w:rsidR="00EF02DC">
        <w:rPr>
          <w:rFonts w:cs="Arial"/>
          <w:bCs/>
        </w:rPr>
        <w:t xml:space="preserve"> Ing. Petra Foltýnka, ředitele Správy silnic Olomouckého kraje, příspěvkové organizace.</w:t>
      </w:r>
    </w:p>
    <w:p w:rsidR="00ED62D4" w:rsidRPr="00510960" w:rsidRDefault="00ED62D4" w:rsidP="00ED62D4">
      <w:pPr>
        <w:pStyle w:val="slo1text"/>
        <w:numPr>
          <w:ilvl w:val="0"/>
          <w:numId w:val="0"/>
        </w:numPr>
        <w:spacing w:before="120" w:after="0"/>
        <w:ind w:left="567"/>
      </w:pPr>
      <w:r w:rsidRPr="00510960">
        <w:t>Předseda kontrolního výboru seznámil členy kontrolního výboru s programem zasedání výboru.</w:t>
      </w:r>
      <w:r w:rsidR="00494209">
        <w:t xml:space="preserve"> </w:t>
      </w:r>
      <w:r w:rsidRPr="00510960">
        <w:t xml:space="preserve">Členové kontrolního výboru neměli k programu </w:t>
      </w:r>
      <w:r w:rsidR="00923006" w:rsidRPr="00510960">
        <w:t>zasedání</w:t>
      </w:r>
      <w:r w:rsidRPr="00510960">
        <w:t xml:space="preserve"> žádné návrhy.</w:t>
      </w:r>
      <w:r w:rsidR="001B097B" w:rsidRPr="00510960">
        <w:t xml:space="preserve"> </w:t>
      </w:r>
    </w:p>
    <w:p w:rsidR="00ED62D4" w:rsidRPr="00510960" w:rsidRDefault="00ED62D4" w:rsidP="00ED62D4">
      <w:pPr>
        <w:pStyle w:val="slo1text"/>
        <w:numPr>
          <w:ilvl w:val="0"/>
          <w:numId w:val="0"/>
        </w:numPr>
        <w:spacing w:before="120"/>
        <w:ind w:left="567"/>
        <w:rPr>
          <w:b/>
        </w:rPr>
      </w:pPr>
      <w:r w:rsidRPr="00510960">
        <w:rPr>
          <w:b/>
        </w:rPr>
        <w:t xml:space="preserve">Kontrolní výbor Zastupitelstva Olomouckého kraje schvaluje program </w:t>
      </w:r>
      <w:r w:rsidR="00797686">
        <w:rPr>
          <w:b/>
        </w:rPr>
        <w:t>1</w:t>
      </w:r>
      <w:r w:rsidR="00CD1C60">
        <w:rPr>
          <w:b/>
        </w:rPr>
        <w:t>1</w:t>
      </w:r>
      <w:r w:rsidR="004F5479" w:rsidRPr="00510960">
        <w:rPr>
          <w:b/>
        </w:rPr>
        <w:t>. </w:t>
      </w:r>
      <w:r w:rsidR="009A1178">
        <w:rPr>
          <w:b/>
        </w:rPr>
        <w:t> </w:t>
      </w:r>
      <w:r w:rsidRPr="00510960">
        <w:rPr>
          <w:b/>
        </w:rPr>
        <w:t xml:space="preserve">zasedání Kontrolního výboru Zastupitelstva Olomouckého kraje. </w:t>
      </w:r>
    </w:p>
    <w:p w:rsidR="00ED62D4" w:rsidRPr="00756562" w:rsidRDefault="00494209" w:rsidP="00923006">
      <w:pPr>
        <w:pStyle w:val="Znak2odsazen1text"/>
        <w:numPr>
          <w:ilvl w:val="0"/>
          <w:numId w:val="0"/>
        </w:numPr>
        <w:spacing w:before="240" w:after="240"/>
        <w:ind w:left="360" w:hanging="76"/>
        <w:rPr>
          <w:b/>
        </w:rPr>
      </w:pPr>
      <w:r w:rsidRPr="00756562">
        <w:rPr>
          <w:b/>
        </w:rPr>
        <w:t xml:space="preserve"> </w:t>
      </w:r>
      <w:r w:rsidR="00ED62D4" w:rsidRPr="00756562">
        <w:rPr>
          <w:b/>
        </w:rPr>
        <w:tab/>
      </w:r>
      <w:r w:rsidR="00747BE8">
        <w:rPr>
          <w:b/>
        </w:rPr>
        <w:tab/>
      </w:r>
      <w:r w:rsidR="00ED62D4" w:rsidRPr="00756562">
        <w:rPr>
          <w:b/>
        </w:rPr>
        <w:t>Přítomno</w:t>
      </w:r>
      <w:r w:rsidR="00FB2506" w:rsidRPr="00756562">
        <w:rPr>
          <w:b/>
        </w:rPr>
        <w:t xml:space="preserve"> 1</w:t>
      </w:r>
      <w:r w:rsidR="00CD1C60">
        <w:rPr>
          <w:b/>
        </w:rPr>
        <w:t>2</w:t>
      </w:r>
      <w:r w:rsidR="00ED62D4" w:rsidRPr="00756562">
        <w:rPr>
          <w:b/>
        </w:rPr>
        <w:t>, pro</w:t>
      </w:r>
      <w:r w:rsidR="00FB2506" w:rsidRPr="00756562">
        <w:rPr>
          <w:b/>
        </w:rPr>
        <w:t xml:space="preserve"> </w:t>
      </w:r>
      <w:r w:rsidR="00B32FF6">
        <w:rPr>
          <w:b/>
        </w:rPr>
        <w:t>1</w:t>
      </w:r>
      <w:r w:rsidR="00CD1C60">
        <w:rPr>
          <w:b/>
        </w:rPr>
        <w:t>2</w:t>
      </w:r>
      <w:r w:rsidR="00ED62D4" w:rsidRPr="00756562">
        <w:rPr>
          <w:b/>
        </w:rPr>
        <w:t>, proti 0, zdržel se 0,</w:t>
      </w:r>
      <w:r w:rsidRPr="00756562">
        <w:rPr>
          <w:b/>
        </w:rPr>
        <w:t xml:space="preserve"> </w:t>
      </w:r>
      <w:r w:rsidR="00ED62D4" w:rsidRPr="00756562">
        <w:rPr>
          <w:b/>
        </w:rPr>
        <w:t>nehlasoval</w:t>
      </w:r>
      <w:r w:rsidRPr="00756562">
        <w:rPr>
          <w:b/>
        </w:rPr>
        <w:t xml:space="preserve"> </w:t>
      </w:r>
      <w:r w:rsidR="00ED62D4" w:rsidRPr="00756562">
        <w:rPr>
          <w:b/>
        </w:rPr>
        <w:t>0.</w:t>
      </w:r>
      <w:r w:rsidRPr="00756562">
        <w:rPr>
          <w:b/>
        </w:rPr>
        <w:t xml:space="preserve"> </w:t>
      </w:r>
      <w:r w:rsidR="00ED62D4" w:rsidRPr="00756562">
        <w:rPr>
          <w:b/>
        </w:rPr>
        <w:t>Návrh byl přijat.</w:t>
      </w:r>
    </w:p>
    <w:p w:rsidR="00EF02DC" w:rsidRPr="00C1392A" w:rsidRDefault="00EF02DC" w:rsidP="006743E7">
      <w:pPr>
        <w:pStyle w:val="slo1text"/>
        <w:numPr>
          <w:ilvl w:val="0"/>
          <w:numId w:val="26"/>
        </w:numPr>
      </w:pPr>
      <w:r w:rsidRPr="00C1392A">
        <w:rPr>
          <w:b/>
        </w:rPr>
        <w:t xml:space="preserve">Problematika oprav a údržby silnic </w:t>
      </w:r>
    </w:p>
    <w:p w:rsidR="00EF02DC" w:rsidRPr="00EF02DC" w:rsidRDefault="00EF02DC" w:rsidP="00EF02DC">
      <w:pPr>
        <w:pStyle w:val="slo1text"/>
        <w:numPr>
          <w:ilvl w:val="0"/>
          <w:numId w:val="0"/>
        </w:numPr>
        <w:ind w:left="567"/>
        <w:rPr>
          <w:color w:val="000000"/>
        </w:rPr>
      </w:pPr>
      <w:r w:rsidRPr="00EF02DC">
        <w:rPr>
          <w:color w:val="000000"/>
        </w:rPr>
        <w:t xml:space="preserve">Ing. </w:t>
      </w:r>
      <w:r>
        <w:rPr>
          <w:color w:val="000000"/>
        </w:rPr>
        <w:t>Petr Foltýnek</w:t>
      </w:r>
      <w:r w:rsidRPr="00EF02DC">
        <w:rPr>
          <w:color w:val="000000"/>
        </w:rPr>
        <w:t xml:space="preserve"> v úvodním slovu představil </w:t>
      </w:r>
      <w:r w:rsidR="00955CD0">
        <w:rPr>
          <w:color w:val="000000"/>
        </w:rPr>
        <w:t xml:space="preserve">činnost </w:t>
      </w:r>
      <w:r w:rsidRPr="00EF02DC">
        <w:rPr>
          <w:color w:val="000000"/>
        </w:rPr>
        <w:t>příspěvkov</w:t>
      </w:r>
      <w:r w:rsidR="00955CD0">
        <w:rPr>
          <w:color w:val="000000"/>
        </w:rPr>
        <w:t>é</w:t>
      </w:r>
      <w:r w:rsidRPr="00EF02DC">
        <w:rPr>
          <w:color w:val="000000"/>
        </w:rPr>
        <w:t xml:space="preserve"> organizac</w:t>
      </w:r>
      <w:r w:rsidR="00955CD0">
        <w:rPr>
          <w:color w:val="000000"/>
        </w:rPr>
        <w:t>e</w:t>
      </w:r>
      <w:r w:rsidR="00796560">
        <w:rPr>
          <w:color w:val="000000"/>
        </w:rPr>
        <w:t xml:space="preserve"> Správy silnic Olomouckého kraje</w:t>
      </w:r>
      <w:r w:rsidRPr="00EF02DC">
        <w:rPr>
          <w:color w:val="000000"/>
        </w:rPr>
        <w:t xml:space="preserve">. </w:t>
      </w:r>
      <w:r w:rsidR="00C1392A">
        <w:rPr>
          <w:color w:val="000000"/>
        </w:rPr>
        <w:t>Uvedl, že správa silnic průběžně monitoruje stav silnic, mostů a dalších silničních těles spadajících do správy SSOK a podle výsledků připravuje plány oprav a investic. Uvedl, že téměř 1/3 mostů je ve špatném až havarijním stavu. Seznámil přítomné s investičními plány na rok 2019 a jejich financováním. Na rok 2019 jsou připraveny akce za 1,4 miliardy Kč.</w:t>
      </w:r>
    </w:p>
    <w:p w:rsidR="00EF02DC" w:rsidRPr="00A75753" w:rsidRDefault="001742BE" w:rsidP="001742BE">
      <w:pPr>
        <w:pStyle w:val="slo1text"/>
        <w:numPr>
          <w:ilvl w:val="0"/>
          <w:numId w:val="0"/>
        </w:numPr>
        <w:ind w:left="567"/>
      </w:pPr>
      <w:r>
        <w:t>Následovala diskuse v níž Ing. Foltýnek odpovídal na dotazy členů kontrolního výbor</w:t>
      </w:r>
      <w:r w:rsidR="00796560">
        <w:t>u týkajících se délky výběrových</w:t>
      </w:r>
      <w:r>
        <w:t xml:space="preserve"> řízení realizovan</w:t>
      </w:r>
      <w:r w:rsidR="00796560">
        <w:t>ých</w:t>
      </w:r>
      <w:r>
        <w:t xml:space="preserve"> SSOK, sečení příkop, osazování značek, kontrol stavu mostů, problematiky přetížených kamionů a připravovaných objízdných tras po uzavření ulice Polní v Přerově.</w:t>
      </w:r>
    </w:p>
    <w:p w:rsidR="006A0148" w:rsidRPr="00510960" w:rsidRDefault="006A0148" w:rsidP="00494209">
      <w:pPr>
        <w:pStyle w:val="slo1text"/>
        <w:numPr>
          <w:ilvl w:val="0"/>
          <w:numId w:val="26"/>
        </w:numPr>
        <w:rPr>
          <w:b/>
        </w:rPr>
      </w:pPr>
      <w:r w:rsidRPr="00510960">
        <w:rPr>
          <w:b/>
        </w:rPr>
        <w:t>Kontrola plnění usnesení</w:t>
      </w:r>
    </w:p>
    <w:p w:rsidR="00955CD0" w:rsidRDefault="00955CD0" w:rsidP="00955CD0">
      <w:pPr>
        <w:pStyle w:val="slo1text"/>
        <w:numPr>
          <w:ilvl w:val="0"/>
          <w:numId w:val="0"/>
        </w:numPr>
        <w:spacing w:before="120" w:after="0"/>
        <w:ind w:left="567"/>
      </w:pPr>
      <w:r>
        <w:t>S</w:t>
      </w:r>
      <w:r w:rsidR="006A0148" w:rsidRPr="00510960">
        <w:t>plněno.</w:t>
      </w:r>
      <w:r w:rsidR="008C2784">
        <w:t xml:space="preserve"> </w:t>
      </w:r>
    </w:p>
    <w:p w:rsidR="00C343B9" w:rsidRPr="00955CD0" w:rsidRDefault="00C343B9" w:rsidP="00955CD0">
      <w:pPr>
        <w:pStyle w:val="slo1text"/>
        <w:numPr>
          <w:ilvl w:val="0"/>
          <w:numId w:val="26"/>
        </w:numPr>
        <w:spacing w:before="120" w:after="0"/>
        <w:rPr>
          <w:b/>
        </w:rPr>
      </w:pPr>
      <w:r w:rsidRPr="00955CD0">
        <w:rPr>
          <w:b/>
        </w:rPr>
        <w:t>Informace ze zasedání Zastupitelstva Olomouckého kraje</w:t>
      </w:r>
    </w:p>
    <w:p w:rsidR="00F101AC" w:rsidRDefault="00B132C8" w:rsidP="00494209">
      <w:pPr>
        <w:pStyle w:val="Znak2odsazen1text"/>
        <w:numPr>
          <w:ilvl w:val="0"/>
          <w:numId w:val="0"/>
        </w:numPr>
        <w:spacing w:before="120"/>
        <w:ind w:left="567"/>
      </w:pPr>
      <w:r w:rsidRPr="00510960">
        <w:t xml:space="preserve">Předseda kontrolního výboru </w:t>
      </w:r>
      <w:r w:rsidR="004F5479" w:rsidRPr="00510960">
        <w:t xml:space="preserve">informoval o </w:t>
      </w:r>
      <w:r w:rsidR="00D0437C" w:rsidRPr="00510960">
        <w:t xml:space="preserve">bodech </w:t>
      </w:r>
      <w:r w:rsidR="004F5479" w:rsidRPr="00510960">
        <w:t xml:space="preserve">projednávaných na </w:t>
      </w:r>
      <w:r w:rsidR="00E6628C" w:rsidRPr="00510960">
        <w:t xml:space="preserve">řádném zasedání Zastupitelstva Olomouckého kraje, které se uskutečnilo </w:t>
      </w:r>
      <w:r w:rsidR="00B62752">
        <w:t>17</w:t>
      </w:r>
      <w:r w:rsidR="00D0437C">
        <w:t>. </w:t>
      </w:r>
      <w:r w:rsidR="00955CD0">
        <w:t>12</w:t>
      </w:r>
      <w:r w:rsidR="00D0437C">
        <w:t>. </w:t>
      </w:r>
      <w:r w:rsidR="00B15DE5">
        <w:t>201</w:t>
      </w:r>
      <w:r w:rsidR="00BA6202">
        <w:t>8</w:t>
      </w:r>
      <w:r w:rsidRPr="00510960">
        <w:t xml:space="preserve">. </w:t>
      </w:r>
    </w:p>
    <w:p w:rsidR="00BB3C36" w:rsidRPr="00BB3C36" w:rsidRDefault="00F101AC" w:rsidP="004371E2">
      <w:pPr>
        <w:pStyle w:val="slo1text"/>
        <w:numPr>
          <w:ilvl w:val="0"/>
          <w:numId w:val="26"/>
        </w:numPr>
        <w:spacing w:before="240"/>
        <w:rPr>
          <w:b/>
        </w:rPr>
      </w:pPr>
      <w:r w:rsidRPr="00BB3C36">
        <w:rPr>
          <w:b/>
        </w:rPr>
        <w:t>Vyjádření ředitele Krajského úřadu Olomouckého kraje k zápis</w:t>
      </w:r>
      <w:r w:rsidR="00981308">
        <w:rPr>
          <w:b/>
        </w:rPr>
        <w:t>ům</w:t>
      </w:r>
      <w:r w:rsidRPr="00BB3C36">
        <w:rPr>
          <w:b/>
        </w:rPr>
        <w:t xml:space="preserve"> z proveden</w:t>
      </w:r>
      <w:r w:rsidR="00981308">
        <w:rPr>
          <w:b/>
        </w:rPr>
        <w:t>ých</w:t>
      </w:r>
      <w:r w:rsidR="00540E1A" w:rsidRPr="00BB3C36">
        <w:rPr>
          <w:b/>
        </w:rPr>
        <w:t xml:space="preserve"> kontrol </w:t>
      </w:r>
    </w:p>
    <w:p w:rsidR="004371E2" w:rsidRDefault="009F694E" w:rsidP="00B62752">
      <w:pPr>
        <w:pStyle w:val="Normal"/>
        <w:spacing w:after="119"/>
        <w:ind w:left="567"/>
        <w:jc w:val="both"/>
      </w:pPr>
      <w:r w:rsidRPr="00D5373C">
        <w:t>Předseda kontrolního výboru seznámil přítomné členy kontrolního výboru s vyjádřením ředitele Krajského úřadu Olomouckého kraje Ing. L</w:t>
      </w:r>
      <w:r w:rsidR="001611A5" w:rsidRPr="00D5373C">
        <w:t>ubomíra Baláše</w:t>
      </w:r>
      <w:r w:rsidR="00494209" w:rsidRPr="00D5373C">
        <w:t xml:space="preserve"> </w:t>
      </w:r>
      <w:r w:rsidRPr="00D5373C">
        <w:t>ke kontrol</w:t>
      </w:r>
      <w:r w:rsidR="00C87B0F">
        <w:t>ám</w:t>
      </w:r>
      <w:r w:rsidRPr="00D5373C">
        <w:t xml:space="preserve"> plnění usnesení</w:t>
      </w:r>
      <w:r w:rsidR="004371E2">
        <w:t>:</w:t>
      </w:r>
    </w:p>
    <w:p w:rsidR="007D4677" w:rsidRPr="007D4677" w:rsidRDefault="007D4677" w:rsidP="00E03F28">
      <w:pPr>
        <w:pStyle w:val="slo1text"/>
        <w:numPr>
          <w:ilvl w:val="0"/>
          <w:numId w:val="31"/>
        </w:numPr>
        <w:rPr>
          <w:lang w:val="sv-SE"/>
        </w:rPr>
      </w:pPr>
      <w:r w:rsidRPr="007D4677">
        <w:t xml:space="preserve">plnění usnesení ROK č. UR/107/8/2016 - Výběrové řízení na zajištění realizace veřejné zakázky - „Podpora samostatného bydlení v Olomouckém kraji“, </w:t>
      </w:r>
    </w:p>
    <w:p w:rsidR="007D4677" w:rsidRPr="007D4677" w:rsidRDefault="007D4677" w:rsidP="00E03F28">
      <w:pPr>
        <w:pStyle w:val="Normal"/>
        <w:numPr>
          <w:ilvl w:val="0"/>
          <w:numId w:val="31"/>
        </w:numPr>
        <w:spacing w:after="119"/>
        <w:jc w:val="both"/>
      </w:pPr>
      <w:r w:rsidRPr="007D4677">
        <w:t xml:space="preserve">plnění usnesení ROK č. UR/107/8/2016 - Výběrové řízení na zajištění realizace veřejné zakázky - „Poskytování služby azylové domy pro osamělé rodiče s dětmi a rodiče s dětmi na přechodnou dobu pro osoby, bez přístřeší a osoby v krizi na území obce s rozšířenou působností Hranice“. </w:t>
      </w:r>
    </w:p>
    <w:p w:rsidR="00143F95" w:rsidRPr="00143F95" w:rsidRDefault="004371E2" w:rsidP="00143F95">
      <w:pPr>
        <w:spacing w:before="120"/>
        <w:ind w:left="567"/>
        <w:jc w:val="both"/>
        <w:rPr>
          <w:rFonts w:ascii="Arial" w:hAnsi="Arial" w:cs="Arial"/>
        </w:rPr>
      </w:pPr>
      <w:r w:rsidRPr="00143F95">
        <w:rPr>
          <w:rFonts w:ascii="Arial" w:hAnsi="Arial" w:cs="Arial"/>
        </w:rPr>
        <w:lastRenderedPageBreak/>
        <w:t xml:space="preserve">Ředitel krajského úřadu </w:t>
      </w:r>
      <w:r w:rsidR="00143F95" w:rsidRPr="00143F95">
        <w:rPr>
          <w:rFonts w:ascii="Arial" w:hAnsi="Arial" w:cs="Arial"/>
        </w:rPr>
        <w:t>vzal záv</w:t>
      </w:r>
      <w:r w:rsidR="00143F95">
        <w:rPr>
          <w:rFonts w:ascii="Arial" w:hAnsi="Arial" w:cs="Arial"/>
        </w:rPr>
        <w:t>ě</w:t>
      </w:r>
      <w:r w:rsidR="00143F95" w:rsidRPr="00143F95">
        <w:rPr>
          <w:rFonts w:ascii="Arial" w:hAnsi="Arial" w:cs="Arial"/>
        </w:rPr>
        <w:t>ry kontrol na vědomí a souhlasí s nimi</w:t>
      </w:r>
      <w:r w:rsidRPr="00143F95">
        <w:rPr>
          <w:rFonts w:ascii="Arial" w:hAnsi="Arial" w:cs="Arial"/>
        </w:rPr>
        <w:t xml:space="preserve">.  </w:t>
      </w:r>
    </w:p>
    <w:p w:rsidR="004371E2" w:rsidRDefault="004371E2" w:rsidP="00143F95">
      <w:pPr>
        <w:pStyle w:val="slo1text"/>
        <w:numPr>
          <w:ilvl w:val="0"/>
          <w:numId w:val="0"/>
        </w:numPr>
        <w:spacing w:before="240"/>
        <w:ind w:left="567"/>
        <w:rPr>
          <w:b/>
        </w:rPr>
      </w:pPr>
      <w:r w:rsidRPr="00510960">
        <w:rPr>
          <w:b/>
        </w:rPr>
        <w:t>Kontrolní výbor bere na vědomí vyjádření ředitele KÚOK k</w:t>
      </w:r>
      <w:r>
        <w:rPr>
          <w:b/>
        </w:rPr>
        <w:t> zápisům</w:t>
      </w:r>
      <w:r w:rsidRPr="00510960">
        <w:rPr>
          <w:b/>
        </w:rPr>
        <w:t xml:space="preserve"> z proveden</w:t>
      </w:r>
      <w:r>
        <w:rPr>
          <w:b/>
        </w:rPr>
        <w:t>ých</w:t>
      </w:r>
      <w:r w:rsidRPr="00510960">
        <w:rPr>
          <w:b/>
        </w:rPr>
        <w:t xml:space="preserve"> kontrol</w:t>
      </w:r>
      <w:r>
        <w:rPr>
          <w:b/>
        </w:rPr>
        <w:t>:</w:t>
      </w:r>
    </w:p>
    <w:p w:rsidR="007D4677" w:rsidRPr="004371E2" w:rsidRDefault="007D4677" w:rsidP="00E03F28">
      <w:pPr>
        <w:pStyle w:val="slo1text"/>
        <w:numPr>
          <w:ilvl w:val="0"/>
          <w:numId w:val="33"/>
        </w:numPr>
        <w:rPr>
          <w:b/>
          <w:lang w:val="sv-SE"/>
        </w:rPr>
      </w:pPr>
      <w:r>
        <w:rPr>
          <w:b/>
        </w:rPr>
        <w:t>p</w:t>
      </w:r>
      <w:r w:rsidRPr="004371E2">
        <w:rPr>
          <w:b/>
        </w:rPr>
        <w:t>lnění usnesení ROK č. UR/107/8/2016 - Výběrové řízení na zajištění realizace veřejné zakázky - „Podpora samostatného b</w:t>
      </w:r>
      <w:r>
        <w:rPr>
          <w:b/>
        </w:rPr>
        <w:t>ydlení v Olomouckém kraji“,</w:t>
      </w:r>
      <w:r w:rsidRPr="004371E2">
        <w:rPr>
          <w:b/>
        </w:rPr>
        <w:t xml:space="preserve"> </w:t>
      </w:r>
    </w:p>
    <w:p w:rsidR="007D4677" w:rsidRPr="004371E2" w:rsidRDefault="007D4677" w:rsidP="00E03F28">
      <w:pPr>
        <w:pStyle w:val="Normal"/>
        <w:numPr>
          <w:ilvl w:val="0"/>
          <w:numId w:val="33"/>
        </w:numPr>
        <w:spacing w:after="119"/>
        <w:jc w:val="both"/>
        <w:rPr>
          <w:b/>
        </w:rPr>
      </w:pPr>
      <w:r>
        <w:rPr>
          <w:b/>
        </w:rPr>
        <w:t>p</w:t>
      </w:r>
      <w:r w:rsidRPr="004371E2">
        <w:rPr>
          <w:b/>
        </w:rPr>
        <w:t xml:space="preserve">lnění usnesení ROK č. UR/107/8/2016 - Výběrové řízení na zajištění realizace veřejné zakázky - „Poskytování služby azylové domy pro osamělé rodiče s dětmi a rodiče s dětmi na přechodnou dobu pro osoby, bez přístřeší a osoby v krizi na území obce s rozšířenou působností Hranice“. </w:t>
      </w:r>
    </w:p>
    <w:p w:rsidR="004371E2" w:rsidRPr="00A40AF8" w:rsidRDefault="004371E2" w:rsidP="004371E2">
      <w:pPr>
        <w:pStyle w:val="slo1text"/>
        <w:numPr>
          <w:ilvl w:val="0"/>
          <w:numId w:val="0"/>
        </w:numPr>
        <w:spacing w:before="120"/>
        <w:ind w:left="567"/>
        <w:rPr>
          <w:b/>
          <w:lang w:val="sv-SE"/>
        </w:rPr>
      </w:pPr>
      <w:r w:rsidRPr="00FC1131">
        <w:rPr>
          <w:b/>
        </w:rPr>
        <w:t>a ukládá předsedovi kontrolního výboru předložit</w:t>
      </w:r>
      <w:r w:rsidRPr="00A40AF8">
        <w:rPr>
          <w:b/>
        </w:rPr>
        <w:t xml:space="preserve"> zápisy z provedených kontrol a vyjádření ředitele krajského úřadu v souladu se zákonem č. 129/2000 Sb., o krajích, ve znění pozdějších předpisů, Zastupitelstvu Olomouckého kraje. </w:t>
      </w:r>
    </w:p>
    <w:p w:rsidR="004371E2" w:rsidRPr="004E3BB3" w:rsidRDefault="004371E2" w:rsidP="004371E2">
      <w:pPr>
        <w:spacing w:before="120" w:after="240"/>
        <w:ind w:left="567"/>
        <w:jc w:val="both"/>
        <w:rPr>
          <w:rFonts w:ascii="Arial" w:hAnsi="Arial"/>
          <w:b/>
          <w:noProof/>
          <w:szCs w:val="20"/>
        </w:rPr>
      </w:pPr>
      <w:r w:rsidRPr="004E3BB3">
        <w:rPr>
          <w:rFonts w:ascii="Arial" w:hAnsi="Arial"/>
          <w:b/>
          <w:noProof/>
          <w:szCs w:val="20"/>
        </w:rPr>
        <w:t>Přítomno 1</w:t>
      </w:r>
      <w:r w:rsidR="007D4677">
        <w:rPr>
          <w:rFonts w:ascii="Arial" w:hAnsi="Arial"/>
          <w:b/>
          <w:noProof/>
          <w:szCs w:val="20"/>
        </w:rPr>
        <w:t>2</w:t>
      </w:r>
      <w:r w:rsidRPr="004E3BB3">
        <w:rPr>
          <w:rFonts w:ascii="Arial" w:hAnsi="Arial"/>
          <w:b/>
          <w:noProof/>
          <w:szCs w:val="20"/>
        </w:rPr>
        <w:t>, pro 1</w:t>
      </w:r>
      <w:r w:rsidR="007D4677">
        <w:rPr>
          <w:rFonts w:ascii="Arial" w:hAnsi="Arial"/>
          <w:b/>
          <w:noProof/>
          <w:szCs w:val="20"/>
        </w:rPr>
        <w:t>2</w:t>
      </w:r>
      <w:r w:rsidRPr="004E3BB3">
        <w:rPr>
          <w:rFonts w:ascii="Arial" w:hAnsi="Arial"/>
          <w:b/>
          <w:noProof/>
          <w:szCs w:val="20"/>
        </w:rPr>
        <w:t>, proti 0, zdržel se 0, nehlasoval 0. Návrh byl přijat.</w:t>
      </w:r>
    </w:p>
    <w:p w:rsidR="00F101AC" w:rsidRPr="00510960" w:rsidRDefault="009503C0" w:rsidP="00D96028">
      <w:pPr>
        <w:pStyle w:val="slo1text"/>
        <w:numPr>
          <w:ilvl w:val="0"/>
          <w:numId w:val="26"/>
        </w:numPr>
        <w:rPr>
          <w:b/>
        </w:rPr>
      </w:pPr>
      <w:r>
        <w:rPr>
          <w:b/>
        </w:rPr>
        <w:t>I</w:t>
      </w:r>
      <w:r w:rsidR="00F101AC" w:rsidRPr="00510960">
        <w:rPr>
          <w:b/>
        </w:rPr>
        <w:t>nformace o kontrolní činnosti výboru</w:t>
      </w:r>
    </w:p>
    <w:p w:rsidR="00736ECC" w:rsidRDefault="001B5A42" w:rsidP="002A59F6">
      <w:pPr>
        <w:pStyle w:val="Normal"/>
        <w:spacing w:after="119"/>
        <w:ind w:left="567"/>
        <w:jc w:val="both"/>
      </w:pPr>
      <w:r w:rsidRPr="00510960">
        <w:t>Předseda kontrolního výboru podal informac</w:t>
      </w:r>
      <w:r w:rsidR="005078F4">
        <w:t>i</w:t>
      </w:r>
      <w:r w:rsidRPr="00510960">
        <w:t xml:space="preserve"> o provede</w:t>
      </w:r>
      <w:r w:rsidR="005078F4">
        <w:t>n</w:t>
      </w:r>
      <w:r w:rsidR="00736ECC">
        <w:t>ých</w:t>
      </w:r>
      <w:r w:rsidRPr="00510960">
        <w:t xml:space="preserve"> kontrol</w:t>
      </w:r>
      <w:r w:rsidR="00736ECC">
        <w:t>ách</w:t>
      </w:r>
      <w:r w:rsidR="00C87B0F">
        <w:t>:</w:t>
      </w:r>
    </w:p>
    <w:p w:rsidR="004371E2" w:rsidRPr="005714AE" w:rsidRDefault="00796560" w:rsidP="006743E7">
      <w:pPr>
        <w:pStyle w:val="Normal"/>
        <w:numPr>
          <w:ilvl w:val="0"/>
          <w:numId w:val="30"/>
        </w:numPr>
        <w:spacing w:after="119"/>
        <w:jc w:val="both"/>
        <w:rPr>
          <w:lang w:val="sv-SE"/>
        </w:rPr>
      </w:pPr>
      <w:r>
        <w:t>p</w:t>
      </w:r>
      <w:r w:rsidR="004371E2" w:rsidRPr="004371E2">
        <w:t xml:space="preserve">lnění usnesení </w:t>
      </w:r>
      <w:r w:rsidR="005714AE" w:rsidRPr="009503C0">
        <w:t xml:space="preserve">ZOK </w:t>
      </w:r>
      <w:r w:rsidR="005714AE">
        <w:t xml:space="preserve">č. </w:t>
      </w:r>
      <w:r w:rsidR="005714AE" w:rsidRPr="009503C0">
        <w:t>UZ/4/14/2017 ze dne 24. 4. 2017 Dotační program Olomouckého kraje Podpora výstavby a oprav cyklostezek 2017 – vyhodnocení</w:t>
      </w:r>
      <w:r w:rsidR="005714AE">
        <w:t xml:space="preserve">. </w:t>
      </w:r>
      <w:r w:rsidR="004371E2" w:rsidRPr="004371E2">
        <w:t xml:space="preserve">Kontrolu provedla dne </w:t>
      </w:r>
      <w:r w:rsidR="005714AE">
        <w:t>17</w:t>
      </w:r>
      <w:r w:rsidR="00F31F62">
        <w:t>. 1. 201</w:t>
      </w:r>
      <w:r w:rsidR="005714AE">
        <w:t>9</w:t>
      </w:r>
      <w:r w:rsidR="004371E2" w:rsidRPr="004371E2">
        <w:t xml:space="preserve"> kontrolní skupina ve složení </w:t>
      </w:r>
      <w:r w:rsidR="005714AE" w:rsidRPr="005714AE">
        <w:t>Ludvík Šulda, BBA, Ing. Miroslav Marek a Ing. Michal Tichý</w:t>
      </w:r>
      <w:r w:rsidR="005714AE">
        <w:t xml:space="preserve">. </w:t>
      </w:r>
      <w:r w:rsidR="004371E2">
        <w:t>Kontr</w:t>
      </w:r>
      <w:r>
        <w:t>olou nebyly shledány nedostatky.</w:t>
      </w:r>
    </w:p>
    <w:p w:rsidR="005714AE" w:rsidRPr="004371E2" w:rsidRDefault="00796560" w:rsidP="005714AE">
      <w:pPr>
        <w:pStyle w:val="Normal"/>
        <w:numPr>
          <w:ilvl w:val="0"/>
          <w:numId w:val="30"/>
        </w:numPr>
        <w:spacing w:after="119"/>
        <w:jc w:val="both"/>
      </w:pPr>
      <w:r>
        <w:t>p</w:t>
      </w:r>
      <w:r w:rsidR="004371E2" w:rsidRPr="004371E2">
        <w:t xml:space="preserve">lnění usnesení </w:t>
      </w:r>
      <w:r w:rsidR="005714AE">
        <w:t xml:space="preserve">ZOK č. </w:t>
      </w:r>
      <w:r w:rsidR="005714AE" w:rsidRPr="009503C0">
        <w:t xml:space="preserve">UZ/4/14/2017 ze dne 24. 4. 2017 </w:t>
      </w:r>
      <w:r w:rsidR="005714AE">
        <w:t>Žádosti o </w:t>
      </w:r>
      <w:r w:rsidR="005714AE" w:rsidRPr="009503C0">
        <w:t>poskytnutí individuálních dotací v oblasti školství</w:t>
      </w:r>
      <w:r w:rsidR="005714AE">
        <w:t>.</w:t>
      </w:r>
      <w:r w:rsidR="005714AE" w:rsidRPr="009503C0">
        <w:t xml:space="preserve"> </w:t>
      </w:r>
      <w:r w:rsidR="004371E2" w:rsidRPr="004371E2">
        <w:t xml:space="preserve">Kontrolu provedla dne </w:t>
      </w:r>
      <w:r w:rsidR="005714AE">
        <w:t>28.</w:t>
      </w:r>
      <w:r w:rsidR="00F31F62">
        <w:t xml:space="preserve"> 1. 201</w:t>
      </w:r>
      <w:r w:rsidR="005714AE">
        <w:t>9</w:t>
      </w:r>
      <w:r w:rsidR="004371E2" w:rsidRPr="004371E2">
        <w:t xml:space="preserve"> kontrolní skupina ve složení </w:t>
      </w:r>
      <w:r w:rsidR="005714AE" w:rsidRPr="005714AE">
        <w:t>Ludvík Šulda, BBA, Ing. Radan Holásek, BA a Ing. Petr Lón.</w:t>
      </w:r>
      <w:r w:rsidR="005714AE">
        <w:t xml:space="preserve"> </w:t>
      </w:r>
      <w:r w:rsidR="004371E2" w:rsidRPr="004371E2">
        <w:t>Kontrolou nebyly shledány nedostatky.</w:t>
      </w:r>
    </w:p>
    <w:p w:rsidR="008C7409" w:rsidRDefault="002A59F6" w:rsidP="002A59F6">
      <w:pPr>
        <w:pStyle w:val="slo1text"/>
        <w:numPr>
          <w:ilvl w:val="0"/>
          <w:numId w:val="0"/>
        </w:numPr>
        <w:ind w:left="567"/>
        <w:rPr>
          <w:b/>
          <w:lang w:val="sv-SE"/>
        </w:rPr>
      </w:pPr>
      <w:r w:rsidRPr="004E3BB3">
        <w:rPr>
          <w:b/>
        </w:rPr>
        <w:t>Kontrolní výbor schvaluje zápis</w:t>
      </w:r>
      <w:r w:rsidR="008C7409">
        <w:rPr>
          <w:b/>
        </w:rPr>
        <w:t>y</w:t>
      </w:r>
      <w:r w:rsidRPr="004E3BB3">
        <w:rPr>
          <w:b/>
        </w:rPr>
        <w:t xml:space="preserve"> z proveden</w:t>
      </w:r>
      <w:r w:rsidR="008C7409">
        <w:rPr>
          <w:b/>
        </w:rPr>
        <w:t>ých</w:t>
      </w:r>
      <w:r w:rsidRPr="004E3BB3">
        <w:rPr>
          <w:b/>
        </w:rPr>
        <w:t xml:space="preserve"> kon</w:t>
      </w:r>
      <w:r w:rsidR="008C7409">
        <w:rPr>
          <w:b/>
        </w:rPr>
        <w:t>trol</w:t>
      </w:r>
      <w:r w:rsidRPr="004E3BB3">
        <w:rPr>
          <w:b/>
        </w:rPr>
        <w:t xml:space="preserve"> </w:t>
      </w:r>
      <w:r w:rsidR="00C046F6">
        <w:rPr>
          <w:b/>
          <w:lang w:val="sv-SE"/>
        </w:rPr>
        <w:t>plnění usnesení</w:t>
      </w:r>
      <w:r w:rsidR="00B8655A">
        <w:rPr>
          <w:b/>
          <w:lang w:val="sv-SE"/>
        </w:rPr>
        <w:t xml:space="preserve"> ZOK č.</w:t>
      </w:r>
      <w:r w:rsidR="00C046F6">
        <w:rPr>
          <w:b/>
          <w:lang w:val="sv-SE"/>
        </w:rPr>
        <w:t>:</w:t>
      </w:r>
    </w:p>
    <w:p w:rsidR="005714AE" w:rsidRPr="00095C6E" w:rsidRDefault="005714AE" w:rsidP="00E03F28">
      <w:pPr>
        <w:pStyle w:val="Normal"/>
        <w:numPr>
          <w:ilvl w:val="0"/>
          <w:numId w:val="32"/>
        </w:numPr>
        <w:spacing w:after="119"/>
        <w:jc w:val="both"/>
        <w:rPr>
          <w:b/>
        </w:rPr>
      </w:pPr>
      <w:r w:rsidRPr="009503C0">
        <w:rPr>
          <w:b/>
        </w:rPr>
        <w:t>UZ/4/14/2017</w:t>
      </w:r>
      <w:r>
        <w:rPr>
          <w:b/>
        </w:rPr>
        <w:t xml:space="preserve"> </w:t>
      </w:r>
      <w:r w:rsidRPr="00095C6E">
        <w:rPr>
          <w:b/>
        </w:rPr>
        <w:t xml:space="preserve">ze dne </w:t>
      </w:r>
      <w:r>
        <w:rPr>
          <w:b/>
        </w:rPr>
        <w:t>24</w:t>
      </w:r>
      <w:r w:rsidRPr="00095C6E">
        <w:rPr>
          <w:b/>
        </w:rPr>
        <w:t xml:space="preserve">. </w:t>
      </w:r>
      <w:r>
        <w:rPr>
          <w:b/>
        </w:rPr>
        <w:t>4</w:t>
      </w:r>
      <w:r w:rsidRPr="00095C6E">
        <w:rPr>
          <w:b/>
        </w:rPr>
        <w:t>. 201</w:t>
      </w:r>
      <w:r>
        <w:rPr>
          <w:b/>
        </w:rPr>
        <w:t>7</w:t>
      </w:r>
      <w:r w:rsidRPr="00095C6E">
        <w:rPr>
          <w:b/>
        </w:rPr>
        <w:t xml:space="preserve"> </w:t>
      </w:r>
      <w:r w:rsidRPr="009503C0">
        <w:rPr>
          <w:b/>
        </w:rPr>
        <w:t>Dotační program Olomouckého kraje Podpora výstavby a oprav cyklostezek 2017 – vyhodnocení</w:t>
      </w:r>
      <w:r>
        <w:rPr>
          <w:b/>
        </w:rPr>
        <w:t>.</w:t>
      </w:r>
    </w:p>
    <w:p w:rsidR="005714AE" w:rsidRPr="00095C6E" w:rsidRDefault="005714AE" w:rsidP="00E03F28">
      <w:pPr>
        <w:pStyle w:val="Normal"/>
        <w:numPr>
          <w:ilvl w:val="0"/>
          <w:numId w:val="32"/>
        </w:numPr>
        <w:spacing w:after="119"/>
        <w:jc w:val="both"/>
        <w:rPr>
          <w:b/>
        </w:rPr>
      </w:pPr>
      <w:r w:rsidRPr="009503C0">
        <w:rPr>
          <w:b/>
        </w:rPr>
        <w:t>UZ/4/14/2017</w:t>
      </w:r>
      <w:r>
        <w:rPr>
          <w:b/>
        </w:rPr>
        <w:t xml:space="preserve"> </w:t>
      </w:r>
      <w:r w:rsidRPr="00095C6E">
        <w:rPr>
          <w:b/>
        </w:rPr>
        <w:t xml:space="preserve">ze dne </w:t>
      </w:r>
      <w:r>
        <w:rPr>
          <w:b/>
        </w:rPr>
        <w:t>24</w:t>
      </w:r>
      <w:r w:rsidRPr="00095C6E">
        <w:rPr>
          <w:b/>
        </w:rPr>
        <w:t xml:space="preserve">. </w:t>
      </w:r>
      <w:r>
        <w:rPr>
          <w:b/>
        </w:rPr>
        <w:t>4</w:t>
      </w:r>
      <w:r w:rsidRPr="00095C6E">
        <w:rPr>
          <w:b/>
        </w:rPr>
        <w:t>. 201</w:t>
      </w:r>
      <w:r>
        <w:rPr>
          <w:b/>
        </w:rPr>
        <w:t>7</w:t>
      </w:r>
      <w:r w:rsidRPr="00095C6E">
        <w:rPr>
          <w:b/>
        </w:rPr>
        <w:t xml:space="preserve"> </w:t>
      </w:r>
      <w:r w:rsidRPr="009503C0">
        <w:rPr>
          <w:b/>
        </w:rPr>
        <w:t>Žádosti o poskytnutí individuálních dotací v oblasti školství</w:t>
      </w:r>
      <w:r>
        <w:rPr>
          <w:b/>
        </w:rPr>
        <w:t xml:space="preserve">. </w:t>
      </w:r>
    </w:p>
    <w:p w:rsidR="002A59F6" w:rsidRPr="004E3BB3" w:rsidRDefault="004E3BB3" w:rsidP="008C7409">
      <w:pPr>
        <w:pStyle w:val="slo1text"/>
        <w:numPr>
          <w:ilvl w:val="0"/>
          <w:numId w:val="0"/>
        </w:numPr>
        <w:spacing w:before="120"/>
        <w:ind w:left="567"/>
        <w:rPr>
          <w:b/>
          <w:lang w:val="sv-SE"/>
        </w:rPr>
      </w:pPr>
      <w:r w:rsidRPr="004E3BB3">
        <w:rPr>
          <w:b/>
        </w:rPr>
        <w:t>a</w:t>
      </w:r>
      <w:r w:rsidR="002A59F6" w:rsidRPr="004E3BB3">
        <w:rPr>
          <w:b/>
        </w:rPr>
        <w:t xml:space="preserve"> ukládá předsedovi kontrolního výboru požádat ředitele krajského úřadu o vyjádření k zápisům z provedených kontrol.</w:t>
      </w:r>
    </w:p>
    <w:p w:rsidR="002A59F6" w:rsidRPr="004E3BB3" w:rsidRDefault="002A59F6" w:rsidP="002A59F6">
      <w:pPr>
        <w:spacing w:before="120" w:after="240"/>
        <w:ind w:left="567"/>
        <w:jc w:val="both"/>
        <w:rPr>
          <w:rFonts w:ascii="Arial" w:hAnsi="Arial"/>
          <w:b/>
          <w:noProof/>
          <w:szCs w:val="20"/>
        </w:rPr>
      </w:pPr>
      <w:r w:rsidRPr="004E3BB3">
        <w:rPr>
          <w:rFonts w:ascii="Arial" w:hAnsi="Arial"/>
          <w:b/>
          <w:noProof/>
          <w:szCs w:val="20"/>
        </w:rPr>
        <w:t>Přítomno 1</w:t>
      </w:r>
      <w:r w:rsidR="005714AE">
        <w:rPr>
          <w:rFonts w:ascii="Arial" w:hAnsi="Arial"/>
          <w:b/>
          <w:noProof/>
          <w:szCs w:val="20"/>
        </w:rPr>
        <w:t>2</w:t>
      </w:r>
      <w:r w:rsidRPr="004E3BB3">
        <w:rPr>
          <w:rFonts w:ascii="Arial" w:hAnsi="Arial"/>
          <w:b/>
          <w:noProof/>
          <w:szCs w:val="20"/>
        </w:rPr>
        <w:t>, pro 1</w:t>
      </w:r>
      <w:r w:rsidR="005714AE">
        <w:rPr>
          <w:rFonts w:ascii="Arial" w:hAnsi="Arial"/>
          <w:b/>
          <w:noProof/>
          <w:szCs w:val="20"/>
        </w:rPr>
        <w:t>2</w:t>
      </w:r>
      <w:r w:rsidRPr="004E3BB3">
        <w:rPr>
          <w:rFonts w:ascii="Arial" w:hAnsi="Arial"/>
          <w:b/>
          <w:noProof/>
          <w:szCs w:val="20"/>
        </w:rPr>
        <w:t>, proti 0, zdržel se 0, nehlasoval 0. Návrh byl přijat.</w:t>
      </w:r>
    </w:p>
    <w:p w:rsidR="006345E6" w:rsidRPr="00B8655A" w:rsidRDefault="006345E6" w:rsidP="000B72C9">
      <w:pPr>
        <w:pStyle w:val="slo1text"/>
        <w:numPr>
          <w:ilvl w:val="0"/>
          <w:numId w:val="26"/>
        </w:numPr>
        <w:rPr>
          <w:b/>
        </w:rPr>
      </w:pPr>
      <w:r w:rsidRPr="00B8655A">
        <w:rPr>
          <w:b/>
        </w:rPr>
        <w:t>Návrhy na kontrolní činnost výboru</w:t>
      </w:r>
    </w:p>
    <w:p w:rsidR="00FD1750" w:rsidRDefault="00FA5FA3" w:rsidP="00FD1750">
      <w:pPr>
        <w:pStyle w:val="Normal"/>
        <w:spacing w:after="119"/>
        <w:ind w:left="567"/>
        <w:jc w:val="both"/>
      </w:pPr>
      <w:r w:rsidRPr="00FA5FA3">
        <w:t xml:space="preserve">Předseda kontrolního </w:t>
      </w:r>
      <w:r w:rsidR="00095C6E">
        <w:t>předložil návrhy na kontrolní akce výboru:</w:t>
      </w:r>
    </w:p>
    <w:p w:rsidR="00796560" w:rsidRDefault="00796560" w:rsidP="00FD1750">
      <w:pPr>
        <w:pStyle w:val="Normal"/>
        <w:spacing w:after="119"/>
        <w:ind w:left="567"/>
        <w:jc w:val="both"/>
      </w:pPr>
      <w:r>
        <w:t>Kontrola plnění usnesení ROK</w:t>
      </w:r>
    </w:p>
    <w:p w:rsidR="009A3F36" w:rsidRPr="009A3F36" w:rsidRDefault="009A3F36" w:rsidP="00E03F28">
      <w:pPr>
        <w:pStyle w:val="slo1text"/>
        <w:numPr>
          <w:ilvl w:val="0"/>
          <w:numId w:val="36"/>
        </w:numPr>
        <w:spacing w:after="0"/>
        <w:rPr>
          <w:rFonts w:cs="Arial"/>
          <w:noProof w:val="0"/>
          <w:szCs w:val="24"/>
        </w:rPr>
      </w:pPr>
      <w:r w:rsidRPr="009A3F36">
        <w:rPr>
          <w:rFonts w:cs="Arial"/>
          <w:noProof w:val="0"/>
          <w:szCs w:val="24"/>
        </w:rPr>
        <w:t xml:space="preserve">UR/26/42/2017 – </w:t>
      </w:r>
      <w:r w:rsidR="00346739">
        <w:rPr>
          <w:rFonts w:cs="Arial"/>
          <w:noProof w:val="0"/>
          <w:szCs w:val="24"/>
        </w:rPr>
        <w:t xml:space="preserve">Výběrové řízení na zajištění realizace veřejné zakázky </w:t>
      </w:r>
      <w:r w:rsidRPr="009A3F36">
        <w:rPr>
          <w:rFonts w:cs="Arial"/>
          <w:noProof w:val="0"/>
          <w:szCs w:val="24"/>
        </w:rPr>
        <w:t>– Sigmundova střední škola strojírenská Lutín – modernizace školních dílen jako centrum odborné přípravy – stavební část</w:t>
      </w:r>
    </w:p>
    <w:p w:rsidR="009A3F36" w:rsidRPr="009A3F36" w:rsidRDefault="009A3F36" w:rsidP="00E03F28">
      <w:pPr>
        <w:pStyle w:val="slo1text"/>
        <w:numPr>
          <w:ilvl w:val="0"/>
          <w:numId w:val="36"/>
        </w:numPr>
        <w:spacing w:after="0"/>
        <w:rPr>
          <w:rFonts w:cs="Arial"/>
          <w:noProof w:val="0"/>
          <w:szCs w:val="24"/>
        </w:rPr>
      </w:pPr>
      <w:r w:rsidRPr="009A3F36">
        <w:rPr>
          <w:rFonts w:cs="Arial"/>
          <w:noProof w:val="0"/>
          <w:szCs w:val="24"/>
        </w:rPr>
        <w:lastRenderedPageBreak/>
        <w:t xml:space="preserve">UR/33/44/2018 – </w:t>
      </w:r>
      <w:r w:rsidR="00346739">
        <w:rPr>
          <w:rFonts w:cs="Arial"/>
          <w:noProof w:val="0"/>
          <w:szCs w:val="24"/>
        </w:rPr>
        <w:t xml:space="preserve">Výběrové řízení na zajištění realizace veřejné zakázky </w:t>
      </w:r>
      <w:r w:rsidRPr="009A3F36">
        <w:rPr>
          <w:rFonts w:cs="Arial"/>
          <w:noProof w:val="0"/>
          <w:szCs w:val="24"/>
        </w:rPr>
        <w:t>– Realizace energeticky úsporných opatření SŠ, ZŠ, MŠ Prostějov – budova MŠ ul. St. Manharda</w:t>
      </w:r>
    </w:p>
    <w:p w:rsidR="009A3F36" w:rsidRPr="009A3F36" w:rsidRDefault="009A3F36" w:rsidP="00E03F28">
      <w:pPr>
        <w:pStyle w:val="slo1text"/>
        <w:numPr>
          <w:ilvl w:val="0"/>
          <w:numId w:val="36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  </w:t>
      </w:r>
      <w:r w:rsidRPr="009A3F36">
        <w:rPr>
          <w:rFonts w:cs="Arial"/>
          <w:noProof w:val="0"/>
          <w:szCs w:val="24"/>
        </w:rPr>
        <w:t>U</w:t>
      </w:r>
      <w:r>
        <w:rPr>
          <w:rFonts w:cs="Arial"/>
          <w:noProof w:val="0"/>
          <w:szCs w:val="24"/>
        </w:rPr>
        <w:t xml:space="preserve">R/34/25/2018 – </w:t>
      </w:r>
      <w:r w:rsidR="00346739">
        <w:rPr>
          <w:rFonts w:cs="Arial"/>
          <w:noProof w:val="0"/>
          <w:szCs w:val="24"/>
        </w:rPr>
        <w:t xml:space="preserve">Žádost o poskytnutí individuální dotace v oblasti strategického rozvoje </w:t>
      </w:r>
      <w:r w:rsidR="00346739" w:rsidRPr="009A3F36">
        <w:rPr>
          <w:rFonts w:cs="Arial"/>
          <w:noProof w:val="0"/>
          <w:szCs w:val="24"/>
        </w:rPr>
        <w:t xml:space="preserve">– Sdružení místních samospráv </w:t>
      </w:r>
      <w:r w:rsidR="00346739">
        <w:rPr>
          <w:rFonts w:cs="Arial"/>
          <w:noProof w:val="0"/>
          <w:szCs w:val="24"/>
        </w:rPr>
        <w:t xml:space="preserve">České republiky </w:t>
      </w:r>
      <w:r w:rsidR="00346739" w:rsidRPr="009A3F36">
        <w:rPr>
          <w:rFonts w:cs="Arial"/>
          <w:noProof w:val="0"/>
          <w:szCs w:val="24"/>
        </w:rPr>
        <w:t xml:space="preserve">– </w:t>
      </w:r>
      <w:r w:rsidR="00346739">
        <w:rPr>
          <w:rFonts w:cs="Arial"/>
          <w:noProof w:val="0"/>
          <w:szCs w:val="24"/>
        </w:rPr>
        <w:t>finanční dotace na celoroční činnost v rámci projektu</w:t>
      </w:r>
      <w:r w:rsidRPr="009A3F36">
        <w:rPr>
          <w:rFonts w:cs="Arial"/>
          <w:noProof w:val="0"/>
          <w:szCs w:val="24"/>
        </w:rPr>
        <w:t xml:space="preserve"> </w:t>
      </w:r>
      <w:r w:rsidR="00346739">
        <w:rPr>
          <w:rFonts w:cs="Arial"/>
          <w:noProof w:val="0"/>
          <w:szCs w:val="24"/>
        </w:rPr>
        <w:t>„Partnerství krajské a místní samosprávy pro rozvij venkova v roce 2018“</w:t>
      </w:r>
    </w:p>
    <w:p w:rsidR="009A3F36" w:rsidRPr="009A3F36" w:rsidRDefault="009A3F36" w:rsidP="00E03F28">
      <w:pPr>
        <w:pStyle w:val="slo1text"/>
        <w:numPr>
          <w:ilvl w:val="0"/>
          <w:numId w:val="36"/>
        </w:numPr>
        <w:spacing w:after="0"/>
        <w:rPr>
          <w:rFonts w:cs="Arial"/>
          <w:noProof w:val="0"/>
          <w:szCs w:val="24"/>
        </w:rPr>
      </w:pPr>
      <w:r w:rsidRPr="009A3F36">
        <w:rPr>
          <w:rFonts w:cs="Arial"/>
          <w:noProof w:val="0"/>
          <w:szCs w:val="24"/>
        </w:rPr>
        <w:t>UR/42/6/2018 – Dotace z rozpočtu Olomouckého kraje na činnost, akce a projekty hasičů, spolků a pobočných spolků hasičů Olomouckého kraje 2018 – vyhodnocení III. Etapy – SDH Radslavice – akce a projekty pořádané SDH v roce 2018</w:t>
      </w:r>
    </w:p>
    <w:p w:rsidR="009A3F36" w:rsidRPr="009A3F36" w:rsidRDefault="009A3F36" w:rsidP="00E03F28">
      <w:pPr>
        <w:pStyle w:val="slo1text"/>
        <w:numPr>
          <w:ilvl w:val="0"/>
          <w:numId w:val="36"/>
        </w:numPr>
        <w:spacing w:after="0"/>
        <w:rPr>
          <w:rFonts w:cs="Arial"/>
          <w:noProof w:val="0"/>
          <w:szCs w:val="24"/>
        </w:rPr>
      </w:pPr>
      <w:r w:rsidRPr="009A3F36">
        <w:rPr>
          <w:rFonts w:cs="Arial"/>
          <w:noProof w:val="0"/>
          <w:szCs w:val="24"/>
        </w:rPr>
        <w:t xml:space="preserve">UR/42/38/2018 – </w:t>
      </w:r>
      <w:r w:rsidR="00346739">
        <w:rPr>
          <w:rFonts w:cs="Arial"/>
          <w:noProof w:val="0"/>
          <w:szCs w:val="24"/>
        </w:rPr>
        <w:t xml:space="preserve">Výběrové řízení na zajištění realizace veřejné zakázky </w:t>
      </w:r>
      <w:r w:rsidRPr="009A3F36">
        <w:rPr>
          <w:rFonts w:cs="Arial"/>
          <w:noProof w:val="0"/>
          <w:szCs w:val="24"/>
        </w:rPr>
        <w:t>– propagace v rámci projektu „FORTUNA liga“</w:t>
      </w:r>
    </w:p>
    <w:p w:rsidR="009A3F36" w:rsidRPr="009A3F36" w:rsidRDefault="009A3F36" w:rsidP="00E03F28">
      <w:pPr>
        <w:pStyle w:val="slo1text"/>
        <w:numPr>
          <w:ilvl w:val="0"/>
          <w:numId w:val="36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  </w:t>
      </w:r>
      <w:r w:rsidRPr="009A3F36">
        <w:rPr>
          <w:rFonts w:cs="Arial"/>
          <w:noProof w:val="0"/>
          <w:szCs w:val="24"/>
        </w:rPr>
        <w:t xml:space="preserve">UR/46/55/2018 -  </w:t>
      </w:r>
      <w:r w:rsidR="00346739">
        <w:rPr>
          <w:rFonts w:cs="Arial"/>
          <w:noProof w:val="0"/>
          <w:szCs w:val="24"/>
        </w:rPr>
        <w:t xml:space="preserve">Výběrové řízení na zajištění realizace veřejné zakázky </w:t>
      </w:r>
      <w:r w:rsidRPr="009A3F36">
        <w:rPr>
          <w:rFonts w:cs="Arial"/>
          <w:noProof w:val="0"/>
          <w:szCs w:val="24"/>
        </w:rPr>
        <w:t>– poskytování služeb spojených s provozem a rozvojem systému „Digitální mapa veřejné správy – nástroje na tvorbu a údržbu ÚAP“</w:t>
      </w:r>
    </w:p>
    <w:p w:rsidR="009A3F36" w:rsidRPr="009A3F36" w:rsidRDefault="009A3F36" w:rsidP="00E03F28">
      <w:pPr>
        <w:pStyle w:val="slo1text"/>
        <w:numPr>
          <w:ilvl w:val="0"/>
          <w:numId w:val="36"/>
        </w:numPr>
        <w:spacing w:after="0"/>
        <w:rPr>
          <w:rFonts w:cs="Arial"/>
          <w:noProof w:val="0"/>
          <w:szCs w:val="24"/>
        </w:rPr>
      </w:pPr>
      <w:r w:rsidRPr="009A3F36">
        <w:rPr>
          <w:rFonts w:cs="Arial"/>
          <w:noProof w:val="0"/>
          <w:szCs w:val="24"/>
        </w:rPr>
        <w:t xml:space="preserve">UR/52/41/2018 – </w:t>
      </w:r>
      <w:r w:rsidR="00346739">
        <w:rPr>
          <w:rFonts w:cs="Arial"/>
          <w:noProof w:val="0"/>
          <w:szCs w:val="24"/>
        </w:rPr>
        <w:t xml:space="preserve">Výběrové řízení na zajištění realizace veřejné zakázky </w:t>
      </w:r>
      <w:r w:rsidRPr="009A3F36">
        <w:rPr>
          <w:rFonts w:cs="Arial"/>
          <w:noProof w:val="0"/>
          <w:szCs w:val="24"/>
        </w:rPr>
        <w:t>– výběr dodavatele služeb v oblasti marketingu a propagace Olomouckého kraje</w:t>
      </w:r>
    </w:p>
    <w:p w:rsidR="00D826C6" w:rsidRDefault="00D826C6" w:rsidP="00B84D33">
      <w:pPr>
        <w:pStyle w:val="Normal"/>
        <w:spacing w:after="119"/>
        <w:ind w:left="567"/>
        <w:jc w:val="both"/>
      </w:pPr>
    </w:p>
    <w:p w:rsidR="0027281E" w:rsidRPr="009503C0" w:rsidRDefault="0027281E" w:rsidP="00B84D33">
      <w:pPr>
        <w:pStyle w:val="Normal"/>
        <w:spacing w:after="119"/>
        <w:ind w:left="567"/>
        <w:jc w:val="both"/>
        <w:rPr>
          <w:b/>
        </w:rPr>
      </w:pPr>
      <w:r w:rsidRPr="009503C0">
        <w:rPr>
          <w:b/>
        </w:rPr>
        <w:t xml:space="preserve">Kontrolní výbor schvaluje </w:t>
      </w:r>
      <w:r w:rsidR="00C87B0F">
        <w:rPr>
          <w:b/>
        </w:rPr>
        <w:t xml:space="preserve">provedení </w:t>
      </w:r>
      <w:r w:rsidRPr="009503C0">
        <w:rPr>
          <w:b/>
        </w:rPr>
        <w:t xml:space="preserve">kontrol plnění usnesení </w:t>
      </w:r>
      <w:r w:rsidR="006C74F0">
        <w:rPr>
          <w:b/>
        </w:rPr>
        <w:t>Rady</w:t>
      </w:r>
      <w:r w:rsidR="00C87B0F">
        <w:rPr>
          <w:b/>
        </w:rPr>
        <w:t xml:space="preserve"> </w:t>
      </w:r>
      <w:r w:rsidR="00346739">
        <w:rPr>
          <w:b/>
        </w:rPr>
        <w:t xml:space="preserve"> </w:t>
      </w:r>
      <w:r w:rsidR="00C87B0F">
        <w:rPr>
          <w:b/>
        </w:rPr>
        <w:t xml:space="preserve">Olomouckého kraje </w:t>
      </w:r>
      <w:r w:rsidRPr="009503C0">
        <w:rPr>
          <w:b/>
        </w:rPr>
        <w:t>č.:</w:t>
      </w:r>
    </w:p>
    <w:p w:rsidR="00346739" w:rsidRPr="009A3F36" w:rsidRDefault="00346739" w:rsidP="00346739">
      <w:pPr>
        <w:pStyle w:val="slo1text"/>
        <w:numPr>
          <w:ilvl w:val="0"/>
          <w:numId w:val="37"/>
        </w:numPr>
        <w:spacing w:after="0"/>
        <w:rPr>
          <w:rFonts w:cs="Arial"/>
          <w:noProof w:val="0"/>
          <w:szCs w:val="24"/>
        </w:rPr>
      </w:pPr>
      <w:r w:rsidRPr="009A3F36">
        <w:rPr>
          <w:rFonts w:cs="Arial"/>
          <w:noProof w:val="0"/>
          <w:szCs w:val="24"/>
        </w:rPr>
        <w:t xml:space="preserve">UR/26/42/2017 – </w:t>
      </w:r>
      <w:r>
        <w:rPr>
          <w:rFonts w:cs="Arial"/>
          <w:noProof w:val="0"/>
          <w:szCs w:val="24"/>
        </w:rPr>
        <w:t xml:space="preserve">Výběrové řízení na zajištění realizace veřejné zakázky - </w:t>
      </w:r>
      <w:r w:rsidRPr="009A3F36">
        <w:rPr>
          <w:rFonts w:cs="Arial"/>
          <w:noProof w:val="0"/>
          <w:szCs w:val="24"/>
        </w:rPr>
        <w:t xml:space="preserve"> Sigmundova střední škola strojírenská Lutín – modernizace školních dílen jako centrum odborné přípravy – stavební část</w:t>
      </w:r>
      <w:r>
        <w:rPr>
          <w:rFonts w:cs="Arial"/>
          <w:noProof w:val="0"/>
          <w:szCs w:val="24"/>
        </w:rPr>
        <w:t xml:space="preserve">. Kontrolní akci provede kontrolní skupina ve složení </w:t>
      </w:r>
      <w:r w:rsidRPr="005714AE">
        <w:t>Ludvík Šulda, BBA,</w:t>
      </w:r>
      <w:r>
        <w:t xml:space="preserve"> </w:t>
      </w:r>
      <w:r w:rsidRPr="005714AE">
        <w:t>Ing. Petr Lón</w:t>
      </w:r>
      <w:r>
        <w:t>,</w:t>
      </w:r>
    </w:p>
    <w:p w:rsidR="00346739" w:rsidRPr="009A3F36" w:rsidRDefault="00346739" w:rsidP="00346739">
      <w:pPr>
        <w:pStyle w:val="slo1text"/>
        <w:numPr>
          <w:ilvl w:val="0"/>
          <w:numId w:val="37"/>
        </w:numPr>
        <w:spacing w:before="120" w:after="0"/>
        <w:rPr>
          <w:rFonts w:cs="Arial"/>
          <w:noProof w:val="0"/>
          <w:szCs w:val="24"/>
        </w:rPr>
      </w:pPr>
      <w:r w:rsidRPr="009A3F36">
        <w:rPr>
          <w:rFonts w:cs="Arial"/>
          <w:noProof w:val="0"/>
          <w:szCs w:val="24"/>
        </w:rPr>
        <w:t xml:space="preserve">UR/33/44/2018 – </w:t>
      </w:r>
      <w:r>
        <w:rPr>
          <w:rFonts w:cs="Arial"/>
          <w:noProof w:val="0"/>
          <w:szCs w:val="24"/>
        </w:rPr>
        <w:t xml:space="preserve">Výběrové řízení na zajištění realizace veřejné zakázky - </w:t>
      </w:r>
      <w:r w:rsidRPr="009A3F36">
        <w:rPr>
          <w:rFonts w:cs="Arial"/>
          <w:noProof w:val="0"/>
          <w:szCs w:val="24"/>
        </w:rPr>
        <w:t xml:space="preserve"> Realizace energeticky úsporných opatření SŠ, ZŠ, MŠ Prostějov – budova MŠ ul. St. Manharda</w:t>
      </w:r>
      <w:r>
        <w:rPr>
          <w:rFonts w:cs="Arial"/>
          <w:noProof w:val="0"/>
          <w:szCs w:val="24"/>
        </w:rPr>
        <w:t xml:space="preserve">. Kontrolní akci provede kontrolní skupina ve složení </w:t>
      </w:r>
      <w:r w:rsidRPr="005714AE">
        <w:t>Ludvík Šulda, BBA,</w:t>
      </w:r>
      <w:r>
        <w:t xml:space="preserve"> Ing. Bohumil Moudrý, Zdeněk Šestořád,</w:t>
      </w:r>
    </w:p>
    <w:p w:rsidR="00346739" w:rsidRPr="009A3F36" w:rsidRDefault="00346739" w:rsidP="00346739">
      <w:pPr>
        <w:pStyle w:val="slo1text"/>
        <w:numPr>
          <w:ilvl w:val="0"/>
          <w:numId w:val="37"/>
        </w:numPr>
        <w:spacing w:before="120"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  </w:t>
      </w:r>
      <w:r w:rsidRPr="009A3F36">
        <w:rPr>
          <w:rFonts w:cs="Arial"/>
          <w:noProof w:val="0"/>
          <w:szCs w:val="24"/>
        </w:rPr>
        <w:t>U</w:t>
      </w:r>
      <w:r>
        <w:rPr>
          <w:rFonts w:cs="Arial"/>
          <w:noProof w:val="0"/>
          <w:szCs w:val="24"/>
        </w:rPr>
        <w:t xml:space="preserve">R/34/25/2018 – Žádost o poskytnutí individuální dotace v oblasti strategického rozvoje </w:t>
      </w:r>
      <w:r w:rsidRPr="009A3F36">
        <w:rPr>
          <w:rFonts w:cs="Arial"/>
          <w:noProof w:val="0"/>
          <w:szCs w:val="24"/>
        </w:rPr>
        <w:t>– Sdružení místních samospráv</w:t>
      </w:r>
      <w:r>
        <w:rPr>
          <w:rFonts w:cs="Arial"/>
          <w:noProof w:val="0"/>
          <w:szCs w:val="24"/>
        </w:rPr>
        <w:t xml:space="preserve"> České republiky – finanční dotace na </w:t>
      </w:r>
      <w:r w:rsidRPr="009A3F36">
        <w:rPr>
          <w:rFonts w:cs="Arial"/>
          <w:noProof w:val="0"/>
          <w:szCs w:val="24"/>
        </w:rPr>
        <w:t>celoroční činnost</w:t>
      </w:r>
      <w:r>
        <w:rPr>
          <w:rFonts w:cs="Arial"/>
          <w:noProof w:val="0"/>
          <w:szCs w:val="24"/>
        </w:rPr>
        <w:t xml:space="preserve"> v rámci projektu „Partnerství krajské a místní samosprávy pro rozvoj venkova v roce 2018“. Kontrolní akci provede kontrolní skupina ve složení </w:t>
      </w:r>
      <w:r w:rsidRPr="005714AE">
        <w:t>Ludvík Šulda, BBA,</w:t>
      </w:r>
      <w:r>
        <w:t xml:space="preserve"> Ing. Petr Lón, Ing. Vladimír Holan,</w:t>
      </w:r>
    </w:p>
    <w:p w:rsidR="00346739" w:rsidRPr="009A3F36" w:rsidRDefault="00346739" w:rsidP="00346739">
      <w:pPr>
        <w:pStyle w:val="slo1text"/>
        <w:numPr>
          <w:ilvl w:val="0"/>
          <w:numId w:val="37"/>
        </w:numPr>
        <w:spacing w:before="120" w:after="0"/>
        <w:rPr>
          <w:rFonts w:cs="Arial"/>
          <w:noProof w:val="0"/>
          <w:szCs w:val="24"/>
        </w:rPr>
      </w:pPr>
      <w:r w:rsidRPr="009A3F36">
        <w:rPr>
          <w:rFonts w:cs="Arial"/>
          <w:noProof w:val="0"/>
          <w:szCs w:val="24"/>
        </w:rPr>
        <w:t>UR/42/6/2018 – Dotace z rozpočtu Olomouckého kraje na činnost, akce a projekty hasičů, spolků a pobočných spolků hasičů Olomouckého kraje 2018 – vyhodnocení III. Etapy – SDH Radslavice – akce a projekty pořádané SDH v roce 2018</w:t>
      </w:r>
      <w:r>
        <w:rPr>
          <w:rFonts w:cs="Arial"/>
          <w:noProof w:val="0"/>
          <w:szCs w:val="24"/>
        </w:rPr>
        <w:t xml:space="preserve">. Kontrolní akci provede kontrolní skupina ve složení </w:t>
      </w:r>
      <w:r w:rsidRPr="005714AE">
        <w:t>Ludvík Šulda, BBA,</w:t>
      </w:r>
      <w:r>
        <w:t xml:space="preserve"> Ing. Vladimír Holan, Ing. Tomáš Müller, Ing. Bohumil Moudrý,</w:t>
      </w:r>
    </w:p>
    <w:p w:rsidR="00346739" w:rsidRPr="009A3F36" w:rsidRDefault="00346739" w:rsidP="00346739">
      <w:pPr>
        <w:pStyle w:val="slo1text"/>
        <w:numPr>
          <w:ilvl w:val="0"/>
          <w:numId w:val="37"/>
        </w:numPr>
        <w:spacing w:before="120" w:after="0"/>
        <w:rPr>
          <w:rFonts w:cs="Arial"/>
          <w:noProof w:val="0"/>
          <w:szCs w:val="24"/>
        </w:rPr>
      </w:pPr>
      <w:r w:rsidRPr="009A3F36">
        <w:rPr>
          <w:rFonts w:cs="Arial"/>
          <w:noProof w:val="0"/>
          <w:szCs w:val="24"/>
        </w:rPr>
        <w:t xml:space="preserve">UR/42/38/2018 – </w:t>
      </w:r>
      <w:r>
        <w:rPr>
          <w:rFonts w:cs="Arial"/>
          <w:noProof w:val="0"/>
          <w:szCs w:val="24"/>
        </w:rPr>
        <w:t>Výběrové řízení na zajištění realizace veřejné zakázky</w:t>
      </w:r>
      <w:r w:rsidRPr="009A3F36">
        <w:rPr>
          <w:rFonts w:cs="Arial"/>
          <w:noProof w:val="0"/>
          <w:szCs w:val="24"/>
        </w:rPr>
        <w:t xml:space="preserve"> </w:t>
      </w:r>
      <w:r>
        <w:rPr>
          <w:rFonts w:cs="Arial"/>
          <w:noProof w:val="0"/>
          <w:szCs w:val="24"/>
        </w:rPr>
        <w:t xml:space="preserve">- </w:t>
      </w:r>
      <w:r w:rsidRPr="009A3F36">
        <w:rPr>
          <w:rFonts w:cs="Arial"/>
          <w:noProof w:val="0"/>
          <w:szCs w:val="24"/>
        </w:rPr>
        <w:t>propagace v rámci projektu „FORTUNA liga“</w:t>
      </w:r>
      <w:r>
        <w:rPr>
          <w:rFonts w:cs="Arial"/>
          <w:noProof w:val="0"/>
          <w:szCs w:val="24"/>
        </w:rPr>
        <w:t xml:space="preserve">. Kontrolní akci provede kontrolní skupina ve složení </w:t>
      </w:r>
      <w:r>
        <w:t xml:space="preserve">Ludvík Šulda, BBA, Ing. Vladimír Holan, Ing. Michal Tichý, </w:t>
      </w:r>
    </w:p>
    <w:p w:rsidR="00346739" w:rsidRPr="009A3F36" w:rsidRDefault="00346739" w:rsidP="00346739">
      <w:pPr>
        <w:pStyle w:val="slo1text"/>
        <w:numPr>
          <w:ilvl w:val="0"/>
          <w:numId w:val="37"/>
        </w:numPr>
        <w:spacing w:before="120"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  </w:t>
      </w:r>
      <w:r w:rsidRPr="009A3F36">
        <w:rPr>
          <w:rFonts w:cs="Arial"/>
          <w:noProof w:val="0"/>
          <w:szCs w:val="24"/>
        </w:rPr>
        <w:t xml:space="preserve">UR/46/55/2018 -  </w:t>
      </w:r>
      <w:r>
        <w:rPr>
          <w:rFonts w:cs="Arial"/>
          <w:noProof w:val="0"/>
          <w:szCs w:val="24"/>
        </w:rPr>
        <w:t>Výběrové řízení na zajištění realizace veřejné zakázky</w:t>
      </w:r>
      <w:r w:rsidRPr="009A3F36">
        <w:rPr>
          <w:rFonts w:cs="Arial"/>
          <w:noProof w:val="0"/>
          <w:szCs w:val="24"/>
        </w:rPr>
        <w:t xml:space="preserve"> – poskytován</w:t>
      </w:r>
      <w:r>
        <w:rPr>
          <w:rFonts w:cs="Arial"/>
          <w:noProof w:val="0"/>
          <w:szCs w:val="24"/>
        </w:rPr>
        <w:t>í služeb spojených s provozem a </w:t>
      </w:r>
      <w:r w:rsidRPr="009A3F36">
        <w:rPr>
          <w:rFonts w:cs="Arial"/>
          <w:noProof w:val="0"/>
          <w:szCs w:val="24"/>
        </w:rPr>
        <w:t>rozvojem systému „Digitální mapa veřejné správy – nástroje na tvorbu a údržbu ÚAP“</w:t>
      </w:r>
      <w:r>
        <w:rPr>
          <w:rFonts w:cs="Arial"/>
          <w:noProof w:val="0"/>
          <w:szCs w:val="24"/>
        </w:rPr>
        <w:t xml:space="preserve">. Kontrolní akci provede kontrolní skupina ve složení </w:t>
      </w:r>
      <w:r w:rsidRPr="005714AE">
        <w:t>Ludvík Šulda, BBA,</w:t>
      </w:r>
      <w:r>
        <w:t xml:space="preserve"> Ing. Petr Mimra, Ing. Miroslav Marek,</w:t>
      </w:r>
    </w:p>
    <w:p w:rsidR="00346739" w:rsidRPr="009A3F36" w:rsidRDefault="00346739" w:rsidP="00346739">
      <w:pPr>
        <w:pStyle w:val="slo1text"/>
        <w:numPr>
          <w:ilvl w:val="0"/>
          <w:numId w:val="37"/>
        </w:numPr>
        <w:spacing w:before="120" w:after="0"/>
        <w:rPr>
          <w:rFonts w:cs="Arial"/>
          <w:noProof w:val="0"/>
          <w:szCs w:val="24"/>
        </w:rPr>
      </w:pPr>
      <w:r w:rsidRPr="009A3F36">
        <w:rPr>
          <w:rFonts w:cs="Arial"/>
          <w:noProof w:val="0"/>
          <w:szCs w:val="24"/>
        </w:rPr>
        <w:lastRenderedPageBreak/>
        <w:t xml:space="preserve">UR/52/41/2018 – </w:t>
      </w:r>
      <w:r>
        <w:rPr>
          <w:rFonts w:cs="Arial"/>
          <w:noProof w:val="0"/>
          <w:szCs w:val="24"/>
        </w:rPr>
        <w:t xml:space="preserve">Výběrové řízení na zajištění realizace veřejné zakázky </w:t>
      </w:r>
      <w:r w:rsidRPr="009A3F36">
        <w:rPr>
          <w:rFonts w:cs="Arial"/>
          <w:noProof w:val="0"/>
          <w:szCs w:val="24"/>
        </w:rPr>
        <w:t>– výběr dodavatel</w:t>
      </w:r>
      <w:r>
        <w:rPr>
          <w:rFonts w:cs="Arial"/>
          <w:noProof w:val="0"/>
          <w:szCs w:val="24"/>
        </w:rPr>
        <w:t>e služeb v oblasti marketingu a </w:t>
      </w:r>
      <w:r w:rsidRPr="009A3F36">
        <w:rPr>
          <w:rFonts w:cs="Arial"/>
          <w:noProof w:val="0"/>
          <w:szCs w:val="24"/>
        </w:rPr>
        <w:t>propagace Olomouckého kraje</w:t>
      </w:r>
      <w:r>
        <w:rPr>
          <w:rFonts w:cs="Arial"/>
          <w:noProof w:val="0"/>
          <w:szCs w:val="24"/>
        </w:rPr>
        <w:t xml:space="preserve">. Kontrolní akci provede kontrolní skupina ve složení </w:t>
      </w:r>
      <w:r w:rsidRPr="005714AE">
        <w:t>Ludvík Šulda, BBA,</w:t>
      </w:r>
      <w:r>
        <w:t xml:space="preserve"> Ing. Jana Goláňová, Ing. Tomáš Müller.</w:t>
      </w:r>
    </w:p>
    <w:p w:rsidR="000B72C9" w:rsidRPr="00756562" w:rsidRDefault="000B72C9" w:rsidP="00B406CD">
      <w:pPr>
        <w:pStyle w:val="Normal"/>
        <w:spacing w:before="240" w:after="240"/>
        <w:ind w:firstLine="567"/>
        <w:jc w:val="both"/>
        <w:rPr>
          <w:b/>
        </w:rPr>
      </w:pPr>
      <w:r w:rsidRPr="00756562">
        <w:rPr>
          <w:b/>
        </w:rPr>
        <w:t>Přítomno 1</w:t>
      </w:r>
      <w:r w:rsidR="00D826C6">
        <w:rPr>
          <w:b/>
        </w:rPr>
        <w:t>2</w:t>
      </w:r>
      <w:r w:rsidRPr="00756562">
        <w:rPr>
          <w:b/>
        </w:rPr>
        <w:t>, pro 1</w:t>
      </w:r>
      <w:r w:rsidR="00D826C6">
        <w:rPr>
          <w:b/>
        </w:rPr>
        <w:t>2</w:t>
      </w:r>
      <w:r w:rsidRPr="00756562">
        <w:rPr>
          <w:b/>
        </w:rPr>
        <w:t>, proti 0, zdržel se 0, nehlasoval 0.</w:t>
      </w:r>
      <w:r w:rsidR="00494209" w:rsidRPr="00756562">
        <w:rPr>
          <w:b/>
        </w:rPr>
        <w:t xml:space="preserve"> </w:t>
      </w:r>
      <w:r w:rsidRPr="00756562">
        <w:rPr>
          <w:b/>
        </w:rPr>
        <w:t>Návrh byl přijat.</w:t>
      </w:r>
    </w:p>
    <w:p w:rsidR="002606E9" w:rsidRDefault="002617AE" w:rsidP="002617AE">
      <w:pPr>
        <w:pStyle w:val="slo1text"/>
        <w:numPr>
          <w:ilvl w:val="0"/>
          <w:numId w:val="26"/>
        </w:numPr>
        <w:spacing w:after="119"/>
        <w:rPr>
          <w:b/>
        </w:rPr>
      </w:pPr>
      <w:r w:rsidRPr="00510960">
        <w:rPr>
          <w:b/>
        </w:rPr>
        <w:t>R</w:t>
      </w:r>
      <w:r w:rsidR="002606E9" w:rsidRPr="00510960">
        <w:rPr>
          <w:b/>
        </w:rPr>
        <w:t>ůzné</w:t>
      </w:r>
    </w:p>
    <w:p w:rsidR="00EC0654" w:rsidRDefault="00D252A2" w:rsidP="00F31745">
      <w:pPr>
        <w:pStyle w:val="slo1text"/>
        <w:numPr>
          <w:ilvl w:val="0"/>
          <w:numId w:val="0"/>
        </w:numPr>
        <w:spacing w:after="0"/>
        <w:ind w:left="567"/>
      </w:pPr>
      <w:r w:rsidRPr="00510960">
        <w:t xml:space="preserve">Kontrolní výbor </w:t>
      </w:r>
      <w:r w:rsidR="00D826C6">
        <w:t xml:space="preserve">změnil </w:t>
      </w:r>
      <w:r w:rsidR="00AC1718">
        <w:t>na</w:t>
      </w:r>
      <w:r w:rsidR="00C1392A">
        <w:t xml:space="preserve">plánované </w:t>
      </w:r>
      <w:r w:rsidR="00D826C6">
        <w:t>termíny zasedání kontrolního výboru v dubnu a červnu. Nové termíny zasedání kontrolního výboru jsou: 16</w:t>
      </w:r>
      <w:r w:rsidRPr="00510960">
        <w:t>. 4. 201</w:t>
      </w:r>
      <w:r>
        <w:t>9,</w:t>
      </w:r>
      <w:r w:rsidRPr="00510960">
        <w:t xml:space="preserve"> </w:t>
      </w:r>
      <w:r>
        <w:t>1</w:t>
      </w:r>
      <w:r w:rsidR="00D826C6">
        <w:t>8</w:t>
      </w:r>
      <w:r w:rsidRPr="00510960">
        <w:t>. 6. 201</w:t>
      </w:r>
      <w:r w:rsidR="00D826C6">
        <w:t xml:space="preserve">9. Naplánované termíny </w:t>
      </w:r>
      <w:r>
        <w:t>10. 9. 2019 a 10. 12. 2019</w:t>
      </w:r>
      <w:r w:rsidRPr="00510960">
        <w:t xml:space="preserve"> </w:t>
      </w:r>
      <w:r w:rsidR="00D826C6">
        <w:t xml:space="preserve">zůstávají beze změny. Zasedání se uskuteční </w:t>
      </w:r>
      <w:r w:rsidR="00C1392A">
        <w:t>vždy</w:t>
      </w:r>
      <w:r w:rsidR="00D826C6">
        <w:t xml:space="preserve"> od 14:00 hodin. </w:t>
      </w:r>
      <w:r w:rsidRPr="00510960">
        <w:t xml:space="preserve"> </w:t>
      </w:r>
    </w:p>
    <w:p w:rsidR="0004690F" w:rsidRPr="00510960" w:rsidRDefault="0004690F" w:rsidP="00F101AC">
      <w:pPr>
        <w:pStyle w:val="slo1text"/>
        <w:numPr>
          <w:ilvl w:val="0"/>
          <w:numId w:val="26"/>
        </w:numPr>
        <w:spacing w:before="240"/>
        <w:rPr>
          <w:b/>
        </w:rPr>
      </w:pPr>
      <w:r w:rsidRPr="00510960">
        <w:rPr>
          <w:b/>
        </w:rPr>
        <w:t>Závěr</w:t>
      </w:r>
    </w:p>
    <w:p w:rsidR="005714AE" w:rsidRDefault="005714AE" w:rsidP="00D252A2">
      <w:pPr>
        <w:pStyle w:val="Znak2odsazen1text"/>
        <w:numPr>
          <w:ilvl w:val="0"/>
          <w:numId w:val="0"/>
        </w:numPr>
        <w:spacing w:before="120"/>
        <w:ind w:left="567"/>
      </w:pPr>
      <w:r>
        <w:t xml:space="preserve">Předseda kontrolního výboru poděkoval členům kontrolního výboru za účast a zasedání </w:t>
      </w:r>
      <w:r w:rsidR="00D826C6">
        <w:t xml:space="preserve">kontrolního výboru </w:t>
      </w:r>
      <w:r>
        <w:t>v 15:05 ukončil.</w:t>
      </w:r>
    </w:p>
    <w:p w:rsidR="00EC0654" w:rsidRPr="007F26EF" w:rsidRDefault="001D1E60" w:rsidP="00D252A2">
      <w:pPr>
        <w:pStyle w:val="Znak2odsazen1text"/>
        <w:numPr>
          <w:ilvl w:val="0"/>
          <w:numId w:val="0"/>
        </w:numPr>
        <w:spacing w:before="120"/>
        <w:ind w:left="567"/>
      </w:pPr>
      <w:r w:rsidRPr="00510960">
        <w:t xml:space="preserve">Příští zasedání kontrolního výboru se uskuteční </w:t>
      </w:r>
      <w:r w:rsidR="00536D1F">
        <w:t xml:space="preserve">dne </w:t>
      </w:r>
      <w:r w:rsidR="005714AE">
        <w:t>16</w:t>
      </w:r>
      <w:r w:rsidR="00463552" w:rsidRPr="00510960">
        <w:t xml:space="preserve">. </w:t>
      </w:r>
      <w:r w:rsidR="005714AE">
        <w:t>4</w:t>
      </w:r>
      <w:r w:rsidR="00463552" w:rsidRPr="00510960">
        <w:t>. 201</w:t>
      </w:r>
      <w:r w:rsidR="00EC0654">
        <w:t>9</w:t>
      </w:r>
      <w:r w:rsidR="00463552" w:rsidRPr="00510960">
        <w:t xml:space="preserve"> ve 1</w:t>
      </w:r>
      <w:r w:rsidR="00EC0654">
        <w:t>4</w:t>
      </w:r>
      <w:r w:rsidR="00463552" w:rsidRPr="00510960">
        <w:t>:00 hodin</w:t>
      </w:r>
      <w:r w:rsidR="005B67FB">
        <w:t xml:space="preserve"> </w:t>
      </w:r>
      <w:r w:rsidR="00EC0654">
        <w:t>v</w:t>
      </w:r>
      <w:r w:rsidR="005714AE">
        <w:t xml:space="preserve"> kongresovém sále </w:t>
      </w:r>
      <w:r w:rsidR="00EC0654">
        <w:t xml:space="preserve">Krajského úřadu Olomouckého kraje, Jeremenkova 40a. </w:t>
      </w:r>
    </w:p>
    <w:p w:rsidR="008713A0" w:rsidRDefault="008713A0" w:rsidP="001D1E60">
      <w:pPr>
        <w:pStyle w:val="Znak2odsazen1text"/>
        <w:numPr>
          <w:ilvl w:val="0"/>
          <w:numId w:val="0"/>
        </w:numPr>
      </w:pPr>
    </w:p>
    <w:p w:rsidR="001D1E60" w:rsidRPr="00510960" w:rsidRDefault="001D1E60" w:rsidP="001D1E60">
      <w:pPr>
        <w:pStyle w:val="Znak2odsazen1text"/>
        <w:numPr>
          <w:ilvl w:val="0"/>
          <w:numId w:val="0"/>
        </w:numPr>
      </w:pPr>
      <w:r w:rsidRPr="00510960">
        <w:t xml:space="preserve">V Olomouci dne </w:t>
      </w:r>
      <w:r w:rsidR="00D826C6">
        <w:t>5</w:t>
      </w:r>
      <w:r w:rsidRPr="00510960">
        <w:t xml:space="preserve">. </w:t>
      </w:r>
      <w:r w:rsidR="00F31745">
        <w:t>2</w:t>
      </w:r>
      <w:r w:rsidRPr="00510960">
        <w:t>. 201</w:t>
      </w:r>
      <w:r w:rsidR="00D826C6">
        <w:t>9</w:t>
      </w:r>
    </w:p>
    <w:p w:rsidR="001D1E60" w:rsidRPr="00510960" w:rsidRDefault="001D1E60" w:rsidP="001D1E60">
      <w:pPr>
        <w:pStyle w:val="Podpis"/>
        <w:rPr>
          <w:sz w:val="22"/>
          <w:szCs w:val="22"/>
        </w:rPr>
      </w:pPr>
      <w:r w:rsidRPr="00510960">
        <w:rPr>
          <w:sz w:val="22"/>
          <w:szCs w:val="22"/>
        </w:rPr>
        <w:t>……………………………….</w:t>
      </w:r>
    </w:p>
    <w:p w:rsidR="001D1E60" w:rsidRPr="00510960" w:rsidRDefault="001D1E60" w:rsidP="001D1E60">
      <w:pPr>
        <w:pStyle w:val="Podpis"/>
        <w:rPr>
          <w:szCs w:val="24"/>
        </w:rPr>
      </w:pPr>
      <w:r w:rsidRPr="00510960">
        <w:rPr>
          <w:rFonts w:cs="Arial"/>
          <w:bCs/>
          <w:szCs w:val="24"/>
        </w:rPr>
        <w:t>Ludvík Šulda, BBA</w:t>
      </w:r>
      <w:r w:rsidRPr="00510960">
        <w:rPr>
          <w:szCs w:val="24"/>
        </w:rPr>
        <w:t xml:space="preserve"> </w:t>
      </w:r>
    </w:p>
    <w:p w:rsidR="00923006" w:rsidRPr="00510960" w:rsidRDefault="001D1E60" w:rsidP="00F14F40">
      <w:pPr>
        <w:pStyle w:val="Podpis"/>
      </w:pPr>
      <w:r w:rsidRPr="00510960">
        <w:rPr>
          <w:szCs w:val="24"/>
        </w:rPr>
        <w:t>předseda výboru</w:t>
      </w:r>
    </w:p>
    <w:p w:rsidR="008C1C6A" w:rsidRDefault="008C1C6A" w:rsidP="00923006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A76D66" w:rsidRPr="00510960" w:rsidRDefault="00923006" w:rsidP="00923006">
      <w:pPr>
        <w:pStyle w:val="Vborplohy"/>
        <w:spacing w:before="120"/>
        <w:ind w:left="0" w:firstLine="0"/>
        <w:jc w:val="both"/>
        <w:rPr>
          <w:sz w:val="24"/>
          <w:szCs w:val="24"/>
        </w:rPr>
      </w:pPr>
      <w:r w:rsidRPr="00510960">
        <w:rPr>
          <w:sz w:val="24"/>
          <w:szCs w:val="24"/>
        </w:rPr>
        <w:t xml:space="preserve">Přílohy: </w:t>
      </w:r>
    </w:p>
    <w:p w:rsidR="00D70571" w:rsidRPr="00510960" w:rsidRDefault="00D70571" w:rsidP="00923006">
      <w:pPr>
        <w:pStyle w:val="Vborplohy"/>
        <w:spacing w:before="120"/>
        <w:ind w:left="0" w:firstLine="0"/>
        <w:jc w:val="both"/>
        <w:rPr>
          <w:sz w:val="24"/>
          <w:szCs w:val="24"/>
          <w:u w:val="single"/>
        </w:rPr>
      </w:pPr>
      <w:r w:rsidRPr="00510960">
        <w:rPr>
          <w:sz w:val="24"/>
          <w:szCs w:val="24"/>
          <w:u w:val="single"/>
        </w:rPr>
        <w:t>Příloha 1</w:t>
      </w:r>
    </w:p>
    <w:p w:rsidR="005D5176" w:rsidRPr="007D4677" w:rsidRDefault="00F31745" w:rsidP="005D5176">
      <w:pPr>
        <w:pStyle w:val="slo1text"/>
        <w:numPr>
          <w:ilvl w:val="0"/>
          <w:numId w:val="0"/>
        </w:numPr>
        <w:rPr>
          <w:lang w:val="sv-SE"/>
        </w:rPr>
      </w:pPr>
      <w:r w:rsidRPr="00F31745">
        <w:t xml:space="preserve">Zápis o kontrole plnění usnesení </w:t>
      </w:r>
      <w:r w:rsidR="005D5176">
        <w:t xml:space="preserve">ROK č. UR/107/8/2016 – Výběrové </w:t>
      </w:r>
      <w:r w:rsidR="005D5176" w:rsidRPr="007D4677">
        <w:t>řízení na zajištění realizace veřejné zakázky - „Podpora samostatného b</w:t>
      </w:r>
      <w:r w:rsidR="005D5176">
        <w:t>ydlení v Olomouckém kraji“</w:t>
      </w:r>
      <w:r w:rsidR="005D5176" w:rsidRPr="007D4677">
        <w:t xml:space="preserve"> </w:t>
      </w:r>
    </w:p>
    <w:p w:rsidR="00F31745" w:rsidRPr="00B8655A" w:rsidRDefault="005D5176" w:rsidP="005D5176">
      <w:pPr>
        <w:pStyle w:val="Normal"/>
        <w:spacing w:after="119"/>
        <w:jc w:val="right"/>
      </w:pPr>
      <w:r w:rsidRPr="00E321B3">
        <w:t xml:space="preserve"> </w:t>
      </w:r>
      <w:r w:rsidR="00E321B3" w:rsidRPr="00B8655A">
        <w:t xml:space="preserve">(strana </w:t>
      </w:r>
      <w:r w:rsidR="00B8655A" w:rsidRPr="00B8655A">
        <w:t>6</w:t>
      </w:r>
      <w:r w:rsidR="00F31745" w:rsidRPr="00B8655A">
        <w:t>)</w:t>
      </w:r>
    </w:p>
    <w:p w:rsidR="00F31745" w:rsidRPr="00F31745" w:rsidRDefault="00F31745" w:rsidP="00F31745">
      <w:pPr>
        <w:pStyle w:val="Vborplohy"/>
        <w:spacing w:before="120"/>
        <w:ind w:left="0" w:firstLine="0"/>
        <w:jc w:val="both"/>
        <w:rPr>
          <w:sz w:val="24"/>
          <w:szCs w:val="24"/>
          <w:u w:val="single"/>
        </w:rPr>
      </w:pPr>
      <w:r w:rsidRPr="00F31745">
        <w:rPr>
          <w:sz w:val="24"/>
          <w:szCs w:val="24"/>
          <w:u w:val="single"/>
        </w:rPr>
        <w:t>Příloha 2</w:t>
      </w:r>
    </w:p>
    <w:p w:rsidR="005D5176" w:rsidRPr="007D4677" w:rsidRDefault="00F31745" w:rsidP="005D5176">
      <w:pPr>
        <w:pStyle w:val="Normal"/>
        <w:spacing w:after="119"/>
        <w:jc w:val="both"/>
      </w:pPr>
      <w:r w:rsidRPr="00F31745">
        <w:t xml:space="preserve">Zápis o kontrole plnění usnesení </w:t>
      </w:r>
      <w:r w:rsidR="005D5176" w:rsidRPr="007D4677">
        <w:t xml:space="preserve">ROK č. UR/107/8/2016 - Výběrové řízení na zajištění realizace veřejné zakázky - „Poskytování služby azylové domy pro osamělé rodiče s dětmi a rodiče s dětmi na přechodnou dobu pro osoby, bez přístřeší a osoby v krizi na území obce s rozšířenou působností Hranice“. </w:t>
      </w:r>
    </w:p>
    <w:p w:rsidR="00F31745" w:rsidRPr="00B8655A" w:rsidRDefault="00F31745" w:rsidP="00B8655A">
      <w:pPr>
        <w:pStyle w:val="Normal"/>
        <w:spacing w:after="119"/>
        <w:ind w:left="7371" w:firstLine="567"/>
        <w:jc w:val="center"/>
      </w:pPr>
      <w:r w:rsidRPr="00B8655A">
        <w:t xml:space="preserve">(strana </w:t>
      </w:r>
      <w:r w:rsidR="00B8655A" w:rsidRPr="00B8655A">
        <w:t>7</w:t>
      </w:r>
      <w:r w:rsidRPr="00B8655A">
        <w:t>)</w:t>
      </w:r>
    </w:p>
    <w:p w:rsidR="007F2913" w:rsidRPr="00510960" w:rsidRDefault="007F2913" w:rsidP="007F2913">
      <w:pPr>
        <w:pStyle w:val="Vborplohy"/>
        <w:spacing w:before="120"/>
        <w:ind w:left="0" w:firstLine="0"/>
        <w:jc w:val="both"/>
        <w:rPr>
          <w:sz w:val="24"/>
          <w:szCs w:val="24"/>
          <w:u w:val="single"/>
        </w:rPr>
      </w:pPr>
      <w:r w:rsidRPr="00510960">
        <w:rPr>
          <w:sz w:val="24"/>
          <w:szCs w:val="24"/>
          <w:u w:val="single"/>
        </w:rPr>
        <w:t xml:space="preserve">Příloha </w:t>
      </w:r>
      <w:r w:rsidR="005D5176">
        <w:rPr>
          <w:sz w:val="24"/>
          <w:szCs w:val="24"/>
          <w:u w:val="single"/>
        </w:rPr>
        <w:t>3</w:t>
      </w:r>
    </w:p>
    <w:p w:rsidR="00D70571" w:rsidRPr="00510960" w:rsidRDefault="00A76D66" w:rsidP="00FD23AC">
      <w:pPr>
        <w:pStyle w:val="Vborplohy"/>
        <w:spacing w:before="120" w:after="0"/>
        <w:ind w:left="0" w:firstLine="0"/>
        <w:jc w:val="both"/>
        <w:rPr>
          <w:sz w:val="24"/>
          <w:szCs w:val="24"/>
        </w:rPr>
      </w:pPr>
      <w:r w:rsidRPr="00510960">
        <w:rPr>
          <w:sz w:val="24"/>
          <w:szCs w:val="24"/>
        </w:rPr>
        <w:t>Vyjádření ředitele</w:t>
      </w:r>
      <w:r w:rsidR="00BB3C36">
        <w:rPr>
          <w:sz w:val="24"/>
          <w:szCs w:val="24"/>
        </w:rPr>
        <w:t xml:space="preserve"> krajského úřadu k zápis</w:t>
      </w:r>
      <w:r w:rsidR="00C51E4E">
        <w:rPr>
          <w:sz w:val="24"/>
          <w:szCs w:val="24"/>
        </w:rPr>
        <w:t>ům</w:t>
      </w:r>
      <w:r w:rsidR="00BB3C36">
        <w:rPr>
          <w:sz w:val="24"/>
          <w:szCs w:val="24"/>
        </w:rPr>
        <w:t xml:space="preserve"> z proveden</w:t>
      </w:r>
      <w:r w:rsidR="00C51E4E">
        <w:rPr>
          <w:sz w:val="24"/>
          <w:szCs w:val="24"/>
        </w:rPr>
        <w:t>ých</w:t>
      </w:r>
      <w:r w:rsidR="00D70571" w:rsidRPr="00510960">
        <w:rPr>
          <w:sz w:val="24"/>
          <w:szCs w:val="24"/>
        </w:rPr>
        <w:t xml:space="preserve"> kontrol</w:t>
      </w:r>
      <w:r w:rsidR="00C51E4E">
        <w:rPr>
          <w:sz w:val="24"/>
          <w:szCs w:val="24"/>
        </w:rPr>
        <w:t xml:space="preserve"> plnění usnesení uvedeným</w:t>
      </w:r>
      <w:r w:rsidR="00D70571" w:rsidRPr="00510960">
        <w:rPr>
          <w:sz w:val="24"/>
          <w:szCs w:val="24"/>
        </w:rPr>
        <w:t xml:space="preserve"> v příloze 1</w:t>
      </w:r>
      <w:r w:rsidR="00F31745">
        <w:rPr>
          <w:sz w:val="24"/>
          <w:szCs w:val="24"/>
        </w:rPr>
        <w:t xml:space="preserve"> - </w:t>
      </w:r>
      <w:r w:rsidR="005D5176">
        <w:rPr>
          <w:sz w:val="24"/>
          <w:szCs w:val="24"/>
        </w:rPr>
        <w:t>2</w:t>
      </w:r>
      <w:r w:rsidR="00D70571" w:rsidRPr="00510960">
        <w:rPr>
          <w:sz w:val="24"/>
          <w:szCs w:val="24"/>
        </w:rPr>
        <w:t>.</w:t>
      </w:r>
    </w:p>
    <w:p w:rsidR="00923006" w:rsidRPr="00B8655A" w:rsidRDefault="00D70571" w:rsidP="00B8655A">
      <w:pPr>
        <w:pStyle w:val="Vborplohy"/>
        <w:ind w:left="0" w:firstLine="0"/>
        <w:jc w:val="right"/>
        <w:rPr>
          <w:sz w:val="24"/>
          <w:szCs w:val="24"/>
        </w:rPr>
      </w:pPr>
      <w:r w:rsidRPr="00510960">
        <w:rPr>
          <w:sz w:val="24"/>
          <w:szCs w:val="24"/>
        </w:rPr>
        <w:tab/>
      </w:r>
      <w:r w:rsidRPr="00510960">
        <w:rPr>
          <w:sz w:val="24"/>
          <w:szCs w:val="24"/>
        </w:rPr>
        <w:tab/>
      </w:r>
      <w:r w:rsidRPr="00510960">
        <w:rPr>
          <w:sz w:val="24"/>
          <w:szCs w:val="24"/>
        </w:rPr>
        <w:tab/>
      </w:r>
      <w:r w:rsidRPr="00510960">
        <w:rPr>
          <w:sz w:val="24"/>
          <w:szCs w:val="24"/>
        </w:rPr>
        <w:tab/>
      </w:r>
      <w:r w:rsidRPr="00510960">
        <w:rPr>
          <w:sz w:val="24"/>
          <w:szCs w:val="24"/>
        </w:rPr>
        <w:tab/>
      </w:r>
      <w:r w:rsidRPr="00510960">
        <w:rPr>
          <w:sz w:val="24"/>
          <w:szCs w:val="24"/>
        </w:rPr>
        <w:tab/>
      </w:r>
      <w:r w:rsidRPr="00510960">
        <w:rPr>
          <w:sz w:val="24"/>
          <w:szCs w:val="24"/>
        </w:rPr>
        <w:tab/>
      </w:r>
      <w:r w:rsidRPr="00510960">
        <w:rPr>
          <w:sz w:val="24"/>
          <w:szCs w:val="24"/>
        </w:rPr>
        <w:tab/>
      </w:r>
      <w:r w:rsidRPr="00510960">
        <w:rPr>
          <w:sz w:val="24"/>
          <w:szCs w:val="24"/>
        </w:rPr>
        <w:tab/>
      </w:r>
      <w:r w:rsidRPr="00510960">
        <w:rPr>
          <w:sz w:val="24"/>
          <w:szCs w:val="24"/>
        </w:rPr>
        <w:tab/>
      </w:r>
      <w:r w:rsidRPr="00510960">
        <w:rPr>
          <w:sz w:val="24"/>
          <w:szCs w:val="24"/>
        </w:rPr>
        <w:tab/>
      </w:r>
      <w:r w:rsidRPr="00510960">
        <w:rPr>
          <w:sz w:val="24"/>
          <w:szCs w:val="24"/>
        </w:rPr>
        <w:tab/>
      </w:r>
      <w:r w:rsidR="008713A0">
        <w:rPr>
          <w:sz w:val="24"/>
          <w:szCs w:val="24"/>
        </w:rPr>
        <w:t xml:space="preserve">        </w:t>
      </w:r>
      <w:r w:rsidR="00FD23AC" w:rsidRPr="00B8655A">
        <w:rPr>
          <w:sz w:val="24"/>
          <w:szCs w:val="24"/>
        </w:rPr>
        <w:t xml:space="preserve">(strana </w:t>
      </w:r>
      <w:r w:rsidR="00B8655A" w:rsidRPr="00B8655A">
        <w:rPr>
          <w:sz w:val="24"/>
          <w:szCs w:val="24"/>
        </w:rPr>
        <w:t>8</w:t>
      </w:r>
      <w:r w:rsidRPr="00B8655A">
        <w:rPr>
          <w:sz w:val="24"/>
          <w:szCs w:val="24"/>
        </w:rPr>
        <w:t>)</w:t>
      </w:r>
      <w:r w:rsidR="00923006" w:rsidRPr="00B8655A">
        <w:rPr>
          <w:sz w:val="24"/>
          <w:szCs w:val="24"/>
        </w:rPr>
        <w:tab/>
      </w:r>
    </w:p>
    <w:p w:rsidR="005D5176" w:rsidRDefault="005D5176" w:rsidP="00923006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D70571" w:rsidRPr="00510960" w:rsidRDefault="00D70571" w:rsidP="00923006">
      <w:pPr>
        <w:pStyle w:val="Vborplohy"/>
        <w:spacing w:before="120"/>
        <w:ind w:left="0" w:firstLine="0"/>
        <w:jc w:val="both"/>
        <w:rPr>
          <w:sz w:val="24"/>
          <w:szCs w:val="24"/>
        </w:rPr>
      </w:pPr>
      <w:r w:rsidRPr="00510960">
        <w:rPr>
          <w:sz w:val="24"/>
          <w:szCs w:val="24"/>
        </w:rPr>
        <w:t>Další přílohy:</w:t>
      </w:r>
    </w:p>
    <w:p w:rsidR="00923006" w:rsidRPr="00510960" w:rsidRDefault="00923006" w:rsidP="00923006">
      <w:pPr>
        <w:pStyle w:val="Vborplohy"/>
        <w:spacing w:before="120"/>
        <w:ind w:left="0" w:firstLine="0"/>
        <w:jc w:val="both"/>
        <w:rPr>
          <w:sz w:val="24"/>
          <w:szCs w:val="24"/>
        </w:rPr>
      </w:pPr>
      <w:r w:rsidRPr="00510960">
        <w:rPr>
          <w:sz w:val="24"/>
          <w:szCs w:val="24"/>
        </w:rPr>
        <w:t>Prezenční listina</w:t>
      </w:r>
    </w:p>
    <w:p w:rsidR="007F2913" w:rsidRDefault="00923006" w:rsidP="00570003">
      <w:pPr>
        <w:pStyle w:val="Vborplohy"/>
        <w:spacing w:before="120"/>
        <w:ind w:left="0" w:firstLine="0"/>
        <w:jc w:val="both"/>
        <w:rPr>
          <w:sz w:val="24"/>
          <w:szCs w:val="24"/>
        </w:rPr>
      </w:pPr>
      <w:r w:rsidRPr="00510960">
        <w:rPr>
          <w:sz w:val="24"/>
          <w:szCs w:val="24"/>
        </w:rPr>
        <w:lastRenderedPageBreak/>
        <w:t xml:space="preserve">Usnesení kontrolního výboru </w:t>
      </w:r>
    </w:p>
    <w:p w:rsidR="00AC1718" w:rsidRPr="00BF1E3C" w:rsidRDefault="00B8655A" w:rsidP="00AC17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</w:t>
      </w:r>
      <w:r w:rsidR="00AC1718" w:rsidRPr="00BF1E3C">
        <w:rPr>
          <w:b/>
          <w:sz w:val="32"/>
          <w:szCs w:val="32"/>
        </w:rPr>
        <w:t>ápis</w:t>
      </w:r>
    </w:p>
    <w:p w:rsidR="00AC1718" w:rsidRDefault="00AC1718" w:rsidP="00AC1718">
      <w:pPr>
        <w:jc w:val="both"/>
      </w:pPr>
    </w:p>
    <w:p w:rsidR="00AC1718" w:rsidRDefault="00AC1718" w:rsidP="00AC1718">
      <w:pPr>
        <w:jc w:val="both"/>
        <w:rPr>
          <w:i/>
        </w:rPr>
      </w:pPr>
      <w:r>
        <w:rPr>
          <w:i/>
        </w:rPr>
        <w:t>O provedené kontrole</w:t>
      </w:r>
      <w:r w:rsidRPr="00B3701E">
        <w:rPr>
          <w:i/>
        </w:rPr>
        <w:t xml:space="preserve"> </w:t>
      </w:r>
      <w:r w:rsidRPr="002E07D9">
        <w:rPr>
          <w:i/>
        </w:rPr>
        <w:t xml:space="preserve">usnesení </w:t>
      </w:r>
      <w:r w:rsidRPr="00670B92">
        <w:rPr>
          <w:i/>
        </w:rPr>
        <w:t>ROK č. UR/107/8/2016 ze dne 19. 10. 2016 - Výběrové řízení na zajištění realizace veřejné zakázky - „Podpora samostatného bydlení v Olomouckém kraji“.</w:t>
      </w:r>
    </w:p>
    <w:p w:rsidR="00AC1718" w:rsidRDefault="00AC1718" w:rsidP="00AC1718">
      <w:pPr>
        <w:jc w:val="both"/>
      </w:pPr>
    </w:p>
    <w:p w:rsidR="00AC1718" w:rsidRDefault="00AC1718" w:rsidP="00AC1718">
      <w:pPr>
        <w:jc w:val="both"/>
        <w:rPr>
          <w:rFonts w:cs="Arial"/>
        </w:rPr>
      </w:pPr>
      <w:r>
        <w:t xml:space="preserve">Složení kontrolní skupiny:  </w:t>
      </w:r>
      <w:r>
        <w:tab/>
      </w:r>
      <w:r w:rsidR="00B8655A">
        <w:tab/>
        <w:t xml:space="preserve">  </w:t>
      </w:r>
      <w:r>
        <w:t xml:space="preserve">-   </w:t>
      </w:r>
      <w:r w:rsidR="00B8655A">
        <w:t xml:space="preserve"> </w:t>
      </w:r>
      <w:r>
        <w:t xml:space="preserve"> </w:t>
      </w:r>
      <w:r>
        <w:rPr>
          <w:rFonts w:cs="Arial"/>
        </w:rPr>
        <w:t>Ludvík Šulda, BBA</w:t>
      </w:r>
    </w:p>
    <w:p w:rsidR="00AC1718" w:rsidRPr="00670B92" w:rsidRDefault="00AC1718" w:rsidP="00E03F28">
      <w:pPr>
        <w:pStyle w:val="Odstavecseseznamem"/>
        <w:numPr>
          <w:ilvl w:val="0"/>
          <w:numId w:val="34"/>
        </w:numPr>
        <w:contextualSpacing/>
        <w:jc w:val="both"/>
      </w:pPr>
      <w:r>
        <w:rPr>
          <w:rFonts w:cs="Arial"/>
        </w:rPr>
        <w:t>Ing. Bohumil Moudrý</w:t>
      </w:r>
    </w:p>
    <w:p w:rsidR="00AC1718" w:rsidRPr="00670B92" w:rsidRDefault="00AC1718" w:rsidP="00E03F28">
      <w:pPr>
        <w:pStyle w:val="Odstavecseseznamem"/>
        <w:numPr>
          <w:ilvl w:val="0"/>
          <w:numId w:val="34"/>
        </w:numPr>
        <w:contextualSpacing/>
        <w:jc w:val="both"/>
      </w:pPr>
      <w:r w:rsidRPr="00670B92">
        <w:rPr>
          <w:rFonts w:cs="Arial"/>
        </w:rPr>
        <w:t xml:space="preserve">Ing. Tomáš Müller </w:t>
      </w:r>
    </w:p>
    <w:p w:rsidR="00AC1718" w:rsidRPr="00670B92" w:rsidRDefault="00AC1718" w:rsidP="00E03F28">
      <w:pPr>
        <w:pStyle w:val="Odstavecseseznamem"/>
        <w:numPr>
          <w:ilvl w:val="0"/>
          <w:numId w:val="34"/>
        </w:numPr>
        <w:contextualSpacing/>
        <w:jc w:val="both"/>
      </w:pPr>
      <w:r w:rsidRPr="00670B92">
        <w:rPr>
          <w:rFonts w:cs="Arial"/>
        </w:rPr>
        <w:t>Ing. Petr Lón</w:t>
      </w:r>
    </w:p>
    <w:p w:rsidR="00AC1718" w:rsidRDefault="00AC1718" w:rsidP="00AC1718">
      <w:pPr>
        <w:pStyle w:val="Odstavecseseznamem"/>
        <w:ind w:left="3900"/>
        <w:jc w:val="both"/>
      </w:pPr>
    </w:p>
    <w:p w:rsidR="00AC1718" w:rsidRDefault="00AC1718" w:rsidP="00AC1718">
      <w:pPr>
        <w:jc w:val="both"/>
      </w:pPr>
      <w:r>
        <w:t>Za kontrolovaný odbor: Ing. Pavel Růžička, vedoucí oddělení veřejných zakázek</w:t>
      </w:r>
    </w:p>
    <w:p w:rsidR="00AC1718" w:rsidRDefault="00AC1718" w:rsidP="00AC1718">
      <w:pPr>
        <w:jc w:val="both"/>
      </w:pPr>
      <w:r>
        <w:t xml:space="preserve"> </w:t>
      </w:r>
    </w:p>
    <w:p w:rsidR="00AC1718" w:rsidRDefault="00AC1718" w:rsidP="00AC1718">
      <w:pPr>
        <w:jc w:val="both"/>
      </w:pPr>
      <w:r>
        <w:t>Datum provedení kontroly: 19. 11. 2018</w:t>
      </w:r>
    </w:p>
    <w:p w:rsidR="00AC1718" w:rsidRDefault="00AC1718" w:rsidP="00AC1718">
      <w:pPr>
        <w:jc w:val="both"/>
        <w:rPr>
          <w:i/>
          <w:color w:val="FF0000"/>
        </w:rPr>
      </w:pPr>
    </w:p>
    <w:p w:rsidR="00AC1718" w:rsidRPr="00E2070C" w:rsidRDefault="00AC1718" w:rsidP="00AC1718">
      <w:pPr>
        <w:jc w:val="both"/>
        <w:rPr>
          <w:i/>
        </w:rPr>
      </w:pPr>
      <w:r w:rsidRPr="00E2070C">
        <w:rPr>
          <w:i/>
        </w:rPr>
        <w:t>Předmět kontroly</w:t>
      </w:r>
    </w:p>
    <w:p w:rsidR="00AC1718" w:rsidRPr="00AC1718" w:rsidRDefault="00AC1718" w:rsidP="00AC1718">
      <w:pPr>
        <w:jc w:val="both"/>
        <w:rPr>
          <w:i/>
          <w:color w:val="000000"/>
        </w:rPr>
      </w:pPr>
      <w:r w:rsidRPr="002E07D9">
        <w:rPr>
          <w:color w:val="000000"/>
        </w:rPr>
        <w:t xml:space="preserve">Kontrola plnění usnesení </w:t>
      </w:r>
      <w:r w:rsidRPr="00C70CD0">
        <w:t xml:space="preserve">ROK </w:t>
      </w:r>
      <w:r w:rsidRPr="00670B92">
        <w:t>č. UR/107/8/2016 ze dne 19. 10. 2016 -</w:t>
      </w:r>
      <w:r w:rsidRPr="00670B92">
        <w:rPr>
          <w:i/>
        </w:rPr>
        <w:t xml:space="preserve"> Výběrové řízení na zajištění realizace veřejné zakázky - „Podpora samostatného bydlení </w:t>
      </w:r>
      <w:r>
        <w:rPr>
          <w:i/>
        </w:rPr>
        <w:br/>
      </w:r>
      <w:r w:rsidRPr="00670B92">
        <w:rPr>
          <w:i/>
        </w:rPr>
        <w:t xml:space="preserve">v </w:t>
      </w:r>
      <w:r w:rsidRPr="00AC1718">
        <w:rPr>
          <w:i/>
          <w:color w:val="000000"/>
        </w:rPr>
        <w:t>Olomouckém kraji“.</w:t>
      </w:r>
    </w:p>
    <w:p w:rsidR="00AC1718" w:rsidRPr="00AC1718" w:rsidRDefault="00AC1718" w:rsidP="00AC1718">
      <w:pPr>
        <w:jc w:val="both"/>
        <w:rPr>
          <w:i/>
          <w:color w:val="000000"/>
        </w:rPr>
      </w:pPr>
    </w:p>
    <w:p w:rsidR="00AC1718" w:rsidRPr="00AC1718" w:rsidRDefault="00AC1718" w:rsidP="00AC1718">
      <w:pPr>
        <w:jc w:val="both"/>
        <w:rPr>
          <w:i/>
          <w:color w:val="000000"/>
        </w:rPr>
      </w:pPr>
      <w:r w:rsidRPr="00AC1718">
        <w:rPr>
          <w:i/>
          <w:color w:val="000000"/>
        </w:rPr>
        <w:t xml:space="preserve">Na jednání ROK dne 19. 10. 2016 byly předloženy ke schválení zadávací podmínky a odůvodnění veřejných zakázek na realizaci, mezi nimi veřejná zakázka „Podpora samostatného bydlení v Olomouckém kraji“. Šlo o zajištění poskytování sociální služby podpora samostatného bydlení vymezené dle § 43 zákona č. 108/2006 Sb., o sociálních službách a to v rámci projektu „Služby sociální prevence v Olomouckém kraji“. Akce byla spolufinancována z Operačního programu zaměstnanost. Realizace měla proběhnout v letech 2017- 2018 s rozpočtovými náklady ve výši 1 881 000,- Kč (osvobozeno od DPH), způsob zadání je ve zjednodušeném režimu. Následně došlo ke specifikaci a změně názvu na „Poskytování služby podpora samostatného bydlení na Šumpersku pro osoby se zdravotním (převážně mentálním) a kombinovaným postižením“ a to v rámci jednání ROK ze dne </w:t>
      </w:r>
      <w:r w:rsidRPr="00AC1718">
        <w:rPr>
          <w:i/>
          <w:color w:val="000000"/>
        </w:rPr>
        <w:br/>
        <w:t xml:space="preserve">28. 11. 2016, z tohoto důvodu došlo k revokaci usnesení a k personálním změnách v hodnotících komisích. K otvírání obálek došlo dne 14. 3. 2017 s tím, že termín vyhlášení výběrového řízení byl 16. 2. 2017. Byla podána jediná nabídka a to dne 13. 3. 2017 v 13:00 hod., a to Centrem sociálních služeb Pomněnka, z. ú. s nabídkovou cenou 1 879 181,- Kč na období od 1. 4. 2017 do 31. 12. 2018. Komise pro posouzení kvalifikace na svém jednání dne 20. 3. 2017 konstatovala na základě podané nabídky, že účastník splnil kvalifikaci v požadovaném rozsahu. </w:t>
      </w:r>
      <w:r w:rsidRPr="00AC1718">
        <w:rPr>
          <w:i/>
          <w:color w:val="000000"/>
        </w:rPr>
        <w:br/>
        <w:t xml:space="preserve">12. schůze ROK ze dne 27. 3. 2017rozhodla o výběru vhodné nabídky této veřejné zakázky podané výše zmíněným uchazečem a schválila uzavření smlouvy </w:t>
      </w:r>
      <w:r w:rsidRPr="00AC1718">
        <w:rPr>
          <w:i/>
          <w:color w:val="000000"/>
        </w:rPr>
        <w:br/>
        <w:t>o realizaci této veřejné zakázky mezi Olomouckým krajem a uchazečem.</w:t>
      </w:r>
    </w:p>
    <w:p w:rsidR="00AC1718" w:rsidRDefault="00AC1718" w:rsidP="00AC1718">
      <w:pPr>
        <w:jc w:val="both"/>
        <w:rPr>
          <w:i/>
          <w:color w:val="FF0000"/>
        </w:rPr>
      </w:pPr>
    </w:p>
    <w:p w:rsidR="00AC1718" w:rsidRPr="00E2070C" w:rsidRDefault="00AC1718" w:rsidP="00AC1718">
      <w:pPr>
        <w:jc w:val="both"/>
        <w:rPr>
          <w:i/>
        </w:rPr>
      </w:pPr>
      <w:r w:rsidRPr="00E2070C">
        <w:rPr>
          <w:i/>
        </w:rPr>
        <w:t>Návrhy na opatření</w:t>
      </w:r>
    </w:p>
    <w:p w:rsidR="00AC1718" w:rsidRDefault="00AC1718" w:rsidP="00AC1718">
      <w:pPr>
        <w:jc w:val="both"/>
        <w:rPr>
          <w:i/>
        </w:rPr>
      </w:pPr>
      <w:r>
        <w:rPr>
          <w:i/>
        </w:rPr>
        <w:t xml:space="preserve">Kontrolní skupina prostudovala veškeré předložené podklady vč. podané nabídky </w:t>
      </w:r>
      <w:r>
        <w:rPr>
          <w:i/>
        </w:rPr>
        <w:br/>
        <w:t>a neshledala žádné nedostatky.</w:t>
      </w:r>
    </w:p>
    <w:p w:rsidR="00AC1718" w:rsidRDefault="00AC1718" w:rsidP="00AC1718">
      <w:pPr>
        <w:jc w:val="both"/>
        <w:rPr>
          <w:i/>
        </w:rPr>
      </w:pPr>
    </w:p>
    <w:p w:rsidR="00AC1718" w:rsidRPr="00E2070C" w:rsidRDefault="00AC1718" w:rsidP="00AC1718">
      <w:pPr>
        <w:jc w:val="both"/>
        <w:rPr>
          <w:i/>
        </w:rPr>
      </w:pPr>
      <w:r w:rsidRPr="00E2070C">
        <w:rPr>
          <w:i/>
        </w:rPr>
        <w:t>V Olomouci dne 19. 11. 2018</w:t>
      </w:r>
    </w:p>
    <w:p w:rsidR="00AC1718" w:rsidRDefault="00AC1718" w:rsidP="00AC1718">
      <w:pPr>
        <w:jc w:val="both"/>
      </w:pPr>
    </w:p>
    <w:p w:rsidR="00AC1718" w:rsidRDefault="00AC1718" w:rsidP="00AC1718">
      <w:pPr>
        <w:jc w:val="both"/>
      </w:pPr>
      <w:r>
        <w:t>Jméno a příjmení zaměstnance:</w:t>
      </w:r>
    </w:p>
    <w:p w:rsidR="00AC1718" w:rsidRDefault="00AC1718" w:rsidP="00AC1718">
      <w:pPr>
        <w:jc w:val="both"/>
      </w:pPr>
    </w:p>
    <w:p w:rsidR="00AC1718" w:rsidRDefault="00AC1718" w:rsidP="00AC1718">
      <w:pPr>
        <w:jc w:val="both"/>
      </w:pPr>
      <w:r>
        <w:t>Jméno a příjmení členů výboru:</w:t>
      </w:r>
    </w:p>
    <w:p w:rsidR="00AC1718" w:rsidRDefault="00AC1718" w:rsidP="00AC1718">
      <w:pPr>
        <w:jc w:val="both"/>
      </w:pPr>
    </w:p>
    <w:p w:rsidR="00AC1718" w:rsidRDefault="00AC1718" w:rsidP="00AC1718">
      <w:pPr>
        <w:jc w:val="both"/>
      </w:pPr>
    </w:p>
    <w:p w:rsidR="00AC1718" w:rsidRPr="00BF1E3C" w:rsidRDefault="00AC1718" w:rsidP="00AC1718">
      <w:pPr>
        <w:jc w:val="center"/>
        <w:rPr>
          <w:b/>
          <w:sz w:val="32"/>
          <w:szCs w:val="32"/>
        </w:rPr>
      </w:pPr>
      <w:r w:rsidRPr="00BF1E3C">
        <w:rPr>
          <w:b/>
          <w:sz w:val="32"/>
          <w:szCs w:val="32"/>
        </w:rPr>
        <w:t>Zápis</w:t>
      </w:r>
    </w:p>
    <w:p w:rsidR="00AC1718" w:rsidRDefault="00AC1718" w:rsidP="00AC1718">
      <w:pPr>
        <w:jc w:val="both"/>
      </w:pPr>
    </w:p>
    <w:p w:rsidR="00AC1718" w:rsidRDefault="00AC1718" w:rsidP="00AC1718">
      <w:pPr>
        <w:jc w:val="both"/>
        <w:rPr>
          <w:i/>
        </w:rPr>
      </w:pPr>
      <w:r>
        <w:rPr>
          <w:i/>
        </w:rPr>
        <w:t>O provedené kontrole</w:t>
      </w:r>
      <w:r w:rsidRPr="00B3701E">
        <w:rPr>
          <w:i/>
        </w:rPr>
        <w:t xml:space="preserve"> </w:t>
      </w:r>
      <w:r w:rsidRPr="002E07D9">
        <w:rPr>
          <w:i/>
        </w:rPr>
        <w:t xml:space="preserve">usnesení </w:t>
      </w:r>
      <w:r w:rsidRPr="00725C53">
        <w:rPr>
          <w:i/>
        </w:rPr>
        <w:t>ROK č. UR/107/8/2016 - Výběrové řízení na zajištění realizace veřejné zakázky - „Poskytování služby azylové domy pro osamělé rodiče s dětmi a rodiče s dětmi na přechodnou dobu pro osoby, bez přístřeší a osoby v krizi na území obce s rozšířenou působností Hranice“.</w:t>
      </w:r>
    </w:p>
    <w:p w:rsidR="00AC1718" w:rsidRDefault="00AC1718" w:rsidP="00AC1718">
      <w:pPr>
        <w:spacing w:before="120"/>
        <w:jc w:val="both"/>
        <w:rPr>
          <w:rFonts w:cs="Arial"/>
        </w:rPr>
      </w:pPr>
      <w:r>
        <w:t xml:space="preserve">Složení kontrolní skupiny:  </w:t>
      </w:r>
      <w:r>
        <w:tab/>
      </w:r>
      <w:r>
        <w:tab/>
        <w:t xml:space="preserve">  -    </w:t>
      </w:r>
      <w:r w:rsidR="00B8655A">
        <w:t xml:space="preserve"> </w:t>
      </w:r>
      <w:r>
        <w:rPr>
          <w:rFonts w:cs="Arial"/>
        </w:rPr>
        <w:t>Ludvík Šulda, BBA</w:t>
      </w:r>
    </w:p>
    <w:p w:rsidR="00AC1718" w:rsidRDefault="00AC1718" w:rsidP="00E03F28">
      <w:pPr>
        <w:pStyle w:val="Odstavecseseznamem"/>
        <w:numPr>
          <w:ilvl w:val="0"/>
          <w:numId w:val="35"/>
        </w:numPr>
        <w:contextualSpacing/>
        <w:jc w:val="both"/>
        <w:rPr>
          <w:rFonts w:cs="Arial"/>
        </w:rPr>
      </w:pPr>
      <w:r w:rsidRPr="004D3833">
        <w:rPr>
          <w:rFonts w:cs="Arial"/>
        </w:rPr>
        <w:t>Ing. Stanislav Orság</w:t>
      </w:r>
    </w:p>
    <w:p w:rsidR="00AC1718" w:rsidRPr="004D3833" w:rsidRDefault="00AC1718" w:rsidP="00E03F28">
      <w:pPr>
        <w:pStyle w:val="Odstavecseseznamem"/>
        <w:numPr>
          <w:ilvl w:val="0"/>
          <w:numId w:val="35"/>
        </w:numPr>
        <w:contextualSpacing/>
        <w:jc w:val="both"/>
        <w:rPr>
          <w:rFonts w:cs="Arial"/>
        </w:rPr>
      </w:pPr>
      <w:r w:rsidRPr="004D3833">
        <w:rPr>
          <w:rFonts w:cs="Arial"/>
        </w:rPr>
        <w:t>Ing. Vladimír Holan</w:t>
      </w:r>
    </w:p>
    <w:p w:rsidR="00AC1718" w:rsidRDefault="00AC1718" w:rsidP="00AC1718">
      <w:pPr>
        <w:pStyle w:val="Odstavecseseznamem"/>
        <w:ind w:left="3900"/>
        <w:jc w:val="both"/>
      </w:pPr>
    </w:p>
    <w:p w:rsidR="00AC1718" w:rsidRDefault="00AC1718" w:rsidP="00AC1718">
      <w:pPr>
        <w:jc w:val="both"/>
      </w:pPr>
      <w:r>
        <w:t>Za kontrolovaný odbor: Ing. Pavel Růžička, vedoucí oddělení veřejných zakázek</w:t>
      </w:r>
    </w:p>
    <w:p w:rsidR="00AC1718" w:rsidRPr="00AC1718" w:rsidRDefault="00AC1718" w:rsidP="00AC1718">
      <w:pPr>
        <w:spacing w:before="120"/>
        <w:jc w:val="both"/>
      </w:pPr>
      <w:r>
        <w:t xml:space="preserve"> Datum provedení kontroly: 4. 12. 2018</w:t>
      </w:r>
    </w:p>
    <w:p w:rsidR="00AC1718" w:rsidRPr="00A67BA4" w:rsidRDefault="00AC1718" w:rsidP="00AC1718">
      <w:pPr>
        <w:spacing w:before="120"/>
        <w:jc w:val="both"/>
        <w:rPr>
          <w:i/>
        </w:rPr>
      </w:pPr>
      <w:r w:rsidRPr="00A67BA4">
        <w:rPr>
          <w:i/>
        </w:rPr>
        <w:t>Předmět kontroly</w:t>
      </w:r>
    </w:p>
    <w:p w:rsidR="00AC1718" w:rsidRPr="00AC1718" w:rsidRDefault="00AC1718" w:rsidP="00AC1718">
      <w:pPr>
        <w:jc w:val="both"/>
        <w:rPr>
          <w:color w:val="000000"/>
        </w:rPr>
      </w:pPr>
      <w:r w:rsidRPr="00725C53">
        <w:rPr>
          <w:color w:val="000000"/>
        </w:rPr>
        <w:t xml:space="preserve">Kontrola plnění usnesení ROK č. UR/107/8/2016 - </w:t>
      </w:r>
      <w:r w:rsidRPr="00725C53">
        <w:rPr>
          <w:i/>
          <w:color w:val="000000"/>
        </w:rPr>
        <w:t>Výběrové řízení na zajištění realizace veřejné zakázky - „Poskytování služby azylové domy pro osamělé rodiče s dětmi a rodiče s dětmi na přechodnou dobu pro osoby, bez přístřeší a osoby v krizi na území obce s rozšířenou působností Hranice“.</w:t>
      </w:r>
    </w:p>
    <w:p w:rsidR="00AC1718" w:rsidRPr="00AC1718" w:rsidRDefault="00AC1718" w:rsidP="00AC1718">
      <w:pPr>
        <w:spacing w:before="120"/>
        <w:jc w:val="both"/>
        <w:rPr>
          <w:i/>
          <w:color w:val="000000"/>
        </w:rPr>
      </w:pPr>
      <w:r w:rsidRPr="00AC1718">
        <w:rPr>
          <w:i/>
          <w:color w:val="000000"/>
        </w:rPr>
        <w:t xml:space="preserve">Na jednání ROK dne 19. 10. 2016 byly předloženy ke schválení zadávací podmínky a odůvodnění veřejných zakázek na realizaci, mezi nimi veřejná zakázka </w:t>
      </w:r>
      <w:r w:rsidRPr="00725C53">
        <w:rPr>
          <w:i/>
          <w:color w:val="000000"/>
        </w:rPr>
        <w:t xml:space="preserve">„Poskytování služby azylové domy pro osamělé rodiče s dětmi a rodiče s dětmi na přechodnou dobu pro osoby, bez přístřeší a osoby v krizi na území obce </w:t>
      </w:r>
      <w:r>
        <w:rPr>
          <w:i/>
          <w:color w:val="000000"/>
        </w:rPr>
        <w:br/>
      </w:r>
      <w:r w:rsidRPr="00725C53">
        <w:rPr>
          <w:i/>
          <w:color w:val="000000"/>
        </w:rPr>
        <w:t>s rozšířenou působností Hranice“.</w:t>
      </w:r>
      <w:r>
        <w:rPr>
          <w:i/>
          <w:color w:val="000000"/>
        </w:rPr>
        <w:t xml:space="preserve"> Jednalo se o zajištění poskytování sociální služby azylové domy vymezené dle paragrafu 57 zákona č. 108/2006 Sb., o sociálních službách a to v rámci projektu „Služby sociální prevence v Olomouckém kraji“. </w:t>
      </w:r>
      <w:r>
        <w:rPr>
          <w:i/>
          <w:color w:val="000000"/>
        </w:rPr>
        <w:br/>
        <w:t xml:space="preserve">Akce je spolufinancována z Operačního programu zaměstnanost. Realizace byla stanovena na roky 2017-2018 s předpokládanými rozpočtovými náklady 3 624 192,- Kč (osvobozeno od DPH). Způsob zadání byl ve zjednodušeném režimu. Dále bylo jmenováno personální složení komisí a uloženo zahájit zadávací řízení na zakázku. Následně bylo ROK ze dne 28. 11. 2016 navrženo nové složení hodnotící komise. Lhůta pro podání nabídek končila dne 14. 3. 2017 v 9:30 hod., v tomto termínu byla podána jediná nabídka, a to ELIM Hranice o. p. s. Následně proběhlo otevírání obálek a zasedla komise pro posouzení kvalifikace. </w:t>
      </w:r>
      <w:r>
        <w:rPr>
          <w:i/>
          <w:color w:val="000000"/>
        </w:rPr>
        <w:br/>
        <w:t>Dne 15. 3. 2017 byla odeslána zadavatelem žadateli ELIM Hranice o. p. s. žádost o doplnění údajů a dokladů k nabídce, což bylo ze strany ELIM Hranice o. p. s. splněno dopisem ze dne 20. 3. 2017. V ten samý den zasedla znovu komise pro posouzení kvalifikace, která konstatovala, že účastník splnil kvalifikaci v požadovaném rozsahu. Hodnotící komise dne 21. 3. 2017 posoudila obsah nabídky s tím, že účastník splnil podmínky účasti dle zadávací dokumentace. Nabídková cena nepřekročila předpokládanou hodnotu zakázky a odpovídá jejímu rozsahu, cena byla stejná jako zadávacími podmínkami definovaná. Vyhodnocení výběrového řízení proběhlo ROK dne 27. 3. 201, kdy rozhodla o výběru vhodné nabídky veřejné zakázky a schválila uzavření smlouvy na její realizaci.</w:t>
      </w:r>
    </w:p>
    <w:p w:rsidR="00AC1718" w:rsidRPr="00A67BA4" w:rsidRDefault="00AC1718" w:rsidP="00AC1718">
      <w:pPr>
        <w:jc w:val="both"/>
        <w:rPr>
          <w:i/>
        </w:rPr>
      </w:pPr>
      <w:r w:rsidRPr="00A67BA4">
        <w:rPr>
          <w:i/>
        </w:rPr>
        <w:t>Návrhy na opatření</w:t>
      </w:r>
    </w:p>
    <w:p w:rsidR="00AC1718" w:rsidRDefault="00AC1718" w:rsidP="00AC1718">
      <w:pPr>
        <w:jc w:val="both"/>
        <w:rPr>
          <w:i/>
        </w:rPr>
      </w:pPr>
      <w:r>
        <w:rPr>
          <w:i/>
        </w:rPr>
        <w:t xml:space="preserve">Kontrolní skupina prostudovala veškeré předložené podklady vč. podané nabídky </w:t>
      </w:r>
      <w:r>
        <w:rPr>
          <w:i/>
        </w:rPr>
        <w:br/>
        <w:t>a neshledala žádné nedostatky.</w:t>
      </w:r>
    </w:p>
    <w:p w:rsidR="00AC1718" w:rsidRPr="00A67BA4" w:rsidRDefault="00AC1718" w:rsidP="00AC1718">
      <w:pPr>
        <w:spacing w:before="120"/>
        <w:jc w:val="both"/>
        <w:rPr>
          <w:i/>
        </w:rPr>
      </w:pPr>
      <w:r w:rsidRPr="00A67BA4">
        <w:rPr>
          <w:i/>
        </w:rPr>
        <w:t>V Olomouci dne 4. 12. 2018</w:t>
      </w:r>
    </w:p>
    <w:p w:rsidR="00AC1718" w:rsidRDefault="00AC1718" w:rsidP="00AC1718">
      <w:pPr>
        <w:jc w:val="both"/>
      </w:pPr>
    </w:p>
    <w:p w:rsidR="00AC1718" w:rsidRDefault="00AC1718" w:rsidP="00AC1718">
      <w:pPr>
        <w:jc w:val="both"/>
      </w:pPr>
      <w:r>
        <w:t>Jméno a příjmení zaměstnance:</w:t>
      </w:r>
    </w:p>
    <w:p w:rsidR="00AC1718" w:rsidRDefault="00AC1718" w:rsidP="00AC1718">
      <w:pPr>
        <w:jc w:val="both"/>
      </w:pPr>
    </w:p>
    <w:p w:rsidR="00AC1718" w:rsidRDefault="00AC1718" w:rsidP="00AC1718">
      <w:pPr>
        <w:jc w:val="both"/>
      </w:pPr>
      <w:r>
        <w:t>Jméno a příjmení členů výboru:</w:t>
      </w:r>
    </w:p>
    <w:p w:rsidR="00B8655A" w:rsidRDefault="00B8655A" w:rsidP="00AC171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4140"/>
        <w:gridCol w:w="3600"/>
      </w:tblGrid>
      <w:tr w:rsidR="00B8655A" w:rsidTr="00E03F28">
        <w:trPr>
          <w:cantSplit/>
          <w:trHeight w:val="2177"/>
        </w:trPr>
        <w:tc>
          <w:tcPr>
            <w:tcW w:w="1870" w:type="dxa"/>
            <w:vMerge w:val="restart"/>
            <w:tcBorders>
              <w:top w:val="nil"/>
              <w:left w:val="nil"/>
              <w:right w:val="nil"/>
            </w:tcBorders>
          </w:tcPr>
          <w:p w:rsidR="00B8655A" w:rsidRDefault="00B8655A" w:rsidP="00E03F28">
            <w:pPr>
              <w:pStyle w:val="Hlavikabznak1"/>
            </w:pPr>
            <w:r>
              <w:pict>
                <v:shape id="_x0000_i1025" type="#_x0000_t75" style="width:79.5pt;height:202.5pt">
                  <v:imagedata r:id="rId11" o:title="pruh_kraj1"/>
                </v:shape>
              </w:pict>
            </w:r>
          </w:p>
        </w:tc>
        <w:tc>
          <w:tcPr>
            <w:tcW w:w="4140" w:type="dxa"/>
            <w:vMerge w:val="restart"/>
            <w:tcBorders>
              <w:top w:val="nil"/>
              <w:left w:val="nil"/>
              <w:right w:val="nil"/>
            </w:tcBorders>
          </w:tcPr>
          <w:p w:rsidR="00B8655A" w:rsidRDefault="00B8655A" w:rsidP="00E03F28">
            <w:pPr>
              <w:pStyle w:val="Hlavikakrajskad2"/>
            </w:pPr>
            <w:r>
              <w:t>Krajský úřad Olomouckého kraje</w:t>
            </w:r>
          </w:p>
          <w:p w:rsidR="00B8655A" w:rsidRDefault="00B8655A" w:rsidP="00E03F28">
            <w:pPr>
              <w:pStyle w:val="Hlavikaodbor"/>
            </w:pPr>
            <w:r>
              <w:t>Ředitel</w:t>
            </w:r>
          </w:p>
          <w:p w:rsidR="00B8655A" w:rsidRDefault="00B8655A" w:rsidP="00E03F28">
            <w:pPr>
              <w:pStyle w:val="Hlavikaodbor"/>
            </w:pPr>
            <w:r>
              <w:t>Ing. Lubomír Baláš</w:t>
            </w:r>
          </w:p>
          <w:p w:rsidR="00B8655A" w:rsidRDefault="00B8655A" w:rsidP="00E03F28">
            <w:pPr>
              <w:pStyle w:val="Hlavikaadresa"/>
            </w:pPr>
            <w:r>
              <w:t>Jeremenkova 40a</w:t>
            </w:r>
          </w:p>
          <w:p w:rsidR="00B8655A" w:rsidRDefault="00B8655A" w:rsidP="00E03F28">
            <w:pPr>
              <w:pStyle w:val="Hlavikaadresa"/>
            </w:pPr>
            <w:r>
              <w:t>779 11 Olomouc</w:t>
            </w:r>
          </w:p>
          <w:p w:rsidR="00B8655A" w:rsidRDefault="00B8655A" w:rsidP="00E03F28">
            <w:pPr>
              <w:pStyle w:val="Hlavikaadresa"/>
            </w:pPr>
            <w:r>
              <w:t>tel.: +420 585 508 888</w:t>
            </w:r>
          </w:p>
          <w:p w:rsidR="00B8655A" w:rsidRDefault="00B8655A" w:rsidP="00E03F28">
            <w:pPr>
              <w:pStyle w:val="Hlavikaadresa"/>
            </w:pPr>
            <w:r>
              <w:t xml:space="preserve">datová schránka: </w:t>
            </w:r>
            <w:r w:rsidRPr="0062034A">
              <w:t>qiabfmf</w:t>
            </w:r>
          </w:p>
          <w:p w:rsidR="00B8655A" w:rsidRDefault="00B8655A" w:rsidP="00E03F28">
            <w:pPr>
              <w:pStyle w:val="Hlavikaadresa"/>
            </w:pPr>
            <w:r>
              <w:t xml:space="preserve">email: </w:t>
            </w:r>
            <w:r w:rsidRPr="0062034A">
              <w:t>posta@</w:t>
            </w:r>
            <w:r>
              <w:t>olkraj</w:t>
            </w:r>
            <w:r w:rsidRPr="0062034A">
              <w:t>.cz</w:t>
            </w:r>
          </w:p>
          <w:p w:rsidR="00B8655A" w:rsidRDefault="00B8655A" w:rsidP="00E03F28">
            <w:pPr>
              <w:pStyle w:val="Hlavikaadresa"/>
              <w:spacing w:after="200"/>
            </w:pPr>
            <w:r>
              <w:t>www.olkraj.cz</w:t>
            </w:r>
          </w:p>
          <w:p w:rsidR="00B8655A" w:rsidRDefault="00B8655A" w:rsidP="00E03F28">
            <w:pPr>
              <w:pStyle w:val="Hlavikajnadpis"/>
              <w:spacing w:before="0" w:after="200"/>
            </w:pPr>
            <w:r>
              <w:t>Naše č. j./sp. zn.</w:t>
            </w:r>
          </w:p>
          <w:p w:rsidR="00B8655A" w:rsidRDefault="00B8655A" w:rsidP="00E03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Vyřizuje:</w:t>
            </w:r>
          </w:p>
          <w:p w:rsidR="00B8655A" w:rsidRDefault="00B8655A" w:rsidP="00E03F28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Telefon:</w:t>
            </w:r>
          </w:p>
          <w:p w:rsidR="00B8655A" w:rsidRPr="009C3995" w:rsidRDefault="00B8655A" w:rsidP="00E03F28">
            <w:pPr>
              <w:rPr>
                <w:sz w:val="18"/>
                <w:szCs w:val="18"/>
              </w:rPr>
            </w:pPr>
            <w:r w:rsidRPr="009C3995">
              <w:rPr>
                <w:sz w:val="18"/>
                <w:szCs w:val="18"/>
              </w:rPr>
              <w:t xml:space="preserve">Počet listů:    </w:t>
            </w:r>
            <w:r>
              <w:rPr>
                <w:sz w:val="18"/>
                <w:szCs w:val="18"/>
              </w:rPr>
              <w:t>1</w:t>
            </w:r>
            <w:r w:rsidRPr="009C3995">
              <w:rPr>
                <w:sz w:val="18"/>
                <w:szCs w:val="18"/>
              </w:rPr>
              <w:t xml:space="preserve">                              </w:t>
            </w:r>
          </w:p>
          <w:p w:rsidR="00B8655A" w:rsidRPr="009C3995" w:rsidRDefault="00B8655A" w:rsidP="00E03F28">
            <w:pPr>
              <w:rPr>
                <w:sz w:val="18"/>
                <w:szCs w:val="18"/>
              </w:rPr>
            </w:pPr>
            <w:r w:rsidRPr="009C3995">
              <w:rPr>
                <w:sz w:val="18"/>
                <w:szCs w:val="18"/>
              </w:rPr>
              <w:t xml:space="preserve">Počet příloh:    </w:t>
            </w:r>
            <w:r>
              <w:rPr>
                <w:sz w:val="18"/>
                <w:szCs w:val="18"/>
              </w:rPr>
              <w:t>0</w:t>
            </w:r>
            <w:r w:rsidRPr="009C3995">
              <w:rPr>
                <w:sz w:val="18"/>
                <w:szCs w:val="18"/>
              </w:rPr>
              <w:t xml:space="preserve"> </w:t>
            </w:r>
          </w:p>
          <w:p w:rsidR="00B8655A" w:rsidRPr="009C3995" w:rsidRDefault="00B8655A" w:rsidP="00E03F28">
            <w:pPr>
              <w:pStyle w:val="Zkladntext"/>
              <w:spacing w:after="200"/>
            </w:pPr>
            <w:r w:rsidRPr="009C3995">
              <w:rPr>
                <w:sz w:val="18"/>
                <w:szCs w:val="18"/>
              </w:rPr>
              <w:t xml:space="preserve">Počet listů/svazků příloh:                                </w:t>
            </w:r>
          </w:p>
          <w:p w:rsidR="00B8655A" w:rsidRDefault="00B8655A" w:rsidP="00E03F28">
            <w:pPr>
              <w:pStyle w:val="Hlavikadatum"/>
            </w:pPr>
            <w:r>
              <w:rPr>
                <w:sz w:val="18"/>
                <w:szCs w:val="18"/>
              </w:rPr>
              <w:t>Olomouc</w:t>
            </w:r>
            <w:r>
              <w:t xml:space="preserve">  14. 1. 2019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B8655A" w:rsidRDefault="00B8655A" w:rsidP="00E03F28">
            <w:pPr>
              <w:pStyle w:val="Hlavikapid1"/>
            </w:pPr>
          </w:p>
          <w:p w:rsidR="00B8655A" w:rsidRDefault="00B8655A" w:rsidP="00E03F28">
            <w:pPr>
              <w:pStyle w:val="Hlavikapid2"/>
            </w:pPr>
          </w:p>
        </w:tc>
      </w:tr>
      <w:tr w:rsidR="00B8655A" w:rsidTr="00E03F28">
        <w:trPr>
          <w:cantSplit/>
          <w:trHeight w:val="2177"/>
        </w:trPr>
        <w:tc>
          <w:tcPr>
            <w:tcW w:w="1870" w:type="dxa"/>
            <w:vMerge/>
            <w:tcBorders>
              <w:left w:val="nil"/>
              <w:bottom w:val="nil"/>
              <w:right w:val="nil"/>
            </w:tcBorders>
          </w:tcPr>
          <w:p w:rsidR="00B8655A" w:rsidRDefault="00B8655A" w:rsidP="00E03F28">
            <w:pPr>
              <w:pStyle w:val="Hlavikabznak1"/>
              <w:rPr>
                <w:sz w:val="20"/>
              </w:rPr>
            </w:pPr>
          </w:p>
        </w:tc>
        <w:tc>
          <w:tcPr>
            <w:tcW w:w="4140" w:type="dxa"/>
            <w:vMerge/>
            <w:tcBorders>
              <w:left w:val="nil"/>
              <w:bottom w:val="nil"/>
              <w:right w:val="nil"/>
            </w:tcBorders>
          </w:tcPr>
          <w:p w:rsidR="00B8655A" w:rsidRDefault="00B8655A" w:rsidP="00E03F28">
            <w:pPr>
              <w:pStyle w:val="Hlavikaolomouckkraj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B8655A" w:rsidRDefault="00B8655A" w:rsidP="00E03F28">
            <w:pPr>
              <w:pStyle w:val="Hlavikaadresapjemce"/>
            </w:pPr>
            <w:r>
              <w:t>Vážený pan</w:t>
            </w:r>
          </w:p>
          <w:p w:rsidR="00B8655A" w:rsidRDefault="00B8655A" w:rsidP="00E03F28">
            <w:pPr>
              <w:pStyle w:val="Hlavikaadresapjemce"/>
            </w:pPr>
            <w:r>
              <w:t>Ludvík Šulda, BBA</w:t>
            </w:r>
          </w:p>
          <w:p w:rsidR="00B8655A" w:rsidRDefault="00B8655A" w:rsidP="00E03F28">
            <w:pPr>
              <w:pStyle w:val="Hlavikaadresapjemce"/>
            </w:pPr>
            <w:r>
              <w:t>předseda Kontrolního výboru</w:t>
            </w:r>
          </w:p>
          <w:p w:rsidR="00B8655A" w:rsidRPr="00441703" w:rsidRDefault="00B8655A" w:rsidP="00E03F28">
            <w:pPr>
              <w:pStyle w:val="Hlavikaadresapjemce"/>
              <w:rPr>
                <w:rFonts w:cs="Arial"/>
              </w:rPr>
            </w:pPr>
            <w:r w:rsidRPr="00441703">
              <w:rPr>
                <w:rFonts w:cs="Arial"/>
              </w:rPr>
              <w:t>Zastupitelstva OK</w:t>
            </w:r>
          </w:p>
        </w:tc>
      </w:tr>
      <w:tr w:rsidR="00B8655A" w:rsidTr="00E03F28">
        <w:trPr>
          <w:cantSplit/>
          <w:trHeight w:val="557"/>
        </w:trPr>
        <w:tc>
          <w:tcPr>
            <w:tcW w:w="9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5A" w:rsidRDefault="00B8655A" w:rsidP="00E03F28"/>
        </w:tc>
      </w:tr>
    </w:tbl>
    <w:p w:rsidR="00B8655A" w:rsidRDefault="00B8655A" w:rsidP="00B8655A">
      <w:pPr>
        <w:pStyle w:val="Dopisnadpissdlen"/>
      </w:pPr>
      <w:r>
        <w:t>Stanovisko k zápisům o provedených kontrolách plnění usnesení ROK a ZOK</w:t>
      </w:r>
    </w:p>
    <w:p w:rsidR="00B8655A" w:rsidRDefault="00B8655A" w:rsidP="00B8655A">
      <w:pPr>
        <w:pStyle w:val="Dopisnadpissdlen"/>
      </w:pPr>
    </w:p>
    <w:p w:rsidR="00B8655A" w:rsidRDefault="00B8655A" w:rsidP="00B8655A">
      <w:pPr>
        <w:pStyle w:val="Dopisosloven"/>
      </w:pPr>
      <w:r>
        <w:t>Vážený pane předsedo,</w:t>
      </w:r>
    </w:p>
    <w:p w:rsidR="00B8655A" w:rsidRDefault="00B8655A" w:rsidP="00B8655A">
      <w:pPr>
        <w:pStyle w:val="Zkladntextodsazendek"/>
        <w:ind w:firstLine="0"/>
      </w:pPr>
      <w:r>
        <w:t>na Vaši žádost zasílám stanovisko k zápisům z provedených kontrol:</w:t>
      </w:r>
    </w:p>
    <w:p w:rsidR="00B8655A" w:rsidRDefault="00B8655A" w:rsidP="00B8655A">
      <w:pPr>
        <w:pStyle w:val="Zkladntextodsazendek"/>
        <w:ind w:firstLine="0"/>
      </w:pPr>
    </w:p>
    <w:p w:rsidR="00B8655A" w:rsidRDefault="00B8655A" w:rsidP="00E03F28">
      <w:pPr>
        <w:pStyle w:val="Zkladntextodsazendek"/>
        <w:numPr>
          <w:ilvl w:val="0"/>
          <w:numId w:val="38"/>
        </w:numPr>
        <w:rPr>
          <w:b/>
        </w:rPr>
      </w:pPr>
      <w:r w:rsidRPr="00441703">
        <w:rPr>
          <w:b/>
        </w:rPr>
        <w:t>Plnění usnesení ROK č. UR/107/8/2016 – Výběrové řízení na zajištění realizace veřejné zakázky – „Podpora samostatného bydlení v Olomouckém kraji“.</w:t>
      </w:r>
    </w:p>
    <w:p w:rsidR="00B8655A" w:rsidRDefault="00B8655A" w:rsidP="00B8655A">
      <w:pPr>
        <w:pStyle w:val="Zkladntextodsazendek"/>
        <w:ind w:firstLine="0"/>
      </w:pPr>
      <w:r>
        <w:t xml:space="preserve">Kontrolní skupina neshledala žádné nedostatky – závěry kontrolní skupiny beru na vědomí a souhlasím s nimi. </w:t>
      </w:r>
    </w:p>
    <w:p w:rsidR="00B8655A" w:rsidRDefault="00B8655A" w:rsidP="00B8655A">
      <w:pPr>
        <w:pStyle w:val="Zkladntextodsazendek"/>
        <w:ind w:firstLine="0"/>
      </w:pPr>
    </w:p>
    <w:p w:rsidR="00B8655A" w:rsidRPr="00331106" w:rsidRDefault="00B8655A" w:rsidP="00E03F28">
      <w:pPr>
        <w:pStyle w:val="Zkladntextodsazendek"/>
        <w:numPr>
          <w:ilvl w:val="0"/>
          <w:numId w:val="38"/>
        </w:numPr>
        <w:rPr>
          <w:b/>
        </w:rPr>
      </w:pPr>
      <w:r w:rsidRPr="00331106">
        <w:rPr>
          <w:b/>
        </w:rPr>
        <w:t>Plnění usnesení ROK č. UR/107/8/2016 – Výběrové řízení na zajištění realizace veřejné zakázky – „Poskytování služby azylové domy pro osamělé rodiče s dětmi a rodiče s dětmi na přechodnou dobu pro osoby, bez přístřeší a osoby v krizi na území obce s rozšířenou působností Hranice“.</w:t>
      </w:r>
    </w:p>
    <w:p w:rsidR="00B8655A" w:rsidRDefault="00B8655A" w:rsidP="00B8655A">
      <w:pPr>
        <w:pStyle w:val="Zkladntextodsazendek"/>
        <w:ind w:firstLine="0"/>
      </w:pPr>
      <w:r>
        <w:t xml:space="preserve">Kontrolní skupina neshledala žádné nedostatky – závěry kontrolní skupiny beru na vědomí a souhlasím s nimi. </w:t>
      </w:r>
    </w:p>
    <w:p w:rsidR="00B8655A" w:rsidRDefault="00B8655A" w:rsidP="00B8655A">
      <w:pPr>
        <w:pStyle w:val="Dopisspozdravem"/>
      </w:pPr>
      <w:r>
        <w:t>S pozdravem</w:t>
      </w:r>
    </w:p>
    <w:p w:rsidR="00B8655A" w:rsidRDefault="00B8655A" w:rsidP="00B8655A">
      <w:pPr>
        <w:pStyle w:val="Dopisspozdravem"/>
        <w:spacing w:before="120" w:after="0"/>
      </w:pPr>
      <w:r>
        <w:t>Ing. Lubomír Baláš</w:t>
      </w:r>
    </w:p>
    <w:p w:rsidR="00B8655A" w:rsidRDefault="00B8655A" w:rsidP="00B8655A">
      <w:pPr>
        <w:pStyle w:val="Dopisspozdravem"/>
        <w:spacing w:before="120" w:after="0"/>
        <w:rPr>
          <w:szCs w:val="24"/>
        </w:rPr>
      </w:pPr>
      <w:r>
        <w:lastRenderedPageBreak/>
        <w:t>ředitel Krajského úřadu OK</w:t>
      </w:r>
    </w:p>
    <w:sectPr w:rsidR="00B8655A" w:rsidSect="00BA30ED">
      <w:footerReference w:type="default" r:id="rId12"/>
      <w:pgSz w:w="11904" w:h="16834"/>
      <w:pgMar w:top="1368" w:right="1536" w:bottom="1134" w:left="1219" w:header="708" w:footer="448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0E5" w:rsidRDefault="008B40E5">
      <w:r>
        <w:separator/>
      </w:r>
    </w:p>
  </w:endnote>
  <w:endnote w:type="continuationSeparator" w:id="0">
    <w:p w:rsidR="008B40E5" w:rsidRDefault="008B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260" w:rsidRDefault="00B50260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</w:p>
  <w:p w:rsidR="00A35984" w:rsidRPr="00FD67F2" w:rsidRDefault="00A35984" w:rsidP="00BA30E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147291">
      <w:rPr>
        <w:rFonts w:ascii="Arial" w:hAnsi="Arial" w:cs="Arial"/>
        <w:i/>
        <w:noProof/>
        <w:sz w:val="20"/>
        <w:szCs w:val="20"/>
      </w:rPr>
      <w:t>1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147291">
      <w:rPr>
        <w:rFonts w:ascii="Arial" w:hAnsi="Arial" w:cs="Arial"/>
        <w:i/>
        <w:noProof/>
        <w:sz w:val="20"/>
        <w:szCs w:val="20"/>
      </w:rPr>
      <w:t>9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0E5" w:rsidRDefault="008B40E5">
      <w:r>
        <w:separator/>
      </w:r>
    </w:p>
  </w:footnote>
  <w:footnote w:type="continuationSeparator" w:id="0">
    <w:p w:rsidR="008B40E5" w:rsidRDefault="008B4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F2734"/>
    <w:multiLevelType w:val="hybridMultilevel"/>
    <w:tmpl w:val="3A681ADA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402004"/>
    <w:multiLevelType w:val="hybridMultilevel"/>
    <w:tmpl w:val="BEE857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C7174"/>
    <w:multiLevelType w:val="hybridMultilevel"/>
    <w:tmpl w:val="3A681ADA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C6732"/>
    <w:multiLevelType w:val="hybridMultilevel"/>
    <w:tmpl w:val="3A681ADA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80652E"/>
    <w:multiLevelType w:val="hybridMultilevel"/>
    <w:tmpl w:val="BEE857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228FB"/>
    <w:multiLevelType w:val="hybridMultilevel"/>
    <w:tmpl w:val="465EF290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1" w15:restartNumberingAfterBreak="0">
    <w:nsid w:val="56AB13D9"/>
    <w:multiLevelType w:val="multilevel"/>
    <w:tmpl w:val="E8B28C4E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26D53"/>
    <w:multiLevelType w:val="hybridMultilevel"/>
    <w:tmpl w:val="E122930E"/>
    <w:lvl w:ilvl="0" w:tplc="0EA4E946"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4" w15:restartNumberingAfterBreak="0">
    <w:nsid w:val="6030673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21766F"/>
    <w:multiLevelType w:val="hybridMultilevel"/>
    <w:tmpl w:val="2ACC5F04"/>
    <w:lvl w:ilvl="0" w:tplc="2B04C4A2"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0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17CCB"/>
    <w:multiLevelType w:val="hybridMultilevel"/>
    <w:tmpl w:val="29A4EA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34"/>
  </w:num>
  <w:num w:numId="4">
    <w:abstractNumId w:val="16"/>
  </w:num>
  <w:num w:numId="5">
    <w:abstractNumId w:val="11"/>
  </w:num>
  <w:num w:numId="6">
    <w:abstractNumId w:val="30"/>
  </w:num>
  <w:num w:numId="7">
    <w:abstractNumId w:val="6"/>
  </w:num>
  <w:num w:numId="8">
    <w:abstractNumId w:val="15"/>
  </w:num>
  <w:num w:numId="9">
    <w:abstractNumId w:val="26"/>
  </w:num>
  <w:num w:numId="10">
    <w:abstractNumId w:val="4"/>
  </w:num>
  <w:num w:numId="11">
    <w:abstractNumId w:val="28"/>
  </w:num>
  <w:num w:numId="12">
    <w:abstractNumId w:val="32"/>
  </w:num>
  <w:num w:numId="13">
    <w:abstractNumId w:val="27"/>
  </w:num>
  <w:num w:numId="14">
    <w:abstractNumId w:val="31"/>
  </w:num>
  <w:num w:numId="15">
    <w:abstractNumId w:val="9"/>
  </w:num>
  <w:num w:numId="16">
    <w:abstractNumId w:val="17"/>
  </w:num>
  <w:num w:numId="17">
    <w:abstractNumId w:val="21"/>
  </w:num>
  <w:num w:numId="18">
    <w:abstractNumId w:val="20"/>
  </w:num>
  <w:num w:numId="19">
    <w:abstractNumId w:val="14"/>
  </w:num>
  <w:num w:numId="20">
    <w:abstractNumId w:val="5"/>
  </w:num>
  <w:num w:numId="21">
    <w:abstractNumId w:val="25"/>
  </w:num>
  <w:num w:numId="22">
    <w:abstractNumId w:val="0"/>
  </w:num>
  <w:num w:numId="23">
    <w:abstractNumId w:val="8"/>
  </w:num>
  <w:num w:numId="24">
    <w:abstractNumId w:val="18"/>
  </w:num>
  <w:num w:numId="25">
    <w:abstractNumId w:val="12"/>
  </w:num>
  <w:num w:numId="26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1"/>
    <w:lvlOverride w:ilvl="0">
      <w:startOverride w:val="1"/>
    </w:lvlOverride>
  </w:num>
  <w:num w:numId="30">
    <w:abstractNumId w:val="19"/>
  </w:num>
  <w:num w:numId="31">
    <w:abstractNumId w:val="1"/>
  </w:num>
  <w:num w:numId="32">
    <w:abstractNumId w:val="7"/>
  </w:num>
  <w:num w:numId="33">
    <w:abstractNumId w:val="3"/>
  </w:num>
  <w:num w:numId="34">
    <w:abstractNumId w:val="23"/>
  </w:num>
  <w:num w:numId="35">
    <w:abstractNumId w:val="29"/>
  </w:num>
  <w:num w:numId="36">
    <w:abstractNumId w:val="10"/>
  </w:num>
  <w:num w:numId="37">
    <w:abstractNumId w:val="2"/>
  </w:num>
  <w:num w:numId="38">
    <w:abstractNumId w:val="3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D37"/>
    <w:rsid w:val="000017D2"/>
    <w:rsid w:val="00002A3B"/>
    <w:rsid w:val="00002B21"/>
    <w:rsid w:val="00002E3D"/>
    <w:rsid w:val="00013959"/>
    <w:rsid w:val="00023199"/>
    <w:rsid w:val="00024A36"/>
    <w:rsid w:val="000264BE"/>
    <w:rsid w:val="00032477"/>
    <w:rsid w:val="0004690F"/>
    <w:rsid w:val="00052E87"/>
    <w:rsid w:val="00054AB0"/>
    <w:rsid w:val="00056643"/>
    <w:rsid w:val="0006677F"/>
    <w:rsid w:val="00075375"/>
    <w:rsid w:val="00076341"/>
    <w:rsid w:val="00093461"/>
    <w:rsid w:val="000937BC"/>
    <w:rsid w:val="00095C6E"/>
    <w:rsid w:val="000A1B41"/>
    <w:rsid w:val="000A5671"/>
    <w:rsid w:val="000B664A"/>
    <w:rsid w:val="000B72C9"/>
    <w:rsid w:val="000C2AAE"/>
    <w:rsid w:val="000C2D8B"/>
    <w:rsid w:val="000D27F7"/>
    <w:rsid w:val="000D2BF6"/>
    <w:rsid w:val="000E4A90"/>
    <w:rsid w:val="000E52AF"/>
    <w:rsid w:val="000E552B"/>
    <w:rsid w:val="000E5775"/>
    <w:rsid w:val="000E770C"/>
    <w:rsid w:val="000F4DB6"/>
    <w:rsid w:val="000F7729"/>
    <w:rsid w:val="001014EC"/>
    <w:rsid w:val="001021D4"/>
    <w:rsid w:val="00106242"/>
    <w:rsid w:val="00116E5D"/>
    <w:rsid w:val="0012371A"/>
    <w:rsid w:val="001266C5"/>
    <w:rsid w:val="00137B06"/>
    <w:rsid w:val="00142323"/>
    <w:rsid w:val="0014396C"/>
    <w:rsid w:val="00143F95"/>
    <w:rsid w:val="00147291"/>
    <w:rsid w:val="00154FCA"/>
    <w:rsid w:val="00160F59"/>
    <w:rsid w:val="001611A5"/>
    <w:rsid w:val="00161D08"/>
    <w:rsid w:val="00165408"/>
    <w:rsid w:val="00167B8D"/>
    <w:rsid w:val="0017363B"/>
    <w:rsid w:val="001742BE"/>
    <w:rsid w:val="00184C59"/>
    <w:rsid w:val="00186723"/>
    <w:rsid w:val="001A2019"/>
    <w:rsid w:val="001A2738"/>
    <w:rsid w:val="001B0372"/>
    <w:rsid w:val="001B097B"/>
    <w:rsid w:val="001B517B"/>
    <w:rsid w:val="001B5A42"/>
    <w:rsid w:val="001C013F"/>
    <w:rsid w:val="001C02D0"/>
    <w:rsid w:val="001C2C8E"/>
    <w:rsid w:val="001C334D"/>
    <w:rsid w:val="001D0061"/>
    <w:rsid w:val="001D1E60"/>
    <w:rsid w:val="001D2723"/>
    <w:rsid w:val="001E58CE"/>
    <w:rsid w:val="001F6C25"/>
    <w:rsid w:val="001F7AA3"/>
    <w:rsid w:val="00202431"/>
    <w:rsid w:val="00204B9D"/>
    <w:rsid w:val="00213DA6"/>
    <w:rsid w:val="00214534"/>
    <w:rsid w:val="002172DB"/>
    <w:rsid w:val="00230428"/>
    <w:rsid w:val="00237718"/>
    <w:rsid w:val="002439C4"/>
    <w:rsid w:val="00252AFD"/>
    <w:rsid w:val="002543A6"/>
    <w:rsid w:val="002606E9"/>
    <w:rsid w:val="002617AE"/>
    <w:rsid w:val="00262743"/>
    <w:rsid w:val="00265221"/>
    <w:rsid w:val="0027281E"/>
    <w:rsid w:val="002830F0"/>
    <w:rsid w:val="002834CB"/>
    <w:rsid w:val="002855C2"/>
    <w:rsid w:val="0029202D"/>
    <w:rsid w:val="00294AF3"/>
    <w:rsid w:val="002A59F6"/>
    <w:rsid w:val="002B0C68"/>
    <w:rsid w:val="002C0F23"/>
    <w:rsid w:val="002C2603"/>
    <w:rsid w:val="002C7E7F"/>
    <w:rsid w:val="002D5DC5"/>
    <w:rsid w:val="002E02F0"/>
    <w:rsid w:val="002E5968"/>
    <w:rsid w:val="002F1BFB"/>
    <w:rsid w:val="002F5553"/>
    <w:rsid w:val="002F56DF"/>
    <w:rsid w:val="002F686B"/>
    <w:rsid w:val="002F76D8"/>
    <w:rsid w:val="003012A6"/>
    <w:rsid w:val="00310164"/>
    <w:rsid w:val="00312229"/>
    <w:rsid w:val="00314C98"/>
    <w:rsid w:val="00317375"/>
    <w:rsid w:val="00317628"/>
    <w:rsid w:val="003207C0"/>
    <w:rsid w:val="00330126"/>
    <w:rsid w:val="003345FE"/>
    <w:rsid w:val="0033465A"/>
    <w:rsid w:val="00336B60"/>
    <w:rsid w:val="00346739"/>
    <w:rsid w:val="00347DFA"/>
    <w:rsid w:val="00353BA6"/>
    <w:rsid w:val="00364A22"/>
    <w:rsid w:val="00372022"/>
    <w:rsid w:val="003749DE"/>
    <w:rsid w:val="00376C9A"/>
    <w:rsid w:val="00380F6A"/>
    <w:rsid w:val="00383723"/>
    <w:rsid w:val="003867D4"/>
    <w:rsid w:val="00391180"/>
    <w:rsid w:val="00393C12"/>
    <w:rsid w:val="003A274D"/>
    <w:rsid w:val="003B0A79"/>
    <w:rsid w:val="003B173C"/>
    <w:rsid w:val="003C285D"/>
    <w:rsid w:val="003C3941"/>
    <w:rsid w:val="003C5B59"/>
    <w:rsid w:val="003D34A9"/>
    <w:rsid w:val="003D4E3F"/>
    <w:rsid w:val="003E44B3"/>
    <w:rsid w:val="003F33E3"/>
    <w:rsid w:val="003F4325"/>
    <w:rsid w:val="003F43B3"/>
    <w:rsid w:val="003F5574"/>
    <w:rsid w:val="003F759A"/>
    <w:rsid w:val="003F7E01"/>
    <w:rsid w:val="00401162"/>
    <w:rsid w:val="00406557"/>
    <w:rsid w:val="0041351D"/>
    <w:rsid w:val="00415AE4"/>
    <w:rsid w:val="00415BE4"/>
    <w:rsid w:val="00417303"/>
    <w:rsid w:val="00422D52"/>
    <w:rsid w:val="00424B6C"/>
    <w:rsid w:val="00427259"/>
    <w:rsid w:val="0043040C"/>
    <w:rsid w:val="0043391F"/>
    <w:rsid w:val="004347D5"/>
    <w:rsid w:val="00435B7A"/>
    <w:rsid w:val="004371E2"/>
    <w:rsid w:val="00447409"/>
    <w:rsid w:val="00457712"/>
    <w:rsid w:val="00463552"/>
    <w:rsid w:val="0046676D"/>
    <w:rsid w:val="00466F1C"/>
    <w:rsid w:val="00471311"/>
    <w:rsid w:val="004734FA"/>
    <w:rsid w:val="00476894"/>
    <w:rsid w:val="00484B66"/>
    <w:rsid w:val="00485B96"/>
    <w:rsid w:val="0048653A"/>
    <w:rsid w:val="00490657"/>
    <w:rsid w:val="00494209"/>
    <w:rsid w:val="0049744D"/>
    <w:rsid w:val="004A5C56"/>
    <w:rsid w:val="004B2FB9"/>
    <w:rsid w:val="004C2353"/>
    <w:rsid w:val="004C5A89"/>
    <w:rsid w:val="004C6891"/>
    <w:rsid w:val="004D521B"/>
    <w:rsid w:val="004E1AF3"/>
    <w:rsid w:val="004E3BB3"/>
    <w:rsid w:val="004E67EE"/>
    <w:rsid w:val="004F08FE"/>
    <w:rsid w:val="004F306D"/>
    <w:rsid w:val="004F5479"/>
    <w:rsid w:val="00504BDF"/>
    <w:rsid w:val="00506E37"/>
    <w:rsid w:val="005078F4"/>
    <w:rsid w:val="00510960"/>
    <w:rsid w:val="0051202C"/>
    <w:rsid w:val="00521DB3"/>
    <w:rsid w:val="00526B0B"/>
    <w:rsid w:val="00527FFE"/>
    <w:rsid w:val="0053554A"/>
    <w:rsid w:val="00536D1F"/>
    <w:rsid w:val="005374BC"/>
    <w:rsid w:val="00540E1A"/>
    <w:rsid w:val="00540E62"/>
    <w:rsid w:val="0055668B"/>
    <w:rsid w:val="00557FFC"/>
    <w:rsid w:val="00565A2B"/>
    <w:rsid w:val="00566C71"/>
    <w:rsid w:val="00567C45"/>
    <w:rsid w:val="00570003"/>
    <w:rsid w:val="00570A37"/>
    <w:rsid w:val="005714AE"/>
    <w:rsid w:val="00571F33"/>
    <w:rsid w:val="005724A1"/>
    <w:rsid w:val="005758F0"/>
    <w:rsid w:val="00582469"/>
    <w:rsid w:val="00582C66"/>
    <w:rsid w:val="00585FFC"/>
    <w:rsid w:val="005862B8"/>
    <w:rsid w:val="005863B1"/>
    <w:rsid w:val="005A0CC0"/>
    <w:rsid w:val="005A451D"/>
    <w:rsid w:val="005B67FB"/>
    <w:rsid w:val="005B7A55"/>
    <w:rsid w:val="005D049C"/>
    <w:rsid w:val="005D2F1E"/>
    <w:rsid w:val="005D3C40"/>
    <w:rsid w:val="005D5176"/>
    <w:rsid w:val="005F0912"/>
    <w:rsid w:val="005F47D0"/>
    <w:rsid w:val="005F5603"/>
    <w:rsid w:val="005F5E21"/>
    <w:rsid w:val="006004B5"/>
    <w:rsid w:val="00610C9D"/>
    <w:rsid w:val="00611619"/>
    <w:rsid w:val="0061232C"/>
    <w:rsid w:val="00613F53"/>
    <w:rsid w:val="00614AEA"/>
    <w:rsid w:val="00614C5A"/>
    <w:rsid w:val="00626647"/>
    <w:rsid w:val="006273ED"/>
    <w:rsid w:val="0062781E"/>
    <w:rsid w:val="006300D1"/>
    <w:rsid w:val="006345E6"/>
    <w:rsid w:val="00644D74"/>
    <w:rsid w:val="0065101D"/>
    <w:rsid w:val="006532DD"/>
    <w:rsid w:val="00661B63"/>
    <w:rsid w:val="00667C66"/>
    <w:rsid w:val="00671393"/>
    <w:rsid w:val="0067196B"/>
    <w:rsid w:val="00671B5E"/>
    <w:rsid w:val="006743E7"/>
    <w:rsid w:val="006813D9"/>
    <w:rsid w:val="006870F9"/>
    <w:rsid w:val="00693B8A"/>
    <w:rsid w:val="00696DDD"/>
    <w:rsid w:val="00696ED2"/>
    <w:rsid w:val="0069767B"/>
    <w:rsid w:val="006976CB"/>
    <w:rsid w:val="006A0148"/>
    <w:rsid w:val="006A6377"/>
    <w:rsid w:val="006B44A8"/>
    <w:rsid w:val="006B716B"/>
    <w:rsid w:val="006C74F0"/>
    <w:rsid w:val="006D13C7"/>
    <w:rsid w:val="006E0A82"/>
    <w:rsid w:val="006E133D"/>
    <w:rsid w:val="006E229B"/>
    <w:rsid w:val="006F3B62"/>
    <w:rsid w:val="006F53F7"/>
    <w:rsid w:val="00705620"/>
    <w:rsid w:val="007112BF"/>
    <w:rsid w:val="007123B2"/>
    <w:rsid w:val="00715969"/>
    <w:rsid w:val="007174E6"/>
    <w:rsid w:val="007226A7"/>
    <w:rsid w:val="00723075"/>
    <w:rsid w:val="00726A20"/>
    <w:rsid w:val="00736ECC"/>
    <w:rsid w:val="00743024"/>
    <w:rsid w:val="0074593E"/>
    <w:rsid w:val="00747BE8"/>
    <w:rsid w:val="00756562"/>
    <w:rsid w:val="00756B08"/>
    <w:rsid w:val="0076229A"/>
    <w:rsid w:val="007677DE"/>
    <w:rsid w:val="00774CC9"/>
    <w:rsid w:val="00775A34"/>
    <w:rsid w:val="0079412E"/>
    <w:rsid w:val="00794A2C"/>
    <w:rsid w:val="00794D65"/>
    <w:rsid w:val="00796560"/>
    <w:rsid w:val="00797686"/>
    <w:rsid w:val="007A087D"/>
    <w:rsid w:val="007A3851"/>
    <w:rsid w:val="007B4E6C"/>
    <w:rsid w:val="007B562E"/>
    <w:rsid w:val="007B79A4"/>
    <w:rsid w:val="007C456F"/>
    <w:rsid w:val="007C69CA"/>
    <w:rsid w:val="007D4677"/>
    <w:rsid w:val="007D562A"/>
    <w:rsid w:val="007E06C5"/>
    <w:rsid w:val="007F1EF9"/>
    <w:rsid w:val="007F26EF"/>
    <w:rsid w:val="007F2913"/>
    <w:rsid w:val="008027F1"/>
    <w:rsid w:val="00803BBD"/>
    <w:rsid w:val="008073D8"/>
    <w:rsid w:val="008116EC"/>
    <w:rsid w:val="0081613C"/>
    <w:rsid w:val="0082166C"/>
    <w:rsid w:val="00824A62"/>
    <w:rsid w:val="0083160B"/>
    <w:rsid w:val="00837BCE"/>
    <w:rsid w:val="00840919"/>
    <w:rsid w:val="008451AD"/>
    <w:rsid w:val="00851EB7"/>
    <w:rsid w:val="00853704"/>
    <w:rsid w:val="0085527E"/>
    <w:rsid w:val="00860954"/>
    <w:rsid w:val="00860E67"/>
    <w:rsid w:val="00861313"/>
    <w:rsid w:val="008620D7"/>
    <w:rsid w:val="008713A0"/>
    <w:rsid w:val="008776F1"/>
    <w:rsid w:val="00880736"/>
    <w:rsid w:val="00882ED9"/>
    <w:rsid w:val="00885177"/>
    <w:rsid w:val="00890E17"/>
    <w:rsid w:val="0089563F"/>
    <w:rsid w:val="00895C72"/>
    <w:rsid w:val="00895EC0"/>
    <w:rsid w:val="008A5221"/>
    <w:rsid w:val="008A52DB"/>
    <w:rsid w:val="008B0C80"/>
    <w:rsid w:val="008B3E6E"/>
    <w:rsid w:val="008B40E5"/>
    <w:rsid w:val="008C1C6A"/>
    <w:rsid w:val="008C229E"/>
    <w:rsid w:val="008C2784"/>
    <w:rsid w:val="008C5307"/>
    <w:rsid w:val="008C7409"/>
    <w:rsid w:val="008D0EEA"/>
    <w:rsid w:val="008D13C2"/>
    <w:rsid w:val="008D1D90"/>
    <w:rsid w:val="008D29BE"/>
    <w:rsid w:val="008D562D"/>
    <w:rsid w:val="008E143F"/>
    <w:rsid w:val="008E1FD2"/>
    <w:rsid w:val="008E2B33"/>
    <w:rsid w:val="0090443F"/>
    <w:rsid w:val="00907FB6"/>
    <w:rsid w:val="00911271"/>
    <w:rsid w:val="00916A89"/>
    <w:rsid w:val="009219F6"/>
    <w:rsid w:val="00923006"/>
    <w:rsid w:val="00923B06"/>
    <w:rsid w:val="0093129D"/>
    <w:rsid w:val="00931931"/>
    <w:rsid w:val="00932AEE"/>
    <w:rsid w:val="00935356"/>
    <w:rsid w:val="00936E5E"/>
    <w:rsid w:val="00945911"/>
    <w:rsid w:val="009503C0"/>
    <w:rsid w:val="009557D2"/>
    <w:rsid w:val="00955CD0"/>
    <w:rsid w:val="00956B69"/>
    <w:rsid w:val="00957297"/>
    <w:rsid w:val="009576A4"/>
    <w:rsid w:val="009626A3"/>
    <w:rsid w:val="00967A05"/>
    <w:rsid w:val="00970C78"/>
    <w:rsid w:val="00975D37"/>
    <w:rsid w:val="00981308"/>
    <w:rsid w:val="00994EA3"/>
    <w:rsid w:val="00995647"/>
    <w:rsid w:val="00997FF3"/>
    <w:rsid w:val="009A1178"/>
    <w:rsid w:val="009A1476"/>
    <w:rsid w:val="009A2E89"/>
    <w:rsid w:val="009A3F36"/>
    <w:rsid w:val="009A6CEC"/>
    <w:rsid w:val="009A72AE"/>
    <w:rsid w:val="009B2719"/>
    <w:rsid w:val="009B50BE"/>
    <w:rsid w:val="009C6A59"/>
    <w:rsid w:val="009E348F"/>
    <w:rsid w:val="009E7FB7"/>
    <w:rsid w:val="009F4614"/>
    <w:rsid w:val="009F694E"/>
    <w:rsid w:val="009F6CF8"/>
    <w:rsid w:val="00A01F48"/>
    <w:rsid w:val="00A02B1D"/>
    <w:rsid w:val="00A115DA"/>
    <w:rsid w:val="00A12DDA"/>
    <w:rsid w:val="00A1758A"/>
    <w:rsid w:val="00A23A05"/>
    <w:rsid w:val="00A26B27"/>
    <w:rsid w:val="00A35984"/>
    <w:rsid w:val="00A35B07"/>
    <w:rsid w:val="00A3750A"/>
    <w:rsid w:val="00A408B1"/>
    <w:rsid w:val="00A40A6A"/>
    <w:rsid w:val="00A40AF8"/>
    <w:rsid w:val="00A47518"/>
    <w:rsid w:val="00A47BDE"/>
    <w:rsid w:val="00A527B9"/>
    <w:rsid w:val="00A52883"/>
    <w:rsid w:val="00A7208F"/>
    <w:rsid w:val="00A74B57"/>
    <w:rsid w:val="00A75753"/>
    <w:rsid w:val="00A760BB"/>
    <w:rsid w:val="00A76D66"/>
    <w:rsid w:val="00A775DB"/>
    <w:rsid w:val="00A77FC4"/>
    <w:rsid w:val="00A83B40"/>
    <w:rsid w:val="00A83C2A"/>
    <w:rsid w:val="00A85EF5"/>
    <w:rsid w:val="00A94E74"/>
    <w:rsid w:val="00A976DD"/>
    <w:rsid w:val="00AA4D74"/>
    <w:rsid w:val="00AA5E65"/>
    <w:rsid w:val="00AA5EE1"/>
    <w:rsid w:val="00AA5F31"/>
    <w:rsid w:val="00AC170C"/>
    <w:rsid w:val="00AC1718"/>
    <w:rsid w:val="00AC4A81"/>
    <w:rsid w:val="00AC5012"/>
    <w:rsid w:val="00AC58AB"/>
    <w:rsid w:val="00AE5EAD"/>
    <w:rsid w:val="00AE6E41"/>
    <w:rsid w:val="00AF3CAD"/>
    <w:rsid w:val="00AF62E0"/>
    <w:rsid w:val="00B01FA7"/>
    <w:rsid w:val="00B055E6"/>
    <w:rsid w:val="00B064B8"/>
    <w:rsid w:val="00B07784"/>
    <w:rsid w:val="00B11DD7"/>
    <w:rsid w:val="00B132C8"/>
    <w:rsid w:val="00B15711"/>
    <w:rsid w:val="00B15DE5"/>
    <w:rsid w:val="00B21536"/>
    <w:rsid w:val="00B2421A"/>
    <w:rsid w:val="00B30626"/>
    <w:rsid w:val="00B32F0F"/>
    <w:rsid w:val="00B32FF6"/>
    <w:rsid w:val="00B3316A"/>
    <w:rsid w:val="00B334AE"/>
    <w:rsid w:val="00B36D62"/>
    <w:rsid w:val="00B36F62"/>
    <w:rsid w:val="00B3705C"/>
    <w:rsid w:val="00B406CD"/>
    <w:rsid w:val="00B44381"/>
    <w:rsid w:val="00B4519F"/>
    <w:rsid w:val="00B50260"/>
    <w:rsid w:val="00B515EB"/>
    <w:rsid w:val="00B60EF2"/>
    <w:rsid w:val="00B62752"/>
    <w:rsid w:val="00B62B59"/>
    <w:rsid w:val="00B70940"/>
    <w:rsid w:val="00B72158"/>
    <w:rsid w:val="00B766D1"/>
    <w:rsid w:val="00B76AFC"/>
    <w:rsid w:val="00B76BF6"/>
    <w:rsid w:val="00B84D33"/>
    <w:rsid w:val="00B85953"/>
    <w:rsid w:val="00B85F53"/>
    <w:rsid w:val="00B8655A"/>
    <w:rsid w:val="00B90673"/>
    <w:rsid w:val="00B92133"/>
    <w:rsid w:val="00BA30ED"/>
    <w:rsid w:val="00BA6202"/>
    <w:rsid w:val="00BA6962"/>
    <w:rsid w:val="00BB3C36"/>
    <w:rsid w:val="00BC3C67"/>
    <w:rsid w:val="00BC5C86"/>
    <w:rsid w:val="00BD0520"/>
    <w:rsid w:val="00BD1E62"/>
    <w:rsid w:val="00BD7D5E"/>
    <w:rsid w:val="00BE12FF"/>
    <w:rsid w:val="00BE1496"/>
    <w:rsid w:val="00BE4818"/>
    <w:rsid w:val="00BF7B56"/>
    <w:rsid w:val="00C027C7"/>
    <w:rsid w:val="00C046F6"/>
    <w:rsid w:val="00C059FA"/>
    <w:rsid w:val="00C05B41"/>
    <w:rsid w:val="00C1218D"/>
    <w:rsid w:val="00C1392A"/>
    <w:rsid w:val="00C2620E"/>
    <w:rsid w:val="00C342B1"/>
    <w:rsid w:val="00C343B9"/>
    <w:rsid w:val="00C46A91"/>
    <w:rsid w:val="00C51E4E"/>
    <w:rsid w:val="00C54F1B"/>
    <w:rsid w:val="00C60F9E"/>
    <w:rsid w:val="00C61B01"/>
    <w:rsid w:val="00C72A62"/>
    <w:rsid w:val="00C73B18"/>
    <w:rsid w:val="00C76372"/>
    <w:rsid w:val="00C76C3B"/>
    <w:rsid w:val="00C87B0F"/>
    <w:rsid w:val="00C9351B"/>
    <w:rsid w:val="00CA27A5"/>
    <w:rsid w:val="00CA5BDA"/>
    <w:rsid w:val="00CA757F"/>
    <w:rsid w:val="00CB2A58"/>
    <w:rsid w:val="00CB513E"/>
    <w:rsid w:val="00CC1A4B"/>
    <w:rsid w:val="00CC60D3"/>
    <w:rsid w:val="00CD0322"/>
    <w:rsid w:val="00CD1C60"/>
    <w:rsid w:val="00CD3853"/>
    <w:rsid w:val="00CE7D85"/>
    <w:rsid w:val="00CF34BE"/>
    <w:rsid w:val="00CF434A"/>
    <w:rsid w:val="00D0095E"/>
    <w:rsid w:val="00D0437C"/>
    <w:rsid w:val="00D07445"/>
    <w:rsid w:val="00D119DE"/>
    <w:rsid w:val="00D155A7"/>
    <w:rsid w:val="00D23291"/>
    <w:rsid w:val="00D252A2"/>
    <w:rsid w:val="00D25E13"/>
    <w:rsid w:val="00D36EF8"/>
    <w:rsid w:val="00D43B9A"/>
    <w:rsid w:val="00D43D2B"/>
    <w:rsid w:val="00D443E9"/>
    <w:rsid w:val="00D44621"/>
    <w:rsid w:val="00D477AD"/>
    <w:rsid w:val="00D53244"/>
    <w:rsid w:val="00D5373C"/>
    <w:rsid w:val="00D56EC2"/>
    <w:rsid w:val="00D57776"/>
    <w:rsid w:val="00D70571"/>
    <w:rsid w:val="00D717DC"/>
    <w:rsid w:val="00D7706F"/>
    <w:rsid w:val="00D826C6"/>
    <w:rsid w:val="00D90C20"/>
    <w:rsid w:val="00D924C9"/>
    <w:rsid w:val="00D938DD"/>
    <w:rsid w:val="00D96028"/>
    <w:rsid w:val="00DA1030"/>
    <w:rsid w:val="00DB37DB"/>
    <w:rsid w:val="00DB7A89"/>
    <w:rsid w:val="00DC0E87"/>
    <w:rsid w:val="00DC3690"/>
    <w:rsid w:val="00DC41C0"/>
    <w:rsid w:val="00DC6DC3"/>
    <w:rsid w:val="00DD1DFD"/>
    <w:rsid w:val="00DE3D4C"/>
    <w:rsid w:val="00DE4A48"/>
    <w:rsid w:val="00DE677A"/>
    <w:rsid w:val="00DF1110"/>
    <w:rsid w:val="00DF562A"/>
    <w:rsid w:val="00E03F28"/>
    <w:rsid w:val="00E0787A"/>
    <w:rsid w:val="00E13266"/>
    <w:rsid w:val="00E15C9C"/>
    <w:rsid w:val="00E16D64"/>
    <w:rsid w:val="00E26764"/>
    <w:rsid w:val="00E317F5"/>
    <w:rsid w:val="00E321B3"/>
    <w:rsid w:val="00E32BA3"/>
    <w:rsid w:val="00E3421A"/>
    <w:rsid w:val="00E357CD"/>
    <w:rsid w:val="00E401FF"/>
    <w:rsid w:val="00E4093D"/>
    <w:rsid w:val="00E40DAA"/>
    <w:rsid w:val="00E42EF2"/>
    <w:rsid w:val="00E43100"/>
    <w:rsid w:val="00E43514"/>
    <w:rsid w:val="00E502E9"/>
    <w:rsid w:val="00E533F5"/>
    <w:rsid w:val="00E55A44"/>
    <w:rsid w:val="00E6628C"/>
    <w:rsid w:val="00E7162A"/>
    <w:rsid w:val="00E729A7"/>
    <w:rsid w:val="00E7306B"/>
    <w:rsid w:val="00E77947"/>
    <w:rsid w:val="00E9639E"/>
    <w:rsid w:val="00EA79A0"/>
    <w:rsid w:val="00EB34A5"/>
    <w:rsid w:val="00EB3531"/>
    <w:rsid w:val="00EC0654"/>
    <w:rsid w:val="00EC4301"/>
    <w:rsid w:val="00EC675F"/>
    <w:rsid w:val="00ED46E5"/>
    <w:rsid w:val="00ED62D4"/>
    <w:rsid w:val="00EE2709"/>
    <w:rsid w:val="00EE5491"/>
    <w:rsid w:val="00EF02DC"/>
    <w:rsid w:val="00EF23A4"/>
    <w:rsid w:val="00EF6ECC"/>
    <w:rsid w:val="00F024FF"/>
    <w:rsid w:val="00F02F77"/>
    <w:rsid w:val="00F0320C"/>
    <w:rsid w:val="00F035A4"/>
    <w:rsid w:val="00F04B20"/>
    <w:rsid w:val="00F07489"/>
    <w:rsid w:val="00F101AC"/>
    <w:rsid w:val="00F10FFB"/>
    <w:rsid w:val="00F122E8"/>
    <w:rsid w:val="00F13578"/>
    <w:rsid w:val="00F14F40"/>
    <w:rsid w:val="00F15D09"/>
    <w:rsid w:val="00F20DB0"/>
    <w:rsid w:val="00F24DB2"/>
    <w:rsid w:val="00F31745"/>
    <w:rsid w:val="00F31F62"/>
    <w:rsid w:val="00F3216B"/>
    <w:rsid w:val="00F35F25"/>
    <w:rsid w:val="00F55BD5"/>
    <w:rsid w:val="00F6353C"/>
    <w:rsid w:val="00F63FE0"/>
    <w:rsid w:val="00F67803"/>
    <w:rsid w:val="00F73199"/>
    <w:rsid w:val="00F834A5"/>
    <w:rsid w:val="00F83FDE"/>
    <w:rsid w:val="00F94F9E"/>
    <w:rsid w:val="00FA48BB"/>
    <w:rsid w:val="00FA5964"/>
    <w:rsid w:val="00FA5FA3"/>
    <w:rsid w:val="00FA783A"/>
    <w:rsid w:val="00FB0214"/>
    <w:rsid w:val="00FB2506"/>
    <w:rsid w:val="00FB2F80"/>
    <w:rsid w:val="00FC1131"/>
    <w:rsid w:val="00FC6BD6"/>
    <w:rsid w:val="00FD09B0"/>
    <w:rsid w:val="00FD1750"/>
    <w:rsid w:val="00FD23AC"/>
    <w:rsid w:val="00FD67F2"/>
    <w:rsid w:val="00FE4752"/>
    <w:rsid w:val="00FF5A9F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982E303-AFEE-4E30-8D58-31480D77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numPr>
        <w:numId w:val="28"/>
      </w:numPr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8"/>
      </w:numPr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8"/>
      </w:numPr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8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28"/>
      </w:num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28"/>
      </w:num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28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28"/>
      </w:num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2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67F2"/>
    <w:pPr>
      <w:tabs>
        <w:tab w:val="center" w:pos="4536"/>
        <w:tab w:val="right" w:pos="9072"/>
      </w:tabs>
    </w:pPr>
  </w:style>
  <w:style w:type="paragraph" w:customStyle="1" w:styleId="Podtrennad">
    <w:name w:val="Podtržení nad"/>
    <w:basedOn w:val="Text"/>
    <w:rsid w:val="002606E9"/>
    <w:pPr>
      <w:pBdr>
        <w:top w:val="single" w:sz="4" w:space="1" w:color="auto"/>
      </w:pBdr>
    </w:pPr>
    <w:rPr>
      <w:sz w:val="16"/>
    </w:rPr>
  </w:style>
  <w:style w:type="paragraph" w:styleId="Odstavecseseznamem">
    <w:name w:val="List Paragraph"/>
    <w:basedOn w:val="Normln"/>
    <w:uiPriority w:val="34"/>
    <w:qFormat/>
    <w:rsid w:val="002606E9"/>
    <w:pPr>
      <w:ind w:left="708"/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character" w:styleId="Hypertextovodkaz">
    <w:name w:val="Hyperlink"/>
    <w:rsid w:val="00D717D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C1A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C1A4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775DB"/>
    <w:pPr>
      <w:spacing w:before="100" w:beforeAutospacing="1" w:after="100" w:afterAutospacing="1"/>
    </w:pPr>
  </w:style>
  <w:style w:type="paragraph" w:customStyle="1" w:styleId="Normal">
    <w:name w:val="[Normal]"/>
    <w:rsid w:val="000A1B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ext111Char">
    <w:name w:val="Text 1.1.1 Char"/>
    <w:link w:val="Text111"/>
    <w:qFormat/>
    <w:rsid w:val="00C46A91"/>
  </w:style>
  <w:style w:type="paragraph" w:customStyle="1" w:styleId="Text111">
    <w:name w:val="Text 1.1.1"/>
    <w:basedOn w:val="Normln"/>
    <w:link w:val="Text111Char"/>
    <w:qFormat/>
    <w:rsid w:val="00C46A91"/>
    <w:pPr>
      <w:spacing w:before="120" w:after="120"/>
      <w:ind w:left="1843"/>
      <w:jc w:val="both"/>
    </w:pPr>
    <w:rPr>
      <w:sz w:val="20"/>
      <w:szCs w:val="20"/>
    </w:rPr>
  </w:style>
  <w:style w:type="paragraph" w:customStyle="1" w:styleId="Hlavikapid1">
    <w:name w:val="Hlavička pid1"/>
    <w:basedOn w:val="Text"/>
    <w:rsid w:val="00143F95"/>
    <w:pPr>
      <w:jc w:val="right"/>
    </w:pPr>
    <w:rPr>
      <w:rFonts w:ascii="CKKrausSmall" w:hAnsi="CKKrausSmall"/>
      <w:noProof w:val="0"/>
      <w:sz w:val="20"/>
      <w:szCs w:val="40"/>
    </w:rPr>
  </w:style>
  <w:style w:type="paragraph" w:customStyle="1" w:styleId="Hlavikapid2">
    <w:name w:val="Hlavička pid2"/>
    <w:basedOn w:val="Text"/>
    <w:rsid w:val="00143F95"/>
    <w:pPr>
      <w:jc w:val="right"/>
    </w:pPr>
    <w:rPr>
      <w:rFonts w:cs="Arial"/>
      <w:b/>
      <w:noProof w:val="0"/>
      <w:sz w:val="20"/>
    </w:rPr>
  </w:style>
  <w:style w:type="paragraph" w:customStyle="1" w:styleId="Hlavikabznak1">
    <w:name w:val="Hlavička b_znak1"/>
    <w:basedOn w:val="Normln"/>
    <w:rsid w:val="00B8655A"/>
    <w:pPr>
      <w:widowControl w:val="0"/>
      <w:jc w:val="both"/>
    </w:pPr>
    <w:rPr>
      <w:rFonts w:ascii="Arial" w:hAnsi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66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0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CD14D-FAA8-45F0-9A47-280CD2E3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2499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Vantuchová Jana</dc:creator>
  <cp:keywords/>
  <cp:lastModifiedBy>Dulovczová Jolana</cp:lastModifiedBy>
  <cp:revision>2</cp:revision>
  <cp:lastPrinted>2018-12-18T08:30:00Z</cp:lastPrinted>
  <dcterms:created xsi:type="dcterms:W3CDTF">2019-02-12T12:02:00Z</dcterms:created>
  <dcterms:modified xsi:type="dcterms:W3CDTF">2019-02-12T12:02:00Z</dcterms:modified>
</cp:coreProperties>
</file>