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AB1" w:rsidRDefault="00834416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4138930</wp:posOffset>
                </wp:positionH>
                <wp:positionV relativeFrom="paragraph">
                  <wp:posOffset>7269480</wp:posOffset>
                </wp:positionV>
                <wp:extent cx="914400" cy="552450"/>
                <wp:effectExtent l="0" t="0" r="19050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055E3" id="Obdélník 1" o:spid="_x0000_s1026" style="position:absolute;margin-left:325.9pt;margin-top:572.4pt;width:1in;height:4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" fillcolor="black [3200]" strokecolor="black [1600]" strokeweight="1pt"/>
            </w:pict>
          </mc:Fallback>
        </mc:AlternateContent>
      </w:r>
      <w:r w:rsidR="00395B91" w:rsidRPr="00395B91">
        <w:rPr>
          <w:noProof/>
          <w:lang w:eastAsia="cs-CZ"/>
        </w:rPr>
        <w:drawing>
          <wp:inline distT="0" distB="0" distL="0" distR="0">
            <wp:extent cx="5683250" cy="8346294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824" cy="8357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0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7CE" w:rsidRDefault="00C257CE" w:rsidP="005D3FF7">
      <w:pPr>
        <w:spacing w:after="0" w:line="240" w:lineRule="auto"/>
      </w:pPr>
      <w:r>
        <w:separator/>
      </w:r>
    </w:p>
  </w:endnote>
  <w:endnote w:type="continuationSeparator" w:id="0">
    <w:p w:rsidR="00C257CE" w:rsidRDefault="00C257CE" w:rsidP="005D3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FF7" w:rsidRPr="005D3FF7" w:rsidRDefault="00C051C7" w:rsidP="005D3FF7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Zastupitelstvo</w:t>
    </w:r>
    <w:r w:rsidR="005D3FF7" w:rsidRPr="005D3FF7">
      <w:rPr>
        <w:rFonts w:ascii="Arial" w:eastAsia="Times New Roman" w:hAnsi="Arial" w:cs="Arial"/>
        <w:i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sz w:val="20"/>
        <w:szCs w:val="20"/>
        <w:lang w:eastAsia="cs-CZ"/>
      </w:rPr>
      <w:t>24</w:t>
    </w:r>
    <w:r w:rsidR="005D3FF7" w:rsidRPr="005D3FF7">
      <w:rPr>
        <w:rFonts w:ascii="Arial" w:eastAsia="Times New Roman" w:hAnsi="Arial" w:cs="Arial"/>
        <w:i/>
        <w:sz w:val="20"/>
        <w:szCs w:val="20"/>
        <w:lang w:eastAsia="cs-CZ"/>
      </w:rPr>
      <w:t>.</w:t>
    </w:r>
    <w:r w:rsidR="00E808BF">
      <w:rPr>
        <w:rFonts w:ascii="Arial" w:eastAsia="Times New Roman" w:hAnsi="Arial" w:cs="Arial"/>
        <w:i/>
        <w:sz w:val="20"/>
        <w:szCs w:val="20"/>
        <w:lang w:eastAsia="cs-CZ"/>
      </w:rPr>
      <w:t> </w:t>
    </w:r>
    <w:r w:rsidR="005C1FFA">
      <w:rPr>
        <w:rFonts w:ascii="Arial" w:eastAsia="Times New Roman" w:hAnsi="Arial" w:cs="Arial"/>
        <w:i/>
        <w:sz w:val="20"/>
        <w:szCs w:val="20"/>
        <w:lang w:eastAsia="cs-CZ"/>
      </w:rPr>
      <w:t>6</w:t>
    </w:r>
    <w:r w:rsidR="005D3FF7" w:rsidRPr="005D3FF7">
      <w:rPr>
        <w:rFonts w:ascii="Arial" w:eastAsia="Times New Roman" w:hAnsi="Arial" w:cs="Arial"/>
        <w:i/>
        <w:sz w:val="20"/>
        <w:szCs w:val="20"/>
        <w:lang w:eastAsia="cs-CZ"/>
      </w:rPr>
      <w:t>.</w:t>
    </w:r>
    <w:r w:rsidR="00E808BF">
      <w:rPr>
        <w:rFonts w:ascii="Arial" w:eastAsia="Times New Roman" w:hAnsi="Arial" w:cs="Arial"/>
        <w:i/>
        <w:sz w:val="20"/>
        <w:szCs w:val="20"/>
        <w:lang w:eastAsia="cs-CZ"/>
      </w:rPr>
      <w:t> </w:t>
    </w:r>
    <w:r w:rsidR="005D3FF7" w:rsidRPr="005D3FF7">
      <w:rPr>
        <w:rFonts w:ascii="Arial" w:eastAsia="Times New Roman" w:hAnsi="Arial" w:cs="Arial"/>
        <w:i/>
        <w:sz w:val="20"/>
        <w:szCs w:val="20"/>
        <w:lang w:eastAsia="cs-CZ"/>
      </w:rPr>
      <w:t>201</w:t>
    </w:r>
    <w:r w:rsidR="005C1FFA">
      <w:rPr>
        <w:rFonts w:ascii="Arial" w:eastAsia="Times New Roman" w:hAnsi="Arial" w:cs="Arial"/>
        <w:i/>
        <w:sz w:val="20"/>
        <w:szCs w:val="20"/>
        <w:lang w:eastAsia="cs-CZ"/>
      </w:rPr>
      <w:t>9</w:t>
    </w:r>
    <w:r w:rsidR="005D3FF7" w:rsidRPr="005D3FF7">
      <w:rPr>
        <w:rFonts w:ascii="Arial" w:eastAsia="Times New Roman" w:hAnsi="Arial" w:cs="Arial"/>
        <w:i/>
        <w:sz w:val="20"/>
        <w:szCs w:val="20"/>
        <w:lang w:eastAsia="cs-CZ"/>
      </w:rPr>
      <w:tab/>
      <w:t xml:space="preserve"> </w:t>
    </w:r>
    <w:r w:rsidR="005D3FF7" w:rsidRPr="005D3FF7">
      <w:rPr>
        <w:rFonts w:ascii="Arial" w:eastAsia="Times New Roman" w:hAnsi="Arial" w:cs="Arial"/>
        <w:i/>
        <w:sz w:val="20"/>
        <w:szCs w:val="20"/>
        <w:lang w:eastAsia="cs-CZ"/>
      </w:rPr>
      <w:tab/>
      <w:t xml:space="preserve">Strana </w:t>
    </w:r>
    <w:r w:rsidR="00D54615">
      <w:rPr>
        <w:rFonts w:ascii="Arial" w:eastAsia="Times New Roman" w:hAnsi="Arial" w:cs="Arial"/>
        <w:i/>
        <w:sz w:val="20"/>
        <w:szCs w:val="20"/>
        <w:lang w:eastAsia="cs-CZ"/>
      </w:rPr>
      <w:t>3</w:t>
    </w:r>
    <w:r w:rsidR="00395B91">
      <w:rPr>
        <w:rFonts w:ascii="Arial" w:eastAsia="Times New Roman" w:hAnsi="Arial" w:cs="Arial"/>
        <w:i/>
        <w:sz w:val="20"/>
        <w:szCs w:val="20"/>
        <w:lang w:eastAsia="cs-CZ"/>
      </w:rPr>
      <w:t xml:space="preserve"> (celkem </w:t>
    </w:r>
    <w:r w:rsidR="00D54615">
      <w:rPr>
        <w:rFonts w:ascii="Arial" w:eastAsia="Times New Roman" w:hAnsi="Arial" w:cs="Arial"/>
        <w:i/>
        <w:sz w:val="20"/>
        <w:szCs w:val="20"/>
        <w:lang w:eastAsia="cs-CZ"/>
      </w:rPr>
      <w:t>4</w:t>
    </w:r>
    <w:r w:rsidR="005D3FF7" w:rsidRPr="005D3FF7">
      <w:rPr>
        <w:rFonts w:ascii="Arial" w:eastAsia="Times New Roman" w:hAnsi="Arial" w:cs="Arial"/>
        <w:i/>
        <w:sz w:val="20"/>
        <w:szCs w:val="20"/>
        <w:lang w:eastAsia="cs-CZ"/>
      </w:rPr>
      <w:t>)</w:t>
    </w:r>
  </w:p>
  <w:p w:rsidR="009001E9" w:rsidRDefault="00C051C7" w:rsidP="005D3FF7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33</w:t>
    </w:r>
    <w:r w:rsidR="005D3FF7" w:rsidRPr="005D3FF7">
      <w:rPr>
        <w:rFonts w:ascii="Arial" w:eastAsia="Times New Roman" w:hAnsi="Arial" w:cs="Arial"/>
        <w:i/>
        <w:sz w:val="20"/>
        <w:szCs w:val="20"/>
        <w:lang w:eastAsia="cs-CZ"/>
      </w:rPr>
      <w:t>.</w:t>
    </w:r>
    <w:r>
      <w:rPr>
        <w:rFonts w:ascii="Arial" w:eastAsia="Times New Roman" w:hAnsi="Arial" w:cs="Arial"/>
        <w:i/>
        <w:sz w:val="20"/>
        <w:szCs w:val="20"/>
        <w:lang w:eastAsia="cs-CZ"/>
      </w:rPr>
      <w:t>1</w:t>
    </w:r>
    <w:r w:rsidR="005D3FF7" w:rsidRPr="005D3FF7">
      <w:rPr>
        <w:rFonts w:ascii="Arial" w:eastAsia="Times New Roman" w:hAnsi="Arial" w:cs="Arial"/>
        <w:i/>
        <w:sz w:val="20"/>
        <w:szCs w:val="20"/>
        <w:lang w:eastAsia="cs-CZ"/>
      </w:rPr>
      <w:t xml:space="preserve">. – Program </w:t>
    </w:r>
    <w:r w:rsidR="005D3FF7">
      <w:rPr>
        <w:rFonts w:ascii="Arial" w:eastAsia="Times New Roman" w:hAnsi="Arial" w:cs="Arial"/>
        <w:i/>
        <w:sz w:val="20"/>
        <w:szCs w:val="20"/>
        <w:lang w:eastAsia="cs-CZ"/>
      </w:rPr>
      <w:t>obnovy venkova Olomouckého kraje</w:t>
    </w:r>
    <w:r w:rsidR="00E808BF">
      <w:rPr>
        <w:rFonts w:ascii="Arial" w:eastAsia="Times New Roman" w:hAnsi="Arial" w:cs="Arial"/>
        <w:i/>
        <w:sz w:val="20"/>
        <w:szCs w:val="20"/>
        <w:lang w:eastAsia="cs-CZ"/>
      </w:rPr>
      <w:t> </w:t>
    </w:r>
    <w:r w:rsidR="005D3FF7">
      <w:rPr>
        <w:rFonts w:ascii="Arial" w:eastAsia="Times New Roman" w:hAnsi="Arial" w:cs="Arial"/>
        <w:i/>
        <w:sz w:val="20"/>
        <w:szCs w:val="20"/>
        <w:lang w:eastAsia="cs-CZ"/>
      </w:rPr>
      <w:t>201</w:t>
    </w:r>
    <w:r w:rsidR="005C1FFA">
      <w:rPr>
        <w:rFonts w:ascii="Arial" w:eastAsia="Times New Roman" w:hAnsi="Arial" w:cs="Arial"/>
        <w:i/>
        <w:sz w:val="20"/>
        <w:szCs w:val="20"/>
        <w:lang w:eastAsia="cs-CZ"/>
      </w:rPr>
      <w:t>9</w:t>
    </w:r>
    <w:r w:rsidR="005D3FF7" w:rsidRPr="005D3FF7">
      <w:rPr>
        <w:rFonts w:ascii="Arial" w:eastAsia="Times New Roman" w:hAnsi="Arial" w:cs="Arial"/>
        <w:i/>
        <w:sz w:val="20"/>
        <w:szCs w:val="20"/>
        <w:lang w:eastAsia="cs-CZ"/>
      </w:rPr>
      <w:t xml:space="preserve"> –</w:t>
    </w:r>
    <w:r w:rsidR="005D3FF7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5E6C29">
      <w:rPr>
        <w:rFonts w:ascii="Arial" w:eastAsia="Times New Roman" w:hAnsi="Arial" w:cs="Arial"/>
        <w:i/>
        <w:sz w:val="20"/>
        <w:szCs w:val="20"/>
        <w:lang w:eastAsia="cs-CZ"/>
      </w:rPr>
      <w:t xml:space="preserve">změna </w:t>
    </w:r>
    <w:r w:rsidR="005D3FF7">
      <w:rPr>
        <w:rFonts w:ascii="Arial" w:eastAsia="Times New Roman" w:hAnsi="Arial" w:cs="Arial"/>
        <w:i/>
        <w:sz w:val="20"/>
        <w:szCs w:val="20"/>
        <w:lang w:eastAsia="cs-CZ"/>
      </w:rPr>
      <w:t xml:space="preserve">účelu </w:t>
    </w:r>
    <w:r w:rsidR="005C1FFA">
      <w:rPr>
        <w:rFonts w:ascii="Arial" w:eastAsia="Times New Roman" w:hAnsi="Arial" w:cs="Arial"/>
        <w:i/>
        <w:sz w:val="20"/>
        <w:szCs w:val="20"/>
        <w:lang w:eastAsia="cs-CZ"/>
      </w:rPr>
      <w:t xml:space="preserve">schválené </w:t>
    </w:r>
    <w:r w:rsidR="005D3FF7">
      <w:rPr>
        <w:rFonts w:ascii="Arial" w:eastAsia="Times New Roman" w:hAnsi="Arial" w:cs="Arial"/>
        <w:i/>
        <w:sz w:val="20"/>
        <w:szCs w:val="20"/>
        <w:lang w:eastAsia="cs-CZ"/>
      </w:rPr>
      <w:t>dotace</w:t>
    </w:r>
    <w:r w:rsidR="009001E9">
      <w:rPr>
        <w:rFonts w:ascii="Arial" w:eastAsia="Times New Roman" w:hAnsi="Arial" w:cs="Arial"/>
        <w:i/>
        <w:sz w:val="20"/>
        <w:szCs w:val="20"/>
        <w:lang w:eastAsia="cs-CZ"/>
      </w:rPr>
      <w:t xml:space="preserve"> - DODATEK</w:t>
    </w:r>
  </w:p>
  <w:p w:rsidR="005D3FF7" w:rsidRPr="005D3FF7" w:rsidRDefault="005D3FF7" w:rsidP="005D3FF7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Arial"/>
        <w:i/>
        <w:sz w:val="20"/>
        <w:szCs w:val="20"/>
        <w:lang w:eastAsia="cs-CZ"/>
      </w:rPr>
    </w:pPr>
    <w:r w:rsidRPr="005D3FF7">
      <w:rPr>
        <w:rFonts w:ascii="Arial" w:eastAsia="Times New Roman" w:hAnsi="Arial" w:cs="Arial"/>
        <w:i/>
        <w:sz w:val="20"/>
        <w:szCs w:val="20"/>
        <w:lang w:eastAsia="cs-CZ"/>
      </w:rPr>
      <w:t>Příloha č.</w:t>
    </w:r>
    <w:r w:rsidR="00E808BF">
      <w:rPr>
        <w:rFonts w:ascii="Arial" w:eastAsia="Times New Roman" w:hAnsi="Arial" w:cs="Arial"/>
        <w:i/>
        <w:sz w:val="20"/>
        <w:szCs w:val="20"/>
        <w:lang w:eastAsia="cs-CZ"/>
      </w:rPr>
      <w:t> </w:t>
    </w:r>
    <w:r w:rsidRPr="005D3FF7">
      <w:rPr>
        <w:rFonts w:ascii="Arial" w:eastAsia="Times New Roman" w:hAnsi="Arial" w:cs="Arial"/>
        <w:i/>
        <w:sz w:val="20"/>
        <w:szCs w:val="20"/>
        <w:lang w:eastAsia="cs-CZ"/>
      </w:rPr>
      <w:t xml:space="preserve">1 – </w:t>
    </w:r>
    <w:r w:rsidR="005C1FFA" w:rsidRPr="005C1FFA">
      <w:rPr>
        <w:rFonts w:ascii="Arial" w:eastAsia="Times New Roman" w:hAnsi="Arial" w:cs="Arial"/>
        <w:i/>
        <w:sz w:val="20"/>
        <w:szCs w:val="20"/>
        <w:lang w:eastAsia="cs-CZ"/>
      </w:rPr>
      <w:t xml:space="preserve">Žádost obce </w:t>
    </w:r>
    <w:r w:rsidR="003332B2">
      <w:rPr>
        <w:rFonts w:ascii="Arial" w:eastAsia="Times New Roman" w:hAnsi="Arial" w:cs="Arial"/>
        <w:i/>
        <w:sz w:val="20"/>
        <w:szCs w:val="20"/>
        <w:lang w:eastAsia="cs-CZ"/>
      </w:rPr>
      <w:t>Selo</w:t>
    </w:r>
    <w:r w:rsidR="00EF2683">
      <w:rPr>
        <w:rFonts w:ascii="Arial" w:eastAsia="Times New Roman" w:hAnsi="Arial" w:cs="Arial"/>
        <w:i/>
        <w:sz w:val="20"/>
        <w:szCs w:val="20"/>
        <w:lang w:eastAsia="cs-CZ"/>
      </w:rPr>
      <w:t xml:space="preserve">utky o rozšíření použití dotace </w:t>
    </w:r>
    <w:r w:rsidR="003332B2">
      <w:rPr>
        <w:rFonts w:ascii="Arial" w:eastAsia="Times New Roman" w:hAnsi="Arial" w:cs="Arial"/>
        <w:i/>
        <w:sz w:val="20"/>
        <w:szCs w:val="20"/>
        <w:lang w:eastAsia="cs-CZ"/>
      </w:rPr>
      <w:t xml:space="preserve">v </w:t>
    </w:r>
    <w:r w:rsidR="005C1FFA" w:rsidRPr="005C1FFA">
      <w:rPr>
        <w:rFonts w:ascii="Arial" w:eastAsia="Times New Roman" w:hAnsi="Arial" w:cs="Arial"/>
        <w:i/>
        <w:sz w:val="20"/>
        <w:szCs w:val="20"/>
        <w:lang w:eastAsia="cs-CZ"/>
      </w:rPr>
      <w:t>Programu obnovy</w:t>
    </w:r>
    <w:r w:rsidR="00E808BF">
      <w:rPr>
        <w:rFonts w:ascii="Arial" w:eastAsia="Times New Roman" w:hAnsi="Arial" w:cs="Arial"/>
        <w:i/>
        <w:sz w:val="20"/>
        <w:szCs w:val="20"/>
        <w:lang w:eastAsia="cs-CZ"/>
      </w:rPr>
      <w:t xml:space="preserve"> venkova Olomouckého kraje 2019</w:t>
    </w:r>
  </w:p>
  <w:p w:rsidR="005D3FF7" w:rsidRDefault="005D3F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7CE" w:rsidRDefault="00C257CE" w:rsidP="005D3FF7">
      <w:pPr>
        <w:spacing w:after="0" w:line="240" w:lineRule="auto"/>
      </w:pPr>
      <w:r>
        <w:separator/>
      </w:r>
    </w:p>
  </w:footnote>
  <w:footnote w:type="continuationSeparator" w:id="0">
    <w:p w:rsidR="00C257CE" w:rsidRDefault="00C257CE" w:rsidP="005D3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FF7" w:rsidRPr="005D3FF7" w:rsidRDefault="005D3FF7" w:rsidP="005D3FF7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Arial"/>
        <w:i/>
        <w:sz w:val="20"/>
        <w:szCs w:val="20"/>
        <w:lang w:eastAsia="cs-CZ"/>
      </w:rPr>
    </w:pPr>
    <w:r w:rsidRPr="005D3FF7">
      <w:rPr>
        <w:rFonts w:ascii="Arial" w:eastAsia="Times New Roman" w:hAnsi="Arial" w:cs="Arial"/>
        <w:i/>
        <w:sz w:val="20"/>
        <w:szCs w:val="20"/>
        <w:lang w:eastAsia="cs-CZ"/>
      </w:rPr>
      <w:t>Příloha č.</w:t>
    </w:r>
    <w:r w:rsidR="00E808BF">
      <w:rPr>
        <w:rFonts w:ascii="Arial" w:eastAsia="Times New Roman" w:hAnsi="Arial" w:cs="Arial"/>
        <w:i/>
        <w:sz w:val="20"/>
        <w:szCs w:val="20"/>
        <w:lang w:eastAsia="cs-CZ"/>
      </w:rPr>
      <w:t> </w:t>
    </w:r>
    <w:r w:rsidRPr="005D3FF7">
      <w:rPr>
        <w:rFonts w:ascii="Arial" w:eastAsia="Times New Roman" w:hAnsi="Arial" w:cs="Arial"/>
        <w:i/>
        <w:sz w:val="20"/>
        <w:szCs w:val="20"/>
        <w:lang w:eastAsia="cs-CZ"/>
      </w:rPr>
      <w:t xml:space="preserve">1 – </w:t>
    </w:r>
    <w:r w:rsidR="005C1FFA" w:rsidRPr="005C1FFA">
      <w:rPr>
        <w:rFonts w:ascii="Arial" w:eastAsia="Times New Roman" w:hAnsi="Arial" w:cs="Arial"/>
        <w:i/>
        <w:sz w:val="20"/>
        <w:szCs w:val="20"/>
        <w:lang w:eastAsia="cs-CZ"/>
      </w:rPr>
      <w:t xml:space="preserve">Žádost obce </w:t>
    </w:r>
    <w:r w:rsidR="003332B2">
      <w:rPr>
        <w:rFonts w:ascii="Arial" w:eastAsia="Times New Roman" w:hAnsi="Arial" w:cs="Arial"/>
        <w:i/>
        <w:sz w:val="20"/>
        <w:szCs w:val="20"/>
        <w:lang w:eastAsia="cs-CZ"/>
      </w:rPr>
      <w:t>Selo</w:t>
    </w:r>
    <w:r w:rsidR="00EF2683">
      <w:rPr>
        <w:rFonts w:ascii="Arial" w:eastAsia="Times New Roman" w:hAnsi="Arial" w:cs="Arial"/>
        <w:i/>
        <w:sz w:val="20"/>
        <w:szCs w:val="20"/>
        <w:lang w:eastAsia="cs-CZ"/>
      </w:rPr>
      <w:t xml:space="preserve">utky o rozšíření použití dotace </w:t>
    </w:r>
    <w:r w:rsidR="005C1FFA" w:rsidRPr="005C1FFA">
      <w:rPr>
        <w:rFonts w:ascii="Arial" w:eastAsia="Times New Roman" w:hAnsi="Arial" w:cs="Arial"/>
        <w:i/>
        <w:sz w:val="20"/>
        <w:szCs w:val="20"/>
        <w:lang w:eastAsia="cs-CZ"/>
      </w:rPr>
      <w:t>v Programu obnovy venkova Olomouckého kraje</w:t>
    </w:r>
    <w:r w:rsidR="00E808BF">
      <w:rPr>
        <w:rFonts w:ascii="Arial" w:eastAsia="Times New Roman" w:hAnsi="Arial" w:cs="Arial"/>
        <w:i/>
        <w:sz w:val="20"/>
        <w:szCs w:val="20"/>
        <w:lang w:eastAsia="cs-CZ"/>
      </w:rPr>
      <w:t> </w:t>
    </w:r>
    <w:r w:rsidR="005C1FFA" w:rsidRPr="005C1FFA">
      <w:rPr>
        <w:rFonts w:ascii="Arial" w:eastAsia="Times New Roman" w:hAnsi="Arial" w:cs="Arial"/>
        <w:i/>
        <w:sz w:val="20"/>
        <w:szCs w:val="20"/>
        <w:lang w:eastAsia="cs-CZ"/>
      </w:rPr>
      <w:t>2019</w:t>
    </w:r>
  </w:p>
  <w:p w:rsidR="005D3FF7" w:rsidRDefault="005D3FF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F7"/>
    <w:rsid w:val="0005105A"/>
    <w:rsid w:val="000642E2"/>
    <w:rsid w:val="00115D3B"/>
    <w:rsid w:val="00233662"/>
    <w:rsid w:val="003332B2"/>
    <w:rsid w:val="00395B91"/>
    <w:rsid w:val="004C59B5"/>
    <w:rsid w:val="004E087B"/>
    <w:rsid w:val="00500C5A"/>
    <w:rsid w:val="00507B17"/>
    <w:rsid w:val="005C1FFA"/>
    <w:rsid w:val="005D3FF7"/>
    <w:rsid w:val="005E6C29"/>
    <w:rsid w:val="006E4B13"/>
    <w:rsid w:val="00714858"/>
    <w:rsid w:val="00734E98"/>
    <w:rsid w:val="00757176"/>
    <w:rsid w:val="00766924"/>
    <w:rsid w:val="008018A5"/>
    <w:rsid w:val="00834416"/>
    <w:rsid w:val="009001E9"/>
    <w:rsid w:val="00930F0B"/>
    <w:rsid w:val="009A2B2E"/>
    <w:rsid w:val="009A6D9A"/>
    <w:rsid w:val="00A92C15"/>
    <w:rsid w:val="00AD484F"/>
    <w:rsid w:val="00AE2126"/>
    <w:rsid w:val="00B1270A"/>
    <w:rsid w:val="00BC4271"/>
    <w:rsid w:val="00BE2E24"/>
    <w:rsid w:val="00C051C7"/>
    <w:rsid w:val="00C257CE"/>
    <w:rsid w:val="00D54615"/>
    <w:rsid w:val="00E14664"/>
    <w:rsid w:val="00E76D7A"/>
    <w:rsid w:val="00E808BF"/>
    <w:rsid w:val="00EF2683"/>
    <w:rsid w:val="00F551FB"/>
    <w:rsid w:val="00F9582A"/>
    <w:rsid w:val="00FD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94F74"/>
  <w15:docId w15:val="{05522507-4904-418B-82D1-517E4C91B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3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3FF7"/>
  </w:style>
  <w:style w:type="paragraph" w:styleId="Zpat">
    <w:name w:val="footer"/>
    <w:basedOn w:val="Normln"/>
    <w:link w:val="ZpatChar"/>
    <w:uiPriority w:val="99"/>
    <w:unhideWhenUsed/>
    <w:rsid w:val="005D3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3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Krmášek David</dc:creator>
  <cp:keywords/>
  <dc:description/>
  <cp:lastModifiedBy>Olivíková Jana</cp:lastModifiedBy>
  <cp:revision>4</cp:revision>
  <dcterms:created xsi:type="dcterms:W3CDTF">2019-06-17T09:57:00Z</dcterms:created>
  <dcterms:modified xsi:type="dcterms:W3CDTF">2019-06-17T10:10:00Z</dcterms:modified>
</cp:coreProperties>
</file>