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D" w:rsidRDefault="007D04CD" w:rsidP="007D04CD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  <w:r w:rsidR="007440E6">
        <w:rPr>
          <w:rFonts w:ascii="Arial" w:hAnsi="Arial" w:cs="Arial"/>
          <w:b/>
        </w:rPr>
        <w:t>:</w:t>
      </w:r>
    </w:p>
    <w:p w:rsidR="00C83058" w:rsidRPr="00063416" w:rsidRDefault="00C83058" w:rsidP="007D04CD">
      <w:pPr>
        <w:jc w:val="both"/>
        <w:rPr>
          <w:rFonts w:ascii="Arial" w:hAnsi="Arial" w:cs="Arial"/>
          <w:b/>
        </w:rPr>
      </w:pPr>
    </w:p>
    <w:p w:rsidR="008639BD" w:rsidRDefault="008639BD" w:rsidP="009F3271">
      <w:pPr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</w:t>
      </w:r>
      <w:r w:rsidR="0062421D" w:rsidRPr="00372FCB">
        <w:rPr>
          <w:rFonts w:ascii="Arial" w:hAnsi="Arial" w:cs="Arial"/>
        </w:rPr>
        <w:t>e 2</w:t>
      </w:r>
      <w:r w:rsidR="00356056">
        <w:rPr>
          <w:rFonts w:ascii="Arial" w:hAnsi="Arial" w:cs="Arial"/>
        </w:rPr>
        <w:t>9</w:t>
      </w:r>
      <w:r w:rsidR="0062421D" w:rsidRPr="00372FCB">
        <w:rPr>
          <w:rFonts w:ascii="Arial" w:hAnsi="Arial" w:cs="Arial"/>
        </w:rPr>
        <w:t>. </w:t>
      </w:r>
      <w:r w:rsidR="008C780F" w:rsidRPr="00372FCB">
        <w:rPr>
          <w:rFonts w:ascii="Arial" w:hAnsi="Arial" w:cs="Arial"/>
        </w:rPr>
        <w:t>4</w:t>
      </w:r>
      <w:r w:rsidR="00856F68" w:rsidRPr="00372FCB">
        <w:rPr>
          <w:rFonts w:ascii="Arial" w:hAnsi="Arial" w:cs="Arial"/>
        </w:rPr>
        <w:t>.</w:t>
      </w:r>
      <w:r w:rsidR="0062421D" w:rsidRPr="00372FCB">
        <w:rPr>
          <w:rFonts w:ascii="Arial" w:hAnsi="Arial" w:cs="Arial"/>
        </w:rPr>
        <w:t> </w:t>
      </w:r>
      <w:r w:rsidR="00856F68" w:rsidRPr="00372FCB">
        <w:rPr>
          <w:rFonts w:ascii="Arial" w:hAnsi="Arial" w:cs="Arial"/>
        </w:rPr>
        <w:t>201</w:t>
      </w:r>
      <w:r w:rsidR="00356056">
        <w:rPr>
          <w:rFonts w:ascii="Arial" w:hAnsi="Arial" w:cs="Arial"/>
        </w:rPr>
        <w:t>9</w:t>
      </w:r>
      <w:r w:rsidR="00856F68" w:rsidRPr="00372FCB">
        <w:rPr>
          <w:rFonts w:ascii="Arial" w:hAnsi="Arial" w:cs="Arial"/>
        </w:rPr>
        <w:t xml:space="preserve"> svým usnesením č. </w:t>
      </w:r>
      <w:r w:rsidRPr="00372FCB">
        <w:rPr>
          <w:rFonts w:ascii="Arial" w:hAnsi="Arial" w:cs="Arial"/>
        </w:rPr>
        <w:t>UZ/</w:t>
      </w:r>
      <w:r w:rsidR="00511F33">
        <w:rPr>
          <w:rFonts w:ascii="Arial" w:hAnsi="Arial" w:cs="Arial"/>
        </w:rPr>
        <w:t>1</w:t>
      </w:r>
      <w:r w:rsidR="00356056">
        <w:rPr>
          <w:rFonts w:ascii="Arial" w:hAnsi="Arial" w:cs="Arial"/>
        </w:rPr>
        <w:t>5</w:t>
      </w:r>
      <w:r w:rsidRPr="00372FCB">
        <w:rPr>
          <w:rFonts w:ascii="Arial" w:hAnsi="Arial" w:cs="Arial"/>
        </w:rPr>
        <w:t>/</w:t>
      </w:r>
      <w:r w:rsidR="00356056">
        <w:rPr>
          <w:rFonts w:ascii="Arial" w:hAnsi="Arial" w:cs="Arial"/>
        </w:rPr>
        <w:t>57</w:t>
      </w:r>
      <w:r w:rsidR="0078550B" w:rsidRPr="00372FCB">
        <w:rPr>
          <w:rFonts w:ascii="Arial" w:hAnsi="Arial" w:cs="Arial"/>
        </w:rPr>
        <w:t>/201</w:t>
      </w:r>
      <w:r w:rsidR="00DE5C43">
        <w:rPr>
          <w:rFonts w:ascii="Arial" w:hAnsi="Arial" w:cs="Arial"/>
        </w:rPr>
        <w:t>9</w:t>
      </w:r>
      <w:r w:rsidRPr="00372FCB">
        <w:rPr>
          <w:rFonts w:ascii="Arial" w:hAnsi="Arial" w:cs="Arial"/>
        </w:rPr>
        <w:t xml:space="preserve"> schválilo poskytnutí dotací </w:t>
      </w:r>
      <w:r w:rsidR="007970BA">
        <w:rPr>
          <w:rFonts w:ascii="Arial" w:hAnsi="Arial" w:cs="Arial"/>
        </w:rPr>
        <w:t xml:space="preserve">příjemcům </w:t>
      </w:r>
      <w:r w:rsidR="00B0248E">
        <w:rPr>
          <w:rFonts w:ascii="Arial" w:hAnsi="Arial" w:cs="Arial"/>
        </w:rPr>
        <w:t xml:space="preserve">a seznam náhradních žadatelů </w:t>
      </w:r>
      <w:r w:rsidR="007970BA">
        <w:rPr>
          <w:rFonts w:ascii="Arial" w:hAnsi="Arial" w:cs="Arial"/>
        </w:rPr>
        <w:t>v dotačním titulu</w:t>
      </w:r>
      <w:r w:rsidR="00470AAD">
        <w:rPr>
          <w:rFonts w:ascii="Arial" w:hAnsi="Arial" w:cs="Arial"/>
        </w:rPr>
        <w:t xml:space="preserve"> č.</w:t>
      </w:r>
      <w:r w:rsidR="00A26F49">
        <w:rPr>
          <w:rFonts w:ascii="Arial" w:hAnsi="Arial" w:cs="Arial"/>
        </w:rPr>
        <w:t> </w:t>
      </w:r>
      <w:r w:rsidR="00470AAD">
        <w:rPr>
          <w:rFonts w:ascii="Arial" w:hAnsi="Arial" w:cs="Arial"/>
        </w:rPr>
        <w:t>4</w:t>
      </w:r>
      <w:r w:rsidR="00A26F49">
        <w:rPr>
          <w:rFonts w:ascii="Arial" w:hAnsi="Arial" w:cs="Arial"/>
        </w:rPr>
        <w:t> </w:t>
      </w:r>
      <w:r w:rsidR="0082068D">
        <w:rPr>
          <w:rFonts w:ascii="Arial" w:hAnsi="Arial" w:cs="Arial"/>
        </w:rPr>
        <w:t>R</w:t>
      </w:r>
      <w:r w:rsidR="00470AAD">
        <w:rPr>
          <w:rFonts w:ascii="Arial" w:hAnsi="Arial" w:cs="Arial"/>
        </w:rPr>
        <w:t>ekonstrukce a oprava kulturních domů a</w:t>
      </w:r>
      <w:r w:rsidR="00B574BF">
        <w:rPr>
          <w:rFonts w:ascii="Arial" w:hAnsi="Arial" w:cs="Arial"/>
        </w:rPr>
        <w:t> </w:t>
      </w:r>
      <w:r w:rsidR="007970BA">
        <w:rPr>
          <w:rFonts w:ascii="Arial" w:hAnsi="Arial" w:cs="Arial"/>
        </w:rPr>
        <w:t>č.</w:t>
      </w:r>
      <w:r w:rsidR="00356056">
        <w:rPr>
          <w:rFonts w:ascii="Arial" w:hAnsi="Arial" w:cs="Arial"/>
        </w:rPr>
        <w:t> </w:t>
      </w:r>
      <w:r w:rsidR="0051431A">
        <w:rPr>
          <w:rFonts w:ascii="Arial" w:hAnsi="Arial" w:cs="Arial"/>
        </w:rPr>
        <w:t>1</w:t>
      </w:r>
      <w:r w:rsidR="00A23F39">
        <w:rPr>
          <w:rFonts w:ascii="Arial" w:hAnsi="Arial" w:cs="Arial"/>
        </w:rPr>
        <w:t> </w:t>
      </w:r>
      <w:r w:rsidR="007970BA">
        <w:rPr>
          <w:rFonts w:ascii="Arial" w:hAnsi="Arial" w:cs="Arial"/>
        </w:rPr>
        <w:t xml:space="preserve">Podpora </w:t>
      </w:r>
      <w:r w:rsidR="0051431A">
        <w:rPr>
          <w:rFonts w:ascii="Arial" w:hAnsi="Arial" w:cs="Arial"/>
        </w:rPr>
        <w:t>budování a obnovy infrastruktury obce</w:t>
      </w:r>
      <w:r w:rsidR="00B574BF">
        <w:rPr>
          <w:rFonts w:ascii="Arial" w:hAnsi="Arial" w:cs="Arial"/>
        </w:rPr>
        <w:t xml:space="preserve"> </w:t>
      </w:r>
      <w:r w:rsidR="009A042C">
        <w:rPr>
          <w:rFonts w:ascii="Arial" w:hAnsi="Arial" w:cs="Arial"/>
        </w:rPr>
        <w:t>v</w:t>
      </w:r>
      <w:r w:rsidR="00356056">
        <w:rPr>
          <w:rFonts w:ascii="Arial" w:hAnsi="Arial" w:cs="Arial"/>
        </w:rPr>
        <w:t> dotačním programu „</w:t>
      </w:r>
      <w:r w:rsidRPr="00372FCB">
        <w:rPr>
          <w:rFonts w:ascii="Arial" w:hAnsi="Arial" w:cs="Arial"/>
        </w:rPr>
        <w:t>Program obnov</w:t>
      </w:r>
      <w:r w:rsidR="0078550B" w:rsidRPr="00372FCB">
        <w:rPr>
          <w:rFonts w:ascii="Arial" w:hAnsi="Arial" w:cs="Arial"/>
        </w:rPr>
        <w:t>y venkova Olomouckého kraje</w:t>
      </w:r>
      <w:r w:rsidR="003A6CB2">
        <w:rPr>
          <w:rFonts w:ascii="Arial" w:hAnsi="Arial" w:cs="Arial"/>
        </w:rPr>
        <w:t> </w:t>
      </w:r>
      <w:r w:rsidR="0078550B" w:rsidRPr="00372FCB">
        <w:rPr>
          <w:rFonts w:ascii="Arial" w:hAnsi="Arial" w:cs="Arial"/>
        </w:rPr>
        <w:t>201</w:t>
      </w:r>
      <w:r w:rsidR="00356056">
        <w:rPr>
          <w:rFonts w:ascii="Arial" w:hAnsi="Arial" w:cs="Arial"/>
        </w:rPr>
        <w:t>9“</w:t>
      </w:r>
      <w:r w:rsidRPr="00372FCB">
        <w:rPr>
          <w:rFonts w:ascii="Arial" w:hAnsi="Arial" w:cs="Arial"/>
        </w:rPr>
        <w:t xml:space="preserve"> (dále jen POV)</w:t>
      </w:r>
      <w:r w:rsidR="007970BA">
        <w:rPr>
          <w:rFonts w:ascii="Arial" w:hAnsi="Arial" w:cs="Arial"/>
        </w:rPr>
        <w:t>.</w:t>
      </w:r>
      <w:r w:rsidRPr="00372FCB">
        <w:rPr>
          <w:rFonts w:ascii="Arial" w:hAnsi="Arial" w:cs="Arial"/>
        </w:rPr>
        <w:t xml:space="preserve"> </w:t>
      </w:r>
      <w:r w:rsidR="00306B8F">
        <w:rPr>
          <w:rFonts w:ascii="Arial" w:hAnsi="Arial" w:cs="Arial"/>
        </w:rPr>
        <w:t xml:space="preserve">Rozhodnutí </w:t>
      </w:r>
      <w:r w:rsidR="002148D7">
        <w:rPr>
          <w:rFonts w:ascii="Arial" w:hAnsi="Arial" w:cs="Arial"/>
        </w:rPr>
        <w:t>Z</w:t>
      </w:r>
      <w:r w:rsidR="00306B8F">
        <w:rPr>
          <w:rFonts w:ascii="Arial" w:hAnsi="Arial" w:cs="Arial"/>
        </w:rPr>
        <w:t xml:space="preserve">astupitelstva Olomouckého kraje bylo učiněno na doporučení Rady Olomouckého kraje </w:t>
      </w:r>
      <w:r w:rsidR="00306B8F" w:rsidRPr="00CE47C1">
        <w:rPr>
          <w:rFonts w:ascii="Arial" w:hAnsi="Arial" w:cs="Arial"/>
        </w:rPr>
        <w:t>usnesení</w:t>
      </w:r>
      <w:r w:rsidR="002148D7">
        <w:rPr>
          <w:rFonts w:ascii="Arial" w:hAnsi="Arial" w:cs="Arial"/>
        </w:rPr>
        <w:t xml:space="preserve">m </w:t>
      </w:r>
      <w:r w:rsidR="00306B8F" w:rsidRPr="00CE47C1">
        <w:rPr>
          <w:rFonts w:ascii="Arial" w:hAnsi="Arial" w:cs="Arial"/>
        </w:rPr>
        <w:t>č.</w:t>
      </w:r>
      <w:r w:rsidR="00A56A1D">
        <w:rPr>
          <w:rFonts w:ascii="Arial" w:hAnsi="Arial" w:cs="Arial"/>
        </w:rPr>
        <w:t> </w:t>
      </w:r>
      <w:r w:rsidR="00306B8F" w:rsidRPr="00CE47C1">
        <w:rPr>
          <w:rFonts w:ascii="Arial" w:hAnsi="Arial" w:cs="Arial"/>
        </w:rPr>
        <w:t>UR/</w:t>
      </w:r>
      <w:r w:rsidR="00356056">
        <w:rPr>
          <w:rFonts w:ascii="Arial" w:hAnsi="Arial" w:cs="Arial"/>
        </w:rPr>
        <w:t>62</w:t>
      </w:r>
      <w:r w:rsidR="00306B8F" w:rsidRPr="00CE47C1">
        <w:rPr>
          <w:rFonts w:ascii="Arial" w:hAnsi="Arial" w:cs="Arial"/>
        </w:rPr>
        <w:t>/</w:t>
      </w:r>
      <w:r w:rsidR="004E5115">
        <w:rPr>
          <w:rFonts w:ascii="Arial" w:hAnsi="Arial" w:cs="Arial"/>
        </w:rPr>
        <w:t>3</w:t>
      </w:r>
      <w:r w:rsidR="00356056">
        <w:rPr>
          <w:rFonts w:ascii="Arial" w:hAnsi="Arial" w:cs="Arial"/>
        </w:rPr>
        <w:t>0</w:t>
      </w:r>
      <w:r w:rsidR="00306B8F" w:rsidRPr="00CE47C1">
        <w:rPr>
          <w:rFonts w:ascii="Arial" w:hAnsi="Arial" w:cs="Arial"/>
        </w:rPr>
        <w:t>/201</w:t>
      </w:r>
      <w:r w:rsidR="00356056">
        <w:rPr>
          <w:rFonts w:ascii="Arial" w:hAnsi="Arial" w:cs="Arial"/>
        </w:rPr>
        <w:t>9</w:t>
      </w:r>
      <w:r w:rsidR="00306B8F" w:rsidRPr="00CE47C1">
        <w:rPr>
          <w:rFonts w:ascii="Arial" w:hAnsi="Arial" w:cs="Arial"/>
        </w:rPr>
        <w:t xml:space="preserve"> ze dne </w:t>
      </w:r>
      <w:r w:rsidR="00356056">
        <w:rPr>
          <w:rFonts w:ascii="Arial" w:hAnsi="Arial" w:cs="Arial"/>
        </w:rPr>
        <w:t>1</w:t>
      </w:r>
      <w:r w:rsidR="00306B8F" w:rsidRPr="00CE47C1">
        <w:rPr>
          <w:rFonts w:ascii="Arial" w:hAnsi="Arial" w:cs="Arial"/>
        </w:rPr>
        <w:t>. </w:t>
      </w:r>
      <w:r w:rsidR="00356056">
        <w:rPr>
          <w:rFonts w:ascii="Arial" w:hAnsi="Arial" w:cs="Arial"/>
        </w:rPr>
        <w:t>4</w:t>
      </w:r>
      <w:r w:rsidR="00306B8F" w:rsidRPr="00CE47C1">
        <w:rPr>
          <w:rFonts w:ascii="Arial" w:hAnsi="Arial" w:cs="Arial"/>
        </w:rPr>
        <w:t>. 201</w:t>
      </w:r>
      <w:r w:rsidR="00356056">
        <w:rPr>
          <w:rFonts w:ascii="Arial" w:hAnsi="Arial" w:cs="Arial"/>
        </w:rPr>
        <w:t>9</w:t>
      </w:r>
      <w:r w:rsidR="00306B8F">
        <w:rPr>
          <w:rFonts w:ascii="Arial" w:hAnsi="Arial" w:cs="Arial"/>
        </w:rPr>
        <w:t>.</w:t>
      </w:r>
    </w:p>
    <w:p w:rsidR="00C06D10" w:rsidRDefault="00C06D10" w:rsidP="009F3271">
      <w:pPr>
        <w:jc w:val="both"/>
        <w:rPr>
          <w:rFonts w:ascii="Arial" w:hAnsi="Arial" w:cs="Arial"/>
        </w:rPr>
      </w:pPr>
    </w:p>
    <w:p w:rsidR="00470AAD" w:rsidRPr="00470AAD" w:rsidRDefault="00470AAD" w:rsidP="009F3271">
      <w:pPr>
        <w:jc w:val="both"/>
        <w:rPr>
          <w:rFonts w:ascii="Arial" w:hAnsi="Arial" w:cs="Arial"/>
          <w:u w:val="single"/>
        </w:rPr>
      </w:pPr>
      <w:r w:rsidRPr="00470AAD">
        <w:rPr>
          <w:rFonts w:ascii="Arial" w:hAnsi="Arial" w:cs="Arial"/>
          <w:u w:val="single"/>
        </w:rPr>
        <w:t>Obec Seloutky</w:t>
      </w:r>
    </w:p>
    <w:p w:rsidR="00470AAD" w:rsidRDefault="00470AAD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Seloutky, se sídlem Seloutky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58, 798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04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Seloutky, IČ: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00488551, získala dotaci ve výši 1 000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Kč. Účelem schválené dotace je částečná úhrada výdajů na</w:t>
      </w:r>
      <w:r w:rsidR="004B26D7">
        <w:rPr>
          <w:rFonts w:ascii="Arial" w:hAnsi="Arial" w:cs="Arial"/>
        </w:rPr>
        <w:t xml:space="preserve"> akci  „</w:t>
      </w:r>
      <w:r w:rsidR="004B26D7" w:rsidRPr="004B26D7">
        <w:rPr>
          <w:rFonts w:ascii="Arial" w:hAnsi="Arial" w:cs="Arial"/>
          <w:bCs/>
        </w:rPr>
        <w:t>Rekonstrukce obecního sálu a jeho zázemí v obci Seloutky“</w:t>
      </w:r>
      <w:r w:rsidR="004B26D7">
        <w:rPr>
          <w:rFonts w:ascii="Arial" w:hAnsi="Arial" w:cs="Arial"/>
          <w:bCs/>
        </w:rPr>
        <w:t xml:space="preserve"> </w:t>
      </w:r>
      <w:r w:rsidR="004B26D7" w:rsidRPr="004B26D7">
        <w:rPr>
          <w:rFonts w:ascii="Arial" w:hAnsi="Arial" w:cs="Arial"/>
          <w:bCs/>
        </w:rPr>
        <w:t>na</w:t>
      </w:r>
      <w:r w:rsidR="004B26D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opravu omítek s novou malbou, snížení stropu sádrokartonovým systémem – kazety, osvětlení v novém kazetovém stropu, výměnu keramických obkladů na pánských a dámských toaletách.</w:t>
      </w:r>
    </w:p>
    <w:p w:rsidR="00470AAD" w:rsidRDefault="00470AAD" w:rsidP="009F3271">
      <w:pPr>
        <w:jc w:val="both"/>
        <w:rPr>
          <w:rFonts w:ascii="Arial" w:hAnsi="Arial" w:cs="Arial"/>
        </w:rPr>
      </w:pPr>
    </w:p>
    <w:p w:rsidR="00470AAD" w:rsidRDefault="00470AAD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Veřejnoprávní smlouva o poskytnutí dotace s příjemcem dotace </w:t>
      </w:r>
      <w:r w:rsidR="0097646A">
        <w:rPr>
          <w:rFonts w:ascii="Arial" w:hAnsi="Arial" w:cs="Arial"/>
        </w:rPr>
        <w:t>obcí Seloutky nebyla doposud uzavřena.</w:t>
      </w:r>
    </w:p>
    <w:p w:rsidR="0097646A" w:rsidRDefault="0097646A" w:rsidP="009F3271">
      <w:pPr>
        <w:jc w:val="both"/>
        <w:rPr>
          <w:rFonts w:ascii="Arial" w:hAnsi="Arial" w:cs="Arial"/>
        </w:rPr>
      </w:pPr>
    </w:p>
    <w:p w:rsidR="0097646A" w:rsidRDefault="0097646A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Seloutky podala dne 27.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5.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2019 žádost o rozšíření použití dotace z důvodu havarijního stavu. Na základě dodatečného zjištění havarijního stavu obec žádá o</w:t>
      </w:r>
      <w:r w:rsidR="004B26D7">
        <w:rPr>
          <w:rFonts w:ascii="Arial" w:hAnsi="Arial" w:cs="Arial"/>
        </w:rPr>
        <w:t> </w:t>
      </w:r>
      <w:r>
        <w:rPr>
          <w:rFonts w:ascii="Arial" w:hAnsi="Arial" w:cs="Arial"/>
        </w:rPr>
        <w:t>rozšíření účelu použití dotace o další uznatelné výdaje na výměnu sanity na dámských a pánských toaletách, výměnu celkem 6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kusů starých kastlových oken na dámských a pánských toaletách, v místnosti šatny a v místnosti zázemí sálu, dále výměnu 6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kusů starých interiérových dveří v sále a jeho zázemí a pokládku nové keramické kr</w:t>
      </w:r>
      <w:r w:rsidR="004B26D7">
        <w:rPr>
          <w:rFonts w:ascii="Arial" w:hAnsi="Arial" w:cs="Arial"/>
        </w:rPr>
        <w:t>y</w:t>
      </w:r>
      <w:r>
        <w:rPr>
          <w:rFonts w:ascii="Arial" w:hAnsi="Arial" w:cs="Arial"/>
        </w:rPr>
        <w:t>tiny v předsálí a na vstupním schodišti.</w:t>
      </w:r>
    </w:p>
    <w:p w:rsidR="0097646A" w:rsidRDefault="0097646A" w:rsidP="009F3271">
      <w:pPr>
        <w:jc w:val="both"/>
        <w:rPr>
          <w:rFonts w:ascii="Arial" w:hAnsi="Arial" w:cs="Arial"/>
        </w:rPr>
      </w:pPr>
    </w:p>
    <w:p w:rsidR="0097646A" w:rsidRDefault="0097646A" w:rsidP="00976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důvodu, že požadované rozšíření účelu použití schválené dotace je v souladu s obecným účelem dotačního titulu, kterým je podpora investičních a neinvestičních akcí obcí, </w:t>
      </w:r>
      <w:r w:rsidR="00E23705">
        <w:rPr>
          <w:rFonts w:ascii="Arial" w:hAnsi="Arial" w:cs="Arial"/>
        </w:rPr>
        <w:t>R</w:t>
      </w:r>
      <w:r>
        <w:rPr>
          <w:rFonts w:ascii="Arial" w:hAnsi="Arial" w:cs="Arial"/>
        </w:rPr>
        <w:t>ad</w:t>
      </w:r>
      <w:r w:rsidR="00E237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Olomouckého kraje </w:t>
      </w:r>
      <w:r w:rsidR="00E23705">
        <w:rPr>
          <w:rFonts w:ascii="Arial" w:hAnsi="Arial" w:cs="Arial"/>
        </w:rPr>
        <w:t xml:space="preserve">doporučuje Zastupitelstvu Olomouckého kraje </w:t>
      </w:r>
      <w:r>
        <w:rPr>
          <w:rFonts w:ascii="Arial" w:hAnsi="Arial" w:cs="Arial"/>
        </w:rPr>
        <w:t>s</w:t>
      </w:r>
      <w:r w:rsidR="00E23705">
        <w:rPr>
          <w:rFonts w:ascii="Arial" w:hAnsi="Arial" w:cs="Arial"/>
        </w:rPr>
        <w:t>chválit</w:t>
      </w:r>
      <w:r>
        <w:rPr>
          <w:rFonts w:ascii="Arial" w:hAnsi="Arial" w:cs="Arial"/>
        </w:rPr>
        <w:t xml:space="preserve"> žádost příjemce dotace obce </w:t>
      </w:r>
      <w:r w:rsidR="00D308BD">
        <w:rPr>
          <w:rFonts w:ascii="Arial" w:hAnsi="Arial" w:cs="Arial"/>
        </w:rPr>
        <w:t>Seloutky</w:t>
      </w:r>
      <w:r>
        <w:rPr>
          <w:rFonts w:ascii="Arial" w:hAnsi="Arial" w:cs="Arial"/>
        </w:rPr>
        <w:t xml:space="preserve"> (viz Příloha č. 1) s odůvodněním dle důvodové zprávy.</w:t>
      </w:r>
    </w:p>
    <w:p w:rsidR="0097646A" w:rsidRDefault="0097646A" w:rsidP="0097646A">
      <w:pPr>
        <w:jc w:val="both"/>
        <w:rPr>
          <w:rFonts w:ascii="Arial" w:hAnsi="Arial" w:cs="Arial"/>
        </w:rPr>
      </w:pPr>
    </w:p>
    <w:p w:rsidR="0097646A" w:rsidRDefault="0097646A" w:rsidP="00976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schválení </w:t>
      </w:r>
      <w:r w:rsidR="00D308BD">
        <w:rPr>
          <w:rFonts w:ascii="Arial" w:hAnsi="Arial" w:cs="Arial"/>
        </w:rPr>
        <w:t>rozšíření</w:t>
      </w:r>
      <w:r w:rsidR="00C5653B">
        <w:rPr>
          <w:rFonts w:ascii="Arial" w:hAnsi="Arial" w:cs="Arial"/>
        </w:rPr>
        <w:t xml:space="preserve"> (upřesnění)</w:t>
      </w:r>
      <w:r w:rsidR="00D308BD">
        <w:rPr>
          <w:rFonts w:ascii="Arial" w:hAnsi="Arial" w:cs="Arial"/>
        </w:rPr>
        <w:t xml:space="preserve"> použití dotace </w:t>
      </w:r>
      <w:r>
        <w:rPr>
          <w:rFonts w:ascii="Arial" w:hAnsi="Arial" w:cs="Arial"/>
        </w:rPr>
        <w:t>dle zákona č.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129/2000 Sb., o krajích (krajské zřízení) v kompetenci Zastupitelstva Olomouckého kraje.</w:t>
      </w:r>
    </w:p>
    <w:p w:rsidR="0097646A" w:rsidRDefault="0097646A" w:rsidP="009F3271">
      <w:pPr>
        <w:jc w:val="both"/>
        <w:rPr>
          <w:rFonts w:ascii="Arial" w:hAnsi="Arial" w:cs="Arial"/>
        </w:rPr>
      </w:pPr>
    </w:p>
    <w:p w:rsidR="00470AAD" w:rsidRPr="00306B8F" w:rsidRDefault="00470AAD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70AAD" w:rsidRDefault="00470AAD" w:rsidP="007E5FF6">
      <w:pPr>
        <w:jc w:val="both"/>
        <w:rPr>
          <w:rFonts w:ascii="Arial" w:hAnsi="Arial" w:cs="Arial"/>
        </w:rPr>
      </w:pPr>
    </w:p>
    <w:p w:rsidR="00470AAD" w:rsidRPr="00470AAD" w:rsidRDefault="00470AAD" w:rsidP="007E5FF6">
      <w:pPr>
        <w:jc w:val="both"/>
        <w:rPr>
          <w:rFonts w:ascii="Arial" w:hAnsi="Arial" w:cs="Arial"/>
          <w:u w:val="single"/>
        </w:rPr>
      </w:pPr>
      <w:r w:rsidRPr="00470AAD">
        <w:rPr>
          <w:rFonts w:ascii="Arial" w:hAnsi="Arial" w:cs="Arial"/>
          <w:u w:val="single"/>
        </w:rPr>
        <w:t xml:space="preserve">Obec </w:t>
      </w:r>
      <w:r w:rsidR="008D268C">
        <w:rPr>
          <w:rFonts w:ascii="Arial" w:hAnsi="Arial" w:cs="Arial"/>
          <w:u w:val="single"/>
        </w:rPr>
        <w:t>Brníčko</w:t>
      </w:r>
    </w:p>
    <w:p w:rsidR="007E14BC" w:rsidRDefault="007E5FF6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8D268C">
        <w:rPr>
          <w:rFonts w:ascii="Arial" w:hAnsi="Arial" w:cs="Arial"/>
        </w:rPr>
        <w:t xml:space="preserve">Brníčko, </w:t>
      </w:r>
      <w:r>
        <w:rPr>
          <w:rFonts w:ascii="Arial" w:hAnsi="Arial" w:cs="Arial"/>
        </w:rPr>
        <w:t xml:space="preserve">se sídlem </w:t>
      </w:r>
      <w:r w:rsidR="008D268C">
        <w:rPr>
          <w:rFonts w:ascii="Arial" w:hAnsi="Arial" w:cs="Arial"/>
        </w:rPr>
        <w:t>Brníčko</w:t>
      </w:r>
      <w:r w:rsidR="00A26F49">
        <w:rPr>
          <w:rFonts w:ascii="Arial" w:hAnsi="Arial" w:cs="Arial"/>
        </w:rPr>
        <w:t> </w:t>
      </w:r>
      <w:r w:rsidR="008D268C">
        <w:rPr>
          <w:rFonts w:ascii="Arial" w:hAnsi="Arial" w:cs="Arial"/>
        </w:rPr>
        <w:t>120</w:t>
      </w:r>
      <w:r w:rsidR="001D3F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7</w:t>
      </w:r>
      <w:r w:rsidR="00356056">
        <w:rPr>
          <w:rFonts w:ascii="Arial" w:hAnsi="Arial" w:cs="Arial"/>
        </w:rPr>
        <w:t>8</w:t>
      </w:r>
      <w:r w:rsidR="008D268C">
        <w:rPr>
          <w:rFonts w:ascii="Arial" w:hAnsi="Arial" w:cs="Arial"/>
        </w:rPr>
        <w:t>9</w:t>
      </w:r>
      <w:r w:rsidR="00A26F49">
        <w:rPr>
          <w:rFonts w:ascii="Arial" w:hAnsi="Arial" w:cs="Arial"/>
        </w:rPr>
        <w:t> </w:t>
      </w:r>
      <w:r w:rsidR="008D268C">
        <w:rPr>
          <w:rFonts w:ascii="Arial" w:hAnsi="Arial" w:cs="Arial"/>
        </w:rPr>
        <w:t>75</w:t>
      </w:r>
      <w:r w:rsidR="00A23F39">
        <w:rPr>
          <w:rFonts w:ascii="Arial" w:hAnsi="Arial" w:cs="Arial"/>
        </w:rPr>
        <w:t> </w:t>
      </w:r>
      <w:r w:rsidR="008D268C">
        <w:rPr>
          <w:rFonts w:ascii="Arial" w:hAnsi="Arial" w:cs="Arial"/>
        </w:rPr>
        <w:t>Brníčko</w:t>
      </w:r>
      <w:r w:rsidR="001D3FBA">
        <w:rPr>
          <w:rFonts w:ascii="Arial" w:hAnsi="Arial" w:cs="Arial"/>
        </w:rPr>
        <w:t>, IČ:</w:t>
      </w:r>
      <w:r w:rsidR="00A23F39">
        <w:rPr>
          <w:rFonts w:ascii="Arial" w:hAnsi="Arial" w:cs="Arial"/>
        </w:rPr>
        <w:t> </w:t>
      </w:r>
      <w:r w:rsidR="001D3FB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8D268C">
        <w:rPr>
          <w:rFonts w:ascii="Arial" w:hAnsi="Arial" w:cs="Arial"/>
        </w:rPr>
        <w:t>302422</w:t>
      </w:r>
      <w:r w:rsidR="007E14BC">
        <w:rPr>
          <w:rFonts w:ascii="Arial" w:hAnsi="Arial" w:cs="Arial"/>
        </w:rPr>
        <w:t xml:space="preserve">, získala dotaci ve výši </w:t>
      </w:r>
      <w:r w:rsidR="008D268C">
        <w:rPr>
          <w:rFonts w:ascii="Arial" w:hAnsi="Arial" w:cs="Arial"/>
        </w:rPr>
        <w:t>5</w:t>
      </w:r>
      <w:r w:rsidR="00356056">
        <w:rPr>
          <w:rFonts w:ascii="Arial" w:hAnsi="Arial" w:cs="Arial"/>
        </w:rPr>
        <w:t>00</w:t>
      </w:r>
      <w:r w:rsidR="00A26F49">
        <w:rPr>
          <w:rFonts w:ascii="Arial" w:hAnsi="Arial" w:cs="Arial"/>
        </w:rPr>
        <w:t> </w:t>
      </w:r>
      <w:r w:rsidR="00356056">
        <w:rPr>
          <w:rFonts w:ascii="Arial" w:hAnsi="Arial" w:cs="Arial"/>
        </w:rPr>
        <w:t>000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Kč. Účelem </w:t>
      </w:r>
      <w:r w:rsidR="00356056">
        <w:rPr>
          <w:rFonts w:ascii="Arial" w:hAnsi="Arial" w:cs="Arial"/>
        </w:rPr>
        <w:t>schválené</w:t>
      </w:r>
      <w:r>
        <w:rPr>
          <w:rFonts w:ascii="Arial" w:hAnsi="Arial" w:cs="Arial"/>
        </w:rPr>
        <w:t xml:space="preserve"> dotace </w:t>
      </w:r>
      <w:r w:rsidR="00356056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částečná úhrada výdajů na </w:t>
      </w:r>
      <w:r w:rsidR="008D268C">
        <w:rPr>
          <w:rFonts w:ascii="Arial" w:hAnsi="Arial" w:cs="Arial"/>
        </w:rPr>
        <w:t>akci</w:t>
      </w:r>
      <w:r w:rsidR="007E14BC">
        <w:rPr>
          <w:rFonts w:ascii="Arial" w:hAnsi="Arial" w:cs="Arial"/>
        </w:rPr>
        <w:t xml:space="preserve"> „</w:t>
      </w:r>
      <w:r w:rsidR="008D268C" w:rsidRPr="008D268C">
        <w:rPr>
          <w:rFonts w:ascii="Arial" w:hAnsi="Arial" w:cs="Arial"/>
        </w:rPr>
        <w:t>Oprava budovy hasičské zbrojnice v obci Brníčko</w:t>
      </w:r>
      <w:r w:rsidR="00AF0228">
        <w:rPr>
          <w:rFonts w:ascii="Arial" w:hAnsi="Arial" w:cs="Arial"/>
        </w:rPr>
        <w:t>“ n</w:t>
      </w:r>
      <w:r w:rsidR="007E14BC">
        <w:rPr>
          <w:rFonts w:ascii="Arial" w:hAnsi="Arial" w:cs="Arial"/>
        </w:rPr>
        <w:t xml:space="preserve">a </w:t>
      </w:r>
      <w:r w:rsidR="008D268C">
        <w:rPr>
          <w:rFonts w:ascii="Arial" w:hAnsi="Arial" w:cs="Arial"/>
        </w:rPr>
        <w:t>v</w:t>
      </w:r>
      <w:r w:rsidR="008D268C" w:rsidRPr="008D268C">
        <w:rPr>
          <w:rFonts w:ascii="Arial" w:hAnsi="Arial" w:cs="Arial"/>
        </w:rPr>
        <w:t>ýměn</w:t>
      </w:r>
      <w:r w:rsidR="008D268C">
        <w:rPr>
          <w:rFonts w:ascii="Arial" w:hAnsi="Arial" w:cs="Arial"/>
        </w:rPr>
        <w:t>u</w:t>
      </w:r>
      <w:r w:rsidR="008D268C" w:rsidRPr="008D268C">
        <w:rPr>
          <w:rFonts w:ascii="Arial" w:hAnsi="Arial" w:cs="Arial"/>
        </w:rPr>
        <w:t xml:space="preserve"> oken včetně zednických prací, výměn</w:t>
      </w:r>
      <w:r w:rsidR="008D268C">
        <w:rPr>
          <w:rFonts w:ascii="Arial" w:hAnsi="Arial" w:cs="Arial"/>
        </w:rPr>
        <w:t>u</w:t>
      </w:r>
      <w:r w:rsidR="008D268C" w:rsidRPr="008D268C">
        <w:rPr>
          <w:rFonts w:ascii="Arial" w:hAnsi="Arial" w:cs="Arial"/>
        </w:rPr>
        <w:t xml:space="preserve"> hlavních vrat včetně zednických prací</w:t>
      </w:r>
      <w:r w:rsidR="008D268C">
        <w:rPr>
          <w:rFonts w:ascii="Arial" w:hAnsi="Arial" w:cs="Arial"/>
        </w:rPr>
        <w:t>.</w:t>
      </w:r>
    </w:p>
    <w:p w:rsidR="00FA2CA1" w:rsidRDefault="00FA2CA1" w:rsidP="007E5FF6">
      <w:pPr>
        <w:jc w:val="both"/>
        <w:rPr>
          <w:rFonts w:ascii="Arial" w:hAnsi="Arial" w:cs="Arial"/>
        </w:rPr>
      </w:pPr>
    </w:p>
    <w:p w:rsidR="007E5FF6" w:rsidRDefault="00C83058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Veřejnoprávní s</w:t>
      </w:r>
      <w:r w:rsidR="00EC6BF3">
        <w:rPr>
          <w:rFonts w:ascii="Arial" w:hAnsi="Arial" w:cs="Arial"/>
        </w:rPr>
        <w:t>mlouva o poskytnutí dotace</w:t>
      </w:r>
      <w:r w:rsidR="00FA2CA1">
        <w:rPr>
          <w:rFonts w:ascii="Arial" w:hAnsi="Arial" w:cs="Arial"/>
        </w:rPr>
        <w:t xml:space="preserve"> s příjemcem dotace obcí </w:t>
      </w:r>
      <w:r w:rsidR="008D268C">
        <w:rPr>
          <w:rFonts w:ascii="Arial" w:hAnsi="Arial" w:cs="Arial"/>
        </w:rPr>
        <w:t>Brníčko</w:t>
      </w:r>
      <w:r w:rsidR="00FA2CA1">
        <w:rPr>
          <w:rFonts w:ascii="Arial" w:hAnsi="Arial" w:cs="Arial"/>
        </w:rPr>
        <w:t xml:space="preserve"> nebyla doposud uzavřena.</w:t>
      </w:r>
    </w:p>
    <w:p w:rsidR="00EC6BF3" w:rsidRDefault="00EC6BF3" w:rsidP="007E5FF6">
      <w:pPr>
        <w:jc w:val="both"/>
        <w:rPr>
          <w:rFonts w:ascii="Arial" w:hAnsi="Arial" w:cs="Arial"/>
        </w:rPr>
      </w:pPr>
    </w:p>
    <w:p w:rsidR="002D605D" w:rsidRDefault="00E641B0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8D268C">
        <w:rPr>
          <w:rFonts w:ascii="Arial" w:hAnsi="Arial" w:cs="Arial"/>
        </w:rPr>
        <w:t>Brníčko podala dne 29.</w:t>
      </w:r>
      <w:r w:rsidR="00A26F49">
        <w:rPr>
          <w:rFonts w:ascii="Arial" w:hAnsi="Arial" w:cs="Arial"/>
        </w:rPr>
        <w:t> </w:t>
      </w:r>
      <w:r w:rsidR="008D268C">
        <w:rPr>
          <w:rFonts w:ascii="Arial" w:hAnsi="Arial" w:cs="Arial"/>
        </w:rPr>
        <w:t>5</w:t>
      </w:r>
      <w:r w:rsidR="00FA2CA1">
        <w:rPr>
          <w:rFonts w:ascii="Arial" w:hAnsi="Arial" w:cs="Arial"/>
        </w:rPr>
        <w:t>.</w:t>
      </w:r>
      <w:r w:rsidR="00A26F49">
        <w:rPr>
          <w:rFonts w:ascii="Arial" w:hAnsi="Arial" w:cs="Arial"/>
        </w:rPr>
        <w:t> </w:t>
      </w:r>
      <w:r w:rsidR="00FA2CA1">
        <w:rPr>
          <w:rFonts w:ascii="Arial" w:hAnsi="Arial" w:cs="Arial"/>
        </w:rPr>
        <w:t xml:space="preserve">2019 žádost o </w:t>
      </w:r>
      <w:r w:rsidR="008D268C">
        <w:rPr>
          <w:rFonts w:ascii="Arial" w:hAnsi="Arial" w:cs="Arial"/>
        </w:rPr>
        <w:t xml:space="preserve">prodloužení termínu </w:t>
      </w:r>
      <w:r w:rsidR="00CD24FD">
        <w:rPr>
          <w:rFonts w:ascii="Arial" w:hAnsi="Arial" w:cs="Arial"/>
        </w:rPr>
        <w:t xml:space="preserve">dokončení </w:t>
      </w:r>
      <w:r w:rsidR="008D268C">
        <w:rPr>
          <w:rFonts w:ascii="Arial" w:hAnsi="Arial" w:cs="Arial"/>
        </w:rPr>
        <w:t>realizace akce z</w:t>
      </w:r>
      <w:r w:rsidR="00EC472C">
        <w:rPr>
          <w:rFonts w:ascii="Arial" w:hAnsi="Arial" w:cs="Arial"/>
        </w:rPr>
        <w:t xml:space="preserve"> důvodu nutnosti vyhlásit nové výběrové řízení. Původní výběrové </w:t>
      </w:r>
      <w:r w:rsidR="00EC472C">
        <w:rPr>
          <w:rFonts w:ascii="Arial" w:hAnsi="Arial" w:cs="Arial"/>
        </w:rPr>
        <w:lastRenderedPageBreak/>
        <w:t>řízení bylo zrušeno z důvodu nesplnění podmínek ze strany uchazečů. Z tohoto důvodu příjemce dotace žádá o posunutí termínu dokončení akce z 31.</w:t>
      </w:r>
      <w:r w:rsidR="00A26F49">
        <w:rPr>
          <w:rFonts w:ascii="Arial" w:hAnsi="Arial" w:cs="Arial"/>
        </w:rPr>
        <w:t> </w:t>
      </w:r>
      <w:r w:rsidR="00EC472C">
        <w:rPr>
          <w:rFonts w:ascii="Arial" w:hAnsi="Arial" w:cs="Arial"/>
        </w:rPr>
        <w:t>7.</w:t>
      </w:r>
      <w:r w:rsidR="00A26F49">
        <w:rPr>
          <w:rFonts w:ascii="Arial" w:hAnsi="Arial" w:cs="Arial"/>
        </w:rPr>
        <w:t> </w:t>
      </w:r>
      <w:r w:rsidR="00EC472C">
        <w:rPr>
          <w:rFonts w:ascii="Arial" w:hAnsi="Arial" w:cs="Arial"/>
        </w:rPr>
        <w:t>2019 na termín dokončení akce do 30.</w:t>
      </w:r>
      <w:r w:rsidR="00A26F49">
        <w:rPr>
          <w:rFonts w:ascii="Arial" w:hAnsi="Arial" w:cs="Arial"/>
        </w:rPr>
        <w:t> </w:t>
      </w:r>
      <w:r w:rsidR="00EC472C">
        <w:rPr>
          <w:rFonts w:ascii="Arial" w:hAnsi="Arial" w:cs="Arial"/>
        </w:rPr>
        <w:t>11.</w:t>
      </w:r>
      <w:r w:rsidR="00A26F49">
        <w:rPr>
          <w:rFonts w:ascii="Arial" w:hAnsi="Arial" w:cs="Arial"/>
        </w:rPr>
        <w:t> </w:t>
      </w:r>
      <w:r w:rsidR="00EC472C">
        <w:rPr>
          <w:rFonts w:ascii="Arial" w:hAnsi="Arial" w:cs="Arial"/>
        </w:rPr>
        <w:t>2019</w:t>
      </w:r>
      <w:r w:rsidR="002D605D">
        <w:rPr>
          <w:rFonts w:ascii="Arial" w:hAnsi="Arial" w:cs="Arial"/>
        </w:rPr>
        <w:t>.</w:t>
      </w:r>
    </w:p>
    <w:p w:rsidR="002D605D" w:rsidRDefault="002D605D" w:rsidP="007E5FF6">
      <w:pPr>
        <w:jc w:val="both"/>
        <w:rPr>
          <w:rFonts w:ascii="Arial" w:hAnsi="Arial" w:cs="Arial"/>
        </w:rPr>
      </w:pPr>
    </w:p>
    <w:p w:rsidR="00EC6BF3" w:rsidRDefault="00C96BCF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důvodu, že</w:t>
      </w:r>
      <w:r w:rsidR="006402BC">
        <w:rPr>
          <w:rFonts w:ascii="Arial" w:hAnsi="Arial" w:cs="Arial"/>
        </w:rPr>
        <w:t xml:space="preserve"> </w:t>
      </w:r>
      <w:r w:rsidR="00EC472C">
        <w:rPr>
          <w:rFonts w:ascii="Arial" w:hAnsi="Arial" w:cs="Arial"/>
        </w:rPr>
        <w:t xml:space="preserve">prodloužení termínu realizace akce nemá vliv na účel použití schválené dotace ani na termín vyúčtování poskytnuté dotace dle Pravidel, </w:t>
      </w:r>
      <w:r w:rsidR="00956F38">
        <w:rPr>
          <w:rFonts w:ascii="Arial" w:hAnsi="Arial" w:cs="Arial"/>
        </w:rPr>
        <w:t>Rad</w:t>
      </w:r>
      <w:r w:rsidR="00053ED4">
        <w:rPr>
          <w:rFonts w:ascii="Arial" w:hAnsi="Arial" w:cs="Arial"/>
        </w:rPr>
        <w:t>a</w:t>
      </w:r>
      <w:r w:rsidR="00956F38">
        <w:rPr>
          <w:rFonts w:ascii="Arial" w:hAnsi="Arial" w:cs="Arial"/>
        </w:rPr>
        <w:t xml:space="preserve"> Olomouckého kraje </w:t>
      </w:r>
      <w:r w:rsidR="00053ED4">
        <w:rPr>
          <w:rFonts w:ascii="Arial" w:hAnsi="Arial" w:cs="Arial"/>
        </w:rPr>
        <w:t>doporučuje Zastupitelstvu Olomouckého kraje schválit</w:t>
      </w:r>
      <w:r w:rsidR="00956F38">
        <w:rPr>
          <w:rFonts w:ascii="Arial" w:hAnsi="Arial" w:cs="Arial"/>
        </w:rPr>
        <w:t xml:space="preserve"> žádost příjemce dotace obce </w:t>
      </w:r>
      <w:r w:rsidR="00EC472C">
        <w:rPr>
          <w:rFonts w:ascii="Arial" w:hAnsi="Arial" w:cs="Arial"/>
        </w:rPr>
        <w:t>Brníčko</w:t>
      </w:r>
      <w:r w:rsidR="00790AC4">
        <w:rPr>
          <w:rFonts w:ascii="Arial" w:hAnsi="Arial" w:cs="Arial"/>
        </w:rPr>
        <w:t xml:space="preserve"> (viz Příloha č.</w:t>
      </w:r>
      <w:r w:rsidR="00EC472C">
        <w:rPr>
          <w:rFonts w:ascii="Arial" w:hAnsi="Arial" w:cs="Arial"/>
        </w:rPr>
        <w:t> </w:t>
      </w:r>
      <w:r w:rsidR="00D308BD">
        <w:rPr>
          <w:rFonts w:ascii="Arial" w:hAnsi="Arial" w:cs="Arial"/>
        </w:rPr>
        <w:t>2</w:t>
      </w:r>
      <w:r w:rsidR="00790AC4">
        <w:rPr>
          <w:rFonts w:ascii="Arial" w:hAnsi="Arial" w:cs="Arial"/>
        </w:rPr>
        <w:t>)</w:t>
      </w:r>
      <w:r w:rsidR="003B0148">
        <w:rPr>
          <w:rFonts w:ascii="Arial" w:hAnsi="Arial" w:cs="Arial"/>
        </w:rPr>
        <w:t xml:space="preserve"> s odůvodněním dle důvodové zprávy</w:t>
      </w:r>
      <w:r w:rsidR="00790AC4">
        <w:rPr>
          <w:rFonts w:ascii="Arial" w:hAnsi="Arial" w:cs="Arial"/>
        </w:rPr>
        <w:t>.</w:t>
      </w:r>
    </w:p>
    <w:p w:rsidR="00D85563" w:rsidRDefault="00D85563" w:rsidP="0078700A">
      <w:pPr>
        <w:jc w:val="both"/>
        <w:rPr>
          <w:rFonts w:ascii="Arial" w:hAnsi="Arial" w:cs="Arial"/>
        </w:rPr>
      </w:pPr>
    </w:p>
    <w:p w:rsidR="00D85563" w:rsidRDefault="00D85563" w:rsidP="00787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</w:t>
      </w:r>
      <w:r w:rsidR="003B0148">
        <w:rPr>
          <w:rFonts w:ascii="Arial" w:hAnsi="Arial" w:cs="Arial"/>
        </w:rPr>
        <w:t xml:space="preserve">schválení </w:t>
      </w:r>
      <w:r w:rsidR="00EC472C">
        <w:rPr>
          <w:rFonts w:ascii="Arial" w:hAnsi="Arial" w:cs="Arial"/>
        </w:rPr>
        <w:t xml:space="preserve">prodloužení termínu </w:t>
      </w:r>
      <w:r w:rsidR="00CD24FD">
        <w:rPr>
          <w:rFonts w:ascii="Arial" w:hAnsi="Arial" w:cs="Arial"/>
        </w:rPr>
        <w:t xml:space="preserve">dokončení </w:t>
      </w:r>
      <w:r w:rsidR="00EC472C">
        <w:rPr>
          <w:rFonts w:ascii="Arial" w:hAnsi="Arial" w:cs="Arial"/>
        </w:rPr>
        <w:t xml:space="preserve">realizace akce </w:t>
      </w:r>
      <w:r w:rsidR="003B0148">
        <w:rPr>
          <w:rFonts w:ascii="Arial" w:hAnsi="Arial" w:cs="Arial"/>
        </w:rPr>
        <w:t xml:space="preserve">schválené dotace </w:t>
      </w:r>
      <w:r>
        <w:rPr>
          <w:rFonts w:ascii="Arial" w:hAnsi="Arial" w:cs="Arial"/>
        </w:rPr>
        <w:t>dle zákona č.</w:t>
      </w:r>
      <w:r w:rsidR="00A26F49">
        <w:rPr>
          <w:rFonts w:ascii="Arial" w:hAnsi="Arial" w:cs="Arial"/>
        </w:rPr>
        <w:t> </w:t>
      </w:r>
      <w:r>
        <w:rPr>
          <w:rFonts w:ascii="Arial" w:hAnsi="Arial" w:cs="Arial"/>
        </w:rPr>
        <w:t>129/2000 Sb., o</w:t>
      </w:r>
      <w:r w:rsidR="00EC472C">
        <w:rPr>
          <w:rFonts w:ascii="Arial" w:hAnsi="Arial" w:cs="Arial"/>
        </w:rPr>
        <w:t> </w:t>
      </w:r>
      <w:r>
        <w:rPr>
          <w:rFonts w:ascii="Arial" w:hAnsi="Arial" w:cs="Arial"/>
        </w:rPr>
        <w:t>krajích (krajské zřízení) v kompetenci Zastupitelstva Olomouckého kraje.</w:t>
      </w:r>
    </w:p>
    <w:p w:rsidR="007460AF" w:rsidRDefault="007460AF" w:rsidP="0078700A">
      <w:pPr>
        <w:jc w:val="both"/>
        <w:rPr>
          <w:rFonts w:ascii="Arial" w:hAnsi="Arial" w:cs="Arial"/>
        </w:rPr>
      </w:pPr>
    </w:p>
    <w:p w:rsidR="008856B2" w:rsidRPr="0078700A" w:rsidRDefault="008856B2" w:rsidP="0078700A">
      <w:pPr>
        <w:jc w:val="both"/>
        <w:rPr>
          <w:rFonts w:ascii="Arial" w:hAnsi="Arial" w:cs="Arial"/>
        </w:rPr>
      </w:pPr>
    </w:p>
    <w:p w:rsidR="006F5AF6" w:rsidRDefault="006F5AF6" w:rsidP="006F5AF6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Pr="00232F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svým usnesením č. UR/6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/30/2019 ze dne </w:t>
      </w:r>
      <w:r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. 6. 2019 </w:t>
      </w:r>
      <w:r w:rsidRPr="00232FAA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</w:t>
      </w:r>
      <w:r w:rsidRPr="00232FAA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>:</w:t>
      </w:r>
    </w:p>
    <w:p w:rsidR="006A0B34" w:rsidRDefault="009E1089" w:rsidP="00BF408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revokovat</w:t>
      </w:r>
      <w:r w:rsidR="004E67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své usnesení č.</w:t>
      </w:r>
      <w:r w:rsidR="000024E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U</w:t>
      </w:r>
      <w:r w:rsidR="006F5AF6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/</w:t>
      </w:r>
      <w:r w:rsidR="006F5AF6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/</w:t>
      </w:r>
      <w:r w:rsidR="006F5AF6">
        <w:rPr>
          <w:rFonts w:ascii="Arial" w:hAnsi="Arial" w:cs="Arial"/>
          <w:b/>
        </w:rPr>
        <w:t>57</w:t>
      </w:r>
      <w:r>
        <w:rPr>
          <w:rFonts w:ascii="Arial" w:hAnsi="Arial" w:cs="Arial"/>
          <w:b/>
        </w:rPr>
        <w:t xml:space="preserve">/2019 ze dne </w:t>
      </w:r>
      <w:r w:rsidR="006F5AF6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</w:t>
      </w:r>
      <w:r w:rsidR="000024E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4.</w:t>
      </w:r>
      <w:r w:rsidR="000024E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2019, </w:t>
      </w:r>
      <w:r w:rsidR="004E6715" w:rsidRPr="004E6715">
        <w:rPr>
          <w:rFonts w:ascii="Arial" w:hAnsi="Arial" w:cs="Arial"/>
          <w:b/>
        </w:rPr>
        <w:t>bod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7 a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12, v části Přílohy č.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4, a to v části účel použití dotace u žadatele s </w:t>
      </w:r>
      <w:proofErr w:type="spellStart"/>
      <w:r w:rsidR="004E6715" w:rsidRPr="004E6715">
        <w:rPr>
          <w:rFonts w:ascii="Arial" w:hAnsi="Arial" w:cs="Arial"/>
          <w:b/>
        </w:rPr>
        <w:t>poř</w:t>
      </w:r>
      <w:proofErr w:type="spellEnd"/>
      <w:r w:rsidR="004E6715" w:rsidRPr="004E6715">
        <w:rPr>
          <w:rFonts w:ascii="Arial" w:hAnsi="Arial" w:cs="Arial"/>
          <w:b/>
        </w:rPr>
        <w:t>. č.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8 obec Seloutky a bod</w:t>
      </w:r>
      <w:r w:rsidR="000024EB">
        <w:rPr>
          <w:rFonts w:ascii="Arial" w:hAnsi="Arial" w:cs="Arial"/>
          <w:b/>
        </w:rPr>
        <w:t> </w:t>
      </w:r>
      <w:r w:rsidR="00CD24FD">
        <w:rPr>
          <w:rFonts w:ascii="Arial" w:hAnsi="Arial" w:cs="Arial"/>
          <w:b/>
        </w:rPr>
        <w:t>4</w:t>
      </w:r>
      <w:r w:rsidR="004E6715" w:rsidRPr="004E6715">
        <w:rPr>
          <w:rFonts w:ascii="Arial" w:hAnsi="Arial" w:cs="Arial"/>
          <w:b/>
        </w:rPr>
        <w:t xml:space="preserve"> a</w:t>
      </w:r>
      <w:r w:rsidR="000024EB">
        <w:rPr>
          <w:rFonts w:ascii="Arial" w:hAnsi="Arial" w:cs="Arial"/>
          <w:b/>
        </w:rPr>
        <w:t> </w:t>
      </w:r>
      <w:r w:rsidR="00CD24FD">
        <w:rPr>
          <w:rFonts w:ascii="Arial" w:hAnsi="Arial" w:cs="Arial"/>
          <w:b/>
        </w:rPr>
        <w:t>9</w:t>
      </w:r>
      <w:r w:rsidR="004E6715" w:rsidRPr="004E6715">
        <w:rPr>
          <w:rFonts w:ascii="Arial" w:hAnsi="Arial" w:cs="Arial"/>
          <w:b/>
        </w:rPr>
        <w:t>, v části Přílohy č.</w:t>
      </w:r>
      <w:r w:rsidR="000024EB">
        <w:rPr>
          <w:rFonts w:ascii="Arial" w:hAnsi="Arial" w:cs="Arial"/>
          <w:b/>
        </w:rPr>
        <w:t> </w:t>
      </w:r>
      <w:r w:rsidR="00CD24FD">
        <w:rPr>
          <w:rFonts w:ascii="Arial" w:hAnsi="Arial" w:cs="Arial"/>
          <w:b/>
        </w:rPr>
        <w:t>1</w:t>
      </w:r>
      <w:r w:rsidR="004E6715" w:rsidRPr="004E6715">
        <w:rPr>
          <w:rFonts w:ascii="Arial" w:hAnsi="Arial" w:cs="Arial"/>
          <w:b/>
        </w:rPr>
        <w:t xml:space="preserve">, a to v části </w:t>
      </w:r>
      <w:r w:rsidR="00CD24FD">
        <w:rPr>
          <w:rFonts w:ascii="Arial" w:hAnsi="Arial" w:cs="Arial"/>
          <w:b/>
        </w:rPr>
        <w:t xml:space="preserve">termín akce/realizace projektu </w:t>
      </w:r>
      <w:r w:rsidR="004E6715" w:rsidRPr="004E6715">
        <w:rPr>
          <w:rFonts w:ascii="Arial" w:hAnsi="Arial" w:cs="Arial"/>
          <w:b/>
        </w:rPr>
        <w:t>u žadatele s </w:t>
      </w:r>
      <w:proofErr w:type="spellStart"/>
      <w:r w:rsidR="004E6715" w:rsidRPr="004E6715">
        <w:rPr>
          <w:rFonts w:ascii="Arial" w:hAnsi="Arial" w:cs="Arial"/>
          <w:b/>
        </w:rPr>
        <w:t>poř</w:t>
      </w:r>
      <w:proofErr w:type="spellEnd"/>
      <w:r w:rsidR="004E6715" w:rsidRPr="004E6715">
        <w:rPr>
          <w:rFonts w:ascii="Arial" w:hAnsi="Arial" w:cs="Arial"/>
          <w:b/>
        </w:rPr>
        <w:t>.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č.</w:t>
      </w:r>
      <w:r w:rsidR="000024EB">
        <w:rPr>
          <w:rFonts w:ascii="Arial" w:hAnsi="Arial" w:cs="Arial"/>
          <w:b/>
        </w:rPr>
        <w:t> </w:t>
      </w:r>
      <w:r w:rsidR="00CD24FD">
        <w:rPr>
          <w:rFonts w:ascii="Arial" w:hAnsi="Arial" w:cs="Arial"/>
          <w:b/>
        </w:rPr>
        <w:t>112</w:t>
      </w:r>
      <w:r w:rsidR="004E6715" w:rsidRPr="004E6715">
        <w:rPr>
          <w:rFonts w:ascii="Arial" w:hAnsi="Arial" w:cs="Arial"/>
          <w:b/>
        </w:rPr>
        <w:t xml:space="preserve"> obec </w:t>
      </w:r>
      <w:r w:rsidR="00CD24FD">
        <w:rPr>
          <w:rFonts w:ascii="Arial" w:hAnsi="Arial" w:cs="Arial"/>
          <w:b/>
        </w:rPr>
        <w:t>Brníčko</w:t>
      </w:r>
      <w:r w:rsidR="004E6715" w:rsidRPr="004E6715">
        <w:rPr>
          <w:rFonts w:ascii="Arial" w:hAnsi="Arial" w:cs="Arial"/>
          <w:b/>
        </w:rPr>
        <w:t xml:space="preserve"> dle důvodové zprávy</w:t>
      </w:r>
    </w:p>
    <w:p w:rsidR="009E1089" w:rsidRDefault="009E1089" w:rsidP="004E6715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F5AF6">
        <w:rPr>
          <w:rFonts w:ascii="Arial" w:hAnsi="Arial" w:cs="Arial"/>
          <w:b/>
        </w:rPr>
        <w:t>chválit změnu</w:t>
      </w:r>
      <w:r w:rsidR="0051431A">
        <w:rPr>
          <w:rFonts w:ascii="Arial" w:hAnsi="Arial" w:cs="Arial"/>
          <w:b/>
        </w:rPr>
        <w:t> </w:t>
      </w:r>
      <w:r w:rsidR="008D656D">
        <w:rPr>
          <w:rFonts w:ascii="Arial" w:hAnsi="Arial" w:cs="Arial"/>
          <w:b/>
        </w:rPr>
        <w:t>(</w:t>
      </w:r>
      <w:r w:rsidR="006F5AF6">
        <w:rPr>
          <w:rFonts w:ascii="Arial" w:hAnsi="Arial" w:cs="Arial"/>
          <w:b/>
        </w:rPr>
        <w:t>upřesnění</w:t>
      </w:r>
      <w:r w:rsidR="008D656D">
        <w:rPr>
          <w:rFonts w:ascii="Arial" w:hAnsi="Arial" w:cs="Arial"/>
          <w:b/>
        </w:rPr>
        <w:t>)</w:t>
      </w:r>
      <w:r w:rsidR="0051431A">
        <w:rPr>
          <w:rFonts w:ascii="Arial" w:hAnsi="Arial" w:cs="Arial"/>
          <w:b/>
        </w:rPr>
        <w:t xml:space="preserve"> účelu</w:t>
      </w:r>
      <w:r w:rsidR="004E6715" w:rsidRPr="004E6715">
        <w:rPr>
          <w:rFonts w:ascii="Arial" w:hAnsi="Arial" w:cs="Arial"/>
          <w:b/>
        </w:rPr>
        <w:t xml:space="preserve"> použití dotace obci Seloutky a</w:t>
      </w:r>
      <w:r w:rsidR="00144291">
        <w:rPr>
          <w:rFonts w:ascii="Arial" w:hAnsi="Arial" w:cs="Arial"/>
          <w:b/>
        </w:rPr>
        <w:t xml:space="preserve"> </w:t>
      </w:r>
      <w:r w:rsidR="007C13C2">
        <w:rPr>
          <w:rFonts w:ascii="Arial" w:hAnsi="Arial" w:cs="Arial"/>
          <w:b/>
        </w:rPr>
        <w:t xml:space="preserve">prodloužení termínu dokončení realizace akce </w:t>
      </w:r>
      <w:r w:rsidR="004E6715" w:rsidRPr="004E6715">
        <w:rPr>
          <w:rFonts w:ascii="Arial" w:hAnsi="Arial" w:cs="Arial"/>
          <w:b/>
        </w:rPr>
        <w:t xml:space="preserve">obci </w:t>
      </w:r>
      <w:r w:rsidR="007C13C2">
        <w:rPr>
          <w:rFonts w:ascii="Arial" w:hAnsi="Arial" w:cs="Arial"/>
          <w:b/>
        </w:rPr>
        <w:t>Brníčko</w:t>
      </w:r>
      <w:r w:rsidR="001461E6">
        <w:rPr>
          <w:rFonts w:ascii="Arial" w:hAnsi="Arial" w:cs="Arial"/>
          <w:b/>
        </w:rPr>
        <w:t xml:space="preserve"> dle důvodové zprávy</w:t>
      </w:r>
      <w:r w:rsidR="007C13C2">
        <w:rPr>
          <w:rFonts w:ascii="Arial" w:hAnsi="Arial" w:cs="Arial"/>
          <w:b/>
        </w:rPr>
        <w:t xml:space="preserve"> </w:t>
      </w:r>
      <w:r w:rsidR="004E6715" w:rsidRPr="004E6715">
        <w:rPr>
          <w:rFonts w:ascii="Arial" w:hAnsi="Arial" w:cs="Arial"/>
          <w:b/>
        </w:rPr>
        <w:t>a uzavření veřejnoprávní smlouvy s uvedenými příjemci v dotačním programu Program obnovy venkova Olomouckého kraje 2019</w:t>
      </w:r>
      <w:r w:rsidR="001461E6">
        <w:rPr>
          <w:rFonts w:ascii="Arial" w:hAnsi="Arial" w:cs="Arial"/>
          <w:b/>
        </w:rPr>
        <w:t>,</w:t>
      </w:r>
      <w:r w:rsidR="004A79BB">
        <w:rPr>
          <w:rFonts w:ascii="Arial" w:hAnsi="Arial" w:cs="Arial"/>
          <w:b/>
        </w:rPr>
        <w:t xml:space="preserve"> </w:t>
      </w:r>
      <w:r w:rsidR="004E6715" w:rsidRPr="004E6715">
        <w:rPr>
          <w:rFonts w:ascii="Arial" w:hAnsi="Arial" w:cs="Arial"/>
          <w:b/>
        </w:rPr>
        <w:t>ve znění dle vzorové veřejnoprávní smlouvy schválené na zasedání Zastupitelstva Olomouckého kraje dne 17.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12.</w:t>
      </w:r>
      <w:r w:rsidR="000024EB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2018 usnesením č.</w:t>
      </w:r>
      <w:r w:rsidR="0051431A">
        <w:rPr>
          <w:rFonts w:ascii="Arial" w:hAnsi="Arial" w:cs="Arial"/>
          <w:b/>
        </w:rPr>
        <w:t> </w:t>
      </w:r>
      <w:r w:rsidR="004E6715" w:rsidRPr="004E6715">
        <w:rPr>
          <w:rFonts w:ascii="Arial" w:hAnsi="Arial" w:cs="Arial"/>
          <w:b/>
        </w:rPr>
        <w:t>UZ/13/71/2018</w:t>
      </w:r>
      <w:r w:rsidR="006F5AF6">
        <w:rPr>
          <w:rFonts w:ascii="Arial" w:hAnsi="Arial" w:cs="Arial"/>
          <w:b/>
        </w:rPr>
        <w:t xml:space="preserve"> </w:t>
      </w:r>
      <w:r w:rsidR="006F5AF6" w:rsidRPr="009A1A20">
        <w:rPr>
          <w:rFonts w:ascii="Arial" w:hAnsi="Arial" w:cs="Arial"/>
          <w:b/>
        </w:rPr>
        <w:t>a uložit Bc. Pavlu Šoltysovi, DiS., náměstkovi hejtmana, podepsat tyto smlouvy</w:t>
      </w:r>
    </w:p>
    <w:p w:rsidR="008856B2" w:rsidRDefault="008856B2" w:rsidP="00C83058">
      <w:pPr>
        <w:spacing w:before="120"/>
        <w:jc w:val="both"/>
        <w:rPr>
          <w:rFonts w:ascii="Arial" w:hAnsi="Arial" w:cs="Arial"/>
          <w:b/>
        </w:rPr>
      </w:pPr>
    </w:p>
    <w:p w:rsidR="008856B2" w:rsidRDefault="008856B2" w:rsidP="00C83058">
      <w:pPr>
        <w:spacing w:before="120"/>
        <w:jc w:val="both"/>
        <w:rPr>
          <w:rFonts w:ascii="Arial" w:hAnsi="Arial" w:cs="Arial"/>
          <w:b/>
        </w:rPr>
      </w:pPr>
    </w:p>
    <w:p w:rsidR="008856B2" w:rsidRPr="00C83058" w:rsidRDefault="008856B2" w:rsidP="00C83058">
      <w:pPr>
        <w:spacing w:before="120"/>
        <w:jc w:val="both"/>
        <w:rPr>
          <w:rFonts w:ascii="Arial" w:hAnsi="Arial" w:cs="Arial"/>
          <w:b/>
        </w:rPr>
      </w:pPr>
    </w:p>
    <w:p w:rsidR="007D04CD" w:rsidRDefault="007D04CD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Přílohy:</w:t>
      </w:r>
    </w:p>
    <w:p w:rsidR="000F007D" w:rsidRPr="003C44A3" w:rsidRDefault="007D04CD" w:rsidP="003C44A3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0F007D" w:rsidRDefault="000F007D" w:rsidP="00070512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</w:t>
      </w:r>
      <w:r w:rsidR="00D308BD">
        <w:rPr>
          <w:rFonts w:ascii="Arial" w:hAnsi="Arial" w:cs="Arial"/>
        </w:rPr>
        <w:t xml:space="preserve">Seloutky </w:t>
      </w:r>
      <w:r w:rsidR="00E36E83">
        <w:rPr>
          <w:rFonts w:ascii="Arial" w:hAnsi="Arial" w:cs="Arial"/>
        </w:rPr>
        <w:t xml:space="preserve">o </w:t>
      </w:r>
      <w:r w:rsidR="00D308BD">
        <w:rPr>
          <w:rFonts w:ascii="Arial" w:hAnsi="Arial" w:cs="Arial"/>
        </w:rPr>
        <w:t xml:space="preserve">rozšíření použití dotace </w:t>
      </w:r>
      <w:r>
        <w:rPr>
          <w:rFonts w:ascii="Arial" w:hAnsi="Arial" w:cs="Arial"/>
        </w:rPr>
        <w:t>v Programu obnovy venkova Olomouckého kraje</w:t>
      </w:r>
      <w:r w:rsidR="003A6CB2">
        <w:rPr>
          <w:rFonts w:ascii="Arial" w:hAnsi="Arial" w:cs="Arial"/>
        </w:rPr>
        <w:t> </w:t>
      </w:r>
      <w:r>
        <w:rPr>
          <w:rFonts w:ascii="Arial" w:hAnsi="Arial" w:cs="Arial"/>
        </w:rPr>
        <w:t>201</w:t>
      </w:r>
      <w:r w:rsidR="00E36E8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(strana </w:t>
      </w:r>
      <w:r w:rsidR="006F5AF6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D308BD" w:rsidRPr="00D308BD" w:rsidRDefault="00D308BD" w:rsidP="00070512">
      <w:pPr>
        <w:pStyle w:val="Radaploha1"/>
        <w:spacing w:before="120"/>
        <w:ind w:left="0" w:firstLine="0"/>
        <w:jc w:val="both"/>
        <w:rPr>
          <w:rFonts w:ascii="Arial" w:hAnsi="Arial" w:cs="Arial"/>
          <w:u w:val="single"/>
        </w:rPr>
      </w:pPr>
      <w:r w:rsidRPr="00D308BD">
        <w:rPr>
          <w:rFonts w:ascii="Arial" w:hAnsi="Arial" w:cs="Arial"/>
          <w:u w:val="single"/>
        </w:rPr>
        <w:t>Příloha č. 2</w:t>
      </w:r>
    </w:p>
    <w:p w:rsidR="00657C95" w:rsidRPr="00E972F9" w:rsidRDefault="00D308BD" w:rsidP="00E83D11">
      <w:pPr>
        <w:pStyle w:val="Radaploha1"/>
        <w:numPr>
          <w:ilvl w:val="0"/>
          <w:numId w:val="0"/>
        </w:numPr>
        <w:spacing w:before="120"/>
        <w:ind w:left="567"/>
        <w:jc w:val="both"/>
        <w:rPr>
          <w:rFonts w:ascii="Arial" w:hAnsi="Arial" w:cs="Arial"/>
          <w:u w:val="single"/>
        </w:rPr>
      </w:pPr>
      <w:r w:rsidRPr="00E972F9">
        <w:rPr>
          <w:rFonts w:ascii="Arial" w:hAnsi="Arial" w:cs="Arial"/>
        </w:rPr>
        <w:t xml:space="preserve">Žádost obce </w:t>
      </w:r>
      <w:r w:rsidR="00070512">
        <w:rPr>
          <w:rFonts w:ascii="Arial" w:hAnsi="Arial" w:cs="Arial"/>
        </w:rPr>
        <w:t>Brníčko</w:t>
      </w:r>
      <w:r w:rsidRPr="00E972F9">
        <w:rPr>
          <w:rFonts w:ascii="Arial" w:hAnsi="Arial" w:cs="Arial"/>
        </w:rPr>
        <w:t xml:space="preserve"> o </w:t>
      </w:r>
      <w:r w:rsidR="00070512">
        <w:rPr>
          <w:rFonts w:ascii="Arial" w:hAnsi="Arial" w:cs="Arial"/>
        </w:rPr>
        <w:t xml:space="preserve">prodloužení termínu realizace akce </w:t>
      </w:r>
      <w:r w:rsidRPr="00E972F9">
        <w:rPr>
          <w:rFonts w:ascii="Arial" w:hAnsi="Arial" w:cs="Arial"/>
        </w:rPr>
        <w:t>v</w:t>
      </w:r>
      <w:r w:rsidR="00E972F9">
        <w:rPr>
          <w:rFonts w:ascii="Arial" w:hAnsi="Arial" w:cs="Arial"/>
        </w:rPr>
        <w:t> </w:t>
      </w:r>
      <w:r w:rsidRPr="00E972F9">
        <w:rPr>
          <w:rFonts w:ascii="Arial" w:hAnsi="Arial" w:cs="Arial"/>
        </w:rPr>
        <w:t>Programu obnovy venkova Olomouckého kraje</w:t>
      </w:r>
      <w:r w:rsidR="003A6CB2">
        <w:rPr>
          <w:rFonts w:ascii="Arial" w:hAnsi="Arial" w:cs="Arial"/>
        </w:rPr>
        <w:t> </w:t>
      </w:r>
      <w:r w:rsidRPr="00E972F9">
        <w:rPr>
          <w:rFonts w:ascii="Arial" w:hAnsi="Arial" w:cs="Arial"/>
        </w:rPr>
        <w:t xml:space="preserve">2019 (strana </w:t>
      </w:r>
      <w:r w:rsidR="006F5AF6">
        <w:rPr>
          <w:rFonts w:ascii="Arial" w:hAnsi="Arial" w:cs="Arial"/>
        </w:rPr>
        <w:t>4</w:t>
      </w:r>
      <w:r w:rsidRPr="00E972F9">
        <w:rPr>
          <w:rFonts w:ascii="Arial" w:hAnsi="Arial" w:cs="Arial"/>
        </w:rPr>
        <w:t>)</w:t>
      </w:r>
      <w:bookmarkStart w:id="0" w:name="_GoBack"/>
      <w:bookmarkEnd w:id="0"/>
    </w:p>
    <w:p w:rsidR="007821F3" w:rsidRDefault="007821F3" w:rsidP="008421F1">
      <w:pPr>
        <w:rPr>
          <w:rFonts w:ascii="Arial" w:hAnsi="Arial" w:cs="Arial"/>
          <w:lang w:eastAsia="en-US"/>
        </w:rPr>
      </w:pPr>
    </w:p>
    <w:p w:rsidR="007821F3" w:rsidRDefault="007821F3" w:rsidP="007821F3">
      <w:pPr>
        <w:rPr>
          <w:rFonts w:ascii="Arial" w:hAnsi="Arial" w:cs="Arial"/>
          <w:lang w:eastAsia="en-US"/>
        </w:rPr>
      </w:pPr>
    </w:p>
    <w:p w:rsidR="009C6C09" w:rsidRPr="007821F3" w:rsidRDefault="007821F3" w:rsidP="007821F3">
      <w:pPr>
        <w:tabs>
          <w:tab w:val="left" w:pos="6615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sectPr w:rsidR="009C6C09" w:rsidRPr="007821F3" w:rsidSect="001F77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4E" w:rsidRDefault="00FD594E">
      <w:r>
        <w:separator/>
      </w:r>
    </w:p>
  </w:endnote>
  <w:endnote w:type="continuationSeparator" w:id="0">
    <w:p w:rsidR="00FD594E" w:rsidRDefault="00FD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F1" w:rsidRDefault="00F1226F" w:rsidP="008421F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421F1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</w:t>
    </w:r>
    <w:r w:rsidR="008421F1">
      <w:rPr>
        <w:rFonts w:ascii="Arial" w:hAnsi="Arial" w:cs="Arial"/>
        <w:i/>
      </w:rPr>
      <w:t>.</w:t>
    </w:r>
    <w:r w:rsidR="005D7CF4">
      <w:rPr>
        <w:rFonts w:ascii="Arial" w:hAnsi="Arial" w:cs="Arial"/>
        <w:i/>
      </w:rPr>
      <w:t> </w:t>
    </w:r>
    <w:r w:rsidR="00356056">
      <w:rPr>
        <w:rFonts w:ascii="Arial" w:hAnsi="Arial" w:cs="Arial"/>
        <w:i/>
      </w:rPr>
      <w:t>6</w:t>
    </w:r>
    <w:r w:rsidR="008421F1">
      <w:rPr>
        <w:rFonts w:ascii="Arial" w:hAnsi="Arial" w:cs="Arial"/>
        <w:i/>
      </w:rPr>
      <w:t>.</w:t>
    </w:r>
    <w:r w:rsidR="005D7CF4">
      <w:rPr>
        <w:rFonts w:ascii="Arial" w:hAnsi="Arial" w:cs="Arial"/>
        <w:i/>
      </w:rPr>
      <w:t> </w:t>
    </w:r>
    <w:r w:rsidR="008421F1">
      <w:rPr>
        <w:rFonts w:ascii="Arial" w:hAnsi="Arial" w:cs="Arial"/>
        <w:i/>
      </w:rPr>
      <w:t>201</w:t>
    </w:r>
    <w:r w:rsidR="00356056">
      <w:rPr>
        <w:rFonts w:ascii="Arial" w:hAnsi="Arial" w:cs="Arial"/>
        <w:i/>
      </w:rPr>
      <w:t>9</w:t>
    </w:r>
    <w:r w:rsidR="008421F1">
      <w:rPr>
        <w:rFonts w:ascii="Arial" w:hAnsi="Arial" w:cs="Arial"/>
        <w:i/>
      </w:rPr>
      <w:tab/>
    </w:r>
    <w:r w:rsidR="008421F1">
      <w:rPr>
        <w:rFonts w:ascii="Arial" w:hAnsi="Arial" w:cs="Arial"/>
        <w:i/>
      </w:rPr>
      <w:tab/>
    </w:r>
    <w:r w:rsidR="008421F1" w:rsidRPr="00266C31">
      <w:rPr>
        <w:rFonts w:ascii="Arial" w:hAnsi="Arial" w:cs="Arial"/>
        <w:i/>
      </w:rPr>
      <w:t xml:space="preserve">Strana </w:t>
    </w:r>
    <w:r w:rsidR="008421F1" w:rsidRPr="00266C31">
      <w:rPr>
        <w:rFonts w:ascii="Arial" w:hAnsi="Arial" w:cs="Arial"/>
        <w:i/>
      </w:rPr>
      <w:fldChar w:fldCharType="begin"/>
    </w:r>
    <w:r w:rsidR="008421F1" w:rsidRPr="00266C31">
      <w:rPr>
        <w:rFonts w:ascii="Arial" w:hAnsi="Arial" w:cs="Arial"/>
        <w:i/>
      </w:rPr>
      <w:instrText xml:space="preserve"> PAGE </w:instrText>
    </w:r>
    <w:r w:rsidR="008421F1" w:rsidRPr="00266C31">
      <w:rPr>
        <w:rFonts w:ascii="Arial" w:hAnsi="Arial" w:cs="Arial"/>
        <w:i/>
      </w:rPr>
      <w:fldChar w:fldCharType="separate"/>
    </w:r>
    <w:r w:rsidR="00E83D11">
      <w:rPr>
        <w:rFonts w:ascii="Arial" w:hAnsi="Arial" w:cs="Arial"/>
        <w:i/>
        <w:noProof/>
      </w:rPr>
      <w:t>2</w:t>
    </w:r>
    <w:r w:rsidR="008421F1" w:rsidRPr="00266C31">
      <w:rPr>
        <w:rFonts w:ascii="Arial" w:hAnsi="Arial" w:cs="Arial"/>
        <w:i/>
      </w:rPr>
      <w:fldChar w:fldCharType="end"/>
    </w:r>
    <w:r w:rsidR="008421F1" w:rsidRPr="00266C31">
      <w:rPr>
        <w:rFonts w:ascii="Arial" w:hAnsi="Arial" w:cs="Arial"/>
        <w:i/>
      </w:rPr>
      <w:t xml:space="preserve"> (celkem </w:t>
    </w:r>
    <w:r w:rsidR="006F5AF6">
      <w:rPr>
        <w:rFonts w:ascii="Arial" w:hAnsi="Arial" w:cs="Arial"/>
        <w:i/>
      </w:rPr>
      <w:t>4</w:t>
    </w:r>
    <w:r w:rsidR="008421F1" w:rsidRPr="00266C31">
      <w:rPr>
        <w:rFonts w:ascii="Arial" w:hAnsi="Arial" w:cs="Arial"/>
        <w:i/>
      </w:rPr>
      <w:t>)</w:t>
    </w:r>
  </w:p>
  <w:p w:rsidR="00AF0228" w:rsidRPr="008421F1" w:rsidRDefault="00F1226F" w:rsidP="008421F1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33</w:t>
    </w:r>
    <w:r w:rsidR="008421F1">
      <w:rPr>
        <w:rFonts w:ascii="Arial" w:hAnsi="Arial" w:cs="Arial"/>
        <w:i/>
      </w:rPr>
      <w:t>.</w:t>
    </w:r>
    <w:r>
      <w:rPr>
        <w:rFonts w:ascii="Arial" w:hAnsi="Arial" w:cs="Arial"/>
        <w:i/>
      </w:rPr>
      <w:t>1</w:t>
    </w:r>
    <w:r w:rsidR="008421F1">
      <w:rPr>
        <w:rFonts w:ascii="Arial" w:hAnsi="Arial" w:cs="Arial"/>
        <w:i/>
      </w:rPr>
      <w:t>. – Program obnovy venkova Olomouckého kraje</w:t>
    </w:r>
    <w:r w:rsidR="005D7CF4">
      <w:rPr>
        <w:rFonts w:ascii="Arial" w:hAnsi="Arial" w:cs="Arial"/>
        <w:i/>
      </w:rPr>
      <w:t> </w:t>
    </w:r>
    <w:r w:rsidR="008421F1">
      <w:rPr>
        <w:rFonts w:ascii="Arial" w:hAnsi="Arial" w:cs="Arial"/>
        <w:i/>
      </w:rPr>
      <w:t>201</w:t>
    </w:r>
    <w:r w:rsidR="00356056">
      <w:rPr>
        <w:rFonts w:ascii="Arial" w:hAnsi="Arial" w:cs="Arial"/>
        <w:i/>
      </w:rPr>
      <w:t>9</w:t>
    </w:r>
    <w:r w:rsidR="008421F1">
      <w:rPr>
        <w:rFonts w:ascii="Arial" w:hAnsi="Arial" w:cs="Arial"/>
        <w:i/>
      </w:rPr>
      <w:t xml:space="preserve"> – </w:t>
    </w:r>
    <w:r w:rsidR="00BA2D39">
      <w:rPr>
        <w:rFonts w:ascii="Arial" w:hAnsi="Arial" w:cs="Arial"/>
        <w:i/>
      </w:rPr>
      <w:t xml:space="preserve">změna účelu </w:t>
    </w:r>
    <w:r w:rsidR="00356056">
      <w:rPr>
        <w:rFonts w:ascii="Arial" w:hAnsi="Arial" w:cs="Arial"/>
        <w:i/>
      </w:rPr>
      <w:t>schválené</w:t>
    </w:r>
    <w:r w:rsidR="00BA2D39">
      <w:rPr>
        <w:rFonts w:ascii="Arial" w:hAnsi="Arial" w:cs="Arial"/>
        <w:i/>
      </w:rPr>
      <w:t xml:space="preserve"> dotace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4E" w:rsidRDefault="00FD594E">
      <w:r>
        <w:separator/>
      </w:r>
    </w:p>
  </w:footnote>
  <w:footnote w:type="continuationSeparator" w:id="0">
    <w:p w:rsidR="00FD594E" w:rsidRDefault="00FD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9A422A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AB7B64"/>
    <w:multiLevelType w:val="hybridMultilevel"/>
    <w:tmpl w:val="ED940E5E"/>
    <w:lvl w:ilvl="0" w:tplc="6AD25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1594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5BD76B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8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44C48E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467546F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77C22A6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FB81216"/>
    <w:multiLevelType w:val="hybridMultilevel"/>
    <w:tmpl w:val="A468D91C"/>
    <w:lvl w:ilvl="0" w:tplc="103ABE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3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C"/>
    <w:rsid w:val="00000242"/>
    <w:rsid w:val="00001388"/>
    <w:rsid w:val="000013F4"/>
    <w:rsid w:val="00001B3A"/>
    <w:rsid w:val="000020CA"/>
    <w:rsid w:val="000024EB"/>
    <w:rsid w:val="0001024D"/>
    <w:rsid w:val="0001556B"/>
    <w:rsid w:val="00024B01"/>
    <w:rsid w:val="00025899"/>
    <w:rsid w:val="0003165E"/>
    <w:rsid w:val="00032DCC"/>
    <w:rsid w:val="0003398E"/>
    <w:rsid w:val="00035E68"/>
    <w:rsid w:val="00036D79"/>
    <w:rsid w:val="00043EEB"/>
    <w:rsid w:val="00045B84"/>
    <w:rsid w:val="00053ED4"/>
    <w:rsid w:val="000542DF"/>
    <w:rsid w:val="000543C1"/>
    <w:rsid w:val="00055015"/>
    <w:rsid w:val="000578FA"/>
    <w:rsid w:val="00057A91"/>
    <w:rsid w:val="0006235C"/>
    <w:rsid w:val="00063416"/>
    <w:rsid w:val="000649C3"/>
    <w:rsid w:val="00067E69"/>
    <w:rsid w:val="00070512"/>
    <w:rsid w:val="00073FB8"/>
    <w:rsid w:val="0007749B"/>
    <w:rsid w:val="00077744"/>
    <w:rsid w:val="00077A19"/>
    <w:rsid w:val="00085839"/>
    <w:rsid w:val="00087352"/>
    <w:rsid w:val="000928E7"/>
    <w:rsid w:val="00094363"/>
    <w:rsid w:val="00097117"/>
    <w:rsid w:val="000A1B76"/>
    <w:rsid w:val="000A2C91"/>
    <w:rsid w:val="000B0208"/>
    <w:rsid w:val="000B0E63"/>
    <w:rsid w:val="000B3029"/>
    <w:rsid w:val="000B4B2F"/>
    <w:rsid w:val="000B59AD"/>
    <w:rsid w:val="000B7A56"/>
    <w:rsid w:val="000C0BF2"/>
    <w:rsid w:val="000C392F"/>
    <w:rsid w:val="000C3A82"/>
    <w:rsid w:val="000C6104"/>
    <w:rsid w:val="000D48D0"/>
    <w:rsid w:val="000D4E36"/>
    <w:rsid w:val="000D5625"/>
    <w:rsid w:val="000D6037"/>
    <w:rsid w:val="000E241B"/>
    <w:rsid w:val="000E4663"/>
    <w:rsid w:val="000E5502"/>
    <w:rsid w:val="000E5A42"/>
    <w:rsid w:val="000E7493"/>
    <w:rsid w:val="000F007D"/>
    <w:rsid w:val="000F3A00"/>
    <w:rsid w:val="000F3A12"/>
    <w:rsid w:val="000F5061"/>
    <w:rsid w:val="000F50FA"/>
    <w:rsid w:val="000F6E6D"/>
    <w:rsid w:val="00102136"/>
    <w:rsid w:val="0011338B"/>
    <w:rsid w:val="0011352F"/>
    <w:rsid w:val="00114782"/>
    <w:rsid w:val="001213C4"/>
    <w:rsid w:val="00121D59"/>
    <w:rsid w:val="00122B42"/>
    <w:rsid w:val="0012359F"/>
    <w:rsid w:val="001274E8"/>
    <w:rsid w:val="0013010F"/>
    <w:rsid w:val="0013271D"/>
    <w:rsid w:val="00133268"/>
    <w:rsid w:val="001342C6"/>
    <w:rsid w:val="001362F4"/>
    <w:rsid w:val="00136C10"/>
    <w:rsid w:val="001404C5"/>
    <w:rsid w:val="00141D12"/>
    <w:rsid w:val="00144291"/>
    <w:rsid w:val="001461E6"/>
    <w:rsid w:val="00150F44"/>
    <w:rsid w:val="001527F4"/>
    <w:rsid w:val="00152FB3"/>
    <w:rsid w:val="00154651"/>
    <w:rsid w:val="00160204"/>
    <w:rsid w:val="00163563"/>
    <w:rsid w:val="00163C27"/>
    <w:rsid w:val="00164337"/>
    <w:rsid w:val="00164930"/>
    <w:rsid w:val="0016508A"/>
    <w:rsid w:val="001659A2"/>
    <w:rsid w:val="00165F7C"/>
    <w:rsid w:val="001678A0"/>
    <w:rsid w:val="00171C2F"/>
    <w:rsid w:val="001750B7"/>
    <w:rsid w:val="0017671D"/>
    <w:rsid w:val="001773CC"/>
    <w:rsid w:val="00181628"/>
    <w:rsid w:val="0018277A"/>
    <w:rsid w:val="00182E27"/>
    <w:rsid w:val="00185E69"/>
    <w:rsid w:val="001862CC"/>
    <w:rsid w:val="00195EB6"/>
    <w:rsid w:val="001A0AFD"/>
    <w:rsid w:val="001A7329"/>
    <w:rsid w:val="001B0AC3"/>
    <w:rsid w:val="001B0B15"/>
    <w:rsid w:val="001B1DA9"/>
    <w:rsid w:val="001B70F3"/>
    <w:rsid w:val="001B75B2"/>
    <w:rsid w:val="001B7B82"/>
    <w:rsid w:val="001C2096"/>
    <w:rsid w:val="001C3822"/>
    <w:rsid w:val="001C5950"/>
    <w:rsid w:val="001C685D"/>
    <w:rsid w:val="001C7FD1"/>
    <w:rsid w:val="001D0D57"/>
    <w:rsid w:val="001D37AD"/>
    <w:rsid w:val="001D3FBA"/>
    <w:rsid w:val="001D4BCA"/>
    <w:rsid w:val="001D6380"/>
    <w:rsid w:val="001D76D1"/>
    <w:rsid w:val="001E14A5"/>
    <w:rsid w:val="001E37B3"/>
    <w:rsid w:val="001E391A"/>
    <w:rsid w:val="001E462A"/>
    <w:rsid w:val="001E4CF0"/>
    <w:rsid w:val="001E7A40"/>
    <w:rsid w:val="001F0389"/>
    <w:rsid w:val="001F21D9"/>
    <w:rsid w:val="001F25FE"/>
    <w:rsid w:val="001F2F88"/>
    <w:rsid w:val="001F4901"/>
    <w:rsid w:val="001F49A1"/>
    <w:rsid w:val="001F5F69"/>
    <w:rsid w:val="001F61A7"/>
    <w:rsid w:val="001F77F8"/>
    <w:rsid w:val="00200309"/>
    <w:rsid w:val="0020079D"/>
    <w:rsid w:val="00200E45"/>
    <w:rsid w:val="00200F17"/>
    <w:rsid w:val="002148D7"/>
    <w:rsid w:val="002154CE"/>
    <w:rsid w:val="0021710B"/>
    <w:rsid w:val="00224FA2"/>
    <w:rsid w:val="00225874"/>
    <w:rsid w:val="002267FC"/>
    <w:rsid w:val="00230201"/>
    <w:rsid w:val="00232FAA"/>
    <w:rsid w:val="00236A0A"/>
    <w:rsid w:val="00236E6D"/>
    <w:rsid w:val="002419AE"/>
    <w:rsid w:val="002448BE"/>
    <w:rsid w:val="00245FCA"/>
    <w:rsid w:val="002470BE"/>
    <w:rsid w:val="002526C9"/>
    <w:rsid w:val="00253965"/>
    <w:rsid w:val="00254DB1"/>
    <w:rsid w:val="0025654E"/>
    <w:rsid w:val="0026092B"/>
    <w:rsid w:val="00260B67"/>
    <w:rsid w:val="00261DA8"/>
    <w:rsid w:val="00262C87"/>
    <w:rsid w:val="00262F69"/>
    <w:rsid w:val="00264834"/>
    <w:rsid w:val="002651DF"/>
    <w:rsid w:val="00265D2B"/>
    <w:rsid w:val="0027064E"/>
    <w:rsid w:val="00270692"/>
    <w:rsid w:val="002712E5"/>
    <w:rsid w:val="002717DC"/>
    <w:rsid w:val="00272C35"/>
    <w:rsid w:val="00273511"/>
    <w:rsid w:val="00273644"/>
    <w:rsid w:val="002736FE"/>
    <w:rsid w:val="002773BE"/>
    <w:rsid w:val="00280DC0"/>
    <w:rsid w:val="0028281B"/>
    <w:rsid w:val="00282A91"/>
    <w:rsid w:val="00286C55"/>
    <w:rsid w:val="00286F59"/>
    <w:rsid w:val="00287C56"/>
    <w:rsid w:val="00297C82"/>
    <w:rsid w:val="002A1256"/>
    <w:rsid w:val="002A24AA"/>
    <w:rsid w:val="002A6C18"/>
    <w:rsid w:val="002A73A6"/>
    <w:rsid w:val="002A775F"/>
    <w:rsid w:val="002B1082"/>
    <w:rsid w:val="002B3FEC"/>
    <w:rsid w:val="002B782B"/>
    <w:rsid w:val="002C0B4D"/>
    <w:rsid w:val="002C14C7"/>
    <w:rsid w:val="002C1E27"/>
    <w:rsid w:val="002C204A"/>
    <w:rsid w:val="002C6926"/>
    <w:rsid w:val="002C77AB"/>
    <w:rsid w:val="002D605D"/>
    <w:rsid w:val="002D6588"/>
    <w:rsid w:val="002E0C1F"/>
    <w:rsid w:val="002E4487"/>
    <w:rsid w:val="002E49EE"/>
    <w:rsid w:val="002E5BBC"/>
    <w:rsid w:val="002F0C19"/>
    <w:rsid w:val="002F1503"/>
    <w:rsid w:val="002F2317"/>
    <w:rsid w:val="002F2898"/>
    <w:rsid w:val="002F4DDD"/>
    <w:rsid w:val="00300043"/>
    <w:rsid w:val="003003D0"/>
    <w:rsid w:val="003020A8"/>
    <w:rsid w:val="003053D5"/>
    <w:rsid w:val="00306B8F"/>
    <w:rsid w:val="00310448"/>
    <w:rsid w:val="00310489"/>
    <w:rsid w:val="003170C5"/>
    <w:rsid w:val="00321B9A"/>
    <w:rsid w:val="00323F1B"/>
    <w:rsid w:val="00325ABD"/>
    <w:rsid w:val="00326843"/>
    <w:rsid w:val="003307D8"/>
    <w:rsid w:val="00331822"/>
    <w:rsid w:val="00335F25"/>
    <w:rsid w:val="00336B73"/>
    <w:rsid w:val="00336D6E"/>
    <w:rsid w:val="00337ACB"/>
    <w:rsid w:val="003447BC"/>
    <w:rsid w:val="00347995"/>
    <w:rsid w:val="00347E7B"/>
    <w:rsid w:val="00351BDA"/>
    <w:rsid w:val="003526BC"/>
    <w:rsid w:val="00353EFF"/>
    <w:rsid w:val="00356056"/>
    <w:rsid w:val="00363252"/>
    <w:rsid w:val="003729E4"/>
    <w:rsid w:val="00372FCB"/>
    <w:rsid w:val="00374985"/>
    <w:rsid w:val="003800C0"/>
    <w:rsid w:val="00380596"/>
    <w:rsid w:val="003806DB"/>
    <w:rsid w:val="00382982"/>
    <w:rsid w:val="00382D84"/>
    <w:rsid w:val="00391DC0"/>
    <w:rsid w:val="00395F71"/>
    <w:rsid w:val="003A2191"/>
    <w:rsid w:val="003A2C86"/>
    <w:rsid w:val="003A3A25"/>
    <w:rsid w:val="003A5760"/>
    <w:rsid w:val="003A5970"/>
    <w:rsid w:val="003A61E8"/>
    <w:rsid w:val="003A6CB2"/>
    <w:rsid w:val="003B0148"/>
    <w:rsid w:val="003B20AB"/>
    <w:rsid w:val="003B3515"/>
    <w:rsid w:val="003B4883"/>
    <w:rsid w:val="003B533F"/>
    <w:rsid w:val="003B6C7B"/>
    <w:rsid w:val="003C35E9"/>
    <w:rsid w:val="003C3A2C"/>
    <w:rsid w:val="003C3BC0"/>
    <w:rsid w:val="003C42DE"/>
    <w:rsid w:val="003C44A3"/>
    <w:rsid w:val="003C6C1D"/>
    <w:rsid w:val="003C781D"/>
    <w:rsid w:val="003C793B"/>
    <w:rsid w:val="003D3560"/>
    <w:rsid w:val="003D4085"/>
    <w:rsid w:val="003D5D21"/>
    <w:rsid w:val="003E0470"/>
    <w:rsid w:val="003E1828"/>
    <w:rsid w:val="003E405A"/>
    <w:rsid w:val="003F0B83"/>
    <w:rsid w:val="003F0C8B"/>
    <w:rsid w:val="003F2808"/>
    <w:rsid w:val="003F5AFA"/>
    <w:rsid w:val="003F660C"/>
    <w:rsid w:val="003F6958"/>
    <w:rsid w:val="00402184"/>
    <w:rsid w:val="00404441"/>
    <w:rsid w:val="00411703"/>
    <w:rsid w:val="00413F6A"/>
    <w:rsid w:val="00415F72"/>
    <w:rsid w:val="00420082"/>
    <w:rsid w:val="00420AAF"/>
    <w:rsid w:val="00422EA9"/>
    <w:rsid w:val="0042338E"/>
    <w:rsid w:val="004239EC"/>
    <w:rsid w:val="004251FD"/>
    <w:rsid w:val="004264AF"/>
    <w:rsid w:val="0043334F"/>
    <w:rsid w:val="0043355E"/>
    <w:rsid w:val="004340AA"/>
    <w:rsid w:val="00434566"/>
    <w:rsid w:val="00434944"/>
    <w:rsid w:val="00440B6C"/>
    <w:rsid w:val="00443A5F"/>
    <w:rsid w:val="00443F1A"/>
    <w:rsid w:val="00446091"/>
    <w:rsid w:val="0044759A"/>
    <w:rsid w:val="00447844"/>
    <w:rsid w:val="004570B2"/>
    <w:rsid w:val="004572B9"/>
    <w:rsid w:val="00461EFC"/>
    <w:rsid w:val="00464C87"/>
    <w:rsid w:val="00466B06"/>
    <w:rsid w:val="00467EF2"/>
    <w:rsid w:val="00470AAD"/>
    <w:rsid w:val="00471D9B"/>
    <w:rsid w:val="00472751"/>
    <w:rsid w:val="00476742"/>
    <w:rsid w:val="00480E0D"/>
    <w:rsid w:val="00482276"/>
    <w:rsid w:val="0048763C"/>
    <w:rsid w:val="004905BE"/>
    <w:rsid w:val="004905CC"/>
    <w:rsid w:val="00491F77"/>
    <w:rsid w:val="00492D58"/>
    <w:rsid w:val="00493007"/>
    <w:rsid w:val="004A6EE7"/>
    <w:rsid w:val="004A79BB"/>
    <w:rsid w:val="004B0119"/>
    <w:rsid w:val="004B0354"/>
    <w:rsid w:val="004B0757"/>
    <w:rsid w:val="004B09F5"/>
    <w:rsid w:val="004B26D7"/>
    <w:rsid w:val="004B27DF"/>
    <w:rsid w:val="004B3ABE"/>
    <w:rsid w:val="004B4B52"/>
    <w:rsid w:val="004B5188"/>
    <w:rsid w:val="004B66D2"/>
    <w:rsid w:val="004B7E49"/>
    <w:rsid w:val="004C0154"/>
    <w:rsid w:val="004C61D3"/>
    <w:rsid w:val="004C7AA8"/>
    <w:rsid w:val="004E3426"/>
    <w:rsid w:val="004E3AE7"/>
    <w:rsid w:val="004E5115"/>
    <w:rsid w:val="004E5ADA"/>
    <w:rsid w:val="004E6715"/>
    <w:rsid w:val="004E6A24"/>
    <w:rsid w:val="004E753A"/>
    <w:rsid w:val="004F2869"/>
    <w:rsid w:val="004F3764"/>
    <w:rsid w:val="004F3C01"/>
    <w:rsid w:val="00502C72"/>
    <w:rsid w:val="00505783"/>
    <w:rsid w:val="005059FB"/>
    <w:rsid w:val="00507D57"/>
    <w:rsid w:val="0051079B"/>
    <w:rsid w:val="00510995"/>
    <w:rsid w:val="00510EFF"/>
    <w:rsid w:val="00511778"/>
    <w:rsid w:val="00511F33"/>
    <w:rsid w:val="00512E06"/>
    <w:rsid w:val="00514231"/>
    <w:rsid w:val="0051431A"/>
    <w:rsid w:val="00517B19"/>
    <w:rsid w:val="00520DCC"/>
    <w:rsid w:val="00521C33"/>
    <w:rsid w:val="00522E89"/>
    <w:rsid w:val="005250C1"/>
    <w:rsid w:val="00525969"/>
    <w:rsid w:val="00526AD4"/>
    <w:rsid w:val="00530181"/>
    <w:rsid w:val="00530A2E"/>
    <w:rsid w:val="00533010"/>
    <w:rsid w:val="00534D89"/>
    <w:rsid w:val="005369A9"/>
    <w:rsid w:val="0055092C"/>
    <w:rsid w:val="00551118"/>
    <w:rsid w:val="005538F8"/>
    <w:rsid w:val="00554F9F"/>
    <w:rsid w:val="00561C0E"/>
    <w:rsid w:val="00561FF0"/>
    <w:rsid w:val="00564CD4"/>
    <w:rsid w:val="00566A65"/>
    <w:rsid w:val="00572F6F"/>
    <w:rsid w:val="0057487E"/>
    <w:rsid w:val="00580978"/>
    <w:rsid w:val="005829D7"/>
    <w:rsid w:val="00584C13"/>
    <w:rsid w:val="00586E83"/>
    <w:rsid w:val="005879A3"/>
    <w:rsid w:val="00590300"/>
    <w:rsid w:val="005947A9"/>
    <w:rsid w:val="00597587"/>
    <w:rsid w:val="005A166C"/>
    <w:rsid w:val="005A2995"/>
    <w:rsid w:val="005B025F"/>
    <w:rsid w:val="005B1CF4"/>
    <w:rsid w:val="005B29D6"/>
    <w:rsid w:val="005B2A73"/>
    <w:rsid w:val="005B431D"/>
    <w:rsid w:val="005B5EE6"/>
    <w:rsid w:val="005C13A0"/>
    <w:rsid w:val="005C4E29"/>
    <w:rsid w:val="005C6CDA"/>
    <w:rsid w:val="005C6FDA"/>
    <w:rsid w:val="005D0B48"/>
    <w:rsid w:val="005D160B"/>
    <w:rsid w:val="005D2936"/>
    <w:rsid w:val="005D4A47"/>
    <w:rsid w:val="005D6646"/>
    <w:rsid w:val="005D7CF4"/>
    <w:rsid w:val="005E08D9"/>
    <w:rsid w:val="005E1457"/>
    <w:rsid w:val="005E2710"/>
    <w:rsid w:val="005E2853"/>
    <w:rsid w:val="005E4373"/>
    <w:rsid w:val="005E4B4E"/>
    <w:rsid w:val="005E5415"/>
    <w:rsid w:val="005E6E02"/>
    <w:rsid w:val="005E7F41"/>
    <w:rsid w:val="005F32D1"/>
    <w:rsid w:val="005F3696"/>
    <w:rsid w:val="00600921"/>
    <w:rsid w:val="00601A23"/>
    <w:rsid w:val="00601F3E"/>
    <w:rsid w:val="00605900"/>
    <w:rsid w:val="00606F9A"/>
    <w:rsid w:val="00610E62"/>
    <w:rsid w:val="00611083"/>
    <w:rsid w:val="00613432"/>
    <w:rsid w:val="0061439B"/>
    <w:rsid w:val="00616EED"/>
    <w:rsid w:val="00622FF5"/>
    <w:rsid w:val="006232C1"/>
    <w:rsid w:val="00623BF4"/>
    <w:rsid w:val="0062421D"/>
    <w:rsid w:val="0062452B"/>
    <w:rsid w:val="00630F7B"/>
    <w:rsid w:val="00632058"/>
    <w:rsid w:val="00633F59"/>
    <w:rsid w:val="00636D1A"/>
    <w:rsid w:val="00637A15"/>
    <w:rsid w:val="006402BC"/>
    <w:rsid w:val="006403C9"/>
    <w:rsid w:val="00640FDC"/>
    <w:rsid w:val="006416F9"/>
    <w:rsid w:val="0064246F"/>
    <w:rsid w:val="006434CD"/>
    <w:rsid w:val="006441A3"/>
    <w:rsid w:val="006449C7"/>
    <w:rsid w:val="006500BF"/>
    <w:rsid w:val="006507B8"/>
    <w:rsid w:val="006512C8"/>
    <w:rsid w:val="00651AF3"/>
    <w:rsid w:val="00651B51"/>
    <w:rsid w:val="006543FE"/>
    <w:rsid w:val="006544B5"/>
    <w:rsid w:val="00655AA0"/>
    <w:rsid w:val="006569D1"/>
    <w:rsid w:val="00657C95"/>
    <w:rsid w:val="00660A41"/>
    <w:rsid w:val="006630EF"/>
    <w:rsid w:val="00670DCB"/>
    <w:rsid w:val="0067101C"/>
    <w:rsid w:val="00673413"/>
    <w:rsid w:val="006742E2"/>
    <w:rsid w:val="00676BB2"/>
    <w:rsid w:val="0067789C"/>
    <w:rsid w:val="00677DB0"/>
    <w:rsid w:val="00677EF0"/>
    <w:rsid w:val="00680084"/>
    <w:rsid w:val="00680A3A"/>
    <w:rsid w:val="00683E36"/>
    <w:rsid w:val="006920F2"/>
    <w:rsid w:val="0069664F"/>
    <w:rsid w:val="006A0B34"/>
    <w:rsid w:val="006A0DA9"/>
    <w:rsid w:val="006A1E1B"/>
    <w:rsid w:val="006A2A6B"/>
    <w:rsid w:val="006A2BE6"/>
    <w:rsid w:val="006A2D1A"/>
    <w:rsid w:val="006A378F"/>
    <w:rsid w:val="006A3D16"/>
    <w:rsid w:val="006B58E0"/>
    <w:rsid w:val="006B7468"/>
    <w:rsid w:val="006C0779"/>
    <w:rsid w:val="006D14FC"/>
    <w:rsid w:val="006D2529"/>
    <w:rsid w:val="006D3D10"/>
    <w:rsid w:val="006D6139"/>
    <w:rsid w:val="006E5D7D"/>
    <w:rsid w:val="006F075F"/>
    <w:rsid w:val="006F09C8"/>
    <w:rsid w:val="006F4C65"/>
    <w:rsid w:val="006F5AF6"/>
    <w:rsid w:val="006F6528"/>
    <w:rsid w:val="00700826"/>
    <w:rsid w:val="00706927"/>
    <w:rsid w:val="00707B27"/>
    <w:rsid w:val="007106BC"/>
    <w:rsid w:val="00717477"/>
    <w:rsid w:val="0071765F"/>
    <w:rsid w:val="00717A23"/>
    <w:rsid w:val="007230EC"/>
    <w:rsid w:val="00723A19"/>
    <w:rsid w:val="00724476"/>
    <w:rsid w:val="007245E8"/>
    <w:rsid w:val="00724854"/>
    <w:rsid w:val="007258A0"/>
    <w:rsid w:val="007264F2"/>
    <w:rsid w:val="0073065E"/>
    <w:rsid w:val="007306F9"/>
    <w:rsid w:val="00730F4A"/>
    <w:rsid w:val="00735250"/>
    <w:rsid w:val="0073575B"/>
    <w:rsid w:val="0073617B"/>
    <w:rsid w:val="0073716C"/>
    <w:rsid w:val="007440E6"/>
    <w:rsid w:val="007460AF"/>
    <w:rsid w:val="0075022D"/>
    <w:rsid w:val="00751779"/>
    <w:rsid w:val="0075215C"/>
    <w:rsid w:val="00752E33"/>
    <w:rsid w:val="007530BE"/>
    <w:rsid w:val="007531A1"/>
    <w:rsid w:val="00755E89"/>
    <w:rsid w:val="007569C3"/>
    <w:rsid w:val="00757ABB"/>
    <w:rsid w:val="007621E1"/>
    <w:rsid w:val="007679C8"/>
    <w:rsid w:val="00776436"/>
    <w:rsid w:val="007816F9"/>
    <w:rsid w:val="007821F3"/>
    <w:rsid w:val="007835C9"/>
    <w:rsid w:val="0078550B"/>
    <w:rsid w:val="00786194"/>
    <w:rsid w:val="0078700A"/>
    <w:rsid w:val="00787091"/>
    <w:rsid w:val="00790668"/>
    <w:rsid w:val="007906C4"/>
    <w:rsid w:val="00790AC4"/>
    <w:rsid w:val="00790F14"/>
    <w:rsid w:val="00791294"/>
    <w:rsid w:val="00794974"/>
    <w:rsid w:val="00795239"/>
    <w:rsid w:val="007970BA"/>
    <w:rsid w:val="00797FB9"/>
    <w:rsid w:val="007A03BF"/>
    <w:rsid w:val="007A3FA9"/>
    <w:rsid w:val="007A4018"/>
    <w:rsid w:val="007A4ECE"/>
    <w:rsid w:val="007A6A57"/>
    <w:rsid w:val="007B46F5"/>
    <w:rsid w:val="007B5C36"/>
    <w:rsid w:val="007B7DFE"/>
    <w:rsid w:val="007C03E8"/>
    <w:rsid w:val="007C0BEE"/>
    <w:rsid w:val="007C0D65"/>
    <w:rsid w:val="007C13C2"/>
    <w:rsid w:val="007C1DCE"/>
    <w:rsid w:val="007C25C5"/>
    <w:rsid w:val="007C2F56"/>
    <w:rsid w:val="007C3E68"/>
    <w:rsid w:val="007D04CD"/>
    <w:rsid w:val="007D0A94"/>
    <w:rsid w:val="007D2139"/>
    <w:rsid w:val="007D448B"/>
    <w:rsid w:val="007D6CC5"/>
    <w:rsid w:val="007D77B1"/>
    <w:rsid w:val="007E14BC"/>
    <w:rsid w:val="007E3DED"/>
    <w:rsid w:val="007E4232"/>
    <w:rsid w:val="007E5FF6"/>
    <w:rsid w:val="007E66B9"/>
    <w:rsid w:val="007E7F0A"/>
    <w:rsid w:val="007F083E"/>
    <w:rsid w:val="007F3064"/>
    <w:rsid w:val="007F5821"/>
    <w:rsid w:val="007F59FB"/>
    <w:rsid w:val="007F5AD3"/>
    <w:rsid w:val="007F7016"/>
    <w:rsid w:val="0080043B"/>
    <w:rsid w:val="008020D2"/>
    <w:rsid w:val="008029E7"/>
    <w:rsid w:val="008049DE"/>
    <w:rsid w:val="00805660"/>
    <w:rsid w:val="008057A8"/>
    <w:rsid w:val="00805E17"/>
    <w:rsid w:val="00806E34"/>
    <w:rsid w:val="0080762F"/>
    <w:rsid w:val="00807CBA"/>
    <w:rsid w:val="0081033F"/>
    <w:rsid w:val="00812210"/>
    <w:rsid w:val="008135CA"/>
    <w:rsid w:val="00813B71"/>
    <w:rsid w:val="008147B3"/>
    <w:rsid w:val="00814BEF"/>
    <w:rsid w:val="00817AA2"/>
    <w:rsid w:val="00817E87"/>
    <w:rsid w:val="0082068D"/>
    <w:rsid w:val="00822658"/>
    <w:rsid w:val="00827296"/>
    <w:rsid w:val="0083149E"/>
    <w:rsid w:val="00836602"/>
    <w:rsid w:val="00837FA8"/>
    <w:rsid w:val="00841340"/>
    <w:rsid w:val="008421F1"/>
    <w:rsid w:val="0084659E"/>
    <w:rsid w:val="0084781B"/>
    <w:rsid w:val="00847983"/>
    <w:rsid w:val="00853745"/>
    <w:rsid w:val="00856997"/>
    <w:rsid w:val="00856F68"/>
    <w:rsid w:val="00860EAA"/>
    <w:rsid w:val="00861064"/>
    <w:rsid w:val="00861F79"/>
    <w:rsid w:val="008628CC"/>
    <w:rsid w:val="008639BD"/>
    <w:rsid w:val="00863B3E"/>
    <w:rsid w:val="00863EE6"/>
    <w:rsid w:val="00864200"/>
    <w:rsid w:val="00864BCF"/>
    <w:rsid w:val="00865688"/>
    <w:rsid w:val="00866B78"/>
    <w:rsid w:val="00866C4A"/>
    <w:rsid w:val="008677B4"/>
    <w:rsid w:val="00870468"/>
    <w:rsid w:val="008723FD"/>
    <w:rsid w:val="00872521"/>
    <w:rsid w:val="00875AE1"/>
    <w:rsid w:val="0087722D"/>
    <w:rsid w:val="0088288D"/>
    <w:rsid w:val="008842CD"/>
    <w:rsid w:val="008856B2"/>
    <w:rsid w:val="00885D68"/>
    <w:rsid w:val="00886248"/>
    <w:rsid w:val="0088785F"/>
    <w:rsid w:val="00890BF3"/>
    <w:rsid w:val="00892FAB"/>
    <w:rsid w:val="00896C1D"/>
    <w:rsid w:val="008A6522"/>
    <w:rsid w:val="008A6D37"/>
    <w:rsid w:val="008B4529"/>
    <w:rsid w:val="008C0A80"/>
    <w:rsid w:val="008C1557"/>
    <w:rsid w:val="008C15F5"/>
    <w:rsid w:val="008C1648"/>
    <w:rsid w:val="008C2BC8"/>
    <w:rsid w:val="008C2E8B"/>
    <w:rsid w:val="008C33D3"/>
    <w:rsid w:val="008C39E1"/>
    <w:rsid w:val="008C555F"/>
    <w:rsid w:val="008C780F"/>
    <w:rsid w:val="008D268C"/>
    <w:rsid w:val="008D3D7A"/>
    <w:rsid w:val="008D4574"/>
    <w:rsid w:val="008D656D"/>
    <w:rsid w:val="008E0371"/>
    <w:rsid w:val="008E0931"/>
    <w:rsid w:val="008E3F4D"/>
    <w:rsid w:val="008E46BE"/>
    <w:rsid w:val="008E5CAC"/>
    <w:rsid w:val="008E74B5"/>
    <w:rsid w:val="008E7502"/>
    <w:rsid w:val="008F0A20"/>
    <w:rsid w:val="008F765F"/>
    <w:rsid w:val="00910D52"/>
    <w:rsid w:val="00910DB2"/>
    <w:rsid w:val="009148BE"/>
    <w:rsid w:val="0092207B"/>
    <w:rsid w:val="009229FE"/>
    <w:rsid w:val="00923553"/>
    <w:rsid w:val="009251EE"/>
    <w:rsid w:val="00927124"/>
    <w:rsid w:val="00927A8A"/>
    <w:rsid w:val="009321DE"/>
    <w:rsid w:val="0093378F"/>
    <w:rsid w:val="00934883"/>
    <w:rsid w:val="00935B00"/>
    <w:rsid w:val="009426F1"/>
    <w:rsid w:val="00943A7A"/>
    <w:rsid w:val="00944A46"/>
    <w:rsid w:val="00945617"/>
    <w:rsid w:val="0094681B"/>
    <w:rsid w:val="009501A9"/>
    <w:rsid w:val="009547E4"/>
    <w:rsid w:val="009553B2"/>
    <w:rsid w:val="009559CF"/>
    <w:rsid w:val="00956F38"/>
    <w:rsid w:val="00957300"/>
    <w:rsid w:val="009635FE"/>
    <w:rsid w:val="00964BCD"/>
    <w:rsid w:val="00965163"/>
    <w:rsid w:val="00966D54"/>
    <w:rsid w:val="00971D95"/>
    <w:rsid w:val="00976386"/>
    <w:rsid w:val="0097646A"/>
    <w:rsid w:val="0097720E"/>
    <w:rsid w:val="00987F76"/>
    <w:rsid w:val="00987FA3"/>
    <w:rsid w:val="00995BCA"/>
    <w:rsid w:val="009A03D4"/>
    <w:rsid w:val="009A042C"/>
    <w:rsid w:val="009A1A20"/>
    <w:rsid w:val="009A4C36"/>
    <w:rsid w:val="009A6289"/>
    <w:rsid w:val="009A660F"/>
    <w:rsid w:val="009B093A"/>
    <w:rsid w:val="009B15F6"/>
    <w:rsid w:val="009B41CC"/>
    <w:rsid w:val="009B790E"/>
    <w:rsid w:val="009C4D0A"/>
    <w:rsid w:val="009C4FF8"/>
    <w:rsid w:val="009C6C09"/>
    <w:rsid w:val="009D19E8"/>
    <w:rsid w:val="009D278A"/>
    <w:rsid w:val="009D48A7"/>
    <w:rsid w:val="009D4A59"/>
    <w:rsid w:val="009D6F87"/>
    <w:rsid w:val="009E0437"/>
    <w:rsid w:val="009E0B2D"/>
    <w:rsid w:val="009E1089"/>
    <w:rsid w:val="009E2042"/>
    <w:rsid w:val="009E2266"/>
    <w:rsid w:val="009E4963"/>
    <w:rsid w:val="009F2A38"/>
    <w:rsid w:val="009F3271"/>
    <w:rsid w:val="009F6101"/>
    <w:rsid w:val="009F66FE"/>
    <w:rsid w:val="009F750D"/>
    <w:rsid w:val="00A03B2C"/>
    <w:rsid w:val="00A05755"/>
    <w:rsid w:val="00A05970"/>
    <w:rsid w:val="00A06211"/>
    <w:rsid w:val="00A071BF"/>
    <w:rsid w:val="00A12421"/>
    <w:rsid w:val="00A13935"/>
    <w:rsid w:val="00A143C5"/>
    <w:rsid w:val="00A2226F"/>
    <w:rsid w:val="00A23F39"/>
    <w:rsid w:val="00A23FB9"/>
    <w:rsid w:val="00A25248"/>
    <w:rsid w:val="00A26F49"/>
    <w:rsid w:val="00A30280"/>
    <w:rsid w:val="00A31E31"/>
    <w:rsid w:val="00A346DD"/>
    <w:rsid w:val="00A34897"/>
    <w:rsid w:val="00A40942"/>
    <w:rsid w:val="00A52CCA"/>
    <w:rsid w:val="00A56877"/>
    <w:rsid w:val="00A56A1D"/>
    <w:rsid w:val="00A573D5"/>
    <w:rsid w:val="00A60341"/>
    <w:rsid w:val="00A61DEB"/>
    <w:rsid w:val="00A6438F"/>
    <w:rsid w:val="00A65911"/>
    <w:rsid w:val="00A67B08"/>
    <w:rsid w:val="00A7144F"/>
    <w:rsid w:val="00A72032"/>
    <w:rsid w:val="00A73F2E"/>
    <w:rsid w:val="00A820B1"/>
    <w:rsid w:val="00A83600"/>
    <w:rsid w:val="00A83EF3"/>
    <w:rsid w:val="00A94341"/>
    <w:rsid w:val="00A97C21"/>
    <w:rsid w:val="00AA05EC"/>
    <w:rsid w:val="00AA202F"/>
    <w:rsid w:val="00AA20DC"/>
    <w:rsid w:val="00AA3762"/>
    <w:rsid w:val="00AA6753"/>
    <w:rsid w:val="00AA69A5"/>
    <w:rsid w:val="00AB03D5"/>
    <w:rsid w:val="00AB4259"/>
    <w:rsid w:val="00AB4376"/>
    <w:rsid w:val="00AB46FE"/>
    <w:rsid w:val="00AB7A95"/>
    <w:rsid w:val="00AC4ACE"/>
    <w:rsid w:val="00AC73AC"/>
    <w:rsid w:val="00AC74CF"/>
    <w:rsid w:val="00AD019B"/>
    <w:rsid w:val="00AD2AF9"/>
    <w:rsid w:val="00AD424D"/>
    <w:rsid w:val="00AD7627"/>
    <w:rsid w:val="00AE05FA"/>
    <w:rsid w:val="00AE1A12"/>
    <w:rsid w:val="00AE7DFD"/>
    <w:rsid w:val="00AF0228"/>
    <w:rsid w:val="00AF0DC6"/>
    <w:rsid w:val="00AF1C04"/>
    <w:rsid w:val="00AF6538"/>
    <w:rsid w:val="00AF7322"/>
    <w:rsid w:val="00AF794C"/>
    <w:rsid w:val="00AF7C8F"/>
    <w:rsid w:val="00B0248E"/>
    <w:rsid w:val="00B07193"/>
    <w:rsid w:val="00B11633"/>
    <w:rsid w:val="00B12510"/>
    <w:rsid w:val="00B12B58"/>
    <w:rsid w:val="00B15AF9"/>
    <w:rsid w:val="00B25223"/>
    <w:rsid w:val="00B25EBB"/>
    <w:rsid w:val="00B31106"/>
    <w:rsid w:val="00B3391F"/>
    <w:rsid w:val="00B355C9"/>
    <w:rsid w:val="00B35687"/>
    <w:rsid w:val="00B41930"/>
    <w:rsid w:val="00B437CA"/>
    <w:rsid w:val="00B4764A"/>
    <w:rsid w:val="00B479EB"/>
    <w:rsid w:val="00B530B0"/>
    <w:rsid w:val="00B574BF"/>
    <w:rsid w:val="00B627B7"/>
    <w:rsid w:val="00B62DA3"/>
    <w:rsid w:val="00B63466"/>
    <w:rsid w:val="00B659B7"/>
    <w:rsid w:val="00B66B1A"/>
    <w:rsid w:val="00B677FC"/>
    <w:rsid w:val="00B67D39"/>
    <w:rsid w:val="00B704E6"/>
    <w:rsid w:val="00B707E3"/>
    <w:rsid w:val="00B70809"/>
    <w:rsid w:val="00B73181"/>
    <w:rsid w:val="00B7486E"/>
    <w:rsid w:val="00B755E7"/>
    <w:rsid w:val="00B77F66"/>
    <w:rsid w:val="00B80F0C"/>
    <w:rsid w:val="00B8428D"/>
    <w:rsid w:val="00B9024A"/>
    <w:rsid w:val="00B92259"/>
    <w:rsid w:val="00B92A90"/>
    <w:rsid w:val="00B94899"/>
    <w:rsid w:val="00B960D2"/>
    <w:rsid w:val="00B97237"/>
    <w:rsid w:val="00B9795F"/>
    <w:rsid w:val="00BA0166"/>
    <w:rsid w:val="00BA04D1"/>
    <w:rsid w:val="00BA0AC3"/>
    <w:rsid w:val="00BA2D39"/>
    <w:rsid w:val="00BA7561"/>
    <w:rsid w:val="00BB05E4"/>
    <w:rsid w:val="00BB1B84"/>
    <w:rsid w:val="00BB6812"/>
    <w:rsid w:val="00BB6BE2"/>
    <w:rsid w:val="00BC06C6"/>
    <w:rsid w:val="00BC081E"/>
    <w:rsid w:val="00BC09ED"/>
    <w:rsid w:val="00BD19C9"/>
    <w:rsid w:val="00BD2547"/>
    <w:rsid w:val="00BD30EC"/>
    <w:rsid w:val="00BE11BE"/>
    <w:rsid w:val="00BE1708"/>
    <w:rsid w:val="00BE61E5"/>
    <w:rsid w:val="00BE6960"/>
    <w:rsid w:val="00BE6E39"/>
    <w:rsid w:val="00BE79EA"/>
    <w:rsid w:val="00BF0444"/>
    <w:rsid w:val="00BF0CDD"/>
    <w:rsid w:val="00BF2282"/>
    <w:rsid w:val="00BF26B1"/>
    <w:rsid w:val="00BF2B77"/>
    <w:rsid w:val="00BF4084"/>
    <w:rsid w:val="00BF5A6B"/>
    <w:rsid w:val="00BF6351"/>
    <w:rsid w:val="00BF6DC4"/>
    <w:rsid w:val="00BF6E7C"/>
    <w:rsid w:val="00BF7015"/>
    <w:rsid w:val="00C00858"/>
    <w:rsid w:val="00C04C17"/>
    <w:rsid w:val="00C05557"/>
    <w:rsid w:val="00C05C81"/>
    <w:rsid w:val="00C06D10"/>
    <w:rsid w:val="00C1305A"/>
    <w:rsid w:val="00C14163"/>
    <w:rsid w:val="00C154BA"/>
    <w:rsid w:val="00C1592D"/>
    <w:rsid w:val="00C20133"/>
    <w:rsid w:val="00C2025E"/>
    <w:rsid w:val="00C205EE"/>
    <w:rsid w:val="00C2153E"/>
    <w:rsid w:val="00C218A4"/>
    <w:rsid w:val="00C233CF"/>
    <w:rsid w:val="00C35B93"/>
    <w:rsid w:val="00C37488"/>
    <w:rsid w:val="00C37E69"/>
    <w:rsid w:val="00C40994"/>
    <w:rsid w:val="00C41FCF"/>
    <w:rsid w:val="00C4264F"/>
    <w:rsid w:val="00C42C6E"/>
    <w:rsid w:val="00C4701B"/>
    <w:rsid w:val="00C54416"/>
    <w:rsid w:val="00C5653B"/>
    <w:rsid w:val="00C566AA"/>
    <w:rsid w:val="00C572A0"/>
    <w:rsid w:val="00C579B4"/>
    <w:rsid w:val="00C61ABD"/>
    <w:rsid w:val="00C6296C"/>
    <w:rsid w:val="00C62A14"/>
    <w:rsid w:val="00C660C3"/>
    <w:rsid w:val="00C668B8"/>
    <w:rsid w:val="00C72651"/>
    <w:rsid w:val="00C73190"/>
    <w:rsid w:val="00C73241"/>
    <w:rsid w:val="00C74AAD"/>
    <w:rsid w:val="00C74B09"/>
    <w:rsid w:val="00C75CB5"/>
    <w:rsid w:val="00C75EF6"/>
    <w:rsid w:val="00C8136A"/>
    <w:rsid w:val="00C83058"/>
    <w:rsid w:val="00C835A7"/>
    <w:rsid w:val="00C84559"/>
    <w:rsid w:val="00C84A48"/>
    <w:rsid w:val="00C85682"/>
    <w:rsid w:val="00C8681D"/>
    <w:rsid w:val="00C869A4"/>
    <w:rsid w:val="00C870D7"/>
    <w:rsid w:val="00C9074A"/>
    <w:rsid w:val="00C907F8"/>
    <w:rsid w:val="00C917C1"/>
    <w:rsid w:val="00C96A72"/>
    <w:rsid w:val="00C96BCF"/>
    <w:rsid w:val="00C97A5C"/>
    <w:rsid w:val="00CA25C7"/>
    <w:rsid w:val="00CA3DEC"/>
    <w:rsid w:val="00CA5360"/>
    <w:rsid w:val="00CB291A"/>
    <w:rsid w:val="00CB46BC"/>
    <w:rsid w:val="00CB4DB1"/>
    <w:rsid w:val="00CC0112"/>
    <w:rsid w:val="00CC2E42"/>
    <w:rsid w:val="00CC3BB8"/>
    <w:rsid w:val="00CD07C1"/>
    <w:rsid w:val="00CD0B14"/>
    <w:rsid w:val="00CD24FD"/>
    <w:rsid w:val="00CD45E2"/>
    <w:rsid w:val="00CD625A"/>
    <w:rsid w:val="00CE41AD"/>
    <w:rsid w:val="00CE47C1"/>
    <w:rsid w:val="00CF1098"/>
    <w:rsid w:val="00CF22CB"/>
    <w:rsid w:val="00CF57B5"/>
    <w:rsid w:val="00CF59C8"/>
    <w:rsid w:val="00CF6503"/>
    <w:rsid w:val="00CF71AF"/>
    <w:rsid w:val="00D02ABD"/>
    <w:rsid w:val="00D03148"/>
    <w:rsid w:val="00D0381A"/>
    <w:rsid w:val="00D04591"/>
    <w:rsid w:val="00D050A7"/>
    <w:rsid w:val="00D074C6"/>
    <w:rsid w:val="00D078BE"/>
    <w:rsid w:val="00D1129C"/>
    <w:rsid w:val="00D11FCB"/>
    <w:rsid w:val="00D14165"/>
    <w:rsid w:val="00D15732"/>
    <w:rsid w:val="00D1705B"/>
    <w:rsid w:val="00D173C0"/>
    <w:rsid w:val="00D175E3"/>
    <w:rsid w:val="00D2000B"/>
    <w:rsid w:val="00D2170E"/>
    <w:rsid w:val="00D22C04"/>
    <w:rsid w:val="00D23BA0"/>
    <w:rsid w:val="00D24329"/>
    <w:rsid w:val="00D25C3D"/>
    <w:rsid w:val="00D26F48"/>
    <w:rsid w:val="00D27E49"/>
    <w:rsid w:val="00D308BD"/>
    <w:rsid w:val="00D33A6C"/>
    <w:rsid w:val="00D47FF9"/>
    <w:rsid w:val="00D549C1"/>
    <w:rsid w:val="00D564BA"/>
    <w:rsid w:val="00D57FE1"/>
    <w:rsid w:val="00D6350C"/>
    <w:rsid w:val="00D63CFE"/>
    <w:rsid w:val="00D650A7"/>
    <w:rsid w:val="00D65BD2"/>
    <w:rsid w:val="00D679AF"/>
    <w:rsid w:val="00D71EAA"/>
    <w:rsid w:val="00D74D98"/>
    <w:rsid w:val="00D75BE4"/>
    <w:rsid w:val="00D80B91"/>
    <w:rsid w:val="00D80D5C"/>
    <w:rsid w:val="00D84DF5"/>
    <w:rsid w:val="00D85563"/>
    <w:rsid w:val="00D85DEA"/>
    <w:rsid w:val="00D87C6D"/>
    <w:rsid w:val="00D90BC3"/>
    <w:rsid w:val="00D92736"/>
    <w:rsid w:val="00D931CE"/>
    <w:rsid w:val="00D945B6"/>
    <w:rsid w:val="00DA27FE"/>
    <w:rsid w:val="00DA3930"/>
    <w:rsid w:val="00DA445A"/>
    <w:rsid w:val="00DA55DD"/>
    <w:rsid w:val="00DA7F2B"/>
    <w:rsid w:val="00DB0F17"/>
    <w:rsid w:val="00DB2134"/>
    <w:rsid w:val="00DB271C"/>
    <w:rsid w:val="00DB3640"/>
    <w:rsid w:val="00DB3A8D"/>
    <w:rsid w:val="00DB75D7"/>
    <w:rsid w:val="00DC0040"/>
    <w:rsid w:val="00DC0100"/>
    <w:rsid w:val="00DC03A6"/>
    <w:rsid w:val="00DC2376"/>
    <w:rsid w:val="00DC3A95"/>
    <w:rsid w:val="00DC3F8A"/>
    <w:rsid w:val="00DC5976"/>
    <w:rsid w:val="00DC6287"/>
    <w:rsid w:val="00DC741A"/>
    <w:rsid w:val="00DD06FE"/>
    <w:rsid w:val="00DD333F"/>
    <w:rsid w:val="00DD4F75"/>
    <w:rsid w:val="00DD6AE6"/>
    <w:rsid w:val="00DD7BD4"/>
    <w:rsid w:val="00DE4C1D"/>
    <w:rsid w:val="00DE58AB"/>
    <w:rsid w:val="00DE5C43"/>
    <w:rsid w:val="00DE6D49"/>
    <w:rsid w:val="00DE7E3A"/>
    <w:rsid w:val="00DF1ED4"/>
    <w:rsid w:val="00DF2B6F"/>
    <w:rsid w:val="00DF2D43"/>
    <w:rsid w:val="00DF3416"/>
    <w:rsid w:val="00DF384F"/>
    <w:rsid w:val="00DF4BE8"/>
    <w:rsid w:val="00E01B78"/>
    <w:rsid w:val="00E02695"/>
    <w:rsid w:val="00E03B00"/>
    <w:rsid w:val="00E05BFA"/>
    <w:rsid w:val="00E0655C"/>
    <w:rsid w:val="00E07A89"/>
    <w:rsid w:val="00E10B7A"/>
    <w:rsid w:val="00E15239"/>
    <w:rsid w:val="00E172C7"/>
    <w:rsid w:val="00E23705"/>
    <w:rsid w:val="00E23738"/>
    <w:rsid w:val="00E24416"/>
    <w:rsid w:val="00E2698C"/>
    <w:rsid w:val="00E26AE8"/>
    <w:rsid w:val="00E2758C"/>
    <w:rsid w:val="00E27F0C"/>
    <w:rsid w:val="00E30E95"/>
    <w:rsid w:val="00E34170"/>
    <w:rsid w:val="00E35594"/>
    <w:rsid w:val="00E36171"/>
    <w:rsid w:val="00E36E83"/>
    <w:rsid w:val="00E400FE"/>
    <w:rsid w:val="00E41EAF"/>
    <w:rsid w:val="00E42D92"/>
    <w:rsid w:val="00E440E9"/>
    <w:rsid w:val="00E44F34"/>
    <w:rsid w:val="00E450E7"/>
    <w:rsid w:val="00E523F1"/>
    <w:rsid w:val="00E524C2"/>
    <w:rsid w:val="00E53DB6"/>
    <w:rsid w:val="00E53FEF"/>
    <w:rsid w:val="00E55261"/>
    <w:rsid w:val="00E64010"/>
    <w:rsid w:val="00E641B0"/>
    <w:rsid w:val="00E65123"/>
    <w:rsid w:val="00E65768"/>
    <w:rsid w:val="00E6686B"/>
    <w:rsid w:val="00E673D1"/>
    <w:rsid w:val="00E726C3"/>
    <w:rsid w:val="00E74950"/>
    <w:rsid w:val="00E764C9"/>
    <w:rsid w:val="00E769A9"/>
    <w:rsid w:val="00E77392"/>
    <w:rsid w:val="00E83D11"/>
    <w:rsid w:val="00E86B3C"/>
    <w:rsid w:val="00E87BCA"/>
    <w:rsid w:val="00E9125C"/>
    <w:rsid w:val="00E91F5E"/>
    <w:rsid w:val="00E92898"/>
    <w:rsid w:val="00E94630"/>
    <w:rsid w:val="00E96638"/>
    <w:rsid w:val="00E972F9"/>
    <w:rsid w:val="00EA2158"/>
    <w:rsid w:val="00EA478C"/>
    <w:rsid w:val="00EB14CB"/>
    <w:rsid w:val="00EB1501"/>
    <w:rsid w:val="00EB4E1C"/>
    <w:rsid w:val="00EB5AF3"/>
    <w:rsid w:val="00EC29B7"/>
    <w:rsid w:val="00EC2DBB"/>
    <w:rsid w:val="00EC472C"/>
    <w:rsid w:val="00EC5567"/>
    <w:rsid w:val="00EC5898"/>
    <w:rsid w:val="00EC5B9B"/>
    <w:rsid w:val="00EC6BF3"/>
    <w:rsid w:val="00ED1C00"/>
    <w:rsid w:val="00ED1FC2"/>
    <w:rsid w:val="00ED52CC"/>
    <w:rsid w:val="00ED57DD"/>
    <w:rsid w:val="00ED77BD"/>
    <w:rsid w:val="00ED78B3"/>
    <w:rsid w:val="00EE0017"/>
    <w:rsid w:val="00EE2085"/>
    <w:rsid w:val="00EE2B08"/>
    <w:rsid w:val="00EE355B"/>
    <w:rsid w:val="00EE4158"/>
    <w:rsid w:val="00EE425B"/>
    <w:rsid w:val="00EE498E"/>
    <w:rsid w:val="00EF006E"/>
    <w:rsid w:val="00EF0625"/>
    <w:rsid w:val="00EF3582"/>
    <w:rsid w:val="00EF5B53"/>
    <w:rsid w:val="00F00330"/>
    <w:rsid w:val="00F06FAD"/>
    <w:rsid w:val="00F10773"/>
    <w:rsid w:val="00F1226F"/>
    <w:rsid w:val="00F139A3"/>
    <w:rsid w:val="00F15153"/>
    <w:rsid w:val="00F164E7"/>
    <w:rsid w:val="00F17C5D"/>
    <w:rsid w:val="00F23A96"/>
    <w:rsid w:val="00F253C3"/>
    <w:rsid w:val="00F25907"/>
    <w:rsid w:val="00F35853"/>
    <w:rsid w:val="00F35BC5"/>
    <w:rsid w:val="00F40865"/>
    <w:rsid w:val="00F4668C"/>
    <w:rsid w:val="00F5323A"/>
    <w:rsid w:val="00F53390"/>
    <w:rsid w:val="00F558AC"/>
    <w:rsid w:val="00F55E39"/>
    <w:rsid w:val="00F56F4F"/>
    <w:rsid w:val="00F61528"/>
    <w:rsid w:val="00F61C9D"/>
    <w:rsid w:val="00F62A40"/>
    <w:rsid w:val="00F63228"/>
    <w:rsid w:val="00F66008"/>
    <w:rsid w:val="00F66FE2"/>
    <w:rsid w:val="00F6716E"/>
    <w:rsid w:val="00F67312"/>
    <w:rsid w:val="00F67A68"/>
    <w:rsid w:val="00F67BB4"/>
    <w:rsid w:val="00F74667"/>
    <w:rsid w:val="00F81171"/>
    <w:rsid w:val="00F908AE"/>
    <w:rsid w:val="00F92FB2"/>
    <w:rsid w:val="00F93192"/>
    <w:rsid w:val="00F94904"/>
    <w:rsid w:val="00F94C7F"/>
    <w:rsid w:val="00F96E41"/>
    <w:rsid w:val="00FA0097"/>
    <w:rsid w:val="00FA2CA1"/>
    <w:rsid w:val="00FA2E8A"/>
    <w:rsid w:val="00FA34C2"/>
    <w:rsid w:val="00FA430A"/>
    <w:rsid w:val="00FA4C2F"/>
    <w:rsid w:val="00FA4D18"/>
    <w:rsid w:val="00FA5E89"/>
    <w:rsid w:val="00FA5EA5"/>
    <w:rsid w:val="00FA7D87"/>
    <w:rsid w:val="00FB057A"/>
    <w:rsid w:val="00FB2BAD"/>
    <w:rsid w:val="00FB5030"/>
    <w:rsid w:val="00FC1701"/>
    <w:rsid w:val="00FC2B16"/>
    <w:rsid w:val="00FC2DAA"/>
    <w:rsid w:val="00FC4102"/>
    <w:rsid w:val="00FC4577"/>
    <w:rsid w:val="00FD4E32"/>
    <w:rsid w:val="00FD5438"/>
    <w:rsid w:val="00FD594E"/>
    <w:rsid w:val="00FD6A24"/>
    <w:rsid w:val="00FE1C48"/>
    <w:rsid w:val="00FE27F0"/>
    <w:rsid w:val="00FE433C"/>
    <w:rsid w:val="00FE48D5"/>
    <w:rsid w:val="00FF01E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C78DC6"/>
  <w15:docId w15:val="{2DF989D4-1944-44BF-9E4C-B8149D78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E74950"/>
    <w:pPr>
      <w:keepNext/>
      <w:keepLines/>
      <w:spacing w:line="259" w:lineRule="auto"/>
      <w:ind w:left="67"/>
      <w:outlineLvl w:val="0"/>
    </w:pPr>
    <w:rPr>
      <w:rFonts w:ascii="Courier New" w:eastAsia="Courier New" w:hAnsi="Courier New" w:cs="Courier New"/>
      <w:color w:val="000000"/>
      <w:sz w:val="36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E74950"/>
    <w:pPr>
      <w:keepNext/>
      <w:keepLines/>
      <w:spacing w:line="259" w:lineRule="auto"/>
      <w:jc w:val="right"/>
      <w:outlineLvl w:val="1"/>
    </w:pPr>
    <w:rPr>
      <w:rFonts w:ascii="Courier New" w:eastAsia="Courier New" w:hAnsi="Courier New" w:cs="Courier New"/>
      <w:color w:val="000000"/>
      <w:sz w:val="32"/>
      <w:szCs w:val="22"/>
    </w:rPr>
  </w:style>
  <w:style w:type="paragraph" w:styleId="Nadpis3">
    <w:name w:val="heading 3"/>
    <w:next w:val="Normln"/>
    <w:link w:val="Nadpis3Char"/>
    <w:uiPriority w:val="9"/>
    <w:unhideWhenUsed/>
    <w:qFormat/>
    <w:rsid w:val="00E74950"/>
    <w:pPr>
      <w:keepNext/>
      <w:keepLines/>
      <w:spacing w:line="259" w:lineRule="auto"/>
      <w:jc w:val="right"/>
      <w:outlineLvl w:val="2"/>
    </w:pPr>
    <w:rPr>
      <w:rFonts w:ascii="Courier New" w:eastAsia="Courier New" w:hAnsi="Courier New" w:cs="Courier New"/>
      <w:color w:val="000000"/>
      <w:sz w:val="18"/>
      <w:szCs w:val="22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2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rsid w:val="00A94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341"/>
    <w:rPr>
      <w:rFonts w:ascii="Tahoma" w:hAnsi="Tahoma" w:cs="Tahoma"/>
      <w:sz w:val="16"/>
      <w:szCs w:val="16"/>
    </w:rPr>
  </w:style>
  <w:style w:type="character" w:customStyle="1" w:styleId="spiszn">
    <w:name w:val="spiszn"/>
    <w:rsid w:val="00C35B93"/>
  </w:style>
  <w:style w:type="paragraph" w:customStyle="1" w:styleId="Normln1">
    <w:name w:val="Normální1"/>
    <w:rsid w:val="00C35B93"/>
    <w:pPr>
      <w:tabs>
        <w:tab w:val="left" w:pos="0"/>
        <w:tab w:val="left" w:pos="284"/>
        <w:tab w:val="left" w:pos="1701"/>
      </w:tabs>
      <w:jc w:val="both"/>
    </w:pPr>
    <w:rPr>
      <w:rFonts w:eastAsia="ヒラギノ角ゴ Pro W3"/>
      <w:color w:val="000000"/>
      <w:sz w:val="24"/>
    </w:rPr>
  </w:style>
  <w:style w:type="character" w:styleId="Hypertextovodkaz">
    <w:name w:val="Hyperlink"/>
    <w:rsid w:val="00C35B93"/>
    <w:rPr>
      <w:color w:val="0000FF"/>
      <w:u w:val="single"/>
    </w:rPr>
  </w:style>
  <w:style w:type="paragraph" w:styleId="Bezmezer">
    <w:name w:val="No Spacing"/>
    <w:uiPriority w:val="1"/>
    <w:qFormat/>
    <w:rsid w:val="000B0208"/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B4376"/>
  </w:style>
  <w:style w:type="character" w:customStyle="1" w:styleId="Nadpis1Char">
    <w:name w:val="Nadpis 1 Char"/>
    <w:basedOn w:val="Standardnpsmoodstavce"/>
    <w:link w:val="Nadpis1"/>
    <w:uiPriority w:val="9"/>
    <w:rsid w:val="00E74950"/>
    <w:rPr>
      <w:rFonts w:ascii="Courier New" w:eastAsia="Courier New" w:hAnsi="Courier New" w:cs="Courier New"/>
      <w:color w:val="000000"/>
      <w:sz w:val="36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E74950"/>
    <w:rPr>
      <w:rFonts w:ascii="Courier New" w:eastAsia="Courier New" w:hAnsi="Courier New" w:cs="Courier New"/>
      <w:color w:val="000000"/>
      <w:sz w:val="3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74950"/>
    <w:rPr>
      <w:rFonts w:ascii="Courier New" w:eastAsia="Courier New" w:hAnsi="Courier New" w:cs="Courier New"/>
      <w:color w:val="000000"/>
      <w:sz w:val="18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5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BB82-0E14-408C-B6C8-1312D929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Olivíková Jana</cp:lastModifiedBy>
  <cp:revision>8</cp:revision>
  <cp:lastPrinted>2019-06-17T10:11:00Z</cp:lastPrinted>
  <dcterms:created xsi:type="dcterms:W3CDTF">2019-06-17T10:03:00Z</dcterms:created>
  <dcterms:modified xsi:type="dcterms:W3CDTF">2019-06-17T10:36:00Z</dcterms:modified>
</cp:coreProperties>
</file>